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8C55F" w14:textId="77777777" w:rsidR="00166EE1" w:rsidRPr="00594AC2" w:rsidRDefault="00003C75" w:rsidP="00437678">
      <w:pPr>
        <w:pStyle w:val="booktitle"/>
        <w:spacing w:before="0" w:after="2160"/>
        <w:ind w:left="0"/>
        <w:jc w:val="right"/>
        <w:rPr>
          <w:noProof w:val="0"/>
          <w:lang w:val="cs-CZ"/>
        </w:rPr>
      </w:pPr>
      <w:r w:rsidRPr="00003C75">
        <w:rPr>
          <w:lang w:val="cs-CZ" w:eastAsia="cs-CZ"/>
        </w:rPr>
        <w:drawing>
          <wp:inline distT="0" distB="0" distL="0" distR="0" wp14:anchorId="34983720" wp14:editId="4E879F90">
            <wp:extent cx="1930400" cy="580390"/>
            <wp:effectExtent l="0" t="0" r="0" b="0"/>
            <wp:docPr id="5"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580390"/>
                    </a:xfrm>
                    <a:prstGeom prst="rect">
                      <a:avLst/>
                    </a:prstGeom>
                    <a:noFill/>
                    <a:ln>
                      <a:noFill/>
                    </a:ln>
                  </pic:spPr>
                </pic:pic>
              </a:graphicData>
            </a:graphic>
          </wp:inline>
        </w:drawing>
      </w:r>
    </w:p>
    <w:p w14:paraId="7798BE20" w14:textId="77777777" w:rsidR="00E638CA" w:rsidRPr="00594AC2" w:rsidRDefault="00E638CA" w:rsidP="00326FE9">
      <w:pPr>
        <w:pStyle w:val="booktitle"/>
        <w:spacing w:before="1080" w:after="0"/>
        <w:ind w:left="0"/>
        <w:rPr>
          <w:b w:val="0"/>
          <w:bCs/>
          <w:color w:val="333333"/>
          <w:sz w:val="40"/>
          <w:szCs w:val="40"/>
          <w:lang w:val="cs-CZ"/>
        </w:rPr>
      </w:pPr>
      <w:r w:rsidRPr="00594AC2">
        <w:rPr>
          <w:b w:val="0"/>
          <w:bCs/>
          <w:color w:val="333333"/>
          <w:sz w:val="40"/>
          <w:szCs w:val="40"/>
          <w:lang w:val="cs-CZ"/>
        </w:rPr>
        <w:t>Odvětví platebních karet (PCI)</w:t>
      </w:r>
    </w:p>
    <w:p w14:paraId="39C2D20E" w14:textId="77777777" w:rsidR="004F3936" w:rsidRPr="00594AC2" w:rsidRDefault="00E638CA" w:rsidP="006F601D">
      <w:pPr>
        <w:pStyle w:val="booktitle"/>
        <w:spacing w:before="0" w:after="480"/>
        <w:ind w:left="0"/>
        <w:rPr>
          <w:rFonts w:cs="Arial"/>
          <w:sz w:val="48"/>
          <w:lang w:val="cs-CZ"/>
        </w:rPr>
      </w:pPr>
      <w:r w:rsidRPr="00594AC2">
        <w:rPr>
          <w:rFonts w:cs="Arial"/>
          <w:color w:val="333333"/>
          <w:sz w:val="40"/>
          <w:lang w:val="cs-CZ"/>
        </w:rPr>
        <w:t>Standard bezpečnosti dat (DSS)</w:t>
      </w:r>
      <w:r w:rsidRPr="00594AC2">
        <w:rPr>
          <w:rFonts w:cs="Arial"/>
          <w:color w:val="333333"/>
          <w:sz w:val="40"/>
          <w:lang w:val="cs-CZ"/>
        </w:rPr>
        <w:br/>
      </w:r>
      <w:r w:rsidRPr="00594AC2">
        <w:rPr>
          <w:rFonts w:cs="Arial"/>
          <w:color w:val="333333"/>
          <w:sz w:val="40"/>
          <w:lang w:val="cs-CZ"/>
        </w:rPr>
        <w:br/>
      </w:r>
      <w:r w:rsidR="004B1D8D" w:rsidRPr="00085B72">
        <w:rPr>
          <w:rFonts w:cs="Arial"/>
          <w:lang w:val="cs-CZ"/>
        </w:rPr>
        <w:t xml:space="preserve">Dotazník </w:t>
      </w:r>
      <w:r w:rsidR="004B1D8D">
        <w:rPr>
          <w:rFonts w:cs="Arial"/>
          <w:lang w:val="cs-CZ"/>
        </w:rPr>
        <w:t>pro sebehodnocení</w:t>
      </w:r>
      <w:r w:rsidR="004B1D8D" w:rsidRPr="00085B72">
        <w:rPr>
          <w:rFonts w:cs="Arial"/>
          <w:lang w:val="cs-CZ"/>
        </w:rPr>
        <w:t xml:space="preserve"> </w:t>
      </w:r>
      <w:r w:rsidR="005A4FD2" w:rsidRPr="00594AC2">
        <w:rPr>
          <w:rFonts w:cs="Arial"/>
          <w:lang w:val="cs-CZ"/>
        </w:rPr>
        <w:t>C</w:t>
      </w:r>
      <w:r w:rsidRPr="00594AC2">
        <w:rPr>
          <w:rFonts w:cs="Arial"/>
          <w:lang w:val="cs-CZ"/>
        </w:rPr>
        <w:br/>
      </w:r>
      <w:r w:rsidRPr="00594AC2">
        <w:rPr>
          <w:rFonts w:cs="Arial"/>
          <w:sz w:val="48"/>
          <w:lang w:val="cs-CZ"/>
        </w:rPr>
        <w:t>a Osvědčení o shodě</w:t>
      </w:r>
    </w:p>
    <w:p w14:paraId="02012374" w14:textId="77777777" w:rsidR="00A65A4B" w:rsidRPr="00594AC2" w:rsidRDefault="00A65A4B" w:rsidP="006F601D">
      <w:pPr>
        <w:pStyle w:val="booktitle"/>
        <w:spacing w:before="0" w:after="480"/>
        <w:ind w:left="0"/>
        <w:rPr>
          <w:rFonts w:cs="Arial"/>
          <w:sz w:val="48"/>
          <w:lang w:val="cs-CZ"/>
        </w:rPr>
      </w:pPr>
    </w:p>
    <w:p w14:paraId="00B9CDBF" w14:textId="77777777" w:rsidR="00A65A4B" w:rsidRPr="00594AC2" w:rsidRDefault="004B1D8D" w:rsidP="006F601D">
      <w:pPr>
        <w:pStyle w:val="booktitle"/>
        <w:spacing w:before="0" w:after="480"/>
        <w:ind w:left="0"/>
        <w:rPr>
          <w:rFonts w:cs="Arial"/>
          <w:sz w:val="48"/>
          <w:lang w:val="cs-CZ"/>
        </w:rPr>
      </w:pPr>
      <w:r>
        <w:rPr>
          <w:rFonts w:cs="Arial"/>
          <w:sz w:val="48"/>
          <w:lang w:val="cs-CZ"/>
        </w:rPr>
        <w:br/>
      </w:r>
      <w:r w:rsidR="00CE6758">
        <w:rPr>
          <w:rFonts w:cs="Arial"/>
          <w:sz w:val="48"/>
          <w:lang w:val="cs-CZ"/>
        </w:rPr>
        <w:br/>
      </w:r>
      <w:r w:rsidR="00CE6758">
        <w:rPr>
          <w:rFonts w:cs="Arial"/>
          <w:sz w:val="48"/>
          <w:lang w:val="cs-CZ"/>
        </w:rPr>
        <w:br/>
      </w:r>
    </w:p>
    <w:p w14:paraId="7316B921" w14:textId="77777777" w:rsidR="00A65A4B" w:rsidRPr="00965D9F" w:rsidRDefault="00A65A4B" w:rsidP="00965D9F">
      <w:pPr>
        <w:pStyle w:val="Podtitul1"/>
        <w:pBdr>
          <w:top w:val="single" w:sz="6" w:space="1" w:color="333333"/>
        </w:pBdr>
        <w:spacing w:after="0"/>
        <w:ind w:left="0"/>
        <w:jc w:val="left"/>
        <w:rPr>
          <w:rFonts w:ascii="Arial" w:hAnsi="Arial" w:cs="Arial"/>
          <w:lang w:val="cs-CZ"/>
        </w:rPr>
      </w:pPr>
      <w:bookmarkStart w:id="0" w:name="_Toc234296996"/>
      <w:bookmarkStart w:id="1" w:name="_Toc234902987"/>
      <w:bookmarkStart w:id="2" w:name="_Toc234903488"/>
      <w:r w:rsidRPr="00965D9F">
        <w:rPr>
          <w:rFonts w:ascii="Arial" w:hAnsi="Arial" w:cs="Arial"/>
          <w:lang w:val="cs-CZ"/>
        </w:rPr>
        <w:t>Obchodníci s</w:t>
      </w:r>
      <w:r w:rsidR="0080620F" w:rsidRPr="00965D9F">
        <w:rPr>
          <w:rFonts w:ascii="Arial" w:hAnsi="Arial" w:cs="Arial"/>
          <w:lang w:val="cs-CZ"/>
        </w:rPr>
        <w:t> </w:t>
      </w:r>
      <w:r w:rsidR="00650812" w:rsidRPr="00965D9F">
        <w:rPr>
          <w:rFonts w:ascii="Arial" w:hAnsi="Arial" w:cs="Arial"/>
          <w:lang w:val="cs-CZ"/>
        </w:rPr>
        <w:t>platební</w:t>
      </w:r>
      <w:r w:rsidR="0080620F" w:rsidRPr="00965D9F">
        <w:rPr>
          <w:rFonts w:ascii="Arial" w:hAnsi="Arial" w:cs="Arial"/>
          <w:lang w:val="cs-CZ"/>
        </w:rPr>
        <w:t xml:space="preserve">mi </w:t>
      </w:r>
      <w:r w:rsidR="00650812" w:rsidRPr="00965D9F">
        <w:rPr>
          <w:rFonts w:ascii="Arial" w:hAnsi="Arial" w:cs="Arial"/>
          <w:lang w:val="cs-CZ"/>
        </w:rPr>
        <w:t>aplikace</w:t>
      </w:r>
      <w:r w:rsidR="0080620F" w:rsidRPr="00965D9F">
        <w:rPr>
          <w:rFonts w:ascii="Arial" w:hAnsi="Arial" w:cs="Arial"/>
          <w:lang w:val="cs-CZ"/>
        </w:rPr>
        <w:t>mi</w:t>
      </w:r>
      <w:r w:rsidR="00650812" w:rsidRPr="00965D9F">
        <w:rPr>
          <w:rFonts w:ascii="Arial" w:hAnsi="Arial" w:cs="Arial"/>
          <w:lang w:val="cs-CZ"/>
        </w:rPr>
        <w:t xml:space="preserve"> napojen</w:t>
      </w:r>
      <w:r w:rsidR="0080620F" w:rsidRPr="00965D9F">
        <w:rPr>
          <w:rFonts w:ascii="Arial" w:hAnsi="Arial" w:cs="Arial"/>
          <w:lang w:val="cs-CZ"/>
        </w:rPr>
        <w:t>ými</w:t>
      </w:r>
      <w:r w:rsidR="00650812" w:rsidRPr="00965D9F">
        <w:rPr>
          <w:rFonts w:ascii="Arial" w:hAnsi="Arial" w:cs="Arial"/>
          <w:lang w:val="cs-CZ"/>
        </w:rPr>
        <w:t xml:space="preserve"> na </w:t>
      </w:r>
      <w:r w:rsidR="005244E8">
        <w:rPr>
          <w:rFonts w:ascii="Arial" w:hAnsi="Arial" w:cs="Arial"/>
          <w:lang w:val="cs-CZ"/>
        </w:rPr>
        <w:t>i</w:t>
      </w:r>
      <w:r w:rsidRPr="00965D9F">
        <w:rPr>
          <w:rFonts w:ascii="Arial" w:hAnsi="Arial" w:cs="Arial"/>
          <w:lang w:val="cs-CZ"/>
        </w:rPr>
        <w:t>nternet</w:t>
      </w:r>
      <w:r w:rsidR="001F4507">
        <w:rPr>
          <w:rFonts w:ascii="Arial" w:hAnsi="Arial" w:cs="Arial"/>
          <w:lang w:val="cs-CZ"/>
        </w:rPr>
        <w:t xml:space="preserve"> – </w:t>
      </w:r>
    </w:p>
    <w:p w14:paraId="49C92649" w14:textId="77777777" w:rsidR="00A65A4B" w:rsidRPr="00965D9F" w:rsidRDefault="00A65A4B" w:rsidP="00A65A4B">
      <w:pPr>
        <w:pStyle w:val="Podtitul1"/>
        <w:pBdr>
          <w:top w:val="single" w:sz="6" w:space="1" w:color="333333"/>
        </w:pBdr>
        <w:spacing w:before="0" w:after="0"/>
        <w:ind w:left="0"/>
        <w:jc w:val="left"/>
        <w:rPr>
          <w:rFonts w:ascii="Arial" w:hAnsi="Arial" w:cs="Arial"/>
          <w:lang w:val="cs-CZ"/>
        </w:rPr>
      </w:pPr>
      <w:r w:rsidRPr="00965D9F">
        <w:rPr>
          <w:rFonts w:ascii="Arial" w:hAnsi="Arial" w:cs="Arial"/>
          <w:lang w:val="cs-CZ"/>
        </w:rPr>
        <w:t xml:space="preserve">Bez elektronického uchovávání dat držitelů karet </w:t>
      </w:r>
      <w:bookmarkEnd w:id="0"/>
    </w:p>
    <w:p w14:paraId="44CE9C8E" w14:textId="77777777" w:rsidR="0057624E" w:rsidRPr="008B3611" w:rsidRDefault="001F4507" w:rsidP="0057624E">
      <w:pPr>
        <w:pStyle w:val="Podtitul1"/>
        <w:pBdr>
          <w:top w:val="none" w:sz="0" w:space="0" w:color="auto"/>
        </w:pBdr>
        <w:spacing w:before="120" w:after="0" w:line="360" w:lineRule="auto"/>
        <w:ind w:left="0"/>
        <w:jc w:val="left"/>
        <w:rPr>
          <w:rFonts w:ascii="Arial" w:hAnsi="Arial"/>
          <w:b w:val="0"/>
          <w:sz w:val="22"/>
          <w:lang w:val="cs-CZ"/>
        </w:rPr>
      </w:pPr>
      <w:r>
        <w:rPr>
          <w:rFonts w:ascii="Arial" w:hAnsi="Arial"/>
          <w:sz w:val="28"/>
          <w:lang w:val="cs-CZ"/>
        </w:rPr>
        <w:t>Pro užití s PCI DSS verze 3.</w:t>
      </w:r>
      <w:r w:rsidR="00D00550">
        <w:rPr>
          <w:rFonts w:ascii="Arial" w:hAnsi="Arial"/>
          <w:sz w:val="28"/>
          <w:lang w:val="cs-CZ"/>
        </w:rPr>
        <w:t>2.</w:t>
      </w:r>
      <w:r>
        <w:rPr>
          <w:rFonts w:ascii="Arial" w:hAnsi="Arial"/>
          <w:sz w:val="28"/>
          <w:lang w:val="cs-CZ"/>
        </w:rPr>
        <w:t>1</w:t>
      </w:r>
      <w:r w:rsidR="00166EE1" w:rsidRPr="00594AC2">
        <w:rPr>
          <w:rFonts w:ascii="Arial" w:hAnsi="Arial"/>
          <w:sz w:val="28"/>
          <w:lang w:val="cs-CZ"/>
        </w:rPr>
        <w:br/>
      </w:r>
      <w:bookmarkEnd w:id="1"/>
      <w:bookmarkEnd w:id="2"/>
      <w:r w:rsidR="004B1D8D">
        <w:rPr>
          <w:rFonts w:ascii="Arial" w:hAnsi="Arial"/>
          <w:b w:val="0"/>
          <w:sz w:val="22"/>
          <w:lang w:val="cs-CZ"/>
        </w:rPr>
        <w:br/>
      </w:r>
      <w:r w:rsidR="0057624E" w:rsidRPr="00A874DE">
        <w:rPr>
          <w:rFonts w:ascii="Arial" w:hAnsi="Arial"/>
          <w:b w:val="0"/>
          <w:sz w:val="22"/>
          <w:lang w:val="cs-CZ"/>
        </w:rPr>
        <w:t>Reviz</w:t>
      </w:r>
      <w:r w:rsidR="0057624E">
        <w:rPr>
          <w:rFonts w:ascii="Arial" w:hAnsi="Arial"/>
          <w:b w:val="0"/>
          <w:sz w:val="22"/>
          <w:lang w:val="cs-CZ"/>
        </w:rPr>
        <w:t>e 1.0.</w:t>
      </w:r>
    </w:p>
    <w:p w14:paraId="4558CBDA" w14:textId="77777777" w:rsidR="004F3936" w:rsidRPr="0057624E" w:rsidRDefault="0057624E" w:rsidP="0057624E">
      <w:pPr>
        <w:pStyle w:val="Podtitul1"/>
        <w:pBdr>
          <w:top w:val="none" w:sz="0" w:space="0" w:color="auto"/>
        </w:pBdr>
        <w:spacing w:before="0" w:after="0" w:line="312" w:lineRule="auto"/>
        <w:ind w:left="0"/>
        <w:jc w:val="left"/>
        <w:rPr>
          <w:rFonts w:ascii="Arial" w:hAnsi="Arial"/>
          <w:b w:val="0"/>
          <w:sz w:val="20"/>
          <w:lang w:val="cs-CZ"/>
        </w:rPr>
      </w:pPr>
      <w:r>
        <w:rPr>
          <w:rFonts w:ascii="Arial" w:hAnsi="Arial"/>
          <w:b w:val="0"/>
          <w:sz w:val="22"/>
          <w:lang w:val="cs-CZ"/>
        </w:rPr>
        <w:t>Č</w:t>
      </w:r>
      <w:r w:rsidRPr="00A874DE">
        <w:rPr>
          <w:rFonts w:ascii="Arial" w:hAnsi="Arial"/>
          <w:b w:val="0"/>
          <w:sz w:val="22"/>
          <w:lang w:val="cs-CZ"/>
        </w:rPr>
        <w:t>erven 201</w:t>
      </w:r>
      <w:r>
        <w:rPr>
          <w:rFonts w:ascii="Arial" w:hAnsi="Arial"/>
          <w:b w:val="0"/>
          <w:sz w:val="22"/>
          <w:lang w:val="cs-CZ"/>
        </w:rPr>
        <w:t>8</w:t>
      </w:r>
    </w:p>
    <w:p w14:paraId="7A9142FB" w14:textId="77777777" w:rsidR="00F248AB" w:rsidRPr="00594AC2" w:rsidRDefault="00F248AB" w:rsidP="00326FE9">
      <w:pPr>
        <w:pStyle w:val="Headingrule"/>
        <w:sectPr w:rsidR="00F248AB" w:rsidRPr="00594AC2" w:rsidSect="005C34C8">
          <w:headerReference w:type="default" r:id="rId9"/>
          <w:footerReference w:type="default" r:id="rId10"/>
          <w:headerReference w:type="first" r:id="rId11"/>
          <w:footerReference w:type="first" r:id="rId12"/>
          <w:type w:val="continuous"/>
          <w:pgSz w:w="11907" w:h="16839" w:code="9"/>
          <w:pgMar w:top="720" w:right="720" w:bottom="720" w:left="720" w:header="708" w:footer="0" w:gutter="0"/>
          <w:pgNumType w:fmt="lowerRoman" w:start="1"/>
          <w:cols w:space="708"/>
          <w:titlePg/>
          <w:rtlGutter/>
          <w:docGrid w:linePitch="360"/>
        </w:sectPr>
      </w:pPr>
    </w:p>
    <w:p w14:paraId="31C3A0C1" w14:textId="77777777" w:rsidR="005F3974" w:rsidRPr="00CE6758" w:rsidRDefault="005F3974" w:rsidP="00125F84">
      <w:pPr>
        <w:pStyle w:val="Heading1"/>
        <w:rPr>
          <w:sz w:val="20"/>
          <w:szCs w:val="20"/>
        </w:rPr>
      </w:pPr>
      <w:bookmarkStart w:id="3" w:name="_Toc46385201"/>
      <w:bookmarkStart w:id="4" w:name="_Toc69545039"/>
      <w:bookmarkStart w:id="5" w:name="_Toc83742286"/>
      <w:bookmarkStart w:id="6" w:name="_Toc85099121"/>
      <w:bookmarkStart w:id="7" w:name="_Toc85101326"/>
      <w:bookmarkStart w:id="8" w:name="_Toc234296997"/>
      <w:bookmarkStart w:id="9" w:name="_Toc234297276"/>
      <w:bookmarkStart w:id="10" w:name="_Toc234902988"/>
      <w:bookmarkStart w:id="11" w:name="_Toc13755526"/>
      <w:r w:rsidRPr="00965D9F">
        <w:lastRenderedPageBreak/>
        <w:t>Změny</w:t>
      </w:r>
      <w:r w:rsidR="001F4507">
        <w:t xml:space="preserve"> </w:t>
      </w:r>
      <w:r w:rsidRPr="00965D9F">
        <w:t>dokumentu</w:t>
      </w:r>
      <w:bookmarkEnd w:id="3"/>
      <w:bookmarkEnd w:id="4"/>
      <w:bookmarkEnd w:id="5"/>
      <w:bookmarkEnd w:id="6"/>
      <w:bookmarkEnd w:id="7"/>
      <w:bookmarkEnd w:id="8"/>
      <w:bookmarkEnd w:id="9"/>
      <w:bookmarkEnd w:id="10"/>
      <w:bookmarkEnd w:id="11"/>
      <w:r w:rsidR="00CE6758">
        <w:br/>
      </w:r>
    </w:p>
    <w:tbl>
      <w:tblPr>
        <w:tblW w:w="106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916"/>
        <w:gridCol w:w="1150"/>
        <w:gridCol w:w="7185"/>
      </w:tblGrid>
      <w:tr w:rsidR="001F4507" w:rsidRPr="00D02242" w14:paraId="74D47AF6" w14:textId="77777777" w:rsidTr="004420E4">
        <w:trPr>
          <w:trHeight w:val="239"/>
          <w:tblHeader/>
        </w:trPr>
        <w:tc>
          <w:tcPr>
            <w:tcW w:w="1426"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0E0E0"/>
          </w:tcPr>
          <w:p w14:paraId="38FAD279" w14:textId="77777777" w:rsidR="001F4507" w:rsidRPr="0044393F" w:rsidRDefault="001F4507" w:rsidP="00965D9F">
            <w:pPr>
              <w:pStyle w:val="TableText"/>
              <w:rPr>
                <w:b/>
                <w:bCs/>
              </w:rPr>
            </w:pPr>
            <w:r w:rsidRPr="0044393F">
              <w:rPr>
                <w:b/>
                <w:bCs/>
                <w:iCs w:val="0"/>
                <w:szCs w:val="20"/>
              </w:rPr>
              <w:t>Datum</w:t>
            </w:r>
          </w:p>
        </w:tc>
        <w:tc>
          <w:tcPr>
            <w:tcW w:w="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tcPr>
          <w:p w14:paraId="096934F1" w14:textId="77777777" w:rsidR="001F4507" w:rsidRPr="0044393F" w:rsidRDefault="001F4507" w:rsidP="00965D9F">
            <w:pPr>
              <w:pStyle w:val="TableText"/>
              <w:rPr>
                <w:b/>
                <w:bCs/>
              </w:rPr>
            </w:pPr>
            <w:r w:rsidRPr="0044393F">
              <w:rPr>
                <w:b/>
                <w:bCs/>
                <w:iCs w:val="0"/>
                <w:szCs w:val="20"/>
              </w:rPr>
              <w:t>Verze</w:t>
            </w:r>
          </w:p>
        </w:tc>
        <w:tc>
          <w:tcPr>
            <w:tcW w:w="1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tcPr>
          <w:p w14:paraId="2420B1E2" w14:textId="77777777" w:rsidR="001F4507" w:rsidRPr="0044393F" w:rsidRDefault="00B07CD2" w:rsidP="00965D9F">
            <w:pPr>
              <w:pStyle w:val="TableText"/>
              <w:rPr>
                <w:b/>
                <w:bCs/>
                <w:iCs w:val="0"/>
                <w:szCs w:val="20"/>
              </w:rPr>
            </w:pPr>
            <w:r>
              <w:rPr>
                <w:b/>
                <w:bCs/>
                <w:iCs w:val="0"/>
                <w:szCs w:val="20"/>
              </w:rPr>
              <w:t>Revize SAQ</w:t>
            </w:r>
          </w:p>
        </w:tc>
        <w:tc>
          <w:tcPr>
            <w:tcW w:w="718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0E0E0"/>
          </w:tcPr>
          <w:p w14:paraId="1554E4A6" w14:textId="77777777" w:rsidR="001F4507" w:rsidRPr="0044393F" w:rsidRDefault="001F4507" w:rsidP="00965D9F">
            <w:pPr>
              <w:pStyle w:val="TableText"/>
              <w:rPr>
                <w:b/>
                <w:bCs/>
              </w:rPr>
            </w:pPr>
            <w:r w:rsidRPr="0044393F">
              <w:rPr>
                <w:b/>
                <w:bCs/>
                <w:iCs w:val="0"/>
                <w:szCs w:val="20"/>
              </w:rPr>
              <w:t>Popis</w:t>
            </w:r>
          </w:p>
        </w:tc>
      </w:tr>
      <w:tr w:rsidR="001F4507" w:rsidRPr="00D02242" w14:paraId="4108315B" w14:textId="77777777" w:rsidTr="004420E4">
        <w:trPr>
          <w:trHeight w:val="567"/>
          <w:tblHeader/>
        </w:trPr>
        <w:tc>
          <w:tcPr>
            <w:tcW w:w="1426" w:type="dxa"/>
            <w:tcBorders>
              <w:top w:val="single" w:sz="4" w:space="0" w:color="7F7F7F" w:themeColor="text1" w:themeTint="80"/>
              <w:left w:val="nil"/>
              <w:bottom w:val="single" w:sz="4" w:space="0" w:color="999999"/>
              <w:right w:val="single" w:sz="4" w:space="0" w:color="7F7F7F" w:themeColor="text1" w:themeTint="80"/>
            </w:tcBorders>
            <w:vAlign w:val="center"/>
          </w:tcPr>
          <w:p w14:paraId="167E1439" w14:textId="77777777" w:rsidR="001F4507" w:rsidRPr="00D02242" w:rsidRDefault="001F4507" w:rsidP="00965D9F">
            <w:pPr>
              <w:pStyle w:val="TableText"/>
              <w:rPr>
                <w:szCs w:val="20"/>
              </w:rPr>
            </w:pPr>
            <w:r w:rsidRPr="00D02242">
              <w:rPr>
                <w:szCs w:val="20"/>
              </w:rPr>
              <w:t>říjen 2008</w:t>
            </w:r>
          </w:p>
        </w:tc>
        <w:tc>
          <w:tcPr>
            <w:tcW w:w="916" w:type="dxa"/>
            <w:tcBorders>
              <w:top w:val="single" w:sz="4" w:space="0" w:color="7F7F7F" w:themeColor="text1" w:themeTint="80"/>
              <w:left w:val="single" w:sz="4" w:space="0" w:color="7F7F7F" w:themeColor="text1" w:themeTint="80"/>
              <w:bottom w:val="single" w:sz="4" w:space="0" w:color="999999"/>
              <w:right w:val="single" w:sz="4" w:space="0" w:color="7F7F7F" w:themeColor="text1" w:themeTint="80"/>
            </w:tcBorders>
            <w:vAlign w:val="center"/>
          </w:tcPr>
          <w:p w14:paraId="7DDA9510" w14:textId="77777777" w:rsidR="001F4507" w:rsidRPr="00D02242" w:rsidRDefault="001F4507" w:rsidP="00965D9F">
            <w:pPr>
              <w:pStyle w:val="TableText"/>
              <w:jc w:val="center"/>
              <w:rPr>
                <w:szCs w:val="20"/>
              </w:rPr>
            </w:pPr>
            <w:r w:rsidRPr="00D02242">
              <w:rPr>
                <w:szCs w:val="20"/>
              </w:rPr>
              <w:t>1.2</w:t>
            </w:r>
          </w:p>
        </w:tc>
        <w:tc>
          <w:tcPr>
            <w:tcW w:w="1150" w:type="dxa"/>
            <w:tcBorders>
              <w:top w:val="single" w:sz="4" w:space="0" w:color="7F7F7F" w:themeColor="text1" w:themeTint="80"/>
              <w:left w:val="single" w:sz="4" w:space="0" w:color="7F7F7F" w:themeColor="text1" w:themeTint="80"/>
              <w:bottom w:val="single" w:sz="4" w:space="0" w:color="999999"/>
              <w:right w:val="single" w:sz="4" w:space="0" w:color="7F7F7F" w:themeColor="text1" w:themeTint="80"/>
            </w:tcBorders>
          </w:tcPr>
          <w:p w14:paraId="45957628" w14:textId="77777777" w:rsidR="001F4507" w:rsidRPr="00D02242" w:rsidRDefault="001F4507" w:rsidP="00965D9F">
            <w:pPr>
              <w:pStyle w:val="TableText"/>
              <w:rPr>
                <w:szCs w:val="20"/>
              </w:rPr>
            </w:pPr>
          </w:p>
        </w:tc>
        <w:tc>
          <w:tcPr>
            <w:tcW w:w="7185" w:type="dxa"/>
            <w:tcBorders>
              <w:top w:val="single" w:sz="4" w:space="0" w:color="7F7F7F" w:themeColor="text1" w:themeTint="80"/>
              <w:left w:val="single" w:sz="4" w:space="0" w:color="7F7F7F" w:themeColor="text1" w:themeTint="80"/>
              <w:bottom w:val="single" w:sz="4" w:space="0" w:color="999999"/>
              <w:right w:val="nil"/>
            </w:tcBorders>
          </w:tcPr>
          <w:p w14:paraId="11E2B360" w14:textId="77777777" w:rsidR="001F4507" w:rsidRPr="00D02242" w:rsidRDefault="001F4507" w:rsidP="00457963">
            <w:pPr>
              <w:pStyle w:val="TableText"/>
            </w:pPr>
            <w:r w:rsidRPr="00D02242">
              <w:rPr>
                <w:szCs w:val="20"/>
              </w:rPr>
              <w:t>Sjedno</w:t>
            </w:r>
            <w:r w:rsidR="00457963">
              <w:rPr>
                <w:szCs w:val="20"/>
              </w:rPr>
              <w:t>cení</w:t>
            </w:r>
            <w:r w:rsidRPr="00D02242">
              <w:rPr>
                <w:szCs w:val="20"/>
              </w:rPr>
              <w:t xml:space="preserve"> obsah</w:t>
            </w:r>
            <w:r w:rsidR="00457963">
              <w:rPr>
                <w:szCs w:val="20"/>
              </w:rPr>
              <w:t>u</w:t>
            </w:r>
            <w:r w:rsidRPr="00D02242">
              <w:rPr>
                <w:szCs w:val="20"/>
              </w:rPr>
              <w:t xml:space="preserve"> dokumentu s novým Standardem bezpečnosti dat odvětví platebních karet v. 1.2 a implementov</w:t>
            </w:r>
            <w:r w:rsidR="00457963">
              <w:rPr>
                <w:szCs w:val="20"/>
              </w:rPr>
              <w:t>ání</w:t>
            </w:r>
            <w:r w:rsidRPr="00D02242">
              <w:rPr>
                <w:szCs w:val="20"/>
              </w:rPr>
              <w:t xml:space="preserve"> menší změny zaznamenané od vydání původní verze v.</w:t>
            </w:r>
            <w:r>
              <w:rPr>
                <w:szCs w:val="20"/>
              </w:rPr>
              <w:t> </w:t>
            </w:r>
            <w:r w:rsidRPr="00D02242">
              <w:rPr>
                <w:szCs w:val="20"/>
              </w:rPr>
              <w:t>1.1.</w:t>
            </w:r>
          </w:p>
        </w:tc>
      </w:tr>
      <w:tr w:rsidR="001F4507" w:rsidRPr="00D02242" w14:paraId="57410158" w14:textId="77777777" w:rsidTr="001F4507">
        <w:trPr>
          <w:trHeight w:val="576"/>
          <w:tblHeader/>
        </w:trPr>
        <w:tc>
          <w:tcPr>
            <w:tcW w:w="1426" w:type="dxa"/>
            <w:tcBorders>
              <w:top w:val="single" w:sz="4" w:space="0" w:color="999999"/>
              <w:left w:val="nil"/>
              <w:bottom w:val="single" w:sz="4" w:space="0" w:color="999999"/>
              <w:right w:val="single" w:sz="4" w:space="0" w:color="999999"/>
            </w:tcBorders>
            <w:vAlign w:val="center"/>
          </w:tcPr>
          <w:p w14:paraId="725A54D6" w14:textId="77777777" w:rsidR="001F4507" w:rsidRPr="00D02242" w:rsidRDefault="001F4507" w:rsidP="00965D9F">
            <w:pPr>
              <w:pStyle w:val="TableText"/>
              <w:rPr>
                <w:szCs w:val="20"/>
              </w:rPr>
            </w:pPr>
            <w:r w:rsidRPr="00D02242">
              <w:rPr>
                <w:szCs w:val="20"/>
              </w:rPr>
              <w:t>říjen 2010</w:t>
            </w:r>
          </w:p>
        </w:tc>
        <w:tc>
          <w:tcPr>
            <w:tcW w:w="916" w:type="dxa"/>
            <w:tcBorders>
              <w:top w:val="single" w:sz="4" w:space="0" w:color="999999"/>
              <w:left w:val="single" w:sz="4" w:space="0" w:color="999999"/>
              <w:bottom w:val="single" w:sz="4" w:space="0" w:color="999999"/>
              <w:right w:val="single" w:sz="4" w:space="0" w:color="999999"/>
            </w:tcBorders>
            <w:vAlign w:val="center"/>
          </w:tcPr>
          <w:p w14:paraId="0E757B59" w14:textId="77777777" w:rsidR="001F4507" w:rsidRPr="00D02242" w:rsidRDefault="001F4507" w:rsidP="00965D9F">
            <w:pPr>
              <w:pStyle w:val="TableText"/>
              <w:jc w:val="center"/>
              <w:rPr>
                <w:szCs w:val="20"/>
              </w:rPr>
            </w:pPr>
            <w:r w:rsidRPr="00D02242">
              <w:rPr>
                <w:szCs w:val="20"/>
              </w:rPr>
              <w:t>2.0</w:t>
            </w:r>
          </w:p>
        </w:tc>
        <w:tc>
          <w:tcPr>
            <w:tcW w:w="1150" w:type="dxa"/>
            <w:tcBorders>
              <w:top w:val="single" w:sz="4" w:space="0" w:color="999999"/>
              <w:left w:val="single" w:sz="4" w:space="0" w:color="999999"/>
              <w:bottom w:val="single" w:sz="4" w:space="0" w:color="999999"/>
              <w:right w:val="single" w:sz="4" w:space="0" w:color="999999"/>
            </w:tcBorders>
          </w:tcPr>
          <w:p w14:paraId="4C09C47F" w14:textId="77777777" w:rsidR="001F4507" w:rsidRPr="00D02242" w:rsidRDefault="001F4507" w:rsidP="00965D9F">
            <w:pPr>
              <w:pStyle w:val="TableText"/>
              <w:rPr>
                <w:szCs w:val="20"/>
              </w:rPr>
            </w:pPr>
          </w:p>
        </w:tc>
        <w:tc>
          <w:tcPr>
            <w:tcW w:w="7185" w:type="dxa"/>
            <w:tcBorders>
              <w:top w:val="single" w:sz="4" w:space="0" w:color="999999"/>
              <w:left w:val="single" w:sz="4" w:space="0" w:color="999999"/>
              <w:bottom w:val="single" w:sz="4" w:space="0" w:color="999999"/>
              <w:right w:val="nil"/>
            </w:tcBorders>
            <w:vAlign w:val="center"/>
          </w:tcPr>
          <w:p w14:paraId="2DC41AB3" w14:textId="77777777" w:rsidR="001F4507" w:rsidRPr="00D02242" w:rsidRDefault="001F4507" w:rsidP="00457963">
            <w:pPr>
              <w:pStyle w:val="TableText"/>
            </w:pPr>
            <w:r w:rsidRPr="00D02242">
              <w:rPr>
                <w:szCs w:val="20"/>
              </w:rPr>
              <w:t>Sjedno</w:t>
            </w:r>
            <w:r w:rsidR="00457963">
              <w:rPr>
                <w:szCs w:val="20"/>
              </w:rPr>
              <w:t>cení</w:t>
            </w:r>
            <w:r w:rsidRPr="00D02242">
              <w:rPr>
                <w:szCs w:val="20"/>
              </w:rPr>
              <w:t xml:space="preserve"> obsah</w:t>
            </w:r>
            <w:r w:rsidR="00457963">
              <w:rPr>
                <w:szCs w:val="20"/>
              </w:rPr>
              <w:t>u</w:t>
            </w:r>
            <w:r w:rsidRPr="00D02242">
              <w:rPr>
                <w:szCs w:val="20"/>
              </w:rPr>
              <w:t xml:space="preserve"> dokumentu s požadavky nového Standardu bezpečnosti dat odvětví platebních karet v. 2.0 a testovacími postupy.</w:t>
            </w:r>
          </w:p>
        </w:tc>
      </w:tr>
      <w:tr w:rsidR="001F4507" w:rsidRPr="00D02242" w14:paraId="51180148" w14:textId="77777777" w:rsidTr="001F4507">
        <w:trPr>
          <w:trHeight w:val="567"/>
          <w:tblHeader/>
        </w:trPr>
        <w:tc>
          <w:tcPr>
            <w:tcW w:w="1426" w:type="dxa"/>
            <w:tcBorders>
              <w:top w:val="single" w:sz="4" w:space="0" w:color="999999"/>
              <w:left w:val="nil"/>
              <w:bottom w:val="single" w:sz="4" w:space="0" w:color="999999"/>
              <w:right w:val="single" w:sz="4" w:space="0" w:color="999999"/>
            </w:tcBorders>
            <w:vAlign w:val="center"/>
          </w:tcPr>
          <w:p w14:paraId="73DD6F46" w14:textId="77777777" w:rsidR="001F4507" w:rsidRPr="00D02242" w:rsidRDefault="001F4507" w:rsidP="00965D9F">
            <w:pPr>
              <w:pStyle w:val="TableText"/>
              <w:rPr>
                <w:szCs w:val="20"/>
              </w:rPr>
            </w:pPr>
            <w:r w:rsidRPr="00D02242">
              <w:rPr>
                <w:szCs w:val="20"/>
              </w:rPr>
              <w:t>únor 2014</w:t>
            </w:r>
          </w:p>
        </w:tc>
        <w:tc>
          <w:tcPr>
            <w:tcW w:w="916" w:type="dxa"/>
            <w:tcBorders>
              <w:top w:val="single" w:sz="4" w:space="0" w:color="999999"/>
              <w:left w:val="single" w:sz="4" w:space="0" w:color="999999"/>
              <w:bottom w:val="single" w:sz="4" w:space="0" w:color="999999"/>
              <w:right w:val="single" w:sz="4" w:space="0" w:color="999999"/>
            </w:tcBorders>
            <w:vAlign w:val="center"/>
          </w:tcPr>
          <w:p w14:paraId="1102B643" w14:textId="77777777" w:rsidR="001F4507" w:rsidRPr="00D02242" w:rsidRDefault="001F4507" w:rsidP="00965D9F">
            <w:pPr>
              <w:pStyle w:val="TableText"/>
              <w:jc w:val="center"/>
              <w:rPr>
                <w:szCs w:val="20"/>
              </w:rPr>
            </w:pPr>
            <w:r w:rsidRPr="00D02242">
              <w:rPr>
                <w:szCs w:val="20"/>
              </w:rPr>
              <w:t>3.0</w:t>
            </w:r>
          </w:p>
        </w:tc>
        <w:tc>
          <w:tcPr>
            <w:tcW w:w="1150" w:type="dxa"/>
            <w:tcBorders>
              <w:top w:val="single" w:sz="4" w:space="0" w:color="999999"/>
              <w:left w:val="single" w:sz="4" w:space="0" w:color="999999"/>
              <w:bottom w:val="single" w:sz="4" w:space="0" w:color="999999"/>
              <w:right w:val="single" w:sz="4" w:space="0" w:color="999999"/>
            </w:tcBorders>
          </w:tcPr>
          <w:p w14:paraId="3016D61F" w14:textId="77777777" w:rsidR="001F4507" w:rsidRPr="00D02242" w:rsidRDefault="001F4507" w:rsidP="00965D9F">
            <w:pPr>
              <w:pStyle w:val="TableText"/>
              <w:rPr>
                <w:szCs w:val="20"/>
              </w:rPr>
            </w:pPr>
          </w:p>
        </w:tc>
        <w:tc>
          <w:tcPr>
            <w:tcW w:w="7185" w:type="dxa"/>
            <w:tcBorders>
              <w:top w:val="single" w:sz="4" w:space="0" w:color="999999"/>
              <w:left w:val="single" w:sz="4" w:space="0" w:color="999999"/>
              <w:bottom w:val="single" w:sz="4" w:space="0" w:color="999999"/>
              <w:right w:val="nil"/>
            </w:tcBorders>
            <w:vAlign w:val="center"/>
          </w:tcPr>
          <w:p w14:paraId="77213C6C" w14:textId="77777777" w:rsidR="001F4507" w:rsidRPr="00D02242" w:rsidRDefault="001F4507" w:rsidP="00457963">
            <w:pPr>
              <w:pStyle w:val="TableText"/>
            </w:pPr>
            <w:r w:rsidRPr="00D02242">
              <w:rPr>
                <w:szCs w:val="20"/>
              </w:rPr>
              <w:t>Sjedno</w:t>
            </w:r>
            <w:r w:rsidR="00457963">
              <w:rPr>
                <w:szCs w:val="20"/>
              </w:rPr>
              <w:t>cení</w:t>
            </w:r>
            <w:r w:rsidRPr="00D02242">
              <w:rPr>
                <w:szCs w:val="20"/>
              </w:rPr>
              <w:t xml:space="preserve"> obsah</w:t>
            </w:r>
            <w:r w:rsidR="00457963">
              <w:rPr>
                <w:szCs w:val="20"/>
              </w:rPr>
              <w:t>u</w:t>
            </w:r>
            <w:r w:rsidRPr="00D02242">
              <w:rPr>
                <w:szCs w:val="20"/>
              </w:rPr>
              <w:t xml:space="preserve"> dokumentu s požadavky nového Standardu bezpečnosti dat odvětví platebních karet v. 3.0, testovacími postupy a zahrnut</w:t>
            </w:r>
            <w:r w:rsidR="00457963">
              <w:rPr>
                <w:szCs w:val="20"/>
              </w:rPr>
              <w:t>í</w:t>
            </w:r>
            <w:r w:rsidRPr="00D02242">
              <w:rPr>
                <w:szCs w:val="20"/>
              </w:rPr>
              <w:t xml:space="preserve"> další možnosti odpovědi.</w:t>
            </w:r>
          </w:p>
        </w:tc>
      </w:tr>
      <w:tr w:rsidR="001F4507" w:rsidRPr="00D02242" w14:paraId="791F35C3" w14:textId="77777777" w:rsidTr="001F4507">
        <w:trPr>
          <w:trHeight w:val="567"/>
          <w:tblHeader/>
        </w:trPr>
        <w:tc>
          <w:tcPr>
            <w:tcW w:w="1426" w:type="dxa"/>
            <w:tcBorders>
              <w:top w:val="single" w:sz="4" w:space="0" w:color="999999"/>
              <w:left w:val="nil"/>
              <w:bottom w:val="single" w:sz="4" w:space="0" w:color="999999"/>
              <w:right w:val="single" w:sz="4" w:space="0" w:color="999999"/>
            </w:tcBorders>
            <w:vAlign w:val="center"/>
          </w:tcPr>
          <w:p w14:paraId="20F5FF59" w14:textId="77777777" w:rsidR="001F4507" w:rsidRPr="00D02242" w:rsidRDefault="001F4507" w:rsidP="00965D9F">
            <w:pPr>
              <w:pStyle w:val="TableText"/>
              <w:rPr>
                <w:szCs w:val="20"/>
              </w:rPr>
            </w:pPr>
            <w:r>
              <w:rPr>
                <w:szCs w:val="20"/>
              </w:rPr>
              <w:t>duben 2015</w:t>
            </w:r>
          </w:p>
        </w:tc>
        <w:tc>
          <w:tcPr>
            <w:tcW w:w="916" w:type="dxa"/>
            <w:tcBorders>
              <w:top w:val="single" w:sz="4" w:space="0" w:color="999999"/>
              <w:left w:val="single" w:sz="4" w:space="0" w:color="999999"/>
              <w:bottom w:val="single" w:sz="4" w:space="0" w:color="999999"/>
              <w:right w:val="single" w:sz="4" w:space="0" w:color="999999"/>
            </w:tcBorders>
            <w:vAlign w:val="center"/>
          </w:tcPr>
          <w:p w14:paraId="1851CB28" w14:textId="77777777" w:rsidR="001F4507" w:rsidRPr="00D02242" w:rsidRDefault="001F4507" w:rsidP="00965D9F">
            <w:pPr>
              <w:pStyle w:val="TableText"/>
              <w:jc w:val="center"/>
              <w:rPr>
                <w:szCs w:val="20"/>
              </w:rPr>
            </w:pPr>
            <w:r>
              <w:rPr>
                <w:szCs w:val="20"/>
              </w:rPr>
              <w:t>3.1</w:t>
            </w:r>
          </w:p>
        </w:tc>
        <w:tc>
          <w:tcPr>
            <w:tcW w:w="1150" w:type="dxa"/>
            <w:tcBorders>
              <w:top w:val="single" w:sz="4" w:space="0" w:color="999999"/>
              <w:left w:val="single" w:sz="4" w:space="0" w:color="999999"/>
              <w:bottom w:val="single" w:sz="4" w:space="0" w:color="999999"/>
              <w:right w:val="single" w:sz="4" w:space="0" w:color="999999"/>
            </w:tcBorders>
          </w:tcPr>
          <w:p w14:paraId="14EB7E7F" w14:textId="77777777" w:rsidR="001F4507" w:rsidRPr="00D02242" w:rsidRDefault="001F4507" w:rsidP="00965D9F">
            <w:pPr>
              <w:pStyle w:val="TableText"/>
              <w:rPr>
                <w:szCs w:val="20"/>
              </w:rPr>
            </w:pPr>
          </w:p>
        </w:tc>
        <w:tc>
          <w:tcPr>
            <w:tcW w:w="7185" w:type="dxa"/>
            <w:tcBorders>
              <w:top w:val="single" w:sz="4" w:space="0" w:color="999999"/>
              <w:left w:val="single" w:sz="4" w:space="0" w:color="999999"/>
              <w:bottom w:val="single" w:sz="4" w:space="0" w:color="999999"/>
              <w:right w:val="nil"/>
            </w:tcBorders>
            <w:vAlign w:val="center"/>
          </w:tcPr>
          <w:p w14:paraId="2960941F" w14:textId="77777777" w:rsidR="001F4507" w:rsidRPr="00D02242" w:rsidRDefault="00903AC4" w:rsidP="00457963">
            <w:pPr>
              <w:pStyle w:val="TableText"/>
              <w:rPr>
                <w:szCs w:val="20"/>
              </w:rPr>
            </w:pPr>
            <w:r w:rsidRPr="00903AC4">
              <w:rPr>
                <w:szCs w:val="20"/>
              </w:rPr>
              <w:t>Aktualiz</w:t>
            </w:r>
            <w:r w:rsidR="00457963">
              <w:rPr>
                <w:szCs w:val="20"/>
              </w:rPr>
              <w:t>ace</w:t>
            </w:r>
            <w:r w:rsidRPr="00903AC4">
              <w:rPr>
                <w:szCs w:val="20"/>
              </w:rPr>
              <w:t xml:space="preserve"> dokument</w:t>
            </w:r>
            <w:r w:rsidR="00457963">
              <w:rPr>
                <w:szCs w:val="20"/>
              </w:rPr>
              <w:t>u</w:t>
            </w:r>
            <w:r w:rsidRPr="00903AC4">
              <w:rPr>
                <w:szCs w:val="20"/>
              </w:rPr>
              <w:t xml:space="preserve"> za účelem sjednocení s verzí PCI DSS 3.1. Detaily změn PCI DSS jsou k dispozici v dokumentu Summary of Changes from PCI DSS Version 3.0 to 3.1 (PCI DSS – Seznam změn PCI DSS verze 3.0 do 3.1).</w:t>
            </w:r>
          </w:p>
        </w:tc>
      </w:tr>
      <w:tr w:rsidR="001F4507" w:rsidRPr="00D02242" w14:paraId="5325A6BA" w14:textId="77777777" w:rsidTr="004970EA">
        <w:trPr>
          <w:trHeight w:val="567"/>
          <w:tblHeader/>
        </w:trPr>
        <w:tc>
          <w:tcPr>
            <w:tcW w:w="1426" w:type="dxa"/>
            <w:tcBorders>
              <w:top w:val="single" w:sz="4" w:space="0" w:color="999999"/>
              <w:left w:val="nil"/>
              <w:bottom w:val="single" w:sz="4" w:space="0" w:color="999999"/>
              <w:right w:val="single" w:sz="4" w:space="0" w:color="999999"/>
            </w:tcBorders>
            <w:vAlign w:val="center"/>
          </w:tcPr>
          <w:p w14:paraId="3D5E6523" w14:textId="77777777" w:rsidR="001F4507" w:rsidRPr="00D02242" w:rsidRDefault="001F4507" w:rsidP="00965D9F">
            <w:pPr>
              <w:pStyle w:val="TableText"/>
              <w:rPr>
                <w:szCs w:val="20"/>
              </w:rPr>
            </w:pPr>
            <w:r>
              <w:rPr>
                <w:szCs w:val="20"/>
              </w:rPr>
              <w:t>červenec 2015</w:t>
            </w:r>
          </w:p>
        </w:tc>
        <w:tc>
          <w:tcPr>
            <w:tcW w:w="916" w:type="dxa"/>
            <w:tcBorders>
              <w:top w:val="single" w:sz="4" w:space="0" w:color="999999"/>
              <w:left w:val="single" w:sz="4" w:space="0" w:color="999999"/>
              <w:bottom w:val="single" w:sz="4" w:space="0" w:color="999999"/>
              <w:right w:val="single" w:sz="4" w:space="0" w:color="999999"/>
            </w:tcBorders>
            <w:vAlign w:val="center"/>
          </w:tcPr>
          <w:p w14:paraId="695ACDBF" w14:textId="77777777" w:rsidR="001F4507" w:rsidRPr="00D02242" w:rsidRDefault="001F4507" w:rsidP="00965D9F">
            <w:pPr>
              <w:pStyle w:val="TableText"/>
              <w:jc w:val="center"/>
              <w:rPr>
                <w:szCs w:val="20"/>
              </w:rPr>
            </w:pPr>
            <w:r>
              <w:rPr>
                <w:szCs w:val="20"/>
              </w:rPr>
              <w:t>3.1</w:t>
            </w:r>
          </w:p>
        </w:tc>
        <w:tc>
          <w:tcPr>
            <w:tcW w:w="1150" w:type="dxa"/>
            <w:tcBorders>
              <w:top w:val="single" w:sz="4" w:space="0" w:color="999999"/>
              <w:left w:val="single" w:sz="4" w:space="0" w:color="999999"/>
              <w:bottom w:val="single" w:sz="4" w:space="0" w:color="999999"/>
              <w:right w:val="single" w:sz="4" w:space="0" w:color="999999"/>
            </w:tcBorders>
            <w:vAlign w:val="center"/>
          </w:tcPr>
          <w:p w14:paraId="5B941704" w14:textId="77777777" w:rsidR="00656C71" w:rsidRDefault="001F4507">
            <w:pPr>
              <w:pStyle w:val="TableText"/>
              <w:jc w:val="center"/>
              <w:rPr>
                <w:szCs w:val="20"/>
              </w:rPr>
            </w:pPr>
            <w:r>
              <w:rPr>
                <w:szCs w:val="20"/>
              </w:rPr>
              <w:t>1.1</w:t>
            </w:r>
          </w:p>
        </w:tc>
        <w:tc>
          <w:tcPr>
            <w:tcW w:w="7185" w:type="dxa"/>
            <w:tcBorders>
              <w:top w:val="single" w:sz="4" w:space="0" w:color="999999"/>
              <w:left w:val="single" w:sz="4" w:space="0" w:color="999999"/>
              <w:bottom w:val="single" w:sz="4" w:space="0" w:color="999999"/>
              <w:right w:val="nil"/>
            </w:tcBorders>
            <w:vAlign w:val="center"/>
          </w:tcPr>
          <w:p w14:paraId="5B43CD3E" w14:textId="77777777" w:rsidR="001F4507" w:rsidRPr="00D02242" w:rsidRDefault="001F4507">
            <w:pPr>
              <w:pStyle w:val="TableText"/>
              <w:rPr>
                <w:szCs w:val="20"/>
              </w:rPr>
            </w:pPr>
            <w:r>
              <w:rPr>
                <w:szCs w:val="20"/>
              </w:rPr>
              <w:t>Aktualizace za účelem odstranění odkazů na „osvědčen</w:t>
            </w:r>
            <w:r w:rsidR="00576022">
              <w:rPr>
                <w:szCs w:val="20"/>
              </w:rPr>
              <w:t>é</w:t>
            </w:r>
            <w:r>
              <w:rPr>
                <w:szCs w:val="20"/>
              </w:rPr>
              <w:t xml:space="preserve"> postupy“ před 30. červnem 2015.</w:t>
            </w:r>
          </w:p>
        </w:tc>
      </w:tr>
      <w:tr w:rsidR="0057624E" w:rsidRPr="00554CB0" w14:paraId="3F143387" w14:textId="77777777" w:rsidTr="0057624E">
        <w:trPr>
          <w:trHeight w:val="567"/>
          <w:tblHeader/>
        </w:trPr>
        <w:tc>
          <w:tcPr>
            <w:tcW w:w="1426" w:type="dxa"/>
            <w:tcBorders>
              <w:top w:val="single" w:sz="4" w:space="0" w:color="999999"/>
              <w:left w:val="nil"/>
              <w:bottom w:val="single" w:sz="4" w:space="0" w:color="999999"/>
              <w:right w:val="single" w:sz="4" w:space="0" w:color="999999"/>
            </w:tcBorders>
            <w:vAlign w:val="center"/>
          </w:tcPr>
          <w:p w14:paraId="667A1A4A" w14:textId="77777777" w:rsidR="0057624E" w:rsidRPr="00554CB0" w:rsidRDefault="0057624E" w:rsidP="00BF5F19">
            <w:pPr>
              <w:pStyle w:val="TableText"/>
              <w:rPr>
                <w:szCs w:val="20"/>
              </w:rPr>
            </w:pPr>
            <w:r>
              <w:rPr>
                <w:szCs w:val="20"/>
              </w:rPr>
              <w:t>duben</w:t>
            </w:r>
            <w:r w:rsidRPr="00554CB0">
              <w:rPr>
                <w:szCs w:val="20"/>
              </w:rPr>
              <w:t xml:space="preserve"> 2016</w:t>
            </w:r>
          </w:p>
        </w:tc>
        <w:tc>
          <w:tcPr>
            <w:tcW w:w="916" w:type="dxa"/>
            <w:tcBorders>
              <w:top w:val="single" w:sz="4" w:space="0" w:color="999999"/>
              <w:left w:val="single" w:sz="4" w:space="0" w:color="999999"/>
              <w:bottom w:val="single" w:sz="4" w:space="0" w:color="999999"/>
              <w:right w:val="single" w:sz="4" w:space="0" w:color="999999"/>
            </w:tcBorders>
            <w:vAlign w:val="center"/>
          </w:tcPr>
          <w:p w14:paraId="754F7839" w14:textId="77777777" w:rsidR="0057624E" w:rsidRPr="00554CB0" w:rsidRDefault="0057624E" w:rsidP="00BF5F19">
            <w:pPr>
              <w:pStyle w:val="TableText"/>
              <w:jc w:val="center"/>
              <w:rPr>
                <w:szCs w:val="20"/>
              </w:rPr>
            </w:pPr>
            <w:r w:rsidRPr="00554CB0">
              <w:rPr>
                <w:szCs w:val="20"/>
              </w:rPr>
              <w:t>3.2</w:t>
            </w:r>
          </w:p>
        </w:tc>
        <w:tc>
          <w:tcPr>
            <w:tcW w:w="1150" w:type="dxa"/>
            <w:tcBorders>
              <w:top w:val="single" w:sz="4" w:space="0" w:color="999999"/>
              <w:left w:val="single" w:sz="4" w:space="0" w:color="999999"/>
              <w:bottom w:val="single" w:sz="4" w:space="0" w:color="999999"/>
              <w:right w:val="single" w:sz="4" w:space="0" w:color="999999"/>
            </w:tcBorders>
            <w:vAlign w:val="center"/>
          </w:tcPr>
          <w:p w14:paraId="04C41FC4" w14:textId="77777777" w:rsidR="0057624E" w:rsidRPr="00554CB0" w:rsidRDefault="0057624E" w:rsidP="00BF5F19">
            <w:pPr>
              <w:pStyle w:val="TableText"/>
              <w:jc w:val="center"/>
              <w:rPr>
                <w:szCs w:val="20"/>
              </w:rPr>
            </w:pPr>
            <w:r w:rsidRPr="00554CB0">
              <w:rPr>
                <w:szCs w:val="20"/>
              </w:rPr>
              <w:t>1.0</w:t>
            </w:r>
          </w:p>
        </w:tc>
        <w:tc>
          <w:tcPr>
            <w:tcW w:w="7185" w:type="dxa"/>
            <w:tcBorders>
              <w:top w:val="single" w:sz="4" w:space="0" w:color="999999"/>
              <w:left w:val="single" w:sz="4" w:space="0" w:color="999999"/>
              <w:bottom w:val="single" w:sz="4" w:space="0" w:color="999999"/>
              <w:right w:val="nil"/>
            </w:tcBorders>
            <w:vAlign w:val="center"/>
          </w:tcPr>
          <w:p w14:paraId="73035BD2" w14:textId="77777777" w:rsidR="006B7AB0" w:rsidRDefault="0057624E" w:rsidP="00BF5F19">
            <w:pPr>
              <w:pStyle w:val="TableText"/>
              <w:rPr>
                <w:szCs w:val="20"/>
              </w:rPr>
            </w:pPr>
            <w:r w:rsidRPr="00554CB0">
              <w:rPr>
                <w:szCs w:val="20"/>
              </w:rPr>
              <w:t>Aktualizace dokumentu za účelem sjednocení s verzí PCI DSS v3.2. Detaily změn PCI DSS jsou k dispozici v dokumentu Summary of Changes from PCI DSS Version 3.1 to 3.2.</w:t>
            </w:r>
            <w:r>
              <w:rPr>
                <w:szCs w:val="20"/>
              </w:rPr>
              <w:t xml:space="preserve"> </w:t>
            </w:r>
            <w:r w:rsidRPr="00554CB0">
              <w:rPr>
                <w:szCs w:val="20"/>
              </w:rPr>
              <w:t>(PCI DSS – Seznam změn PCI DSS verze 3.</w:t>
            </w:r>
            <w:r>
              <w:rPr>
                <w:szCs w:val="20"/>
              </w:rPr>
              <w:t>1</w:t>
            </w:r>
            <w:r w:rsidRPr="00554CB0">
              <w:rPr>
                <w:szCs w:val="20"/>
              </w:rPr>
              <w:t xml:space="preserve"> do 3.</w:t>
            </w:r>
            <w:r>
              <w:rPr>
                <w:szCs w:val="20"/>
              </w:rPr>
              <w:t>2</w:t>
            </w:r>
            <w:r w:rsidRPr="00554CB0">
              <w:rPr>
                <w:szCs w:val="20"/>
              </w:rPr>
              <w:t>).</w:t>
            </w:r>
          </w:p>
          <w:p w14:paraId="62E67B47" w14:textId="77777777" w:rsidR="006B7AB0" w:rsidRPr="00554CB0" w:rsidRDefault="006B7AB0" w:rsidP="00BF5F19">
            <w:pPr>
              <w:pStyle w:val="TableText"/>
              <w:rPr>
                <w:szCs w:val="20"/>
              </w:rPr>
            </w:pPr>
            <w:r>
              <w:rPr>
                <w:szCs w:val="20"/>
              </w:rPr>
              <w:t>Přidány požadavky z PCI DSS v3.2, požadavky 8, 9 a příloha A2.</w:t>
            </w:r>
          </w:p>
        </w:tc>
      </w:tr>
      <w:tr w:rsidR="0057624E" w:rsidRPr="00554CB0" w14:paraId="7CFFF99E" w14:textId="77777777" w:rsidTr="0057624E">
        <w:trPr>
          <w:trHeight w:val="567"/>
          <w:tblHeader/>
        </w:trPr>
        <w:tc>
          <w:tcPr>
            <w:tcW w:w="1426" w:type="dxa"/>
            <w:tcBorders>
              <w:top w:val="single" w:sz="4" w:space="0" w:color="999999"/>
              <w:left w:val="nil"/>
              <w:bottom w:val="single" w:sz="4" w:space="0" w:color="999999"/>
              <w:right w:val="single" w:sz="4" w:space="0" w:color="999999"/>
            </w:tcBorders>
            <w:vAlign w:val="center"/>
          </w:tcPr>
          <w:p w14:paraId="050988A1" w14:textId="77777777" w:rsidR="0057624E" w:rsidRPr="00554CB0" w:rsidRDefault="0057624E" w:rsidP="00BF5F19">
            <w:pPr>
              <w:pStyle w:val="TableText"/>
              <w:rPr>
                <w:szCs w:val="20"/>
              </w:rPr>
            </w:pPr>
            <w:r>
              <w:rPr>
                <w:szCs w:val="20"/>
              </w:rPr>
              <w:t>leden</w:t>
            </w:r>
            <w:r w:rsidRPr="00554CB0">
              <w:rPr>
                <w:szCs w:val="20"/>
              </w:rPr>
              <w:t xml:space="preserve"> 2017</w:t>
            </w:r>
          </w:p>
        </w:tc>
        <w:tc>
          <w:tcPr>
            <w:tcW w:w="916" w:type="dxa"/>
            <w:tcBorders>
              <w:top w:val="single" w:sz="4" w:space="0" w:color="999999"/>
              <w:left w:val="single" w:sz="4" w:space="0" w:color="999999"/>
              <w:bottom w:val="single" w:sz="4" w:space="0" w:color="999999"/>
              <w:right w:val="single" w:sz="4" w:space="0" w:color="999999"/>
            </w:tcBorders>
            <w:vAlign w:val="center"/>
          </w:tcPr>
          <w:p w14:paraId="59CB4002" w14:textId="77777777" w:rsidR="0057624E" w:rsidRPr="00554CB0" w:rsidRDefault="0057624E" w:rsidP="00BF5F19">
            <w:pPr>
              <w:pStyle w:val="TableText"/>
              <w:jc w:val="center"/>
              <w:rPr>
                <w:szCs w:val="20"/>
              </w:rPr>
            </w:pPr>
            <w:r w:rsidRPr="00554CB0">
              <w:rPr>
                <w:szCs w:val="20"/>
              </w:rPr>
              <w:t>3.2</w:t>
            </w:r>
          </w:p>
        </w:tc>
        <w:tc>
          <w:tcPr>
            <w:tcW w:w="1150" w:type="dxa"/>
            <w:tcBorders>
              <w:top w:val="single" w:sz="4" w:space="0" w:color="999999"/>
              <w:left w:val="single" w:sz="4" w:space="0" w:color="999999"/>
              <w:bottom w:val="single" w:sz="4" w:space="0" w:color="999999"/>
              <w:right w:val="single" w:sz="4" w:space="0" w:color="999999"/>
            </w:tcBorders>
            <w:vAlign w:val="center"/>
          </w:tcPr>
          <w:p w14:paraId="65637D6B" w14:textId="77777777" w:rsidR="0057624E" w:rsidRPr="00554CB0" w:rsidRDefault="0057624E" w:rsidP="00BF5F19">
            <w:pPr>
              <w:pStyle w:val="TableText"/>
              <w:jc w:val="center"/>
              <w:rPr>
                <w:szCs w:val="20"/>
              </w:rPr>
            </w:pPr>
            <w:r w:rsidRPr="00554CB0">
              <w:rPr>
                <w:szCs w:val="20"/>
              </w:rPr>
              <w:t>1.1</w:t>
            </w:r>
          </w:p>
        </w:tc>
        <w:tc>
          <w:tcPr>
            <w:tcW w:w="7185" w:type="dxa"/>
            <w:tcBorders>
              <w:top w:val="single" w:sz="4" w:space="0" w:color="999999"/>
              <w:left w:val="single" w:sz="4" w:space="0" w:color="999999"/>
              <w:bottom w:val="single" w:sz="4" w:space="0" w:color="999999"/>
              <w:right w:val="nil"/>
            </w:tcBorders>
            <w:vAlign w:val="center"/>
          </w:tcPr>
          <w:p w14:paraId="34CF52E7" w14:textId="09113ACF" w:rsidR="006B7AB0" w:rsidRDefault="006B7AB0" w:rsidP="006B7AB0">
            <w:pPr>
              <w:pStyle w:val="TableText"/>
              <w:rPr>
                <w:szCs w:val="20"/>
              </w:rPr>
            </w:pPr>
            <w:r>
              <w:rPr>
                <w:szCs w:val="20"/>
              </w:rPr>
              <w:t xml:space="preserve">Aktualizace změn dokumentu, aby odrážel požadavky přidané v aktualizaci </w:t>
            </w:r>
            <w:r w:rsidR="006B7BE3">
              <w:rPr>
                <w:szCs w:val="20"/>
              </w:rPr>
              <w:t>d</w:t>
            </w:r>
            <w:r>
              <w:rPr>
                <w:szCs w:val="20"/>
              </w:rPr>
              <w:t>uben 2016.</w:t>
            </w:r>
          </w:p>
          <w:p w14:paraId="10AC4A61" w14:textId="77777777" w:rsidR="006B7AB0" w:rsidRDefault="006B7AB0" w:rsidP="006B7AB0">
            <w:pPr>
              <w:pStyle w:val="TableText"/>
              <w:rPr>
                <w:szCs w:val="20"/>
              </w:rPr>
            </w:pPr>
            <w:r>
              <w:rPr>
                <w:szCs w:val="20"/>
              </w:rPr>
              <w:t>Přidána poznámka k sekci Než začnete, aby objasňovala záměr povolených systémů.</w:t>
            </w:r>
          </w:p>
          <w:p w14:paraId="3CAE1247" w14:textId="77777777" w:rsidR="0057624E" w:rsidRPr="00554CB0" w:rsidRDefault="006B7AB0" w:rsidP="00BF5F19">
            <w:pPr>
              <w:pStyle w:val="TableText"/>
              <w:rPr>
                <w:szCs w:val="20"/>
              </w:rPr>
            </w:pPr>
            <w:r>
              <w:rPr>
                <w:szCs w:val="20"/>
              </w:rPr>
              <w:t>Opravena zaškrtávací pole požadavky 8.1.6. a 11.3.4.</w:t>
            </w:r>
          </w:p>
        </w:tc>
      </w:tr>
      <w:tr w:rsidR="0057624E" w:rsidRPr="00554CB0" w14:paraId="1225E6FB" w14:textId="77777777" w:rsidTr="0057624E">
        <w:trPr>
          <w:trHeight w:val="567"/>
          <w:tblHeader/>
        </w:trPr>
        <w:tc>
          <w:tcPr>
            <w:tcW w:w="1426" w:type="dxa"/>
            <w:tcBorders>
              <w:top w:val="single" w:sz="4" w:space="0" w:color="999999"/>
              <w:left w:val="nil"/>
              <w:bottom w:val="single" w:sz="4" w:space="0" w:color="999999"/>
              <w:right w:val="single" w:sz="4" w:space="0" w:color="999999"/>
            </w:tcBorders>
            <w:vAlign w:val="center"/>
          </w:tcPr>
          <w:p w14:paraId="03181BB6" w14:textId="77777777" w:rsidR="0057624E" w:rsidRPr="00554CB0" w:rsidRDefault="0057624E" w:rsidP="00BF5F19">
            <w:pPr>
              <w:pStyle w:val="TableText"/>
              <w:rPr>
                <w:szCs w:val="20"/>
              </w:rPr>
            </w:pPr>
            <w:r>
              <w:rPr>
                <w:szCs w:val="20"/>
              </w:rPr>
              <w:t>červen</w:t>
            </w:r>
            <w:r w:rsidRPr="00554CB0">
              <w:rPr>
                <w:szCs w:val="20"/>
              </w:rPr>
              <w:t xml:space="preserve"> 2018</w:t>
            </w:r>
          </w:p>
        </w:tc>
        <w:tc>
          <w:tcPr>
            <w:tcW w:w="916" w:type="dxa"/>
            <w:tcBorders>
              <w:top w:val="single" w:sz="4" w:space="0" w:color="999999"/>
              <w:left w:val="single" w:sz="4" w:space="0" w:color="999999"/>
              <w:bottom w:val="single" w:sz="4" w:space="0" w:color="999999"/>
              <w:right w:val="single" w:sz="4" w:space="0" w:color="999999"/>
            </w:tcBorders>
            <w:vAlign w:val="center"/>
          </w:tcPr>
          <w:p w14:paraId="4EEBCB97" w14:textId="77777777" w:rsidR="0057624E" w:rsidRPr="00554CB0" w:rsidRDefault="0057624E" w:rsidP="00BF5F19">
            <w:pPr>
              <w:pStyle w:val="TableText"/>
              <w:jc w:val="center"/>
              <w:rPr>
                <w:szCs w:val="20"/>
              </w:rPr>
            </w:pPr>
            <w:r w:rsidRPr="00554CB0">
              <w:rPr>
                <w:szCs w:val="20"/>
              </w:rPr>
              <w:t>3.2.1</w:t>
            </w:r>
          </w:p>
        </w:tc>
        <w:tc>
          <w:tcPr>
            <w:tcW w:w="1150" w:type="dxa"/>
            <w:tcBorders>
              <w:top w:val="single" w:sz="4" w:space="0" w:color="999999"/>
              <w:left w:val="single" w:sz="4" w:space="0" w:color="999999"/>
              <w:bottom w:val="single" w:sz="4" w:space="0" w:color="999999"/>
              <w:right w:val="single" w:sz="4" w:space="0" w:color="999999"/>
            </w:tcBorders>
            <w:vAlign w:val="center"/>
          </w:tcPr>
          <w:p w14:paraId="46EE3BB8" w14:textId="77777777" w:rsidR="0057624E" w:rsidRPr="00554CB0" w:rsidRDefault="0057624E" w:rsidP="00BF5F19">
            <w:pPr>
              <w:pStyle w:val="TableText"/>
              <w:jc w:val="center"/>
              <w:rPr>
                <w:szCs w:val="20"/>
              </w:rPr>
            </w:pPr>
            <w:r w:rsidRPr="00554CB0">
              <w:rPr>
                <w:szCs w:val="20"/>
              </w:rPr>
              <w:t>1.0</w:t>
            </w:r>
          </w:p>
        </w:tc>
        <w:tc>
          <w:tcPr>
            <w:tcW w:w="7185" w:type="dxa"/>
            <w:tcBorders>
              <w:top w:val="single" w:sz="4" w:space="0" w:color="999999"/>
              <w:left w:val="single" w:sz="4" w:space="0" w:color="999999"/>
              <w:bottom w:val="single" w:sz="4" w:space="0" w:color="999999"/>
              <w:right w:val="nil"/>
            </w:tcBorders>
            <w:vAlign w:val="center"/>
          </w:tcPr>
          <w:p w14:paraId="3C75E6D9" w14:textId="77777777" w:rsidR="0057624E" w:rsidRPr="00554CB0" w:rsidRDefault="0057624E" w:rsidP="00BF5F19">
            <w:pPr>
              <w:pStyle w:val="TableText"/>
              <w:rPr>
                <w:szCs w:val="20"/>
              </w:rPr>
            </w:pPr>
            <w:r w:rsidRPr="00554CB0">
              <w:rPr>
                <w:szCs w:val="20"/>
              </w:rPr>
              <w:t>Aktualizace dokumentu za účelem sjednocení s verzí PCI DSS v3.2.1. Detaily změn PCI DSS jsou k dispozici v dokumentu Summary of Changes from PCI DSS</w:t>
            </w:r>
            <w:r>
              <w:rPr>
                <w:szCs w:val="20"/>
              </w:rPr>
              <w:t xml:space="preserve"> </w:t>
            </w:r>
            <w:r w:rsidRPr="00554CB0">
              <w:rPr>
                <w:szCs w:val="20"/>
              </w:rPr>
              <w:t>Version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tbl>
    <w:p w14:paraId="531ADDFC" w14:textId="77777777" w:rsidR="006C2D0D" w:rsidRPr="006C2D0D" w:rsidRDefault="006C2D0D" w:rsidP="006C2D0D">
      <w:pPr>
        <w:rPr>
          <w:sz w:val="28"/>
        </w:rPr>
      </w:pPr>
    </w:p>
    <w:p w14:paraId="48C2EC3B" w14:textId="77777777" w:rsidR="006C2D0D" w:rsidRPr="006C2D0D" w:rsidRDefault="006C2D0D" w:rsidP="006C2D0D">
      <w:pPr>
        <w:rPr>
          <w:sz w:val="28"/>
        </w:rPr>
      </w:pPr>
    </w:p>
    <w:p w14:paraId="78ED6B8C" w14:textId="77777777" w:rsidR="006C2D0D" w:rsidRPr="006C2D0D" w:rsidRDefault="006C2D0D" w:rsidP="006C2D0D">
      <w:pPr>
        <w:rPr>
          <w:sz w:val="28"/>
        </w:rPr>
      </w:pPr>
    </w:p>
    <w:p w14:paraId="4743CB13" w14:textId="77777777" w:rsidR="006C2D0D" w:rsidRPr="006C2D0D" w:rsidRDefault="006C2D0D" w:rsidP="006C2D0D">
      <w:pPr>
        <w:rPr>
          <w:sz w:val="28"/>
        </w:rPr>
      </w:pPr>
    </w:p>
    <w:p w14:paraId="0ED2836E" w14:textId="77777777" w:rsidR="006C2D0D" w:rsidRPr="006C2D0D" w:rsidRDefault="006C2D0D" w:rsidP="006C2D0D">
      <w:pPr>
        <w:rPr>
          <w:sz w:val="28"/>
        </w:rPr>
      </w:pPr>
    </w:p>
    <w:p w14:paraId="3D08B92D" w14:textId="77777777" w:rsidR="006C2D0D" w:rsidRPr="006C2D0D" w:rsidRDefault="006C2D0D" w:rsidP="006C2D0D">
      <w:pPr>
        <w:rPr>
          <w:sz w:val="28"/>
        </w:rPr>
      </w:pPr>
    </w:p>
    <w:p w14:paraId="12B4BF41" w14:textId="77777777" w:rsidR="006C2D0D" w:rsidRPr="006C2D0D" w:rsidRDefault="006C2D0D" w:rsidP="006C2D0D">
      <w:pPr>
        <w:rPr>
          <w:sz w:val="28"/>
        </w:rPr>
      </w:pPr>
    </w:p>
    <w:p w14:paraId="3B19D42A" w14:textId="77777777" w:rsidR="006C2D0D" w:rsidRPr="006C2D0D" w:rsidRDefault="006C2D0D" w:rsidP="006C2D0D">
      <w:pPr>
        <w:rPr>
          <w:sz w:val="28"/>
        </w:rPr>
      </w:pPr>
    </w:p>
    <w:p w14:paraId="68ED27E5" w14:textId="77777777" w:rsidR="006C2D0D" w:rsidRPr="006C2D0D" w:rsidRDefault="006C2D0D" w:rsidP="006C2D0D">
      <w:pPr>
        <w:rPr>
          <w:sz w:val="28"/>
        </w:rPr>
      </w:pPr>
    </w:p>
    <w:p w14:paraId="6D2077D2" w14:textId="77777777" w:rsidR="006C2D0D" w:rsidRPr="006C2D0D" w:rsidRDefault="006C2D0D" w:rsidP="006C2D0D">
      <w:pPr>
        <w:rPr>
          <w:sz w:val="28"/>
        </w:rPr>
      </w:pPr>
    </w:p>
    <w:p w14:paraId="11A1A841" w14:textId="77777777" w:rsidR="00166EE1" w:rsidRPr="00CE6758" w:rsidRDefault="0013421D" w:rsidP="00CE6758">
      <w:pPr>
        <w:pStyle w:val="Heading1"/>
        <w:rPr>
          <w:sz w:val="20"/>
          <w:szCs w:val="20"/>
        </w:rPr>
      </w:pPr>
      <w:r w:rsidRPr="006C2D0D">
        <w:br w:type="page"/>
      </w:r>
      <w:bookmarkStart w:id="12" w:name="_Toc13755527"/>
      <w:r w:rsidR="00166EE1" w:rsidRPr="00594AC2">
        <w:lastRenderedPageBreak/>
        <w:t>Obsah</w:t>
      </w:r>
      <w:bookmarkEnd w:id="12"/>
      <w:r w:rsidR="00CE6758">
        <w:br/>
      </w:r>
    </w:p>
    <w:p w14:paraId="05CA874D" w14:textId="31ABDA37" w:rsidR="00425C8A" w:rsidRDefault="004B1D8D">
      <w:pPr>
        <w:pStyle w:val="TOC1"/>
        <w:rPr>
          <w:rFonts w:asciiTheme="minorHAnsi" w:eastAsiaTheme="minorEastAsia" w:hAnsiTheme="minorHAnsi" w:cstheme="minorBidi"/>
          <w:b w:val="0"/>
          <w:sz w:val="22"/>
        </w:rPr>
      </w:pPr>
      <w:r>
        <w:rPr>
          <w:bCs/>
          <w:i/>
          <w:iCs/>
          <w:sz w:val="22"/>
        </w:rPr>
        <w:fldChar w:fldCharType="begin"/>
      </w:r>
      <w:r>
        <w:rPr>
          <w:bCs/>
          <w:i/>
          <w:iCs/>
          <w:sz w:val="22"/>
        </w:rPr>
        <w:instrText xml:space="preserve"> TOC \o "1-3" \h \z \u </w:instrText>
      </w:r>
      <w:r>
        <w:rPr>
          <w:bCs/>
          <w:i/>
          <w:iCs/>
          <w:sz w:val="22"/>
        </w:rPr>
        <w:fldChar w:fldCharType="separate"/>
      </w:r>
      <w:hyperlink w:anchor="_Toc13755526" w:history="1">
        <w:r w:rsidR="00425C8A" w:rsidRPr="00366D75">
          <w:rPr>
            <w:rStyle w:val="Hyperlink"/>
          </w:rPr>
          <w:t>Změny dokumentu</w:t>
        </w:r>
        <w:r w:rsidR="00425C8A">
          <w:rPr>
            <w:webHidden/>
          </w:rPr>
          <w:tab/>
        </w:r>
        <w:r w:rsidR="00425C8A">
          <w:rPr>
            <w:webHidden/>
          </w:rPr>
          <w:fldChar w:fldCharType="begin"/>
        </w:r>
        <w:r w:rsidR="00425C8A">
          <w:rPr>
            <w:webHidden/>
          </w:rPr>
          <w:instrText xml:space="preserve"> PAGEREF _Toc13755526 \h </w:instrText>
        </w:r>
        <w:r w:rsidR="00425C8A">
          <w:rPr>
            <w:webHidden/>
          </w:rPr>
        </w:r>
        <w:r w:rsidR="00425C8A">
          <w:rPr>
            <w:webHidden/>
          </w:rPr>
          <w:fldChar w:fldCharType="separate"/>
        </w:r>
        <w:r w:rsidR="00425C8A">
          <w:rPr>
            <w:webHidden/>
          </w:rPr>
          <w:t>1</w:t>
        </w:r>
        <w:r w:rsidR="00425C8A">
          <w:rPr>
            <w:webHidden/>
          </w:rPr>
          <w:fldChar w:fldCharType="end"/>
        </w:r>
      </w:hyperlink>
    </w:p>
    <w:p w14:paraId="45B54C32" w14:textId="64F8453F" w:rsidR="00425C8A" w:rsidRDefault="00204920">
      <w:pPr>
        <w:pStyle w:val="TOC1"/>
        <w:rPr>
          <w:rFonts w:asciiTheme="minorHAnsi" w:eastAsiaTheme="minorEastAsia" w:hAnsiTheme="minorHAnsi" w:cstheme="minorBidi"/>
          <w:b w:val="0"/>
          <w:sz w:val="22"/>
        </w:rPr>
      </w:pPr>
      <w:hyperlink w:anchor="_Toc13755527" w:history="1">
        <w:r w:rsidR="00425C8A" w:rsidRPr="00366D75">
          <w:rPr>
            <w:rStyle w:val="Hyperlink"/>
          </w:rPr>
          <w:t>Obsah</w:t>
        </w:r>
        <w:r w:rsidR="00425C8A">
          <w:rPr>
            <w:webHidden/>
          </w:rPr>
          <w:tab/>
        </w:r>
        <w:r w:rsidR="00425C8A">
          <w:rPr>
            <w:webHidden/>
          </w:rPr>
          <w:fldChar w:fldCharType="begin"/>
        </w:r>
        <w:r w:rsidR="00425C8A">
          <w:rPr>
            <w:webHidden/>
          </w:rPr>
          <w:instrText xml:space="preserve"> PAGEREF _Toc13755527 \h </w:instrText>
        </w:r>
        <w:r w:rsidR="00425C8A">
          <w:rPr>
            <w:webHidden/>
          </w:rPr>
        </w:r>
        <w:r w:rsidR="00425C8A">
          <w:rPr>
            <w:webHidden/>
          </w:rPr>
          <w:fldChar w:fldCharType="separate"/>
        </w:r>
        <w:r w:rsidR="00425C8A">
          <w:rPr>
            <w:webHidden/>
          </w:rPr>
          <w:t>2</w:t>
        </w:r>
        <w:r w:rsidR="00425C8A">
          <w:rPr>
            <w:webHidden/>
          </w:rPr>
          <w:fldChar w:fldCharType="end"/>
        </w:r>
      </w:hyperlink>
    </w:p>
    <w:p w14:paraId="5738EEFB" w14:textId="3C8518BD" w:rsidR="00425C8A" w:rsidRDefault="00204920">
      <w:pPr>
        <w:pStyle w:val="TOC1"/>
        <w:rPr>
          <w:rFonts w:asciiTheme="minorHAnsi" w:eastAsiaTheme="minorEastAsia" w:hAnsiTheme="minorHAnsi" w:cstheme="minorBidi"/>
          <w:b w:val="0"/>
          <w:sz w:val="22"/>
        </w:rPr>
      </w:pPr>
      <w:hyperlink w:anchor="_Toc13755528" w:history="1">
        <w:r w:rsidR="00425C8A" w:rsidRPr="00366D75">
          <w:rPr>
            <w:rStyle w:val="Hyperlink"/>
          </w:rPr>
          <w:t>Než začnete</w:t>
        </w:r>
        <w:r w:rsidR="00425C8A">
          <w:rPr>
            <w:webHidden/>
          </w:rPr>
          <w:tab/>
        </w:r>
        <w:r w:rsidR="00425C8A">
          <w:rPr>
            <w:webHidden/>
          </w:rPr>
          <w:fldChar w:fldCharType="begin"/>
        </w:r>
        <w:r w:rsidR="00425C8A">
          <w:rPr>
            <w:webHidden/>
          </w:rPr>
          <w:instrText xml:space="preserve"> PAGEREF _Toc13755528 \h </w:instrText>
        </w:r>
        <w:r w:rsidR="00425C8A">
          <w:rPr>
            <w:webHidden/>
          </w:rPr>
        </w:r>
        <w:r w:rsidR="00425C8A">
          <w:rPr>
            <w:webHidden/>
          </w:rPr>
          <w:fldChar w:fldCharType="separate"/>
        </w:r>
        <w:r w:rsidR="00425C8A">
          <w:rPr>
            <w:webHidden/>
          </w:rPr>
          <w:t>3</w:t>
        </w:r>
        <w:r w:rsidR="00425C8A">
          <w:rPr>
            <w:webHidden/>
          </w:rPr>
          <w:fldChar w:fldCharType="end"/>
        </w:r>
      </w:hyperlink>
    </w:p>
    <w:p w14:paraId="3E3504B3" w14:textId="5564741E" w:rsidR="00425C8A" w:rsidRDefault="00204920">
      <w:pPr>
        <w:pStyle w:val="TOC2"/>
        <w:rPr>
          <w:rFonts w:asciiTheme="minorHAnsi" w:eastAsiaTheme="minorEastAsia" w:hAnsiTheme="minorHAnsi" w:cstheme="minorBidi"/>
          <w:b w:val="0"/>
          <w:noProof/>
          <w:szCs w:val="22"/>
        </w:rPr>
      </w:pPr>
      <w:hyperlink w:anchor="_Toc13755529" w:history="1">
        <w:r w:rsidR="00425C8A" w:rsidRPr="00366D75">
          <w:rPr>
            <w:rStyle w:val="Hyperlink"/>
            <w:noProof/>
          </w:rPr>
          <w:t>PCI DSS – Postup vyplnění sebehodnotícího dotazníku</w:t>
        </w:r>
        <w:r w:rsidR="00425C8A">
          <w:rPr>
            <w:noProof/>
            <w:webHidden/>
          </w:rPr>
          <w:tab/>
        </w:r>
        <w:r w:rsidR="00425C8A">
          <w:rPr>
            <w:noProof/>
            <w:webHidden/>
          </w:rPr>
          <w:fldChar w:fldCharType="begin"/>
        </w:r>
        <w:r w:rsidR="00425C8A">
          <w:rPr>
            <w:noProof/>
            <w:webHidden/>
          </w:rPr>
          <w:instrText xml:space="preserve"> PAGEREF _Toc13755529 \h </w:instrText>
        </w:r>
        <w:r w:rsidR="00425C8A">
          <w:rPr>
            <w:noProof/>
            <w:webHidden/>
          </w:rPr>
        </w:r>
        <w:r w:rsidR="00425C8A">
          <w:rPr>
            <w:noProof/>
            <w:webHidden/>
          </w:rPr>
          <w:fldChar w:fldCharType="separate"/>
        </w:r>
        <w:r w:rsidR="00425C8A">
          <w:rPr>
            <w:noProof/>
            <w:webHidden/>
          </w:rPr>
          <w:t>3</w:t>
        </w:r>
        <w:r w:rsidR="00425C8A">
          <w:rPr>
            <w:noProof/>
            <w:webHidden/>
          </w:rPr>
          <w:fldChar w:fldCharType="end"/>
        </w:r>
      </w:hyperlink>
    </w:p>
    <w:p w14:paraId="130227FD" w14:textId="70A0F826" w:rsidR="00425C8A" w:rsidRDefault="00204920">
      <w:pPr>
        <w:pStyle w:val="TOC2"/>
        <w:rPr>
          <w:rFonts w:asciiTheme="minorHAnsi" w:eastAsiaTheme="minorEastAsia" w:hAnsiTheme="minorHAnsi" w:cstheme="minorBidi"/>
          <w:b w:val="0"/>
          <w:noProof/>
          <w:szCs w:val="22"/>
        </w:rPr>
      </w:pPr>
      <w:hyperlink w:anchor="_Toc13755530" w:history="1">
        <w:r w:rsidR="00425C8A" w:rsidRPr="00366D75">
          <w:rPr>
            <w:rStyle w:val="Hyperlink"/>
            <w:noProof/>
          </w:rPr>
          <w:t>Jak porozumět sebehodnotícímu dotazníku</w:t>
        </w:r>
        <w:r w:rsidR="00425C8A">
          <w:rPr>
            <w:noProof/>
            <w:webHidden/>
          </w:rPr>
          <w:tab/>
        </w:r>
        <w:r w:rsidR="00425C8A">
          <w:rPr>
            <w:noProof/>
            <w:webHidden/>
          </w:rPr>
          <w:fldChar w:fldCharType="begin"/>
        </w:r>
        <w:r w:rsidR="00425C8A">
          <w:rPr>
            <w:noProof/>
            <w:webHidden/>
          </w:rPr>
          <w:instrText xml:space="preserve"> PAGEREF _Toc13755530 \h </w:instrText>
        </w:r>
        <w:r w:rsidR="00425C8A">
          <w:rPr>
            <w:noProof/>
            <w:webHidden/>
          </w:rPr>
        </w:r>
        <w:r w:rsidR="00425C8A">
          <w:rPr>
            <w:noProof/>
            <w:webHidden/>
          </w:rPr>
          <w:fldChar w:fldCharType="separate"/>
        </w:r>
        <w:r w:rsidR="00425C8A">
          <w:rPr>
            <w:noProof/>
            <w:webHidden/>
          </w:rPr>
          <w:t>4</w:t>
        </w:r>
        <w:r w:rsidR="00425C8A">
          <w:rPr>
            <w:noProof/>
            <w:webHidden/>
          </w:rPr>
          <w:fldChar w:fldCharType="end"/>
        </w:r>
      </w:hyperlink>
    </w:p>
    <w:p w14:paraId="54C4CA09" w14:textId="31C512FE" w:rsidR="00425C8A" w:rsidRDefault="00204920">
      <w:pPr>
        <w:pStyle w:val="TOC3"/>
        <w:rPr>
          <w:rFonts w:asciiTheme="minorHAnsi" w:eastAsiaTheme="minorEastAsia" w:hAnsiTheme="minorHAnsi" w:cstheme="minorBidi"/>
          <w:i w:val="0"/>
          <w:color w:val="auto"/>
          <w:sz w:val="22"/>
          <w:szCs w:val="22"/>
        </w:rPr>
      </w:pPr>
      <w:hyperlink w:anchor="_Toc13755531" w:history="1">
        <w:r w:rsidR="00425C8A" w:rsidRPr="00366D75">
          <w:rPr>
            <w:rStyle w:val="Hyperlink"/>
          </w:rPr>
          <w:t>Očekávané testování</w:t>
        </w:r>
        <w:r w:rsidR="00425C8A">
          <w:rPr>
            <w:webHidden/>
          </w:rPr>
          <w:tab/>
        </w:r>
        <w:r w:rsidR="00425C8A">
          <w:rPr>
            <w:webHidden/>
          </w:rPr>
          <w:fldChar w:fldCharType="begin"/>
        </w:r>
        <w:r w:rsidR="00425C8A">
          <w:rPr>
            <w:webHidden/>
          </w:rPr>
          <w:instrText xml:space="preserve"> PAGEREF _Toc13755531 \h </w:instrText>
        </w:r>
        <w:r w:rsidR="00425C8A">
          <w:rPr>
            <w:webHidden/>
          </w:rPr>
        </w:r>
        <w:r w:rsidR="00425C8A">
          <w:rPr>
            <w:webHidden/>
          </w:rPr>
          <w:fldChar w:fldCharType="separate"/>
        </w:r>
        <w:r w:rsidR="00425C8A">
          <w:rPr>
            <w:webHidden/>
          </w:rPr>
          <w:t>4</w:t>
        </w:r>
        <w:r w:rsidR="00425C8A">
          <w:rPr>
            <w:webHidden/>
          </w:rPr>
          <w:fldChar w:fldCharType="end"/>
        </w:r>
      </w:hyperlink>
    </w:p>
    <w:p w14:paraId="1C878CCB" w14:textId="6800CD5A" w:rsidR="00425C8A" w:rsidRDefault="00204920">
      <w:pPr>
        <w:pStyle w:val="TOC2"/>
        <w:rPr>
          <w:rFonts w:asciiTheme="minorHAnsi" w:eastAsiaTheme="minorEastAsia" w:hAnsiTheme="minorHAnsi" w:cstheme="minorBidi"/>
          <w:b w:val="0"/>
          <w:noProof/>
          <w:szCs w:val="22"/>
        </w:rPr>
      </w:pPr>
      <w:hyperlink w:anchor="_Toc13755532" w:history="1">
        <w:r w:rsidR="00425C8A" w:rsidRPr="00366D75">
          <w:rPr>
            <w:rStyle w:val="Hyperlink"/>
            <w:noProof/>
          </w:rPr>
          <w:t>Vyplnění sebehodnotícího dotazníku</w:t>
        </w:r>
        <w:r w:rsidR="00425C8A">
          <w:rPr>
            <w:noProof/>
            <w:webHidden/>
          </w:rPr>
          <w:tab/>
        </w:r>
        <w:r w:rsidR="00425C8A">
          <w:rPr>
            <w:noProof/>
            <w:webHidden/>
          </w:rPr>
          <w:fldChar w:fldCharType="begin"/>
        </w:r>
        <w:r w:rsidR="00425C8A">
          <w:rPr>
            <w:noProof/>
            <w:webHidden/>
          </w:rPr>
          <w:instrText xml:space="preserve"> PAGEREF _Toc13755532 \h </w:instrText>
        </w:r>
        <w:r w:rsidR="00425C8A">
          <w:rPr>
            <w:noProof/>
            <w:webHidden/>
          </w:rPr>
        </w:r>
        <w:r w:rsidR="00425C8A">
          <w:rPr>
            <w:noProof/>
            <w:webHidden/>
          </w:rPr>
          <w:fldChar w:fldCharType="separate"/>
        </w:r>
        <w:r w:rsidR="00425C8A">
          <w:rPr>
            <w:noProof/>
            <w:webHidden/>
          </w:rPr>
          <w:t>5</w:t>
        </w:r>
        <w:r w:rsidR="00425C8A">
          <w:rPr>
            <w:noProof/>
            <w:webHidden/>
          </w:rPr>
          <w:fldChar w:fldCharType="end"/>
        </w:r>
      </w:hyperlink>
    </w:p>
    <w:p w14:paraId="17311334" w14:textId="25B75D12" w:rsidR="00425C8A" w:rsidRDefault="00204920">
      <w:pPr>
        <w:pStyle w:val="TOC2"/>
        <w:rPr>
          <w:rFonts w:asciiTheme="minorHAnsi" w:eastAsiaTheme="minorEastAsia" w:hAnsiTheme="minorHAnsi" w:cstheme="minorBidi"/>
          <w:b w:val="0"/>
          <w:noProof/>
          <w:szCs w:val="22"/>
        </w:rPr>
      </w:pPr>
      <w:hyperlink w:anchor="_Toc13755533" w:history="1">
        <w:r w:rsidR="00425C8A" w:rsidRPr="00366D75">
          <w:rPr>
            <w:rStyle w:val="Hyperlink"/>
            <w:noProof/>
          </w:rPr>
          <w:t>Postup v případech, kdy nelze aplikovat dané požadavky</w:t>
        </w:r>
        <w:r w:rsidR="00425C8A">
          <w:rPr>
            <w:noProof/>
            <w:webHidden/>
          </w:rPr>
          <w:tab/>
        </w:r>
        <w:r w:rsidR="00425C8A">
          <w:rPr>
            <w:noProof/>
            <w:webHidden/>
          </w:rPr>
          <w:fldChar w:fldCharType="begin"/>
        </w:r>
        <w:r w:rsidR="00425C8A">
          <w:rPr>
            <w:noProof/>
            <w:webHidden/>
          </w:rPr>
          <w:instrText xml:space="preserve"> PAGEREF _Toc13755533 \h </w:instrText>
        </w:r>
        <w:r w:rsidR="00425C8A">
          <w:rPr>
            <w:noProof/>
            <w:webHidden/>
          </w:rPr>
        </w:r>
        <w:r w:rsidR="00425C8A">
          <w:rPr>
            <w:noProof/>
            <w:webHidden/>
          </w:rPr>
          <w:fldChar w:fldCharType="separate"/>
        </w:r>
        <w:r w:rsidR="00425C8A">
          <w:rPr>
            <w:noProof/>
            <w:webHidden/>
          </w:rPr>
          <w:t>5</w:t>
        </w:r>
        <w:r w:rsidR="00425C8A">
          <w:rPr>
            <w:noProof/>
            <w:webHidden/>
          </w:rPr>
          <w:fldChar w:fldCharType="end"/>
        </w:r>
      </w:hyperlink>
    </w:p>
    <w:p w14:paraId="50BA61FE" w14:textId="6A4369DF" w:rsidR="00425C8A" w:rsidRDefault="00204920">
      <w:pPr>
        <w:pStyle w:val="TOC2"/>
        <w:rPr>
          <w:rFonts w:asciiTheme="minorHAnsi" w:eastAsiaTheme="minorEastAsia" w:hAnsiTheme="minorHAnsi" w:cstheme="minorBidi"/>
          <w:b w:val="0"/>
          <w:noProof/>
          <w:szCs w:val="22"/>
        </w:rPr>
      </w:pPr>
      <w:hyperlink w:anchor="_Toc13755534" w:history="1">
        <w:r w:rsidR="00425C8A" w:rsidRPr="00366D75">
          <w:rPr>
            <w:rStyle w:val="Hyperlink"/>
            <w:noProof/>
          </w:rPr>
          <w:t>Výjimky ze zákona</w:t>
        </w:r>
        <w:r w:rsidR="00425C8A">
          <w:rPr>
            <w:noProof/>
            <w:webHidden/>
          </w:rPr>
          <w:tab/>
        </w:r>
        <w:r w:rsidR="00425C8A">
          <w:rPr>
            <w:noProof/>
            <w:webHidden/>
          </w:rPr>
          <w:fldChar w:fldCharType="begin"/>
        </w:r>
        <w:r w:rsidR="00425C8A">
          <w:rPr>
            <w:noProof/>
            <w:webHidden/>
          </w:rPr>
          <w:instrText xml:space="preserve"> PAGEREF _Toc13755534 \h </w:instrText>
        </w:r>
        <w:r w:rsidR="00425C8A">
          <w:rPr>
            <w:noProof/>
            <w:webHidden/>
          </w:rPr>
        </w:r>
        <w:r w:rsidR="00425C8A">
          <w:rPr>
            <w:noProof/>
            <w:webHidden/>
          </w:rPr>
          <w:fldChar w:fldCharType="separate"/>
        </w:r>
        <w:r w:rsidR="00425C8A">
          <w:rPr>
            <w:noProof/>
            <w:webHidden/>
          </w:rPr>
          <w:t>5</w:t>
        </w:r>
        <w:r w:rsidR="00425C8A">
          <w:rPr>
            <w:noProof/>
            <w:webHidden/>
          </w:rPr>
          <w:fldChar w:fldCharType="end"/>
        </w:r>
      </w:hyperlink>
    </w:p>
    <w:p w14:paraId="194E3EA5" w14:textId="3B09B634" w:rsidR="00425C8A" w:rsidRDefault="00204920">
      <w:pPr>
        <w:pStyle w:val="TOC1"/>
        <w:rPr>
          <w:rFonts w:asciiTheme="minorHAnsi" w:eastAsiaTheme="minorEastAsia" w:hAnsiTheme="minorHAnsi" w:cstheme="minorBidi"/>
          <w:b w:val="0"/>
          <w:sz w:val="22"/>
        </w:rPr>
      </w:pPr>
      <w:hyperlink w:anchor="_Toc13755535" w:history="1">
        <w:r w:rsidR="00425C8A" w:rsidRPr="00366D75">
          <w:rPr>
            <w:rStyle w:val="Hyperlink"/>
          </w:rPr>
          <w:t>Oddíl 1: Informace o hodnocení</w:t>
        </w:r>
        <w:r w:rsidR="00425C8A">
          <w:rPr>
            <w:webHidden/>
          </w:rPr>
          <w:tab/>
        </w:r>
        <w:r w:rsidR="00425C8A">
          <w:rPr>
            <w:webHidden/>
          </w:rPr>
          <w:fldChar w:fldCharType="begin"/>
        </w:r>
        <w:r w:rsidR="00425C8A">
          <w:rPr>
            <w:webHidden/>
          </w:rPr>
          <w:instrText xml:space="preserve"> PAGEREF _Toc13755535 \h </w:instrText>
        </w:r>
        <w:r w:rsidR="00425C8A">
          <w:rPr>
            <w:webHidden/>
          </w:rPr>
        </w:r>
        <w:r w:rsidR="00425C8A">
          <w:rPr>
            <w:webHidden/>
          </w:rPr>
          <w:fldChar w:fldCharType="separate"/>
        </w:r>
        <w:r w:rsidR="00425C8A">
          <w:rPr>
            <w:webHidden/>
          </w:rPr>
          <w:t>6</w:t>
        </w:r>
        <w:r w:rsidR="00425C8A">
          <w:rPr>
            <w:webHidden/>
          </w:rPr>
          <w:fldChar w:fldCharType="end"/>
        </w:r>
      </w:hyperlink>
    </w:p>
    <w:p w14:paraId="69C5EC99" w14:textId="3BBA65EA" w:rsidR="00425C8A" w:rsidRDefault="00204920">
      <w:pPr>
        <w:pStyle w:val="TOC1"/>
        <w:rPr>
          <w:rFonts w:asciiTheme="minorHAnsi" w:eastAsiaTheme="minorEastAsia" w:hAnsiTheme="minorHAnsi" w:cstheme="minorBidi"/>
          <w:b w:val="0"/>
          <w:sz w:val="22"/>
        </w:rPr>
      </w:pPr>
      <w:hyperlink w:anchor="_Toc13755536" w:history="1">
        <w:r w:rsidR="00425C8A" w:rsidRPr="00366D75">
          <w:rPr>
            <w:rStyle w:val="Hyperlink"/>
          </w:rPr>
          <w:t>Oddíl 2: Dotazník pro sebehodnocení C</w:t>
        </w:r>
        <w:r w:rsidR="00425C8A">
          <w:rPr>
            <w:webHidden/>
          </w:rPr>
          <w:tab/>
        </w:r>
        <w:r w:rsidR="00425C8A">
          <w:rPr>
            <w:webHidden/>
          </w:rPr>
          <w:fldChar w:fldCharType="begin"/>
        </w:r>
        <w:r w:rsidR="00425C8A">
          <w:rPr>
            <w:webHidden/>
          </w:rPr>
          <w:instrText xml:space="preserve"> PAGEREF _Toc13755536 \h </w:instrText>
        </w:r>
        <w:r w:rsidR="00425C8A">
          <w:rPr>
            <w:webHidden/>
          </w:rPr>
        </w:r>
        <w:r w:rsidR="00425C8A">
          <w:rPr>
            <w:webHidden/>
          </w:rPr>
          <w:fldChar w:fldCharType="separate"/>
        </w:r>
        <w:r w:rsidR="00425C8A">
          <w:rPr>
            <w:webHidden/>
          </w:rPr>
          <w:t>9</w:t>
        </w:r>
        <w:r w:rsidR="00425C8A">
          <w:rPr>
            <w:webHidden/>
          </w:rPr>
          <w:fldChar w:fldCharType="end"/>
        </w:r>
      </w:hyperlink>
    </w:p>
    <w:p w14:paraId="69128D4F" w14:textId="0F06DE54" w:rsidR="00425C8A" w:rsidRDefault="00204920">
      <w:pPr>
        <w:pStyle w:val="TOC2"/>
        <w:rPr>
          <w:rFonts w:asciiTheme="minorHAnsi" w:eastAsiaTheme="minorEastAsia" w:hAnsiTheme="minorHAnsi" w:cstheme="minorBidi"/>
          <w:b w:val="0"/>
          <w:noProof/>
          <w:szCs w:val="22"/>
        </w:rPr>
      </w:pPr>
      <w:hyperlink w:anchor="_Toc13755537" w:history="1">
        <w:r w:rsidR="00425C8A" w:rsidRPr="00366D75">
          <w:rPr>
            <w:rStyle w:val="Hyperlink"/>
            <w:noProof/>
          </w:rPr>
          <w:t>Vybudování a udržování bezpečné sítě a systémů</w:t>
        </w:r>
        <w:r w:rsidR="00425C8A">
          <w:rPr>
            <w:noProof/>
            <w:webHidden/>
          </w:rPr>
          <w:tab/>
        </w:r>
        <w:r w:rsidR="00425C8A">
          <w:rPr>
            <w:noProof/>
            <w:webHidden/>
          </w:rPr>
          <w:fldChar w:fldCharType="begin"/>
        </w:r>
        <w:r w:rsidR="00425C8A">
          <w:rPr>
            <w:noProof/>
            <w:webHidden/>
          </w:rPr>
          <w:instrText xml:space="preserve"> PAGEREF _Toc13755537 \h </w:instrText>
        </w:r>
        <w:r w:rsidR="00425C8A">
          <w:rPr>
            <w:noProof/>
            <w:webHidden/>
          </w:rPr>
        </w:r>
        <w:r w:rsidR="00425C8A">
          <w:rPr>
            <w:noProof/>
            <w:webHidden/>
          </w:rPr>
          <w:fldChar w:fldCharType="separate"/>
        </w:r>
        <w:r w:rsidR="00425C8A">
          <w:rPr>
            <w:noProof/>
            <w:webHidden/>
          </w:rPr>
          <w:t>9</w:t>
        </w:r>
        <w:r w:rsidR="00425C8A">
          <w:rPr>
            <w:noProof/>
            <w:webHidden/>
          </w:rPr>
          <w:fldChar w:fldCharType="end"/>
        </w:r>
      </w:hyperlink>
    </w:p>
    <w:p w14:paraId="07C406D7" w14:textId="6A45C490" w:rsidR="00425C8A" w:rsidRDefault="00204920">
      <w:pPr>
        <w:pStyle w:val="TOC3"/>
        <w:rPr>
          <w:rFonts w:asciiTheme="minorHAnsi" w:eastAsiaTheme="minorEastAsia" w:hAnsiTheme="minorHAnsi" w:cstheme="minorBidi"/>
          <w:i w:val="0"/>
          <w:color w:val="auto"/>
          <w:sz w:val="22"/>
          <w:szCs w:val="22"/>
        </w:rPr>
      </w:pPr>
      <w:hyperlink w:anchor="_Toc13755538" w:history="1">
        <w:r w:rsidR="00425C8A" w:rsidRPr="00366D75">
          <w:rPr>
            <w:rStyle w:val="Hyperlink"/>
          </w:rPr>
          <w:t>Požadavek 1: Instalovat a udržovat konfiguraci firewallů za účelem ochrany dat držitelů karet</w:t>
        </w:r>
        <w:r w:rsidR="00425C8A">
          <w:rPr>
            <w:webHidden/>
          </w:rPr>
          <w:tab/>
        </w:r>
        <w:r w:rsidR="00425C8A">
          <w:rPr>
            <w:webHidden/>
          </w:rPr>
          <w:fldChar w:fldCharType="begin"/>
        </w:r>
        <w:r w:rsidR="00425C8A">
          <w:rPr>
            <w:webHidden/>
          </w:rPr>
          <w:instrText xml:space="preserve"> PAGEREF _Toc13755538 \h </w:instrText>
        </w:r>
        <w:r w:rsidR="00425C8A">
          <w:rPr>
            <w:webHidden/>
          </w:rPr>
        </w:r>
        <w:r w:rsidR="00425C8A">
          <w:rPr>
            <w:webHidden/>
          </w:rPr>
          <w:fldChar w:fldCharType="separate"/>
        </w:r>
        <w:r w:rsidR="00425C8A">
          <w:rPr>
            <w:webHidden/>
          </w:rPr>
          <w:t>9</w:t>
        </w:r>
        <w:r w:rsidR="00425C8A">
          <w:rPr>
            <w:webHidden/>
          </w:rPr>
          <w:fldChar w:fldCharType="end"/>
        </w:r>
      </w:hyperlink>
    </w:p>
    <w:p w14:paraId="0647123E" w14:textId="086ADFAC" w:rsidR="00425C8A" w:rsidRDefault="00204920">
      <w:pPr>
        <w:pStyle w:val="TOC3"/>
        <w:rPr>
          <w:rFonts w:asciiTheme="minorHAnsi" w:eastAsiaTheme="minorEastAsia" w:hAnsiTheme="minorHAnsi" w:cstheme="minorBidi"/>
          <w:i w:val="0"/>
          <w:color w:val="auto"/>
          <w:sz w:val="22"/>
          <w:szCs w:val="22"/>
        </w:rPr>
      </w:pPr>
      <w:hyperlink w:anchor="_Toc13755539" w:history="1">
        <w:r w:rsidR="00425C8A" w:rsidRPr="00366D75">
          <w:rPr>
            <w:rStyle w:val="Hyperlink"/>
          </w:rPr>
          <w:t>Požadavek 2: Nepoužívat výchozí nastavení od dodavatele pro systémová hesla a jiné bezpečnostní parametry</w:t>
        </w:r>
        <w:r w:rsidR="00425C8A">
          <w:rPr>
            <w:webHidden/>
          </w:rPr>
          <w:tab/>
        </w:r>
        <w:r w:rsidR="00425C8A">
          <w:rPr>
            <w:webHidden/>
          </w:rPr>
          <w:fldChar w:fldCharType="begin"/>
        </w:r>
        <w:r w:rsidR="00425C8A">
          <w:rPr>
            <w:webHidden/>
          </w:rPr>
          <w:instrText xml:space="preserve"> PAGEREF _Toc13755539 \h </w:instrText>
        </w:r>
        <w:r w:rsidR="00425C8A">
          <w:rPr>
            <w:webHidden/>
          </w:rPr>
        </w:r>
        <w:r w:rsidR="00425C8A">
          <w:rPr>
            <w:webHidden/>
          </w:rPr>
          <w:fldChar w:fldCharType="separate"/>
        </w:r>
        <w:r w:rsidR="00425C8A">
          <w:rPr>
            <w:webHidden/>
          </w:rPr>
          <w:t>10</w:t>
        </w:r>
        <w:r w:rsidR="00425C8A">
          <w:rPr>
            <w:webHidden/>
          </w:rPr>
          <w:fldChar w:fldCharType="end"/>
        </w:r>
      </w:hyperlink>
    </w:p>
    <w:p w14:paraId="6F938779" w14:textId="551F6936" w:rsidR="00425C8A" w:rsidRDefault="00204920">
      <w:pPr>
        <w:pStyle w:val="TOC2"/>
        <w:rPr>
          <w:rFonts w:asciiTheme="minorHAnsi" w:eastAsiaTheme="minorEastAsia" w:hAnsiTheme="minorHAnsi" w:cstheme="minorBidi"/>
          <w:b w:val="0"/>
          <w:noProof/>
          <w:szCs w:val="22"/>
        </w:rPr>
      </w:pPr>
      <w:hyperlink w:anchor="_Toc13755540" w:history="1">
        <w:r w:rsidR="00425C8A" w:rsidRPr="00366D75">
          <w:rPr>
            <w:rStyle w:val="Hyperlink"/>
            <w:noProof/>
          </w:rPr>
          <w:t>Ochrana dat držitelů karet</w:t>
        </w:r>
        <w:r w:rsidR="00425C8A">
          <w:rPr>
            <w:noProof/>
            <w:webHidden/>
          </w:rPr>
          <w:tab/>
        </w:r>
        <w:r w:rsidR="00425C8A">
          <w:rPr>
            <w:noProof/>
            <w:webHidden/>
          </w:rPr>
          <w:fldChar w:fldCharType="begin"/>
        </w:r>
        <w:r w:rsidR="00425C8A">
          <w:rPr>
            <w:noProof/>
            <w:webHidden/>
          </w:rPr>
          <w:instrText xml:space="preserve"> PAGEREF _Toc13755540 \h </w:instrText>
        </w:r>
        <w:r w:rsidR="00425C8A">
          <w:rPr>
            <w:noProof/>
            <w:webHidden/>
          </w:rPr>
        </w:r>
        <w:r w:rsidR="00425C8A">
          <w:rPr>
            <w:noProof/>
            <w:webHidden/>
          </w:rPr>
          <w:fldChar w:fldCharType="separate"/>
        </w:r>
        <w:r w:rsidR="00425C8A">
          <w:rPr>
            <w:noProof/>
            <w:webHidden/>
          </w:rPr>
          <w:t>15</w:t>
        </w:r>
        <w:r w:rsidR="00425C8A">
          <w:rPr>
            <w:noProof/>
            <w:webHidden/>
          </w:rPr>
          <w:fldChar w:fldCharType="end"/>
        </w:r>
      </w:hyperlink>
    </w:p>
    <w:p w14:paraId="09C11A95" w14:textId="1D9DDB9D" w:rsidR="00425C8A" w:rsidRDefault="00204920">
      <w:pPr>
        <w:pStyle w:val="TOC3"/>
        <w:rPr>
          <w:rFonts w:asciiTheme="minorHAnsi" w:eastAsiaTheme="minorEastAsia" w:hAnsiTheme="minorHAnsi" w:cstheme="minorBidi"/>
          <w:i w:val="0"/>
          <w:color w:val="auto"/>
          <w:sz w:val="22"/>
          <w:szCs w:val="22"/>
        </w:rPr>
      </w:pPr>
      <w:hyperlink w:anchor="_Toc13755541" w:history="1">
        <w:r w:rsidR="00425C8A" w:rsidRPr="00366D75">
          <w:rPr>
            <w:rStyle w:val="Hyperlink"/>
          </w:rPr>
          <w:t>Požadavek 3: Chránit uchovávaná data držitelů karet</w:t>
        </w:r>
        <w:r w:rsidR="00425C8A">
          <w:rPr>
            <w:webHidden/>
          </w:rPr>
          <w:tab/>
        </w:r>
        <w:r w:rsidR="00425C8A">
          <w:rPr>
            <w:webHidden/>
          </w:rPr>
          <w:fldChar w:fldCharType="begin"/>
        </w:r>
        <w:r w:rsidR="00425C8A">
          <w:rPr>
            <w:webHidden/>
          </w:rPr>
          <w:instrText xml:space="preserve"> PAGEREF _Toc13755541 \h </w:instrText>
        </w:r>
        <w:r w:rsidR="00425C8A">
          <w:rPr>
            <w:webHidden/>
          </w:rPr>
        </w:r>
        <w:r w:rsidR="00425C8A">
          <w:rPr>
            <w:webHidden/>
          </w:rPr>
          <w:fldChar w:fldCharType="separate"/>
        </w:r>
        <w:r w:rsidR="00425C8A">
          <w:rPr>
            <w:webHidden/>
          </w:rPr>
          <w:t>15</w:t>
        </w:r>
        <w:r w:rsidR="00425C8A">
          <w:rPr>
            <w:webHidden/>
          </w:rPr>
          <w:fldChar w:fldCharType="end"/>
        </w:r>
      </w:hyperlink>
    </w:p>
    <w:p w14:paraId="50256FB7" w14:textId="2066D26A" w:rsidR="00425C8A" w:rsidRDefault="00204920">
      <w:pPr>
        <w:pStyle w:val="TOC3"/>
        <w:rPr>
          <w:rFonts w:asciiTheme="minorHAnsi" w:eastAsiaTheme="minorEastAsia" w:hAnsiTheme="minorHAnsi" w:cstheme="minorBidi"/>
          <w:i w:val="0"/>
          <w:color w:val="auto"/>
          <w:sz w:val="22"/>
          <w:szCs w:val="22"/>
        </w:rPr>
      </w:pPr>
      <w:hyperlink w:anchor="_Toc13755542" w:history="1">
        <w:r w:rsidR="00425C8A" w:rsidRPr="00366D75">
          <w:rPr>
            <w:rStyle w:val="Hyperlink"/>
          </w:rPr>
          <w:t>Požadavek 4: Zašifrovat přenos dat držitelů karet po otevřených veřejných sítích</w:t>
        </w:r>
        <w:r w:rsidR="00425C8A">
          <w:rPr>
            <w:webHidden/>
          </w:rPr>
          <w:tab/>
        </w:r>
        <w:r w:rsidR="00425C8A">
          <w:rPr>
            <w:webHidden/>
          </w:rPr>
          <w:fldChar w:fldCharType="begin"/>
        </w:r>
        <w:r w:rsidR="00425C8A">
          <w:rPr>
            <w:webHidden/>
          </w:rPr>
          <w:instrText xml:space="preserve"> PAGEREF _Toc13755542 \h </w:instrText>
        </w:r>
        <w:r w:rsidR="00425C8A">
          <w:rPr>
            <w:webHidden/>
          </w:rPr>
        </w:r>
        <w:r w:rsidR="00425C8A">
          <w:rPr>
            <w:webHidden/>
          </w:rPr>
          <w:fldChar w:fldCharType="separate"/>
        </w:r>
        <w:r w:rsidR="00425C8A">
          <w:rPr>
            <w:webHidden/>
          </w:rPr>
          <w:t>17</w:t>
        </w:r>
        <w:r w:rsidR="00425C8A">
          <w:rPr>
            <w:webHidden/>
          </w:rPr>
          <w:fldChar w:fldCharType="end"/>
        </w:r>
      </w:hyperlink>
    </w:p>
    <w:p w14:paraId="473B920D" w14:textId="0B2305D5" w:rsidR="00425C8A" w:rsidRDefault="00204920">
      <w:pPr>
        <w:pStyle w:val="TOC2"/>
        <w:rPr>
          <w:rFonts w:asciiTheme="minorHAnsi" w:eastAsiaTheme="minorEastAsia" w:hAnsiTheme="minorHAnsi" w:cstheme="minorBidi"/>
          <w:b w:val="0"/>
          <w:noProof/>
          <w:szCs w:val="22"/>
        </w:rPr>
      </w:pPr>
      <w:hyperlink w:anchor="_Toc13755543" w:history="1">
        <w:r w:rsidR="00425C8A" w:rsidRPr="00366D75">
          <w:rPr>
            <w:rStyle w:val="Hyperlink"/>
            <w:noProof/>
          </w:rPr>
          <w:t>Udržování programu kontroly zranitelnosti</w:t>
        </w:r>
        <w:r w:rsidR="00425C8A">
          <w:rPr>
            <w:noProof/>
            <w:webHidden/>
          </w:rPr>
          <w:tab/>
        </w:r>
        <w:r w:rsidR="00425C8A">
          <w:rPr>
            <w:noProof/>
            <w:webHidden/>
          </w:rPr>
          <w:fldChar w:fldCharType="begin"/>
        </w:r>
        <w:r w:rsidR="00425C8A">
          <w:rPr>
            <w:noProof/>
            <w:webHidden/>
          </w:rPr>
          <w:instrText xml:space="preserve"> PAGEREF _Toc13755543 \h </w:instrText>
        </w:r>
        <w:r w:rsidR="00425C8A">
          <w:rPr>
            <w:noProof/>
            <w:webHidden/>
          </w:rPr>
        </w:r>
        <w:r w:rsidR="00425C8A">
          <w:rPr>
            <w:noProof/>
            <w:webHidden/>
          </w:rPr>
          <w:fldChar w:fldCharType="separate"/>
        </w:r>
        <w:r w:rsidR="00425C8A">
          <w:rPr>
            <w:noProof/>
            <w:webHidden/>
          </w:rPr>
          <w:t>18</w:t>
        </w:r>
        <w:r w:rsidR="00425C8A">
          <w:rPr>
            <w:noProof/>
            <w:webHidden/>
          </w:rPr>
          <w:fldChar w:fldCharType="end"/>
        </w:r>
      </w:hyperlink>
    </w:p>
    <w:p w14:paraId="535EDD01" w14:textId="66687DF8" w:rsidR="00425C8A" w:rsidRDefault="00204920">
      <w:pPr>
        <w:pStyle w:val="TOC3"/>
        <w:rPr>
          <w:rFonts w:asciiTheme="minorHAnsi" w:eastAsiaTheme="minorEastAsia" w:hAnsiTheme="minorHAnsi" w:cstheme="minorBidi"/>
          <w:i w:val="0"/>
          <w:color w:val="auto"/>
          <w:sz w:val="22"/>
          <w:szCs w:val="22"/>
        </w:rPr>
      </w:pPr>
      <w:hyperlink w:anchor="_Toc13755544" w:history="1">
        <w:r w:rsidR="00425C8A" w:rsidRPr="00366D75">
          <w:rPr>
            <w:rStyle w:val="Hyperlink"/>
          </w:rPr>
          <w:t>Požadavek 5: Chránit všechny systémy proti malware a pravidelně aktualizovat antivirový software nebo programy</w:t>
        </w:r>
        <w:r w:rsidR="00425C8A">
          <w:rPr>
            <w:webHidden/>
          </w:rPr>
          <w:tab/>
        </w:r>
        <w:r w:rsidR="00425C8A">
          <w:rPr>
            <w:webHidden/>
          </w:rPr>
          <w:fldChar w:fldCharType="begin"/>
        </w:r>
        <w:r w:rsidR="00425C8A">
          <w:rPr>
            <w:webHidden/>
          </w:rPr>
          <w:instrText xml:space="preserve"> PAGEREF _Toc13755544 \h </w:instrText>
        </w:r>
        <w:r w:rsidR="00425C8A">
          <w:rPr>
            <w:webHidden/>
          </w:rPr>
        </w:r>
        <w:r w:rsidR="00425C8A">
          <w:rPr>
            <w:webHidden/>
          </w:rPr>
          <w:fldChar w:fldCharType="separate"/>
        </w:r>
        <w:r w:rsidR="00425C8A">
          <w:rPr>
            <w:webHidden/>
          </w:rPr>
          <w:t>18</w:t>
        </w:r>
        <w:r w:rsidR="00425C8A">
          <w:rPr>
            <w:webHidden/>
          </w:rPr>
          <w:fldChar w:fldCharType="end"/>
        </w:r>
      </w:hyperlink>
    </w:p>
    <w:p w14:paraId="795158DC" w14:textId="626E70C5" w:rsidR="00425C8A" w:rsidRDefault="00204920">
      <w:pPr>
        <w:pStyle w:val="TOC3"/>
        <w:rPr>
          <w:rFonts w:asciiTheme="minorHAnsi" w:eastAsiaTheme="minorEastAsia" w:hAnsiTheme="minorHAnsi" w:cstheme="minorBidi"/>
          <w:i w:val="0"/>
          <w:color w:val="auto"/>
          <w:sz w:val="22"/>
          <w:szCs w:val="22"/>
        </w:rPr>
      </w:pPr>
      <w:hyperlink w:anchor="_Toc13755545" w:history="1">
        <w:r w:rsidR="00425C8A" w:rsidRPr="00366D75">
          <w:rPr>
            <w:rStyle w:val="Hyperlink"/>
          </w:rPr>
          <w:t>Požadavek 6: Vyvíjet a udržovat bezpečné systémy a aplikace</w:t>
        </w:r>
        <w:r w:rsidR="00425C8A">
          <w:rPr>
            <w:webHidden/>
          </w:rPr>
          <w:tab/>
        </w:r>
        <w:r w:rsidR="00425C8A">
          <w:rPr>
            <w:webHidden/>
          </w:rPr>
          <w:fldChar w:fldCharType="begin"/>
        </w:r>
        <w:r w:rsidR="00425C8A">
          <w:rPr>
            <w:webHidden/>
          </w:rPr>
          <w:instrText xml:space="preserve"> PAGEREF _Toc13755545 \h </w:instrText>
        </w:r>
        <w:r w:rsidR="00425C8A">
          <w:rPr>
            <w:webHidden/>
          </w:rPr>
        </w:r>
        <w:r w:rsidR="00425C8A">
          <w:rPr>
            <w:webHidden/>
          </w:rPr>
          <w:fldChar w:fldCharType="separate"/>
        </w:r>
        <w:r w:rsidR="00425C8A">
          <w:rPr>
            <w:webHidden/>
          </w:rPr>
          <w:t>19</w:t>
        </w:r>
        <w:r w:rsidR="00425C8A">
          <w:rPr>
            <w:webHidden/>
          </w:rPr>
          <w:fldChar w:fldCharType="end"/>
        </w:r>
      </w:hyperlink>
    </w:p>
    <w:p w14:paraId="40CAE689" w14:textId="2B01A2FE" w:rsidR="00425C8A" w:rsidRDefault="00204920">
      <w:pPr>
        <w:pStyle w:val="TOC2"/>
        <w:rPr>
          <w:rFonts w:asciiTheme="minorHAnsi" w:eastAsiaTheme="minorEastAsia" w:hAnsiTheme="minorHAnsi" w:cstheme="minorBidi"/>
          <w:b w:val="0"/>
          <w:noProof/>
          <w:szCs w:val="22"/>
        </w:rPr>
      </w:pPr>
      <w:hyperlink w:anchor="_Toc13755546" w:history="1">
        <w:r w:rsidR="00425C8A" w:rsidRPr="00366D75">
          <w:rPr>
            <w:rStyle w:val="Hyperlink"/>
            <w:noProof/>
          </w:rPr>
          <w:t>Zavedení silných opatření pro řízení přístupu</w:t>
        </w:r>
        <w:r w:rsidR="00425C8A">
          <w:rPr>
            <w:noProof/>
            <w:webHidden/>
          </w:rPr>
          <w:tab/>
        </w:r>
        <w:r w:rsidR="00425C8A">
          <w:rPr>
            <w:noProof/>
            <w:webHidden/>
          </w:rPr>
          <w:fldChar w:fldCharType="begin"/>
        </w:r>
        <w:r w:rsidR="00425C8A">
          <w:rPr>
            <w:noProof/>
            <w:webHidden/>
          </w:rPr>
          <w:instrText xml:space="preserve"> PAGEREF _Toc13755546 \h </w:instrText>
        </w:r>
        <w:r w:rsidR="00425C8A">
          <w:rPr>
            <w:noProof/>
            <w:webHidden/>
          </w:rPr>
        </w:r>
        <w:r w:rsidR="00425C8A">
          <w:rPr>
            <w:noProof/>
            <w:webHidden/>
          </w:rPr>
          <w:fldChar w:fldCharType="separate"/>
        </w:r>
        <w:r w:rsidR="00425C8A">
          <w:rPr>
            <w:noProof/>
            <w:webHidden/>
          </w:rPr>
          <w:t>21</w:t>
        </w:r>
        <w:r w:rsidR="00425C8A">
          <w:rPr>
            <w:noProof/>
            <w:webHidden/>
          </w:rPr>
          <w:fldChar w:fldCharType="end"/>
        </w:r>
      </w:hyperlink>
    </w:p>
    <w:p w14:paraId="42FADDED" w14:textId="1F2DA78E" w:rsidR="00425C8A" w:rsidRDefault="00204920">
      <w:pPr>
        <w:pStyle w:val="TOC3"/>
        <w:rPr>
          <w:rFonts w:asciiTheme="minorHAnsi" w:eastAsiaTheme="minorEastAsia" w:hAnsiTheme="minorHAnsi" w:cstheme="minorBidi"/>
          <w:i w:val="0"/>
          <w:color w:val="auto"/>
          <w:sz w:val="22"/>
          <w:szCs w:val="22"/>
        </w:rPr>
      </w:pPr>
      <w:hyperlink w:anchor="_Toc13755547" w:history="1">
        <w:r w:rsidR="00425C8A" w:rsidRPr="00366D75">
          <w:rPr>
            <w:rStyle w:val="Hyperlink"/>
          </w:rPr>
          <w:t>Požadavek 7: Omezit přístup k datům držitelů karet jen podle oprávněné potřeby</w:t>
        </w:r>
        <w:r w:rsidR="00425C8A">
          <w:rPr>
            <w:webHidden/>
          </w:rPr>
          <w:tab/>
        </w:r>
        <w:r w:rsidR="00425C8A">
          <w:rPr>
            <w:webHidden/>
          </w:rPr>
          <w:fldChar w:fldCharType="begin"/>
        </w:r>
        <w:r w:rsidR="00425C8A">
          <w:rPr>
            <w:webHidden/>
          </w:rPr>
          <w:instrText xml:space="preserve"> PAGEREF _Toc13755547 \h </w:instrText>
        </w:r>
        <w:r w:rsidR="00425C8A">
          <w:rPr>
            <w:webHidden/>
          </w:rPr>
        </w:r>
        <w:r w:rsidR="00425C8A">
          <w:rPr>
            <w:webHidden/>
          </w:rPr>
          <w:fldChar w:fldCharType="separate"/>
        </w:r>
        <w:r w:rsidR="00425C8A">
          <w:rPr>
            <w:webHidden/>
          </w:rPr>
          <w:t>21</w:t>
        </w:r>
        <w:r w:rsidR="00425C8A">
          <w:rPr>
            <w:webHidden/>
          </w:rPr>
          <w:fldChar w:fldCharType="end"/>
        </w:r>
      </w:hyperlink>
    </w:p>
    <w:p w14:paraId="2D20A3DE" w14:textId="3D3E1132" w:rsidR="00425C8A" w:rsidRDefault="00204920">
      <w:pPr>
        <w:pStyle w:val="TOC3"/>
        <w:rPr>
          <w:rFonts w:asciiTheme="minorHAnsi" w:eastAsiaTheme="minorEastAsia" w:hAnsiTheme="minorHAnsi" w:cstheme="minorBidi"/>
          <w:i w:val="0"/>
          <w:color w:val="auto"/>
          <w:sz w:val="22"/>
          <w:szCs w:val="22"/>
        </w:rPr>
      </w:pPr>
      <w:hyperlink w:anchor="_Toc13755548" w:history="1">
        <w:r w:rsidR="00425C8A" w:rsidRPr="00366D75">
          <w:rPr>
            <w:rStyle w:val="Hyperlink"/>
          </w:rPr>
          <w:t>Požadavek 8: Identifikovat a autentizovat přístup k systémovým komponentám</w:t>
        </w:r>
        <w:r w:rsidR="00425C8A">
          <w:rPr>
            <w:webHidden/>
          </w:rPr>
          <w:tab/>
        </w:r>
        <w:r w:rsidR="00425C8A">
          <w:rPr>
            <w:webHidden/>
          </w:rPr>
          <w:fldChar w:fldCharType="begin"/>
        </w:r>
        <w:r w:rsidR="00425C8A">
          <w:rPr>
            <w:webHidden/>
          </w:rPr>
          <w:instrText xml:space="preserve"> PAGEREF _Toc13755548 \h </w:instrText>
        </w:r>
        <w:r w:rsidR="00425C8A">
          <w:rPr>
            <w:webHidden/>
          </w:rPr>
        </w:r>
        <w:r w:rsidR="00425C8A">
          <w:rPr>
            <w:webHidden/>
          </w:rPr>
          <w:fldChar w:fldCharType="separate"/>
        </w:r>
        <w:r w:rsidR="00425C8A">
          <w:rPr>
            <w:webHidden/>
          </w:rPr>
          <w:t>22</w:t>
        </w:r>
        <w:r w:rsidR="00425C8A">
          <w:rPr>
            <w:webHidden/>
          </w:rPr>
          <w:fldChar w:fldCharType="end"/>
        </w:r>
      </w:hyperlink>
    </w:p>
    <w:p w14:paraId="583B3C29" w14:textId="2372C52A" w:rsidR="00425C8A" w:rsidRDefault="00204920">
      <w:pPr>
        <w:pStyle w:val="TOC3"/>
        <w:rPr>
          <w:rFonts w:asciiTheme="minorHAnsi" w:eastAsiaTheme="minorEastAsia" w:hAnsiTheme="minorHAnsi" w:cstheme="minorBidi"/>
          <w:i w:val="0"/>
          <w:color w:val="auto"/>
          <w:sz w:val="22"/>
          <w:szCs w:val="22"/>
        </w:rPr>
      </w:pPr>
      <w:hyperlink w:anchor="_Toc13755549" w:history="1">
        <w:r w:rsidR="00425C8A" w:rsidRPr="00366D75">
          <w:rPr>
            <w:rStyle w:val="Hyperlink"/>
          </w:rPr>
          <w:t>Požadavek 9: Omezit fyzický přístup k datům držitelů karet</w:t>
        </w:r>
        <w:r w:rsidR="00425C8A">
          <w:rPr>
            <w:webHidden/>
          </w:rPr>
          <w:tab/>
        </w:r>
        <w:r w:rsidR="00425C8A">
          <w:rPr>
            <w:webHidden/>
          </w:rPr>
          <w:fldChar w:fldCharType="begin"/>
        </w:r>
        <w:r w:rsidR="00425C8A">
          <w:rPr>
            <w:webHidden/>
          </w:rPr>
          <w:instrText xml:space="preserve"> PAGEREF _Toc13755549 \h </w:instrText>
        </w:r>
        <w:r w:rsidR="00425C8A">
          <w:rPr>
            <w:webHidden/>
          </w:rPr>
        </w:r>
        <w:r w:rsidR="00425C8A">
          <w:rPr>
            <w:webHidden/>
          </w:rPr>
          <w:fldChar w:fldCharType="separate"/>
        </w:r>
        <w:r w:rsidR="00425C8A">
          <w:rPr>
            <w:webHidden/>
          </w:rPr>
          <w:t>25</w:t>
        </w:r>
        <w:r w:rsidR="00425C8A">
          <w:rPr>
            <w:webHidden/>
          </w:rPr>
          <w:fldChar w:fldCharType="end"/>
        </w:r>
      </w:hyperlink>
    </w:p>
    <w:p w14:paraId="737FD9CB" w14:textId="5F0626DC" w:rsidR="00425C8A" w:rsidRDefault="00204920">
      <w:pPr>
        <w:pStyle w:val="TOC2"/>
        <w:rPr>
          <w:rFonts w:asciiTheme="minorHAnsi" w:eastAsiaTheme="minorEastAsia" w:hAnsiTheme="minorHAnsi" w:cstheme="minorBidi"/>
          <w:b w:val="0"/>
          <w:noProof/>
          <w:szCs w:val="22"/>
        </w:rPr>
      </w:pPr>
      <w:hyperlink w:anchor="_Toc13755550" w:history="1">
        <w:r w:rsidR="00425C8A" w:rsidRPr="00366D75">
          <w:rPr>
            <w:rStyle w:val="Hyperlink"/>
            <w:noProof/>
          </w:rPr>
          <w:t>Pravidelné monitorování a testování sítí</w:t>
        </w:r>
        <w:r w:rsidR="00425C8A">
          <w:rPr>
            <w:noProof/>
            <w:webHidden/>
          </w:rPr>
          <w:tab/>
        </w:r>
        <w:r w:rsidR="00425C8A">
          <w:rPr>
            <w:noProof/>
            <w:webHidden/>
          </w:rPr>
          <w:fldChar w:fldCharType="begin"/>
        </w:r>
        <w:r w:rsidR="00425C8A">
          <w:rPr>
            <w:noProof/>
            <w:webHidden/>
          </w:rPr>
          <w:instrText xml:space="preserve"> PAGEREF _Toc13755550 \h </w:instrText>
        </w:r>
        <w:r w:rsidR="00425C8A">
          <w:rPr>
            <w:noProof/>
            <w:webHidden/>
          </w:rPr>
        </w:r>
        <w:r w:rsidR="00425C8A">
          <w:rPr>
            <w:noProof/>
            <w:webHidden/>
          </w:rPr>
          <w:fldChar w:fldCharType="separate"/>
        </w:r>
        <w:r w:rsidR="00425C8A">
          <w:rPr>
            <w:noProof/>
            <w:webHidden/>
          </w:rPr>
          <w:t>29</w:t>
        </w:r>
        <w:r w:rsidR="00425C8A">
          <w:rPr>
            <w:noProof/>
            <w:webHidden/>
          </w:rPr>
          <w:fldChar w:fldCharType="end"/>
        </w:r>
      </w:hyperlink>
    </w:p>
    <w:p w14:paraId="0AD325FA" w14:textId="11D357C7" w:rsidR="00425C8A" w:rsidRDefault="00204920">
      <w:pPr>
        <w:pStyle w:val="TOC3"/>
        <w:rPr>
          <w:rFonts w:asciiTheme="minorHAnsi" w:eastAsiaTheme="minorEastAsia" w:hAnsiTheme="minorHAnsi" w:cstheme="minorBidi"/>
          <w:i w:val="0"/>
          <w:color w:val="auto"/>
          <w:sz w:val="22"/>
          <w:szCs w:val="22"/>
        </w:rPr>
      </w:pPr>
      <w:hyperlink w:anchor="_Toc13755551" w:history="1">
        <w:r w:rsidR="00425C8A" w:rsidRPr="00366D75">
          <w:rPr>
            <w:rStyle w:val="Hyperlink"/>
          </w:rPr>
          <w:t>Požadavek 10: Sledovat a monitorovat všechny přístupy k síťovým zdrojům a datům držitelů karet</w:t>
        </w:r>
        <w:r w:rsidR="00425C8A">
          <w:rPr>
            <w:webHidden/>
          </w:rPr>
          <w:tab/>
        </w:r>
        <w:r w:rsidR="00425C8A">
          <w:rPr>
            <w:webHidden/>
          </w:rPr>
          <w:fldChar w:fldCharType="begin"/>
        </w:r>
        <w:r w:rsidR="00425C8A">
          <w:rPr>
            <w:webHidden/>
          </w:rPr>
          <w:instrText xml:space="preserve"> PAGEREF _Toc13755551 \h </w:instrText>
        </w:r>
        <w:r w:rsidR="00425C8A">
          <w:rPr>
            <w:webHidden/>
          </w:rPr>
        </w:r>
        <w:r w:rsidR="00425C8A">
          <w:rPr>
            <w:webHidden/>
          </w:rPr>
          <w:fldChar w:fldCharType="separate"/>
        </w:r>
        <w:r w:rsidR="00425C8A">
          <w:rPr>
            <w:webHidden/>
          </w:rPr>
          <w:t>29</w:t>
        </w:r>
        <w:r w:rsidR="00425C8A">
          <w:rPr>
            <w:webHidden/>
          </w:rPr>
          <w:fldChar w:fldCharType="end"/>
        </w:r>
      </w:hyperlink>
    </w:p>
    <w:p w14:paraId="6164AA94" w14:textId="49B7ECFC" w:rsidR="00425C8A" w:rsidRDefault="00204920">
      <w:pPr>
        <w:pStyle w:val="TOC3"/>
        <w:rPr>
          <w:rFonts w:asciiTheme="minorHAnsi" w:eastAsiaTheme="minorEastAsia" w:hAnsiTheme="minorHAnsi" w:cstheme="minorBidi"/>
          <w:i w:val="0"/>
          <w:color w:val="auto"/>
          <w:sz w:val="22"/>
          <w:szCs w:val="22"/>
        </w:rPr>
      </w:pPr>
      <w:hyperlink w:anchor="_Toc13755552" w:history="1">
        <w:r w:rsidR="00425C8A" w:rsidRPr="00366D75">
          <w:rPr>
            <w:rStyle w:val="Hyperlink"/>
          </w:rPr>
          <w:t>Požadavek 11: Pravidelně testovat bezpečnostní systémy a procesy</w:t>
        </w:r>
        <w:r w:rsidR="00425C8A">
          <w:rPr>
            <w:webHidden/>
          </w:rPr>
          <w:tab/>
        </w:r>
        <w:r w:rsidR="00425C8A">
          <w:rPr>
            <w:webHidden/>
          </w:rPr>
          <w:fldChar w:fldCharType="begin"/>
        </w:r>
        <w:r w:rsidR="00425C8A">
          <w:rPr>
            <w:webHidden/>
          </w:rPr>
          <w:instrText xml:space="preserve"> PAGEREF _Toc13755552 \h </w:instrText>
        </w:r>
        <w:r w:rsidR="00425C8A">
          <w:rPr>
            <w:webHidden/>
          </w:rPr>
        </w:r>
        <w:r w:rsidR="00425C8A">
          <w:rPr>
            <w:webHidden/>
          </w:rPr>
          <w:fldChar w:fldCharType="separate"/>
        </w:r>
        <w:r w:rsidR="00425C8A">
          <w:rPr>
            <w:webHidden/>
          </w:rPr>
          <w:t>31</w:t>
        </w:r>
        <w:r w:rsidR="00425C8A">
          <w:rPr>
            <w:webHidden/>
          </w:rPr>
          <w:fldChar w:fldCharType="end"/>
        </w:r>
      </w:hyperlink>
    </w:p>
    <w:p w14:paraId="6DF0E9E5" w14:textId="1ABF3178" w:rsidR="00425C8A" w:rsidRDefault="00204920">
      <w:pPr>
        <w:pStyle w:val="TOC2"/>
        <w:rPr>
          <w:rFonts w:asciiTheme="minorHAnsi" w:eastAsiaTheme="minorEastAsia" w:hAnsiTheme="minorHAnsi" w:cstheme="minorBidi"/>
          <w:b w:val="0"/>
          <w:noProof/>
          <w:szCs w:val="22"/>
        </w:rPr>
      </w:pPr>
      <w:hyperlink w:anchor="_Toc13755553" w:history="1">
        <w:r w:rsidR="00425C8A" w:rsidRPr="00366D75">
          <w:rPr>
            <w:rStyle w:val="Hyperlink"/>
            <w:noProof/>
          </w:rPr>
          <w:t>Udržování politiky bezpečnosti informací</w:t>
        </w:r>
        <w:r w:rsidR="00425C8A">
          <w:rPr>
            <w:noProof/>
            <w:webHidden/>
          </w:rPr>
          <w:tab/>
        </w:r>
        <w:r w:rsidR="00425C8A">
          <w:rPr>
            <w:noProof/>
            <w:webHidden/>
          </w:rPr>
          <w:fldChar w:fldCharType="begin"/>
        </w:r>
        <w:r w:rsidR="00425C8A">
          <w:rPr>
            <w:noProof/>
            <w:webHidden/>
          </w:rPr>
          <w:instrText xml:space="preserve"> PAGEREF _Toc13755553 \h </w:instrText>
        </w:r>
        <w:r w:rsidR="00425C8A">
          <w:rPr>
            <w:noProof/>
            <w:webHidden/>
          </w:rPr>
        </w:r>
        <w:r w:rsidR="00425C8A">
          <w:rPr>
            <w:noProof/>
            <w:webHidden/>
          </w:rPr>
          <w:fldChar w:fldCharType="separate"/>
        </w:r>
        <w:r w:rsidR="00425C8A">
          <w:rPr>
            <w:noProof/>
            <w:webHidden/>
          </w:rPr>
          <w:t>35</w:t>
        </w:r>
        <w:r w:rsidR="00425C8A">
          <w:rPr>
            <w:noProof/>
            <w:webHidden/>
          </w:rPr>
          <w:fldChar w:fldCharType="end"/>
        </w:r>
      </w:hyperlink>
    </w:p>
    <w:p w14:paraId="4E49F93E" w14:textId="7EABE0D9" w:rsidR="00425C8A" w:rsidRDefault="00204920">
      <w:pPr>
        <w:pStyle w:val="TOC3"/>
        <w:rPr>
          <w:rFonts w:asciiTheme="minorHAnsi" w:eastAsiaTheme="minorEastAsia" w:hAnsiTheme="minorHAnsi" w:cstheme="minorBidi"/>
          <w:i w:val="0"/>
          <w:color w:val="auto"/>
          <w:sz w:val="22"/>
          <w:szCs w:val="22"/>
        </w:rPr>
      </w:pPr>
      <w:hyperlink w:anchor="_Toc13755554" w:history="1">
        <w:r w:rsidR="00425C8A" w:rsidRPr="00366D75">
          <w:rPr>
            <w:rStyle w:val="Hyperlink"/>
          </w:rPr>
          <w:t>Požadavek 12: Udržovat politiku zaměřenou na bezpečnost informací pro všechny pracovníky</w:t>
        </w:r>
        <w:r w:rsidR="00425C8A">
          <w:rPr>
            <w:webHidden/>
          </w:rPr>
          <w:tab/>
        </w:r>
        <w:r w:rsidR="00425C8A">
          <w:rPr>
            <w:webHidden/>
          </w:rPr>
          <w:fldChar w:fldCharType="begin"/>
        </w:r>
        <w:r w:rsidR="00425C8A">
          <w:rPr>
            <w:webHidden/>
          </w:rPr>
          <w:instrText xml:space="preserve"> PAGEREF _Toc13755554 \h </w:instrText>
        </w:r>
        <w:r w:rsidR="00425C8A">
          <w:rPr>
            <w:webHidden/>
          </w:rPr>
        </w:r>
        <w:r w:rsidR="00425C8A">
          <w:rPr>
            <w:webHidden/>
          </w:rPr>
          <w:fldChar w:fldCharType="separate"/>
        </w:r>
        <w:r w:rsidR="00425C8A">
          <w:rPr>
            <w:webHidden/>
          </w:rPr>
          <w:t>35</w:t>
        </w:r>
        <w:r w:rsidR="00425C8A">
          <w:rPr>
            <w:webHidden/>
          </w:rPr>
          <w:fldChar w:fldCharType="end"/>
        </w:r>
      </w:hyperlink>
    </w:p>
    <w:p w14:paraId="06EB8D87" w14:textId="2BC4CB83" w:rsidR="00425C8A" w:rsidRDefault="00204920">
      <w:pPr>
        <w:pStyle w:val="TOC2"/>
        <w:rPr>
          <w:rFonts w:asciiTheme="minorHAnsi" w:eastAsiaTheme="minorEastAsia" w:hAnsiTheme="minorHAnsi" w:cstheme="minorBidi"/>
          <w:b w:val="0"/>
          <w:noProof/>
          <w:szCs w:val="22"/>
        </w:rPr>
      </w:pPr>
      <w:hyperlink w:anchor="_Toc13755555" w:history="1">
        <w:r w:rsidR="00425C8A" w:rsidRPr="00366D75">
          <w:rPr>
            <w:rStyle w:val="Hyperlink"/>
            <w:noProof/>
          </w:rPr>
          <w:t>Příloha A1: Dodatečné požadavky PCI DSS na poskytovatele sdíleného hostingu</w:t>
        </w:r>
        <w:r w:rsidR="00425C8A">
          <w:rPr>
            <w:noProof/>
            <w:webHidden/>
          </w:rPr>
          <w:tab/>
        </w:r>
        <w:r w:rsidR="00425C8A">
          <w:rPr>
            <w:noProof/>
            <w:webHidden/>
          </w:rPr>
          <w:fldChar w:fldCharType="begin"/>
        </w:r>
        <w:r w:rsidR="00425C8A">
          <w:rPr>
            <w:noProof/>
            <w:webHidden/>
          </w:rPr>
          <w:instrText xml:space="preserve"> PAGEREF _Toc13755555 \h </w:instrText>
        </w:r>
        <w:r w:rsidR="00425C8A">
          <w:rPr>
            <w:noProof/>
            <w:webHidden/>
          </w:rPr>
        </w:r>
        <w:r w:rsidR="00425C8A">
          <w:rPr>
            <w:noProof/>
            <w:webHidden/>
          </w:rPr>
          <w:fldChar w:fldCharType="separate"/>
        </w:r>
        <w:r w:rsidR="00425C8A">
          <w:rPr>
            <w:noProof/>
            <w:webHidden/>
          </w:rPr>
          <w:t>38</w:t>
        </w:r>
        <w:r w:rsidR="00425C8A">
          <w:rPr>
            <w:noProof/>
            <w:webHidden/>
          </w:rPr>
          <w:fldChar w:fldCharType="end"/>
        </w:r>
      </w:hyperlink>
    </w:p>
    <w:p w14:paraId="15A12AE5" w14:textId="4EC316E5" w:rsidR="00425C8A" w:rsidRDefault="00204920">
      <w:pPr>
        <w:pStyle w:val="TOC2"/>
        <w:rPr>
          <w:rFonts w:asciiTheme="minorHAnsi" w:eastAsiaTheme="minorEastAsia" w:hAnsiTheme="minorHAnsi" w:cstheme="minorBidi"/>
          <w:b w:val="0"/>
          <w:noProof/>
          <w:szCs w:val="22"/>
        </w:rPr>
      </w:pPr>
      <w:hyperlink w:anchor="_Toc13755556" w:history="1">
        <w:r w:rsidR="00425C8A" w:rsidRPr="00366D75">
          <w:rPr>
            <w:rStyle w:val="Hyperlink"/>
            <w:noProof/>
          </w:rPr>
          <w:t>Příloha A2: Dodatečné požadavky na subjekty používající SSL/dříve TLS pro transakce za fyzické přítomnosti platební karty u POS POI terminálových připojení</w:t>
        </w:r>
        <w:r w:rsidR="00425C8A">
          <w:rPr>
            <w:noProof/>
            <w:webHidden/>
          </w:rPr>
          <w:tab/>
        </w:r>
        <w:r w:rsidR="00425C8A">
          <w:rPr>
            <w:noProof/>
            <w:webHidden/>
          </w:rPr>
          <w:fldChar w:fldCharType="begin"/>
        </w:r>
        <w:r w:rsidR="00425C8A">
          <w:rPr>
            <w:noProof/>
            <w:webHidden/>
          </w:rPr>
          <w:instrText xml:space="preserve"> PAGEREF _Toc13755556 \h </w:instrText>
        </w:r>
        <w:r w:rsidR="00425C8A">
          <w:rPr>
            <w:noProof/>
            <w:webHidden/>
          </w:rPr>
        </w:r>
        <w:r w:rsidR="00425C8A">
          <w:rPr>
            <w:noProof/>
            <w:webHidden/>
          </w:rPr>
          <w:fldChar w:fldCharType="separate"/>
        </w:r>
        <w:r w:rsidR="00425C8A">
          <w:rPr>
            <w:noProof/>
            <w:webHidden/>
          </w:rPr>
          <w:t>38</w:t>
        </w:r>
        <w:r w:rsidR="00425C8A">
          <w:rPr>
            <w:noProof/>
            <w:webHidden/>
          </w:rPr>
          <w:fldChar w:fldCharType="end"/>
        </w:r>
      </w:hyperlink>
    </w:p>
    <w:p w14:paraId="62F7452B" w14:textId="6455B575" w:rsidR="00425C8A" w:rsidRDefault="00204920">
      <w:pPr>
        <w:pStyle w:val="TOC2"/>
        <w:rPr>
          <w:rFonts w:asciiTheme="minorHAnsi" w:eastAsiaTheme="minorEastAsia" w:hAnsiTheme="minorHAnsi" w:cstheme="minorBidi"/>
          <w:b w:val="0"/>
          <w:noProof/>
          <w:szCs w:val="22"/>
        </w:rPr>
      </w:pPr>
      <w:hyperlink w:anchor="_Toc13755557" w:history="1">
        <w:r w:rsidR="00425C8A" w:rsidRPr="00366D75">
          <w:rPr>
            <w:rStyle w:val="Hyperlink"/>
            <w:noProof/>
          </w:rPr>
          <w:t>Příloha A3: Dodatečné hodnocení pro specifické subjekty DESV (Designated Entities Supplemental Validation)</w:t>
        </w:r>
        <w:r w:rsidR="00425C8A">
          <w:rPr>
            <w:noProof/>
            <w:webHidden/>
          </w:rPr>
          <w:tab/>
        </w:r>
        <w:r w:rsidR="00425C8A">
          <w:rPr>
            <w:noProof/>
            <w:webHidden/>
          </w:rPr>
          <w:fldChar w:fldCharType="begin"/>
        </w:r>
        <w:r w:rsidR="00425C8A">
          <w:rPr>
            <w:noProof/>
            <w:webHidden/>
          </w:rPr>
          <w:instrText xml:space="preserve"> PAGEREF _Toc13755557 \h </w:instrText>
        </w:r>
        <w:r w:rsidR="00425C8A">
          <w:rPr>
            <w:noProof/>
            <w:webHidden/>
          </w:rPr>
        </w:r>
        <w:r w:rsidR="00425C8A">
          <w:rPr>
            <w:noProof/>
            <w:webHidden/>
          </w:rPr>
          <w:fldChar w:fldCharType="separate"/>
        </w:r>
        <w:r w:rsidR="00425C8A">
          <w:rPr>
            <w:noProof/>
            <w:webHidden/>
          </w:rPr>
          <w:t>38</w:t>
        </w:r>
        <w:r w:rsidR="00425C8A">
          <w:rPr>
            <w:noProof/>
            <w:webHidden/>
          </w:rPr>
          <w:fldChar w:fldCharType="end"/>
        </w:r>
      </w:hyperlink>
    </w:p>
    <w:p w14:paraId="43256261" w14:textId="56D75A6F" w:rsidR="00425C8A" w:rsidRDefault="00204920">
      <w:pPr>
        <w:pStyle w:val="TOC2"/>
        <w:rPr>
          <w:rFonts w:asciiTheme="minorHAnsi" w:eastAsiaTheme="minorEastAsia" w:hAnsiTheme="minorHAnsi" w:cstheme="minorBidi"/>
          <w:b w:val="0"/>
          <w:noProof/>
          <w:szCs w:val="22"/>
        </w:rPr>
      </w:pPr>
      <w:hyperlink w:anchor="_Toc13755558" w:history="1">
        <w:r w:rsidR="00425C8A" w:rsidRPr="00366D75">
          <w:rPr>
            <w:rStyle w:val="Hyperlink"/>
            <w:noProof/>
          </w:rPr>
          <w:t>Příloha B: Pracovní list náhradního řešení</w:t>
        </w:r>
        <w:r w:rsidR="00425C8A">
          <w:rPr>
            <w:noProof/>
            <w:webHidden/>
          </w:rPr>
          <w:tab/>
        </w:r>
        <w:r w:rsidR="00425C8A">
          <w:rPr>
            <w:noProof/>
            <w:webHidden/>
          </w:rPr>
          <w:fldChar w:fldCharType="begin"/>
        </w:r>
        <w:r w:rsidR="00425C8A">
          <w:rPr>
            <w:noProof/>
            <w:webHidden/>
          </w:rPr>
          <w:instrText xml:space="preserve"> PAGEREF _Toc13755558 \h </w:instrText>
        </w:r>
        <w:r w:rsidR="00425C8A">
          <w:rPr>
            <w:noProof/>
            <w:webHidden/>
          </w:rPr>
        </w:r>
        <w:r w:rsidR="00425C8A">
          <w:rPr>
            <w:noProof/>
            <w:webHidden/>
          </w:rPr>
          <w:fldChar w:fldCharType="separate"/>
        </w:r>
        <w:r w:rsidR="00425C8A">
          <w:rPr>
            <w:noProof/>
            <w:webHidden/>
          </w:rPr>
          <w:t>39</w:t>
        </w:r>
        <w:r w:rsidR="00425C8A">
          <w:rPr>
            <w:noProof/>
            <w:webHidden/>
          </w:rPr>
          <w:fldChar w:fldCharType="end"/>
        </w:r>
      </w:hyperlink>
    </w:p>
    <w:p w14:paraId="0C3C0253" w14:textId="3FBF431B" w:rsidR="00425C8A" w:rsidRDefault="00204920">
      <w:pPr>
        <w:pStyle w:val="TOC2"/>
        <w:rPr>
          <w:rFonts w:asciiTheme="minorHAnsi" w:eastAsiaTheme="minorEastAsia" w:hAnsiTheme="minorHAnsi" w:cstheme="minorBidi"/>
          <w:b w:val="0"/>
          <w:noProof/>
          <w:szCs w:val="22"/>
        </w:rPr>
      </w:pPr>
      <w:hyperlink w:anchor="_Toc13755559" w:history="1">
        <w:r w:rsidR="00425C8A" w:rsidRPr="00366D75">
          <w:rPr>
            <w:rStyle w:val="Hyperlink"/>
            <w:noProof/>
          </w:rPr>
          <w:t>Příloha C: Vysvětlení pro „Nevztahuje se”(N/A)</w:t>
        </w:r>
        <w:r w:rsidR="00425C8A">
          <w:rPr>
            <w:noProof/>
            <w:webHidden/>
          </w:rPr>
          <w:tab/>
        </w:r>
        <w:r w:rsidR="00425C8A">
          <w:rPr>
            <w:noProof/>
            <w:webHidden/>
          </w:rPr>
          <w:fldChar w:fldCharType="begin"/>
        </w:r>
        <w:r w:rsidR="00425C8A">
          <w:rPr>
            <w:noProof/>
            <w:webHidden/>
          </w:rPr>
          <w:instrText xml:space="preserve"> PAGEREF _Toc13755559 \h </w:instrText>
        </w:r>
        <w:r w:rsidR="00425C8A">
          <w:rPr>
            <w:noProof/>
            <w:webHidden/>
          </w:rPr>
        </w:r>
        <w:r w:rsidR="00425C8A">
          <w:rPr>
            <w:noProof/>
            <w:webHidden/>
          </w:rPr>
          <w:fldChar w:fldCharType="separate"/>
        </w:r>
        <w:r w:rsidR="00425C8A">
          <w:rPr>
            <w:noProof/>
            <w:webHidden/>
          </w:rPr>
          <w:t>40</w:t>
        </w:r>
        <w:r w:rsidR="00425C8A">
          <w:rPr>
            <w:noProof/>
            <w:webHidden/>
          </w:rPr>
          <w:fldChar w:fldCharType="end"/>
        </w:r>
      </w:hyperlink>
    </w:p>
    <w:p w14:paraId="7531F0E2" w14:textId="7BB72ACC" w:rsidR="00425C8A" w:rsidRDefault="00204920">
      <w:pPr>
        <w:pStyle w:val="TOC1"/>
        <w:rPr>
          <w:rFonts w:asciiTheme="minorHAnsi" w:eastAsiaTheme="minorEastAsia" w:hAnsiTheme="minorHAnsi" w:cstheme="minorBidi"/>
          <w:b w:val="0"/>
          <w:sz w:val="22"/>
        </w:rPr>
      </w:pPr>
      <w:hyperlink w:anchor="_Toc13755560" w:history="1">
        <w:r w:rsidR="00425C8A" w:rsidRPr="00366D75">
          <w:rPr>
            <w:rStyle w:val="Hyperlink"/>
          </w:rPr>
          <w:t>Oddíl 3: Validace a podrobnosti o osvědčení</w:t>
        </w:r>
        <w:r w:rsidR="00425C8A">
          <w:rPr>
            <w:webHidden/>
          </w:rPr>
          <w:tab/>
        </w:r>
        <w:r w:rsidR="00425C8A">
          <w:rPr>
            <w:webHidden/>
          </w:rPr>
          <w:fldChar w:fldCharType="begin"/>
        </w:r>
        <w:r w:rsidR="00425C8A">
          <w:rPr>
            <w:webHidden/>
          </w:rPr>
          <w:instrText xml:space="preserve"> PAGEREF _Toc13755560 \h </w:instrText>
        </w:r>
        <w:r w:rsidR="00425C8A">
          <w:rPr>
            <w:webHidden/>
          </w:rPr>
        </w:r>
        <w:r w:rsidR="00425C8A">
          <w:rPr>
            <w:webHidden/>
          </w:rPr>
          <w:fldChar w:fldCharType="separate"/>
        </w:r>
        <w:r w:rsidR="00425C8A">
          <w:rPr>
            <w:webHidden/>
          </w:rPr>
          <w:t>41</w:t>
        </w:r>
        <w:r w:rsidR="00425C8A">
          <w:rPr>
            <w:webHidden/>
          </w:rPr>
          <w:fldChar w:fldCharType="end"/>
        </w:r>
      </w:hyperlink>
    </w:p>
    <w:p w14:paraId="0A437F6F" w14:textId="7CFCB577" w:rsidR="00FF4ED9" w:rsidRPr="00A44181" w:rsidRDefault="004B1D8D" w:rsidP="00A70140">
      <w:pPr>
        <w:pStyle w:val="Heading1"/>
        <w:tabs>
          <w:tab w:val="right" w:leader="dot" w:pos="10348"/>
          <w:tab w:val="right" w:leader="dot" w:pos="10490"/>
        </w:tabs>
        <w:rPr>
          <w:sz w:val="20"/>
          <w:szCs w:val="20"/>
        </w:rPr>
      </w:pPr>
      <w:r>
        <w:rPr>
          <w:rFonts w:cs="Times New Roman"/>
          <w:bCs w:val="0"/>
          <w:i/>
          <w:iCs/>
          <w:noProof/>
          <w:kern w:val="0"/>
          <w:sz w:val="22"/>
          <w:szCs w:val="22"/>
        </w:rPr>
        <w:fldChar w:fldCharType="end"/>
      </w:r>
      <w:r w:rsidR="0013421D" w:rsidRPr="004B1D8D">
        <w:br w:type="page"/>
      </w:r>
      <w:bookmarkStart w:id="13" w:name="_Toc13755528"/>
      <w:r w:rsidR="00FF4ED9" w:rsidRPr="00594AC2">
        <w:lastRenderedPageBreak/>
        <w:t>Než začnete</w:t>
      </w:r>
      <w:bookmarkEnd w:id="13"/>
      <w:r w:rsidR="00A44181">
        <w:br/>
      </w:r>
    </w:p>
    <w:p w14:paraId="5A7C6E29" w14:textId="0461A63B" w:rsidR="0057250A" w:rsidRPr="00594AC2" w:rsidRDefault="00E730D6" w:rsidP="00FF4ED9">
      <w:pPr>
        <w:rPr>
          <w:rFonts w:cs="Arial"/>
          <w:szCs w:val="20"/>
        </w:rPr>
      </w:pPr>
      <w:r w:rsidRPr="00594AC2">
        <w:rPr>
          <w:rFonts w:cs="Arial"/>
          <w:szCs w:val="20"/>
        </w:rPr>
        <w:t xml:space="preserve">SAQ </w:t>
      </w:r>
      <w:r w:rsidR="00B279B3" w:rsidRPr="00594AC2">
        <w:rPr>
          <w:rFonts w:cs="Arial"/>
          <w:szCs w:val="20"/>
        </w:rPr>
        <w:t>C</w:t>
      </w:r>
      <w:r w:rsidR="004970EA">
        <w:rPr>
          <w:rFonts w:cs="Arial"/>
          <w:szCs w:val="20"/>
        </w:rPr>
        <w:t xml:space="preserve"> </w:t>
      </w:r>
      <w:r w:rsidR="0057250A" w:rsidRPr="00594AC2">
        <w:rPr>
          <w:rFonts w:cs="Arial"/>
          <w:szCs w:val="20"/>
        </w:rPr>
        <w:t xml:space="preserve">byl </w:t>
      </w:r>
      <w:r w:rsidR="0080620F" w:rsidRPr="00594AC2">
        <w:rPr>
          <w:rFonts w:cs="Arial"/>
          <w:szCs w:val="20"/>
        </w:rPr>
        <w:t>vy</w:t>
      </w:r>
      <w:r w:rsidR="00F80D3F" w:rsidRPr="00594AC2">
        <w:rPr>
          <w:rFonts w:cs="Arial"/>
          <w:szCs w:val="20"/>
        </w:rPr>
        <w:t>pracován tak</w:t>
      </w:r>
      <w:r w:rsidR="0080620F" w:rsidRPr="00594AC2">
        <w:rPr>
          <w:rFonts w:cs="Arial"/>
          <w:szCs w:val="20"/>
        </w:rPr>
        <w:t xml:space="preserve">, aby </w:t>
      </w:r>
      <w:r w:rsidR="00F80D3F" w:rsidRPr="00594AC2">
        <w:rPr>
          <w:rFonts w:cs="Arial"/>
          <w:szCs w:val="20"/>
        </w:rPr>
        <w:t>zohlednil</w:t>
      </w:r>
      <w:r w:rsidR="0057250A" w:rsidRPr="00594AC2">
        <w:rPr>
          <w:rFonts w:cs="Arial"/>
          <w:szCs w:val="20"/>
        </w:rPr>
        <w:t xml:space="preserve"> požadavky </w:t>
      </w:r>
      <w:r w:rsidR="00F80D3F" w:rsidRPr="00594AC2">
        <w:rPr>
          <w:rFonts w:cs="Arial"/>
          <w:szCs w:val="20"/>
        </w:rPr>
        <w:t>vztahující se na</w:t>
      </w:r>
      <w:r w:rsidR="0057250A" w:rsidRPr="00594AC2">
        <w:rPr>
          <w:rFonts w:cs="Arial"/>
          <w:szCs w:val="20"/>
        </w:rPr>
        <w:t xml:space="preserve"> obchodníky, </w:t>
      </w:r>
      <w:r w:rsidR="00F80D3F" w:rsidRPr="00594AC2">
        <w:rPr>
          <w:rFonts w:cs="Arial"/>
          <w:szCs w:val="20"/>
        </w:rPr>
        <w:t>jejichž systémy s</w:t>
      </w:r>
      <w:r w:rsidR="0057250A" w:rsidRPr="00594AC2">
        <w:rPr>
          <w:rFonts w:cs="Arial"/>
          <w:szCs w:val="20"/>
        </w:rPr>
        <w:t xml:space="preserve"> platební aplikac</w:t>
      </w:r>
      <w:r w:rsidR="00F80D3F" w:rsidRPr="00594AC2">
        <w:rPr>
          <w:rFonts w:cs="Arial"/>
          <w:szCs w:val="20"/>
        </w:rPr>
        <w:t>í</w:t>
      </w:r>
      <w:r w:rsidR="0057250A" w:rsidRPr="00594AC2">
        <w:rPr>
          <w:rFonts w:cs="Arial"/>
          <w:szCs w:val="20"/>
        </w:rPr>
        <w:t xml:space="preserve"> (například systémy POS) </w:t>
      </w:r>
      <w:r w:rsidR="00F80D3F" w:rsidRPr="00594AC2">
        <w:rPr>
          <w:rFonts w:cs="Arial"/>
          <w:szCs w:val="20"/>
        </w:rPr>
        <w:t xml:space="preserve">jsou </w:t>
      </w:r>
      <w:r w:rsidR="0057250A" w:rsidRPr="00594AC2">
        <w:rPr>
          <w:rFonts w:cs="Arial"/>
          <w:szCs w:val="20"/>
        </w:rPr>
        <w:t>připojené k internetu (např. přes DSL, kabelový modem apod.)</w:t>
      </w:r>
      <w:r w:rsidR="00822F90">
        <w:rPr>
          <w:rFonts w:cs="Arial"/>
          <w:szCs w:val="20"/>
        </w:rPr>
        <w:t>.</w:t>
      </w:r>
    </w:p>
    <w:p w14:paraId="729AF482" w14:textId="77777777" w:rsidR="0057250A" w:rsidRPr="00594AC2" w:rsidRDefault="0057250A" w:rsidP="00FF4ED9">
      <w:pPr>
        <w:rPr>
          <w:rFonts w:cs="Arial"/>
          <w:szCs w:val="20"/>
        </w:rPr>
      </w:pPr>
      <w:r w:rsidRPr="00594AC2">
        <w:rPr>
          <w:rFonts w:cs="Arial"/>
          <w:szCs w:val="20"/>
        </w:rPr>
        <w:t xml:space="preserve">SAQ C </w:t>
      </w:r>
      <w:r w:rsidR="00F80D3F" w:rsidRPr="00594AC2">
        <w:rPr>
          <w:rFonts w:cs="Arial"/>
          <w:szCs w:val="20"/>
        </w:rPr>
        <w:t xml:space="preserve">obchodníci </w:t>
      </w:r>
      <w:r w:rsidRPr="00594AC2">
        <w:rPr>
          <w:rFonts w:cs="Arial"/>
          <w:szCs w:val="20"/>
        </w:rPr>
        <w:t>zpracovávají data držitelů karet přes POS</w:t>
      </w:r>
      <w:r w:rsidR="00C449C8" w:rsidRPr="00594AC2">
        <w:rPr>
          <w:rFonts w:cs="Arial"/>
          <w:szCs w:val="20"/>
        </w:rPr>
        <w:t xml:space="preserve"> (point-of-sale) systém nebo jinou platební aplikaci </w:t>
      </w:r>
      <w:r w:rsidRPr="00594AC2">
        <w:rPr>
          <w:rFonts w:cs="Arial"/>
          <w:szCs w:val="20"/>
        </w:rPr>
        <w:t>připojen</w:t>
      </w:r>
      <w:r w:rsidR="00C449C8" w:rsidRPr="00594AC2">
        <w:rPr>
          <w:rFonts w:cs="Arial"/>
          <w:szCs w:val="20"/>
        </w:rPr>
        <w:t>ou</w:t>
      </w:r>
      <w:r w:rsidRPr="00594AC2">
        <w:rPr>
          <w:rFonts w:cs="Arial"/>
          <w:szCs w:val="20"/>
        </w:rPr>
        <w:t xml:space="preserve"> k internetu, neuchovávají data držitelů karet v žádném počítačovém systému a mohou to být obchodníci působící buď v „kamenných </w:t>
      </w:r>
      <w:r w:rsidR="00CC247C" w:rsidRPr="00594AC2">
        <w:rPr>
          <w:rFonts w:cs="Arial"/>
          <w:szCs w:val="20"/>
        </w:rPr>
        <w:t>obchodech“ (karta</w:t>
      </w:r>
      <w:r w:rsidR="00F80D3F" w:rsidRPr="00594AC2">
        <w:rPr>
          <w:rFonts w:cs="Arial"/>
          <w:szCs w:val="20"/>
        </w:rPr>
        <w:t xml:space="preserve"> přítomna</w:t>
      </w:r>
      <w:r w:rsidRPr="00594AC2">
        <w:rPr>
          <w:rFonts w:cs="Arial"/>
          <w:szCs w:val="20"/>
        </w:rPr>
        <w:t>)</w:t>
      </w:r>
      <w:r w:rsidR="00822F90">
        <w:rPr>
          <w:rFonts w:cs="Arial"/>
          <w:szCs w:val="20"/>
        </w:rPr>
        <w:t>,</w:t>
      </w:r>
      <w:r w:rsidRPr="00594AC2">
        <w:rPr>
          <w:rFonts w:cs="Arial"/>
          <w:szCs w:val="20"/>
        </w:rPr>
        <w:t xml:space="preserve"> nebo přijímají</w:t>
      </w:r>
      <w:r w:rsidR="00BF7605" w:rsidRPr="00594AC2">
        <w:rPr>
          <w:rFonts w:cs="Arial"/>
          <w:szCs w:val="20"/>
        </w:rPr>
        <w:t>cí</w:t>
      </w:r>
      <w:r w:rsidRPr="00594AC2">
        <w:rPr>
          <w:rFonts w:cs="Arial"/>
          <w:szCs w:val="20"/>
        </w:rPr>
        <w:t xml:space="preserve"> písemné/telefonické objednávky (kart</w:t>
      </w:r>
      <w:r w:rsidR="00F80D3F" w:rsidRPr="00594AC2">
        <w:rPr>
          <w:rFonts w:cs="Arial"/>
          <w:szCs w:val="20"/>
        </w:rPr>
        <w:t>a nepřítomna</w:t>
      </w:r>
      <w:r w:rsidRPr="00594AC2">
        <w:rPr>
          <w:rFonts w:cs="Arial"/>
          <w:szCs w:val="20"/>
        </w:rPr>
        <w:t>).</w:t>
      </w:r>
    </w:p>
    <w:p w14:paraId="3DA3025B" w14:textId="77777777" w:rsidR="00E730D6" w:rsidRPr="00594AC2" w:rsidRDefault="00BE069F" w:rsidP="00FF4ED9">
      <w:pPr>
        <w:rPr>
          <w:rFonts w:cs="Arial"/>
          <w:szCs w:val="20"/>
        </w:rPr>
      </w:pPr>
      <w:r w:rsidRPr="00594AC2">
        <w:rPr>
          <w:rFonts w:cs="Arial"/>
          <w:szCs w:val="20"/>
        </w:rPr>
        <w:t xml:space="preserve">Obchodníci typu SAQ C potvrzují, že </w:t>
      </w:r>
      <w:r w:rsidR="00577814" w:rsidRPr="00594AC2">
        <w:rPr>
          <w:rFonts w:cs="Arial"/>
          <w:szCs w:val="20"/>
        </w:rPr>
        <w:t>pro tento platební kanál</w:t>
      </w:r>
      <w:r w:rsidR="00C24906" w:rsidRPr="00594AC2">
        <w:rPr>
          <w:rFonts w:cs="Arial"/>
          <w:szCs w:val="20"/>
        </w:rPr>
        <w:t>:</w:t>
      </w:r>
    </w:p>
    <w:p w14:paraId="319E42E3" w14:textId="77777777" w:rsidR="00577814" w:rsidRPr="00594AC2" w:rsidRDefault="00C977D3" w:rsidP="00CE45E2">
      <w:pPr>
        <w:numPr>
          <w:ilvl w:val="0"/>
          <w:numId w:val="17"/>
        </w:numPr>
        <w:rPr>
          <w:rFonts w:cs="Arial"/>
          <w:szCs w:val="20"/>
        </w:rPr>
      </w:pPr>
      <w:r w:rsidRPr="00594AC2">
        <w:rPr>
          <w:rFonts w:cs="Arial"/>
          <w:szCs w:val="20"/>
        </w:rPr>
        <w:t>Vaše s</w:t>
      </w:r>
      <w:r w:rsidR="00577814" w:rsidRPr="00594AC2">
        <w:rPr>
          <w:rFonts w:cs="Arial"/>
          <w:szCs w:val="20"/>
        </w:rPr>
        <w:t xml:space="preserve">polečnost má systém platební aplikace a připojení k internetu na stejném zařízení a/nebo </w:t>
      </w:r>
      <w:r w:rsidR="00BF7605" w:rsidRPr="00594AC2">
        <w:rPr>
          <w:rFonts w:cs="Arial"/>
          <w:szCs w:val="20"/>
        </w:rPr>
        <w:t xml:space="preserve">na </w:t>
      </w:r>
      <w:r w:rsidR="00577814" w:rsidRPr="00594AC2">
        <w:rPr>
          <w:rFonts w:cs="Arial"/>
          <w:szCs w:val="20"/>
        </w:rPr>
        <w:t>stejné místní síti (LAN);</w:t>
      </w:r>
    </w:p>
    <w:p w14:paraId="1F78D289" w14:textId="77777777" w:rsidR="00577814" w:rsidRPr="00594AC2" w:rsidRDefault="00AB1DF6" w:rsidP="00CE45E2">
      <w:pPr>
        <w:numPr>
          <w:ilvl w:val="0"/>
          <w:numId w:val="17"/>
        </w:numPr>
        <w:rPr>
          <w:rFonts w:cs="Arial"/>
          <w:szCs w:val="20"/>
        </w:rPr>
      </w:pPr>
      <w:r>
        <w:rPr>
          <w:rFonts w:cs="Arial"/>
          <w:szCs w:val="20"/>
        </w:rPr>
        <w:t>s</w:t>
      </w:r>
      <w:r w:rsidR="00C977D3" w:rsidRPr="00594AC2">
        <w:rPr>
          <w:rFonts w:cs="Arial"/>
          <w:szCs w:val="20"/>
        </w:rPr>
        <w:t>ystém s p</w:t>
      </w:r>
      <w:r w:rsidR="00577814" w:rsidRPr="00594AC2">
        <w:rPr>
          <w:rFonts w:cs="Arial"/>
          <w:szCs w:val="20"/>
        </w:rPr>
        <w:t>latební aplikac</w:t>
      </w:r>
      <w:r w:rsidR="00C977D3" w:rsidRPr="00594AC2">
        <w:rPr>
          <w:rFonts w:cs="Arial"/>
          <w:szCs w:val="20"/>
        </w:rPr>
        <w:t>í</w:t>
      </w:r>
      <w:r w:rsidR="00577814" w:rsidRPr="00594AC2">
        <w:rPr>
          <w:rFonts w:cs="Arial"/>
          <w:szCs w:val="20"/>
        </w:rPr>
        <w:t>/internetov</w:t>
      </w:r>
      <w:r w:rsidR="00C977D3" w:rsidRPr="00594AC2">
        <w:rPr>
          <w:rFonts w:cs="Arial"/>
          <w:szCs w:val="20"/>
        </w:rPr>
        <w:t>é</w:t>
      </w:r>
      <w:r w:rsidR="00577814" w:rsidRPr="00594AC2">
        <w:rPr>
          <w:rFonts w:cs="Arial"/>
          <w:szCs w:val="20"/>
        </w:rPr>
        <w:t xml:space="preserve"> zařízení ne</w:t>
      </w:r>
      <w:r w:rsidR="00C977D3" w:rsidRPr="00594AC2">
        <w:rPr>
          <w:rFonts w:cs="Arial"/>
          <w:szCs w:val="20"/>
        </w:rPr>
        <w:t>ní</w:t>
      </w:r>
      <w:r w:rsidR="00577814" w:rsidRPr="00594AC2">
        <w:rPr>
          <w:rFonts w:cs="Arial"/>
          <w:szCs w:val="20"/>
        </w:rPr>
        <w:t xml:space="preserve"> připojen</w:t>
      </w:r>
      <w:r w:rsidR="00C977D3" w:rsidRPr="00594AC2">
        <w:rPr>
          <w:rFonts w:cs="Arial"/>
          <w:szCs w:val="20"/>
        </w:rPr>
        <w:t>o</w:t>
      </w:r>
      <w:r w:rsidR="00577814" w:rsidRPr="00594AC2">
        <w:rPr>
          <w:rFonts w:cs="Arial"/>
          <w:szCs w:val="20"/>
        </w:rPr>
        <w:t xml:space="preserve"> k žádným jiným systémům ve vašem prostředí (toho lze dosáhnout segmentací sítě k izolování systému platebních aplikací/internetových zařízení od ostatních systémů)</w:t>
      </w:r>
      <w:r w:rsidR="00BF5F19" w:rsidRPr="00BF5F19">
        <w:rPr>
          <w:rFonts w:cs="Arial"/>
          <w:szCs w:val="20"/>
        </w:rPr>
        <w:t xml:space="preserve"> </w:t>
      </w:r>
      <w:r w:rsidR="00BF5F19">
        <w:rPr>
          <w:rStyle w:val="FootnoteReference"/>
          <w:rFonts w:cs="Arial"/>
          <w:szCs w:val="20"/>
        </w:rPr>
        <w:footnoteReference w:id="1"/>
      </w:r>
      <w:r w:rsidR="00577814" w:rsidRPr="00594AC2">
        <w:rPr>
          <w:rFonts w:cs="Arial"/>
          <w:szCs w:val="20"/>
        </w:rPr>
        <w:t>;</w:t>
      </w:r>
    </w:p>
    <w:p w14:paraId="7931A3F6" w14:textId="77777777" w:rsidR="00577814" w:rsidRPr="00594AC2" w:rsidRDefault="00AB1DF6" w:rsidP="00CE45E2">
      <w:pPr>
        <w:numPr>
          <w:ilvl w:val="0"/>
          <w:numId w:val="17"/>
        </w:numPr>
        <w:rPr>
          <w:rFonts w:cs="Arial"/>
          <w:szCs w:val="20"/>
        </w:rPr>
      </w:pPr>
      <w:r>
        <w:rPr>
          <w:rFonts w:cs="Arial"/>
          <w:szCs w:val="20"/>
        </w:rPr>
        <w:t>f</w:t>
      </w:r>
      <w:r w:rsidR="00842D55" w:rsidRPr="00594AC2">
        <w:rPr>
          <w:rFonts w:cs="Arial"/>
          <w:szCs w:val="20"/>
        </w:rPr>
        <w:t xml:space="preserve">yzické </w:t>
      </w:r>
      <w:r>
        <w:rPr>
          <w:rFonts w:cs="Arial"/>
          <w:szCs w:val="20"/>
        </w:rPr>
        <w:t>umístění</w:t>
      </w:r>
      <w:r w:rsidR="00842D55" w:rsidRPr="00594AC2">
        <w:rPr>
          <w:rFonts w:cs="Arial"/>
          <w:szCs w:val="20"/>
        </w:rPr>
        <w:t xml:space="preserve"> POS prostředí </w:t>
      </w:r>
      <w:r w:rsidR="00577814" w:rsidRPr="00594AC2">
        <w:rPr>
          <w:rFonts w:cs="Arial"/>
          <w:szCs w:val="20"/>
        </w:rPr>
        <w:t xml:space="preserve">není </w:t>
      </w:r>
      <w:r>
        <w:rPr>
          <w:rFonts w:cs="Arial"/>
          <w:szCs w:val="20"/>
        </w:rPr>
        <w:t>připojeno</w:t>
      </w:r>
      <w:r w:rsidR="00577814" w:rsidRPr="00594AC2">
        <w:rPr>
          <w:rFonts w:cs="Arial"/>
          <w:szCs w:val="20"/>
        </w:rPr>
        <w:t xml:space="preserve"> na jiné </w:t>
      </w:r>
      <w:r w:rsidR="00842D55" w:rsidRPr="00594AC2">
        <w:rPr>
          <w:rFonts w:cs="Arial"/>
          <w:szCs w:val="20"/>
        </w:rPr>
        <w:t xml:space="preserve">prostory nebo </w:t>
      </w:r>
      <w:r w:rsidR="00802A39">
        <w:rPr>
          <w:rFonts w:cs="Arial"/>
          <w:szCs w:val="20"/>
        </w:rPr>
        <w:t>místo</w:t>
      </w:r>
      <w:r w:rsidR="00577814" w:rsidRPr="00594AC2">
        <w:rPr>
          <w:rFonts w:cs="Arial"/>
          <w:szCs w:val="20"/>
        </w:rPr>
        <w:t xml:space="preserve"> a jakákoli místní síť je určena pouze pro jedno </w:t>
      </w:r>
      <w:r>
        <w:rPr>
          <w:rFonts w:cs="Arial"/>
          <w:szCs w:val="20"/>
        </w:rPr>
        <w:t>míst</w:t>
      </w:r>
      <w:r w:rsidR="00802A39">
        <w:rPr>
          <w:rFonts w:cs="Arial"/>
          <w:szCs w:val="20"/>
        </w:rPr>
        <w:t>o</w:t>
      </w:r>
      <w:r w:rsidR="00577814" w:rsidRPr="00594AC2">
        <w:rPr>
          <w:rFonts w:cs="Arial"/>
          <w:szCs w:val="20"/>
        </w:rPr>
        <w:t>;</w:t>
      </w:r>
    </w:p>
    <w:p w14:paraId="006C1E8A" w14:textId="77777777" w:rsidR="00AB1DF6" w:rsidRPr="00AB1DF6" w:rsidRDefault="00AB1DF6" w:rsidP="00AB1DF6">
      <w:pPr>
        <w:pStyle w:val="ListParagraph"/>
        <w:numPr>
          <w:ilvl w:val="0"/>
          <w:numId w:val="17"/>
        </w:numPr>
        <w:rPr>
          <w:rFonts w:cs="Arial"/>
          <w:szCs w:val="20"/>
        </w:rPr>
      </w:pPr>
      <w:r w:rsidRPr="00AB1DF6">
        <w:rPr>
          <w:rFonts w:cs="Arial"/>
          <w:szCs w:val="20"/>
        </w:rPr>
        <w:t>jakákoliv data držitelů karet, která Vaše společnost uchovává jsou v papírové podobě (např. papírové záznamy nebo papírové kopie účtenek) a tyto dokumenty nejsou přijímány elektronicky;</w:t>
      </w:r>
    </w:p>
    <w:p w14:paraId="4EDC4583" w14:textId="77777777" w:rsidR="00577814" w:rsidRPr="00594AC2" w:rsidRDefault="00C977D3" w:rsidP="00CE45E2">
      <w:pPr>
        <w:numPr>
          <w:ilvl w:val="0"/>
          <w:numId w:val="17"/>
        </w:numPr>
        <w:rPr>
          <w:rFonts w:cs="Arial"/>
          <w:szCs w:val="20"/>
        </w:rPr>
      </w:pPr>
      <w:r w:rsidRPr="00594AC2">
        <w:rPr>
          <w:rFonts w:cs="Arial"/>
          <w:szCs w:val="20"/>
        </w:rPr>
        <w:t xml:space="preserve">Vaše </w:t>
      </w:r>
      <w:r w:rsidR="00577814" w:rsidRPr="00594AC2">
        <w:rPr>
          <w:rFonts w:cs="Arial"/>
          <w:szCs w:val="20"/>
        </w:rPr>
        <w:t>společnost neuchovává data držitelů karet v elektronickém formátu</w:t>
      </w:r>
      <w:r w:rsidRPr="00594AC2">
        <w:rPr>
          <w:rFonts w:cs="Arial"/>
          <w:szCs w:val="20"/>
        </w:rPr>
        <w:t>.</w:t>
      </w:r>
      <w:r w:rsidR="00AB1DF6">
        <w:rPr>
          <w:rFonts w:cs="Arial"/>
          <w:szCs w:val="20"/>
        </w:rPr>
        <w:br/>
      </w:r>
    </w:p>
    <w:p w14:paraId="736380F7" w14:textId="77777777" w:rsidR="00167C9E" w:rsidRPr="00822F90" w:rsidRDefault="00167C9E" w:rsidP="00167C9E">
      <w:pPr>
        <w:jc w:val="center"/>
        <w:rPr>
          <w:rFonts w:cs="Arial"/>
          <w:b/>
          <w:i/>
          <w:szCs w:val="20"/>
        </w:rPr>
      </w:pPr>
      <w:bookmarkStart w:id="14" w:name="_Hlk8644818"/>
      <w:r w:rsidRPr="00822F90">
        <w:rPr>
          <w:rFonts w:cs="Arial"/>
          <w:b/>
          <w:i/>
          <w:szCs w:val="20"/>
        </w:rPr>
        <w:t>T</w:t>
      </w:r>
      <w:r w:rsidR="00BF7605" w:rsidRPr="00822F90">
        <w:rPr>
          <w:rFonts w:cs="Arial"/>
          <w:b/>
          <w:i/>
          <w:szCs w:val="20"/>
        </w:rPr>
        <w:t>ento</w:t>
      </w:r>
      <w:r w:rsidRPr="00822F90">
        <w:rPr>
          <w:rFonts w:cs="Arial"/>
          <w:b/>
          <w:i/>
          <w:szCs w:val="20"/>
        </w:rPr>
        <w:t xml:space="preserve"> SAQ se nevztahuje na e-commerce</w:t>
      </w:r>
      <w:r w:rsidR="00EB3301" w:rsidRPr="00822F90">
        <w:rPr>
          <w:rFonts w:cs="Arial"/>
          <w:b/>
          <w:i/>
          <w:szCs w:val="20"/>
        </w:rPr>
        <w:t xml:space="preserve"> kanály</w:t>
      </w:r>
      <w:r w:rsidR="004A1277">
        <w:rPr>
          <w:rFonts w:cs="Arial"/>
          <w:b/>
          <w:i/>
          <w:szCs w:val="20"/>
        </w:rPr>
        <w:t>.</w:t>
      </w:r>
      <w:bookmarkEnd w:id="14"/>
      <w:r w:rsidR="00AB1DF6">
        <w:rPr>
          <w:rFonts w:cs="Arial"/>
          <w:b/>
          <w:i/>
          <w:szCs w:val="20"/>
        </w:rPr>
        <w:br/>
      </w:r>
    </w:p>
    <w:p w14:paraId="4B5768E2" w14:textId="77777777" w:rsidR="00C67EE7" w:rsidRPr="00594AC2" w:rsidRDefault="00167C9E" w:rsidP="00577814">
      <w:pPr>
        <w:rPr>
          <w:rFonts w:cs="Arial"/>
          <w:szCs w:val="20"/>
        </w:rPr>
      </w:pPr>
      <w:r w:rsidRPr="00594AC2">
        <w:rPr>
          <w:rFonts w:cs="Arial"/>
          <w:szCs w:val="20"/>
        </w:rPr>
        <w:t xml:space="preserve">Tato zkrácená verze SAQ </w:t>
      </w:r>
      <w:r w:rsidR="00EB3301" w:rsidRPr="00594AC2">
        <w:rPr>
          <w:rFonts w:cs="Arial"/>
          <w:szCs w:val="20"/>
        </w:rPr>
        <w:t>obsahuje otázky</w:t>
      </w:r>
      <w:r w:rsidRPr="00594AC2">
        <w:rPr>
          <w:rFonts w:cs="Arial"/>
          <w:szCs w:val="20"/>
        </w:rPr>
        <w:t xml:space="preserve"> vztahují</w:t>
      </w:r>
      <w:r w:rsidR="00EB3301" w:rsidRPr="00594AC2">
        <w:rPr>
          <w:rFonts w:cs="Arial"/>
          <w:szCs w:val="20"/>
        </w:rPr>
        <w:t xml:space="preserve">cí se </w:t>
      </w:r>
      <w:r w:rsidRPr="00594AC2">
        <w:rPr>
          <w:rFonts w:cs="Arial"/>
          <w:szCs w:val="20"/>
        </w:rPr>
        <w:t xml:space="preserve">na specifický typ prostředí drobného obchodníka, jak </w:t>
      </w:r>
      <w:r w:rsidR="00EB3301" w:rsidRPr="00594AC2">
        <w:rPr>
          <w:rFonts w:cs="Arial"/>
          <w:szCs w:val="20"/>
        </w:rPr>
        <w:t xml:space="preserve">je </w:t>
      </w:r>
      <w:r w:rsidRPr="00594AC2">
        <w:rPr>
          <w:rFonts w:cs="Arial"/>
          <w:szCs w:val="20"/>
        </w:rPr>
        <w:t xml:space="preserve">definováno </w:t>
      </w:r>
      <w:r w:rsidR="00EB3301" w:rsidRPr="00594AC2">
        <w:rPr>
          <w:rFonts w:cs="Arial"/>
          <w:szCs w:val="20"/>
        </w:rPr>
        <w:t xml:space="preserve">ve </w:t>
      </w:r>
      <w:r w:rsidRPr="00594AC2">
        <w:rPr>
          <w:rFonts w:cs="Arial"/>
          <w:szCs w:val="20"/>
        </w:rPr>
        <w:t xml:space="preserve">výše </w:t>
      </w:r>
      <w:r w:rsidR="00EB3301" w:rsidRPr="00594AC2">
        <w:rPr>
          <w:rFonts w:cs="Arial"/>
          <w:szCs w:val="20"/>
        </w:rPr>
        <w:t>uvedených</w:t>
      </w:r>
      <w:r w:rsidRPr="00594AC2">
        <w:rPr>
          <w:rFonts w:cs="Arial"/>
          <w:szCs w:val="20"/>
        </w:rPr>
        <w:t xml:space="preserve"> kritériích způsobilosti. Pokud existují požadavky PCI DSS </w:t>
      </w:r>
      <w:r w:rsidR="0078344E" w:rsidRPr="00594AC2">
        <w:rPr>
          <w:rFonts w:cs="Arial"/>
          <w:szCs w:val="20"/>
        </w:rPr>
        <w:t>aplikovatelné na</w:t>
      </w:r>
      <w:r w:rsidRPr="00594AC2">
        <w:rPr>
          <w:rFonts w:cs="Arial"/>
          <w:szCs w:val="20"/>
        </w:rPr>
        <w:t> vaše prostředí</w:t>
      </w:r>
      <w:r w:rsidR="0078344E" w:rsidRPr="00594AC2">
        <w:rPr>
          <w:rFonts w:cs="Arial"/>
          <w:szCs w:val="20"/>
        </w:rPr>
        <w:t xml:space="preserve">, které </w:t>
      </w:r>
      <w:r w:rsidRPr="00594AC2">
        <w:rPr>
          <w:rFonts w:cs="Arial"/>
          <w:szCs w:val="20"/>
        </w:rPr>
        <w:t>nejsou pokryt</w:t>
      </w:r>
      <w:r w:rsidR="0078344E" w:rsidRPr="00594AC2">
        <w:rPr>
          <w:rFonts w:cs="Arial"/>
          <w:szCs w:val="20"/>
        </w:rPr>
        <w:t>é</w:t>
      </w:r>
      <w:r w:rsidRPr="00594AC2">
        <w:rPr>
          <w:rFonts w:cs="Arial"/>
          <w:szCs w:val="20"/>
        </w:rPr>
        <w:t xml:space="preserve"> tímto SAQ, </w:t>
      </w:r>
      <w:r w:rsidR="0078344E" w:rsidRPr="00594AC2">
        <w:rPr>
          <w:rFonts w:cs="Arial"/>
          <w:szCs w:val="20"/>
        </w:rPr>
        <w:t>může to být známkou toho</w:t>
      </w:r>
      <w:r w:rsidRPr="00594AC2">
        <w:rPr>
          <w:rFonts w:cs="Arial"/>
          <w:szCs w:val="20"/>
        </w:rPr>
        <w:t xml:space="preserve">, že tento SAQ není vhodný pro vaše prostředí. </w:t>
      </w:r>
      <w:r w:rsidR="0078344E" w:rsidRPr="00594AC2">
        <w:rPr>
          <w:rFonts w:cs="Arial"/>
          <w:szCs w:val="20"/>
        </w:rPr>
        <w:t>Navíc</w:t>
      </w:r>
      <w:r w:rsidRPr="00594AC2">
        <w:rPr>
          <w:rFonts w:cs="Arial"/>
          <w:szCs w:val="20"/>
        </w:rPr>
        <w:t xml:space="preserve">, musíte </w:t>
      </w:r>
      <w:r w:rsidR="0078344E" w:rsidRPr="00594AC2">
        <w:rPr>
          <w:rFonts w:cs="Arial"/>
          <w:szCs w:val="20"/>
        </w:rPr>
        <w:t xml:space="preserve">stále </w:t>
      </w:r>
      <w:r w:rsidRPr="00594AC2">
        <w:rPr>
          <w:rFonts w:cs="Arial"/>
          <w:szCs w:val="20"/>
        </w:rPr>
        <w:t>být v s</w:t>
      </w:r>
      <w:r w:rsidR="0078344E" w:rsidRPr="00594AC2">
        <w:rPr>
          <w:rFonts w:cs="Arial"/>
          <w:szCs w:val="20"/>
        </w:rPr>
        <w:t>ouladu</w:t>
      </w:r>
      <w:r w:rsidRPr="00594AC2">
        <w:rPr>
          <w:rFonts w:cs="Arial"/>
          <w:szCs w:val="20"/>
        </w:rPr>
        <w:t xml:space="preserve"> se všemi </w:t>
      </w:r>
      <w:r w:rsidR="0078344E" w:rsidRPr="00594AC2">
        <w:rPr>
          <w:rFonts w:cs="Arial"/>
          <w:szCs w:val="20"/>
        </w:rPr>
        <w:t xml:space="preserve">aplikovatelnými </w:t>
      </w:r>
      <w:r w:rsidRPr="00594AC2">
        <w:rPr>
          <w:rFonts w:cs="Arial"/>
          <w:szCs w:val="20"/>
        </w:rPr>
        <w:t>požadavky PCI DSS, abyste byli v s</w:t>
      </w:r>
      <w:r w:rsidR="0078344E" w:rsidRPr="00594AC2">
        <w:rPr>
          <w:rFonts w:cs="Arial"/>
          <w:szCs w:val="20"/>
        </w:rPr>
        <w:t>ouladu</w:t>
      </w:r>
      <w:r w:rsidRPr="00594AC2">
        <w:rPr>
          <w:rFonts w:cs="Arial"/>
          <w:szCs w:val="20"/>
        </w:rPr>
        <w:t xml:space="preserve"> s PCI DSS. </w:t>
      </w:r>
    </w:p>
    <w:p w14:paraId="735F8854" w14:textId="77777777" w:rsidR="00A44181" w:rsidRPr="00A44181" w:rsidRDefault="00A44181" w:rsidP="00E12365">
      <w:pPr>
        <w:pStyle w:val="Heading2"/>
        <w:rPr>
          <w:sz w:val="20"/>
          <w:szCs w:val="20"/>
        </w:rPr>
      </w:pPr>
    </w:p>
    <w:p w14:paraId="32FE03BD" w14:textId="77777777" w:rsidR="00C67EE7" w:rsidRPr="00594AC2" w:rsidRDefault="00544FD0" w:rsidP="00E12365">
      <w:pPr>
        <w:pStyle w:val="Heading2"/>
      </w:pPr>
      <w:bookmarkStart w:id="15" w:name="_Toc13755529"/>
      <w:r w:rsidRPr="00594AC2">
        <w:t xml:space="preserve">PCI DSS </w:t>
      </w:r>
      <w:r w:rsidR="005E3B08" w:rsidRPr="00594AC2">
        <w:t xml:space="preserve">– </w:t>
      </w:r>
      <w:r w:rsidRPr="00594AC2">
        <w:t>P</w:t>
      </w:r>
      <w:r w:rsidR="00C67EE7" w:rsidRPr="00594AC2">
        <w:t>ostup vyplnění</w:t>
      </w:r>
      <w:r w:rsidR="005E3B08" w:rsidRPr="00594AC2">
        <w:t xml:space="preserve"> sebehodnotícího dotazníku</w:t>
      </w:r>
      <w:bookmarkEnd w:id="15"/>
    </w:p>
    <w:p w14:paraId="55E24200" w14:textId="77777777" w:rsidR="000D54E4" w:rsidRPr="00594AC2" w:rsidRDefault="000D54E4" w:rsidP="00CE45E2">
      <w:pPr>
        <w:numPr>
          <w:ilvl w:val="0"/>
          <w:numId w:val="4"/>
        </w:numPr>
        <w:rPr>
          <w:rFonts w:cs="Arial"/>
          <w:szCs w:val="20"/>
        </w:rPr>
      </w:pPr>
      <w:r w:rsidRPr="00594AC2">
        <w:rPr>
          <w:rFonts w:cs="Arial"/>
          <w:szCs w:val="20"/>
        </w:rPr>
        <w:t xml:space="preserve">Nalezněte příslušný SAQ pro vaše prostředí – více naleznete </w:t>
      </w:r>
      <w:r w:rsidR="00524895" w:rsidRPr="00594AC2">
        <w:rPr>
          <w:rFonts w:cs="Arial"/>
          <w:szCs w:val="20"/>
        </w:rPr>
        <w:t>v dokumentu Návody a pokyny k dotazníku pro vlastní hodnocení (</w:t>
      </w:r>
      <w:r w:rsidR="00524895" w:rsidRPr="00594AC2">
        <w:rPr>
          <w:rFonts w:cs="Arial"/>
          <w:i/>
          <w:szCs w:val="20"/>
        </w:rPr>
        <w:t>Self-Assessment Questionnaire Instructions and Guidelines)</w:t>
      </w:r>
      <w:r w:rsidR="004970EA">
        <w:rPr>
          <w:rFonts w:cs="Arial"/>
          <w:i/>
          <w:szCs w:val="20"/>
        </w:rPr>
        <w:t xml:space="preserve"> </w:t>
      </w:r>
      <w:r w:rsidRPr="00594AC2">
        <w:rPr>
          <w:rFonts w:cs="Arial"/>
          <w:szCs w:val="20"/>
        </w:rPr>
        <w:t>na webových stránkách PCI SSC.</w:t>
      </w:r>
    </w:p>
    <w:p w14:paraId="640AD9C2" w14:textId="77777777" w:rsidR="000D54E4" w:rsidRPr="00594AC2" w:rsidRDefault="000D54E4" w:rsidP="00CE45E2">
      <w:pPr>
        <w:numPr>
          <w:ilvl w:val="0"/>
          <w:numId w:val="4"/>
        </w:numPr>
        <w:spacing w:after="60"/>
        <w:rPr>
          <w:rFonts w:cs="Arial"/>
          <w:bCs/>
          <w:iCs/>
          <w:szCs w:val="20"/>
        </w:rPr>
      </w:pPr>
      <w:r w:rsidRPr="00594AC2">
        <w:rPr>
          <w:rFonts w:cs="Arial"/>
          <w:bCs/>
          <w:iCs/>
          <w:szCs w:val="20"/>
        </w:rPr>
        <w:t>Potvrďte, že vaše prostředí je správně definováno a splňuje kritéria způsob</w:t>
      </w:r>
      <w:r w:rsidR="00822F90">
        <w:rPr>
          <w:rFonts w:cs="Arial"/>
          <w:bCs/>
          <w:iCs/>
          <w:szCs w:val="20"/>
        </w:rPr>
        <w:t>ilosti pro SAQ, který je použit</w:t>
      </w:r>
      <w:r w:rsidRPr="00594AC2">
        <w:rPr>
          <w:rFonts w:cs="Arial"/>
          <w:bCs/>
          <w:iCs/>
          <w:szCs w:val="20"/>
        </w:rPr>
        <w:t xml:space="preserve"> (tak, jak je definováno v Části 2g Osvědčení o shodě)</w:t>
      </w:r>
      <w:r w:rsidR="00822F90">
        <w:rPr>
          <w:rFonts w:cs="Arial"/>
          <w:bCs/>
          <w:iCs/>
          <w:szCs w:val="20"/>
        </w:rPr>
        <w:t>.</w:t>
      </w:r>
    </w:p>
    <w:p w14:paraId="0F50C690" w14:textId="77777777" w:rsidR="000D54E4" w:rsidRPr="00594AC2" w:rsidRDefault="000D54E4" w:rsidP="00CE45E2">
      <w:pPr>
        <w:numPr>
          <w:ilvl w:val="0"/>
          <w:numId w:val="4"/>
        </w:numPr>
        <w:spacing w:after="60"/>
        <w:rPr>
          <w:rFonts w:cs="Arial"/>
          <w:bCs/>
          <w:iCs/>
          <w:szCs w:val="20"/>
        </w:rPr>
      </w:pPr>
      <w:r w:rsidRPr="00594AC2">
        <w:rPr>
          <w:rFonts w:cs="Arial"/>
          <w:bCs/>
          <w:iCs/>
          <w:szCs w:val="20"/>
        </w:rPr>
        <w:t>Posuďte, zda je vaše prostředí v souladu s příslušnými požadavky PCI DSS</w:t>
      </w:r>
      <w:r w:rsidR="00822F90">
        <w:rPr>
          <w:rFonts w:cs="Arial"/>
          <w:bCs/>
          <w:iCs/>
          <w:szCs w:val="20"/>
        </w:rPr>
        <w:t>.</w:t>
      </w:r>
    </w:p>
    <w:p w14:paraId="28DE490C" w14:textId="77777777" w:rsidR="000D54E4" w:rsidRPr="00594AC2" w:rsidRDefault="000D54E4" w:rsidP="00CE45E2">
      <w:pPr>
        <w:numPr>
          <w:ilvl w:val="0"/>
          <w:numId w:val="4"/>
        </w:numPr>
        <w:spacing w:after="60"/>
        <w:rPr>
          <w:rFonts w:cs="Arial"/>
          <w:bCs/>
          <w:iCs/>
          <w:szCs w:val="20"/>
        </w:rPr>
      </w:pPr>
      <w:r w:rsidRPr="00594AC2">
        <w:rPr>
          <w:rFonts w:cs="Arial"/>
          <w:bCs/>
          <w:iCs/>
          <w:szCs w:val="20"/>
        </w:rPr>
        <w:t>Vyplňte všechny části tohoto dokumentu:</w:t>
      </w:r>
    </w:p>
    <w:p w14:paraId="72A516D1" w14:textId="77777777" w:rsidR="000D54E4" w:rsidRPr="00594AC2" w:rsidRDefault="000D54E4" w:rsidP="00CE45E2">
      <w:pPr>
        <w:numPr>
          <w:ilvl w:val="0"/>
          <w:numId w:val="5"/>
        </w:numPr>
        <w:spacing w:after="60"/>
        <w:rPr>
          <w:rFonts w:cs="Arial"/>
          <w:bCs/>
          <w:iCs/>
          <w:szCs w:val="20"/>
        </w:rPr>
      </w:pPr>
      <w:r w:rsidRPr="00594AC2">
        <w:rPr>
          <w:rFonts w:cs="Arial"/>
          <w:bCs/>
          <w:iCs/>
          <w:szCs w:val="20"/>
        </w:rPr>
        <w:t>Oddíl 1 (Část 1 &amp; 2 AOC) – Informace o hodnocení a Shrnutí.</w:t>
      </w:r>
    </w:p>
    <w:p w14:paraId="42693860" w14:textId="77777777" w:rsidR="000D54E4" w:rsidRPr="00594AC2" w:rsidRDefault="000D54E4" w:rsidP="00CE45E2">
      <w:pPr>
        <w:numPr>
          <w:ilvl w:val="0"/>
          <w:numId w:val="5"/>
        </w:numPr>
        <w:spacing w:after="60"/>
        <w:rPr>
          <w:rFonts w:cs="Arial"/>
          <w:bCs/>
          <w:iCs/>
          <w:szCs w:val="20"/>
        </w:rPr>
      </w:pPr>
      <w:r w:rsidRPr="00594AC2">
        <w:rPr>
          <w:rFonts w:cs="Arial"/>
          <w:bCs/>
          <w:iCs/>
          <w:szCs w:val="20"/>
        </w:rPr>
        <w:t xml:space="preserve">Oddíl 2 – PCI DSS sebehodnotící dotazník (SAQ </w:t>
      </w:r>
      <w:r w:rsidR="00FC7E22" w:rsidRPr="00594AC2">
        <w:rPr>
          <w:rFonts w:cs="Arial"/>
          <w:bCs/>
          <w:iCs/>
          <w:szCs w:val="20"/>
        </w:rPr>
        <w:t>C</w:t>
      </w:r>
      <w:r w:rsidRPr="00594AC2">
        <w:rPr>
          <w:rFonts w:cs="Arial"/>
          <w:bCs/>
          <w:iCs/>
          <w:szCs w:val="20"/>
        </w:rPr>
        <w:t>)</w:t>
      </w:r>
    </w:p>
    <w:p w14:paraId="59A49CCE" w14:textId="77777777" w:rsidR="000D54E4" w:rsidRPr="00594AC2" w:rsidRDefault="000D54E4" w:rsidP="00CE45E2">
      <w:pPr>
        <w:numPr>
          <w:ilvl w:val="0"/>
          <w:numId w:val="5"/>
        </w:numPr>
        <w:spacing w:after="60"/>
        <w:rPr>
          <w:rFonts w:cs="Arial"/>
          <w:bCs/>
          <w:iCs/>
          <w:szCs w:val="20"/>
        </w:rPr>
      </w:pPr>
      <w:r w:rsidRPr="00594AC2">
        <w:rPr>
          <w:rFonts w:cs="Arial"/>
          <w:bCs/>
          <w:iCs/>
          <w:szCs w:val="20"/>
        </w:rPr>
        <w:t>Oddíl 3 (Část 3 &amp; 4 AOC) – validace a podrobnosti o osvědčení, akční plán pro ty požadavky, které nebyly splněny (v případě potřeby)</w:t>
      </w:r>
    </w:p>
    <w:p w14:paraId="1B207430" w14:textId="77777777" w:rsidR="000D54E4" w:rsidRPr="00594AC2" w:rsidRDefault="000D54E4" w:rsidP="00CE45E2">
      <w:pPr>
        <w:numPr>
          <w:ilvl w:val="0"/>
          <w:numId w:val="4"/>
        </w:numPr>
        <w:rPr>
          <w:rFonts w:cs="Arial"/>
          <w:bCs/>
          <w:iCs/>
          <w:szCs w:val="20"/>
        </w:rPr>
      </w:pPr>
      <w:r w:rsidRPr="00594AC2">
        <w:rPr>
          <w:rFonts w:cs="Arial"/>
          <w:bCs/>
          <w:iCs/>
          <w:szCs w:val="20"/>
        </w:rPr>
        <w:t xml:space="preserve">Předložte Dotazník SAQ a Osvědčení o shodě </w:t>
      </w:r>
      <w:r w:rsidR="00686AFD">
        <w:rPr>
          <w:rFonts w:cs="Arial"/>
          <w:bCs/>
          <w:iCs/>
          <w:szCs w:val="20"/>
        </w:rPr>
        <w:t xml:space="preserve">AOC </w:t>
      </w:r>
      <w:r w:rsidRPr="00594AC2">
        <w:rPr>
          <w:rFonts w:cs="Arial"/>
          <w:bCs/>
          <w:szCs w:val="20"/>
        </w:rPr>
        <w:t>(Attestation of Compliance) spolu s další požadovanou dokumentací – jako je na</w:t>
      </w:r>
      <w:r w:rsidR="00822F90">
        <w:rPr>
          <w:rFonts w:cs="Arial"/>
          <w:bCs/>
          <w:szCs w:val="20"/>
        </w:rPr>
        <w:t>příklad „ASV scan report“ – vaší</w:t>
      </w:r>
      <w:r w:rsidRPr="00594AC2">
        <w:rPr>
          <w:rFonts w:cs="Arial"/>
          <w:bCs/>
          <w:szCs w:val="20"/>
        </w:rPr>
        <w:t xml:space="preserve"> zpracovatelské bance, kartovým asociacím nebo dalším žadatelům.</w:t>
      </w:r>
      <w:r w:rsidRPr="00594AC2">
        <w:rPr>
          <w:rFonts w:cs="Arial"/>
          <w:bCs/>
          <w:szCs w:val="20"/>
        </w:rPr>
        <w:br w:type="page"/>
      </w:r>
    </w:p>
    <w:p w14:paraId="471617C0" w14:textId="77777777" w:rsidR="000D54E4" w:rsidRPr="00594AC2" w:rsidRDefault="000D54E4" w:rsidP="000D54E4">
      <w:pPr>
        <w:pStyle w:val="Heading2"/>
      </w:pPr>
      <w:bookmarkStart w:id="16" w:name="_Toc404276456"/>
      <w:bookmarkStart w:id="17" w:name="_Toc13755530"/>
      <w:r w:rsidRPr="00594AC2">
        <w:lastRenderedPageBreak/>
        <w:t>Jak porozumět sebehodnotícímu dotazníku</w:t>
      </w:r>
      <w:bookmarkEnd w:id="16"/>
      <w:bookmarkEnd w:id="17"/>
    </w:p>
    <w:p w14:paraId="3599F113" w14:textId="77777777" w:rsidR="000D54E4" w:rsidRPr="00594AC2" w:rsidRDefault="000D54E4" w:rsidP="000D54E4">
      <w:pPr>
        <w:rPr>
          <w:rFonts w:cs="Arial"/>
          <w:szCs w:val="20"/>
        </w:rPr>
      </w:pPr>
      <w:r w:rsidRPr="00594AC2">
        <w:rPr>
          <w:rFonts w:cs="Arial"/>
          <w:szCs w:val="20"/>
        </w:rPr>
        <w:t>Otázky obsažené ve sloupci „PCI DSS Otázka“ v tomto sebehodnotícím dotazníku jsou založeny na požadavcích PCI DSS.</w:t>
      </w:r>
    </w:p>
    <w:p w14:paraId="6DC234F3" w14:textId="77777777" w:rsidR="000D54E4" w:rsidRDefault="00EA6E3E" w:rsidP="000D54E4">
      <w:pPr>
        <w:rPr>
          <w:rFonts w:cs="Arial"/>
          <w:szCs w:val="20"/>
        </w:rPr>
      </w:pPr>
      <w:r>
        <w:rPr>
          <w:rFonts w:cs="Arial"/>
          <w:szCs w:val="20"/>
        </w:rPr>
        <w:t xml:space="preserve">Na pomoc s procesem </w:t>
      </w:r>
      <w:r w:rsidR="000D54E4" w:rsidRPr="00594AC2">
        <w:rPr>
          <w:rFonts w:cs="Arial"/>
          <w:szCs w:val="20"/>
        </w:rPr>
        <w:t>hodnocení slouží další zdroje, které poskytují návod k PCI DSS požadavkům a k vyplnění sebehodnotícího dotazníku. Přehled některých zdrojů je uveden níže:</w:t>
      </w:r>
    </w:p>
    <w:tbl>
      <w:tblPr>
        <w:tblW w:w="10348"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678"/>
        <w:gridCol w:w="5670"/>
      </w:tblGrid>
      <w:tr w:rsidR="00822F90" w:rsidRPr="00D02242" w14:paraId="53778CDA" w14:textId="77777777" w:rsidTr="00822F90">
        <w:tc>
          <w:tcPr>
            <w:tcW w:w="4678" w:type="dxa"/>
            <w:shd w:val="clear" w:color="auto" w:fill="E6E6E6"/>
          </w:tcPr>
          <w:p w14:paraId="4E764051" w14:textId="77777777" w:rsidR="00822F90" w:rsidRPr="00D02242" w:rsidRDefault="00822F90" w:rsidP="00822F90">
            <w:pPr>
              <w:keepNext/>
              <w:tabs>
                <w:tab w:val="left" w:pos="810"/>
              </w:tabs>
              <w:spacing w:after="60"/>
              <w:rPr>
                <w:rFonts w:cs="Arial"/>
                <w:b/>
                <w:bCs/>
                <w:iCs/>
                <w:szCs w:val="20"/>
              </w:rPr>
            </w:pPr>
            <w:r w:rsidRPr="00D02242">
              <w:rPr>
                <w:rFonts w:cs="Arial"/>
                <w:b/>
                <w:bCs/>
                <w:iCs/>
                <w:szCs w:val="20"/>
              </w:rPr>
              <w:t>Do</w:t>
            </w:r>
            <w:r>
              <w:rPr>
                <w:rFonts w:cs="Arial"/>
                <w:b/>
                <w:bCs/>
                <w:iCs/>
                <w:szCs w:val="20"/>
              </w:rPr>
              <w:t>k</w:t>
            </w:r>
            <w:r w:rsidRPr="00D02242">
              <w:rPr>
                <w:rFonts w:cs="Arial"/>
                <w:b/>
                <w:bCs/>
                <w:iCs/>
                <w:szCs w:val="20"/>
              </w:rPr>
              <w:t>ument</w:t>
            </w:r>
          </w:p>
        </w:tc>
        <w:tc>
          <w:tcPr>
            <w:tcW w:w="5670" w:type="dxa"/>
            <w:shd w:val="clear" w:color="auto" w:fill="E6E6E6"/>
          </w:tcPr>
          <w:p w14:paraId="298E4EF3" w14:textId="77777777" w:rsidR="00822F90" w:rsidRPr="00D02242" w:rsidRDefault="00822F90" w:rsidP="00822F90">
            <w:pPr>
              <w:keepNext/>
              <w:tabs>
                <w:tab w:val="left" w:pos="810"/>
                <w:tab w:val="left" w:pos="1350"/>
              </w:tabs>
              <w:spacing w:after="60"/>
              <w:rPr>
                <w:rFonts w:cs="Arial"/>
                <w:b/>
                <w:bCs/>
                <w:iCs/>
                <w:szCs w:val="20"/>
              </w:rPr>
            </w:pPr>
            <w:r w:rsidRPr="00D02242">
              <w:rPr>
                <w:rFonts w:cs="Arial"/>
                <w:b/>
                <w:bCs/>
                <w:iCs/>
                <w:szCs w:val="20"/>
              </w:rPr>
              <w:t>Zahrnuje:</w:t>
            </w:r>
          </w:p>
        </w:tc>
      </w:tr>
      <w:tr w:rsidR="002E3F26" w:rsidRPr="00D02242" w14:paraId="15CA946D" w14:textId="77777777" w:rsidTr="00822F90">
        <w:trPr>
          <w:cantSplit/>
        </w:trPr>
        <w:tc>
          <w:tcPr>
            <w:tcW w:w="4678" w:type="dxa"/>
          </w:tcPr>
          <w:p w14:paraId="600FBCEF" w14:textId="77777777" w:rsidR="002E3F26" w:rsidRPr="00085B72" w:rsidRDefault="002E3F26" w:rsidP="002E3F26">
            <w:pPr>
              <w:rPr>
                <w:rFonts w:cs="Arial"/>
                <w:iCs/>
                <w:szCs w:val="20"/>
              </w:rPr>
            </w:pPr>
            <w:r>
              <w:rPr>
                <w:rFonts w:cs="Arial"/>
                <w:iCs/>
                <w:szCs w:val="20"/>
              </w:rPr>
              <w:t>PCI DSS</w:t>
            </w:r>
            <w:r>
              <w:rPr>
                <w:rFonts w:cs="Arial"/>
                <w:iCs/>
                <w:szCs w:val="20"/>
              </w:rPr>
              <w:br/>
            </w:r>
            <w:r>
              <w:rPr>
                <w:rFonts w:cs="Arial"/>
                <w:iCs/>
                <w:szCs w:val="20"/>
              </w:rPr>
              <w:br/>
            </w:r>
            <w:r w:rsidRPr="00085B72">
              <w:rPr>
                <w:rFonts w:cs="Arial"/>
                <w:iCs/>
                <w:szCs w:val="20"/>
              </w:rPr>
              <w:t>Požadavky a postupy posouzení bezpečnosti Standardu bezpečnosti dat v odvětví platebních karet</w:t>
            </w:r>
          </w:p>
          <w:p w14:paraId="7F377DC7" w14:textId="56CFFF94" w:rsidR="002E3F26" w:rsidRPr="00D02242" w:rsidRDefault="002E3F26" w:rsidP="002E3F26">
            <w:pPr>
              <w:rPr>
                <w:rFonts w:cs="Arial"/>
                <w:i/>
                <w:sz w:val="18"/>
                <w:szCs w:val="18"/>
              </w:rPr>
            </w:pPr>
            <w:r w:rsidRPr="00085B72" w:rsidDel="006555DA">
              <w:rPr>
                <w:rFonts w:cs="Arial"/>
                <w:szCs w:val="20"/>
              </w:rPr>
              <w:t xml:space="preserve"> </w:t>
            </w:r>
            <w:r w:rsidRPr="00085B72">
              <w:rPr>
                <w:rFonts w:cs="Arial"/>
                <w:i/>
                <w:szCs w:val="20"/>
              </w:rPr>
              <w:t>(PCI Data Security Standard Requirements and Security Assessment Procedures</w:t>
            </w:r>
          </w:p>
        </w:tc>
        <w:tc>
          <w:tcPr>
            <w:tcW w:w="5670" w:type="dxa"/>
          </w:tcPr>
          <w:p w14:paraId="25C9F357" w14:textId="77777777" w:rsidR="002E3F26" w:rsidRPr="00085B7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Návod pro stanovení rozsahu</w:t>
            </w:r>
          </w:p>
          <w:p w14:paraId="4F89250D" w14:textId="77777777" w:rsidR="002E3F26" w:rsidRPr="00085B7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Pokyny k záměru všech PCI DSS požadavků</w:t>
            </w:r>
          </w:p>
          <w:p w14:paraId="5B5F3265" w14:textId="77777777" w:rsidR="002E3F26" w:rsidRPr="00085B7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 xml:space="preserve">Podrobnosti testovacích </w:t>
            </w:r>
            <w:r>
              <w:rPr>
                <w:rFonts w:cs="Arial"/>
                <w:bCs/>
                <w:iCs/>
                <w:szCs w:val="20"/>
              </w:rPr>
              <w:t>postupů</w:t>
            </w:r>
          </w:p>
          <w:p w14:paraId="4E3D03E0" w14:textId="6E1D4240" w:rsidR="002E3F26" w:rsidRPr="00D0224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2E3F26" w:rsidRPr="00D02242" w14:paraId="72EA6830" w14:textId="77777777" w:rsidTr="00822F90">
        <w:trPr>
          <w:trHeight w:val="890"/>
        </w:trPr>
        <w:tc>
          <w:tcPr>
            <w:tcW w:w="4678" w:type="dxa"/>
          </w:tcPr>
          <w:p w14:paraId="19674134" w14:textId="77777777" w:rsidR="002E3F26" w:rsidRPr="00AC2627" w:rsidRDefault="002E3F26" w:rsidP="002E3F26">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14:paraId="5AD6E87D" w14:textId="293D275B" w:rsidR="002E3F26" w:rsidRPr="00D02242" w:rsidRDefault="002E3F26" w:rsidP="002E3F26">
            <w:pPr>
              <w:rPr>
                <w:rFonts w:cs="Arial"/>
              </w:rPr>
            </w:pPr>
            <w:r w:rsidRPr="00085B72" w:rsidDel="00736867">
              <w:rPr>
                <w:rFonts w:cs="Arial"/>
                <w:iCs/>
                <w:szCs w:val="20"/>
              </w:rPr>
              <w:t xml:space="preserve"> </w:t>
            </w:r>
            <w:r w:rsidRPr="00085B72">
              <w:rPr>
                <w:rFonts w:cs="Arial"/>
                <w:i/>
                <w:iCs/>
                <w:szCs w:val="20"/>
              </w:rPr>
              <w:t>(Self-Assessment Questionnaire Guidelines and Instructions)</w:t>
            </w:r>
          </w:p>
        </w:tc>
        <w:tc>
          <w:tcPr>
            <w:tcW w:w="5670" w:type="dxa"/>
          </w:tcPr>
          <w:p w14:paraId="01279E30" w14:textId="77777777" w:rsidR="002E3F26" w:rsidRPr="00085B7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14:paraId="3A192D44" w14:textId="67EC54E0" w:rsidR="002E3F26" w:rsidRPr="00D02242" w:rsidRDefault="002E3F26" w:rsidP="002E3F26">
            <w:pPr>
              <w:numPr>
                <w:ilvl w:val="0"/>
                <w:numId w:val="26"/>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2E3F26" w:rsidRPr="00D02242" w14:paraId="007301F9" w14:textId="77777777" w:rsidTr="00822F90">
        <w:tc>
          <w:tcPr>
            <w:tcW w:w="4678" w:type="dxa"/>
          </w:tcPr>
          <w:p w14:paraId="22D52F86" w14:textId="77777777" w:rsidR="002E3F26" w:rsidRPr="00085B72" w:rsidRDefault="002E3F26" w:rsidP="002E3F26">
            <w:pPr>
              <w:rPr>
                <w:rFonts w:cs="Arial"/>
                <w:iCs/>
                <w:szCs w:val="20"/>
              </w:rPr>
            </w:pPr>
            <w:r w:rsidRPr="00085B72">
              <w:rPr>
                <w:rFonts w:cs="Arial"/>
                <w:iCs/>
                <w:szCs w:val="20"/>
              </w:rPr>
              <w:t xml:space="preserve">Slovník pojmů, zkratek a akronymů PCI DSS a PCI  PA-DSS </w:t>
            </w:r>
          </w:p>
          <w:p w14:paraId="4DD4C585" w14:textId="678CF96D" w:rsidR="002E3F26" w:rsidRPr="00D02242" w:rsidRDefault="002E3F26" w:rsidP="002E3F26">
            <w:pPr>
              <w:rPr>
                <w:rFonts w:cs="Arial"/>
              </w:rPr>
            </w:pPr>
            <w:r w:rsidRPr="00085B72">
              <w:rPr>
                <w:rFonts w:cs="Arial"/>
                <w:i/>
                <w:iCs/>
                <w:szCs w:val="20"/>
              </w:rPr>
              <w:t>(PCI DSS and PA-DSS Glossary of Terms, Abbreviations, and Acronyms)</w:t>
            </w:r>
          </w:p>
        </w:tc>
        <w:tc>
          <w:tcPr>
            <w:tcW w:w="5670" w:type="dxa"/>
          </w:tcPr>
          <w:p w14:paraId="76AA5B07" w14:textId="7330431B" w:rsidR="002E3F26" w:rsidRPr="00D02242" w:rsidRDefault="002E3F26" w:rsidP="002E3F26">
            <w:pPr>
              <w:numPr>
                <w:ilvl w:val="0"/>
                <w:numId w:val="26"/>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14:paraId="571F6C9F" w14:textId="6DA2EB75" w:rsidR="000D54E4" w:rsidRPr="00594AC2" w:rsidRDefault="000D54E4" w:rsidP="000D54E4">
      <w:pPr>
        <w:spacing w:after="60"/>
        <w:rPr>
          <w:rFonts w:cs="Arial"/>
          <w:bCs/>
          <w:szCs w:val="20"/>
        </w:rPr>
      </w:pPr>
      <w:r w:rsidRPr="00594AC2">
        <w:rPr>
          <w:rFonts w:cs="Arial"/>
          <w:bCs/>
          <w:szCs w:val="20"/>
        </w:rPr>
        <w:t>Tyto a další zdroje jsou k naleznutí na webových stránkách PCI SSC (</w:t>
      </w:r>
      <w:hyperlink r:id="rId13" w:history="1">
        <w:r w:rsidRPr="00594AC2">
          <w:rPr>
            <w:rStyle w:val="Hyperlink"/>
            <w:rFonts w:cs="Arial"/>
            <w:bCs/>
            <w:szCs w:val="20"/>
          </w:rPr>
          <w:t>www.pcisecuritystandards.org</w:t>
        </w:r>
      </w:hyperlink>
      <w:r w:rsidRPr="00594AC2">
        <w:rPr>
          <w:rFonts w:cs="Arial"/>
          <w:bCs/>
          <w:szCs w:val="20"/>
        </w:rPr>
        <w:t xml:space="preserve">). Společnosti jsou </w:t>
      </w:r>
      <w:r w:rsidR="00CB7A1F">
        <w:rPr>
          <w:rFonts w:cs="Arial"/>
          <w:bCs/>
          <w:szCs w:val="20"/>
        </w:rPr>
        <w:t>nabádány</w:t>
      </w:r>
      <w:r w:rsidR="00CB7A1F" w:rsidRPr="00085B72">
        <w:rPr>
          <w:rFonts w:cs="Arial"/>
          <w:bCs/>
          <w:szCs w:val="20"/>
        </w:rPr>
        <w:t xml:space="preserve">, </w:t>
      </w:r>
      <w:r w:rsidRPr="00594AC2">
        <w:rPr>
          <w:rFonts w:cs="Arial"/>
          <w:bCs/>
          <w:szCs w:val="20"/>
        </w:rPr>
        <w:t>aby prozkoumaly PCI DSS a další podpůrné dok</w:t>
      </w:r>
      <w:r w:rsidR="00822F90">
        <w:rPr>
          <w:rFonts w:cs="Arial"/>
          <w:bCs/>
          <w:szCs w:val="20"/>
        </w:rPr>
        <w:t xml:space="preserve">umenty před začátkem vlastního </w:t>
      </w:r>
      <w:r w:rsidRPr="00594AC2">
        <w:rPr>
          <w:rFonts w:cs="Arial"/>
          <w:bCs/>
          <w:szCs w:val="20"/>
        </w:rPr>
        <w:t xml:space="preserve">hodnocení. </w:t>
      </w:r>
    </w:p>
    <w:p w14:paraId="6B96EE52" w14:textId="77777777" w:rsidR="000D54E4" w:rsidRPr="00A70140" w:rsidRDefault="00A33AC5" w:rsidP="00A70140">
      <w:pPr>
        <w:pStyle w:val="Heading3"/>
        <w:rPr>
          <w:bCs/>
        </w:rPr>
      </w:pPr>
      <w:bookmarkStart w:id="18" w:name="_Toc404276457"/>
      <w:bookmarkStart w:id="19" w:name="_Toc13755531"/>
      <w:r>
        <w:t>Očekávané t</w:t>
      </w:r>
      <w:r w:rsidR="00B6371C" w:rsidRPr="00A70140">
        <w:t>estování</w:t>
      </w:r>
      <w:bookmarkEnd w:id="18"/>
      <w:bookmarkEnd w:id="19"/>
    </w:p>
    <w:p w14:paraId="1841ADF0" w14:textId="77777777" w:rsidR="000D54E4" w:rsidRPr="00594AC2" w:rsidRDefault="000D54E4" w:rsidP="000D54E4">
      <w:pPr>
        <w:spacing w:after="60"/>
        <w:rPr>
          <w:rFonts w:cs="Arial"/>
          <w:bCs/>
          <w:szCs w:val="20"/>
        </w:rPr>
      </w:pPr>
      <w:r w:rsidRPr="00594AC2">
        <w:rPr>
          <w:rFonts w:cs="Arial"/>
          <w:bCs/>
          <w:szCs w:val="20"/>
        </w:rPr>
        <w:t>Instrukce, které jsou poskytnuté ve sloupci „Očekávané testování“</w:t>
      </w:r>
      <w:r w:rsidR="00822F90">
        <w:rPr>
          <w:rFonts w:cs="Arial"/>
          <w:bCs/>
          <w:szCs w:val="20"/>
        </w:rPr>
        <w:t>,</w:t>
      </w:r>
      <w:r w:rsidRPr="00594AC2">
        <w:rPr>
          <w:rFonts w:cs="Arial"/>
          <w:bCs/>
          <w:szCs w:val="20"/>
        </w:rPr>
        <w:t xml:space="preserve"> jsou založeny na testovacích postupech v PCI DSS a obsahují tzv. high-level popis testovacích postupů, které by měly být vykonány za účelem ověření, zda byl konkrétní požadavek splněn. Plné znění testovacích postupů pro každý požadavek je k naleznutí v PCI DSS.</w:t>
      </w:r>
    </w:p>
    <w:p w14:paraId="2ABA8444" w14:textId="187F9211" w:rsidR="00A44181" w:rsidRDefault="00095A21" w:rsidP="000D54E4">
      <w:pPr>
        <w:pStyle w:val="Heading2"/>
        <w:rPr>
          <w:sz w:val="20"/>
          <w:szCs w:val="20"/>
        </w:rPr>
      </w:pPr>
      <w:bookmarkStart w:id="20" w:name="_Toc404276458"/>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p w14:paraId="71134873" w14:textId="0BCF5F6A" w:rsidR="00095A21" w:rsidRDefault="00095A21" w:rsidP="00095A21"/>
    <w:p w14:paraId="2D8C0DE5" w14:textId="2D043A97" w:rsidR="00095A21" w:rsidRDefault="00095A21" w:rsidP="00095A21"/>
    <w:p w14:paraId="164875B2" w14:textId="4DB4DCFA" w:rsidR="00095A21" w:rsidRDefault="00095A21" w:rsidP="00095A21"/>
    <w:p w14:paraId="2E8E437B" w14:textId="75C3F55A" w:rsidR="00095A21" w:rsidRDefault="00095A21" w:rsidP="00095A21"/>
    <w:p w14:paraId="79A8623F" w14:textId="00F579ED" w:rsidR="00095A21" w:rsidRDefault="00095A21" w:rsidP="00095A21"/>
    <w:p w14:paraId="64533C9B" w14:textId="2B4BCA14" w:rsidR="00095A21" w:rsidRDefault="00095A21" w:rsidP="00095A21"/>
    <w:p w14:paraId="159429F3" w14:textId="183CBCB2" w:rsidR="00095A21" w:rsidRDefault="00095A21" w:rsidP="00095A21"/>
    <w:p w14:paraId="6D1FC53D" w14:textId="18D38C2E" w:rsidR="00095A21" w:rsidRDefault="00095A21" w:rsidP="00095A21"/>
    <w:p w14:paraId="06B57278" w14:textId="7232CC05" w:rsidR="00095A21" w:rsidRDefault="00095A21" w:rsidP="00095A21"/>
    <w:p w14:paraId="21C9E024" w14:textId="77777777" w:rsidR="00095A21" w:rsidRPr="00095A21" w:rsidRDefault="00095A21" w:rsidP="00095A21"/>
    <w:p w14:paraId="5070E165" w14:textId="77777777" w:rsidR="000D54E4" w:rsidRPr="00594AC2" w:rsidRDefault="000D54E4" w:rsidP="000D54E4">
      <w:pPr>
        <w:pStyle w:val="Heading2"/>
      </w:pPr>
      <w:bookmarkStart w:id="21" w:name="_Toc13755532"/>
      <w:r w:rsidRPr="00594AC2">
        <w:lastRenderedPageBreak/>
        <w:t>Vyplnění sebehodnotícího dotazníku</w:t>
      </w:r>
      <w:bookmarkEnd w:id="20"/>
      <w:bookmarkEnd w:id="21"/>
    </w:p>
    <w:p w14:paraId="332C2D8E" w14:textId="77777777" w:rsidR="002E3F26" w:rsidRDefault="002E3F26" w:rsidP="00CB7A1F">
      <w:pPr>
        <w:spacing w:after="60"/>
        <w:rPr>
          <w:rFonts w:cs="Arial"/>
          <w:bCs/>
          <w:szCs w:val="20"/>
        </w:rPr>
      </w:pPr>
      <w:bookmarkStart w:id="22" w:name="_Hlk13747169"/>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14:paraId="40DC649F" w14:textId="77777777" w:rsidR="002E3F26" w:rsidRPr="00085B72" w:rsidRDefault="002E3F26" w:rsidP="002E3F26">
      <w:pPr>
        <w:spacing w:after="60"/>
        <w:rPr>
          <w:rFonts w:cs="Arial"/>
          <w:bCs/>
          <w:szCs w:val="20"/>
        </w:rPr>
      </w:pPr>
      <w:r w:rsidRPr="00085B72">
        <w:rPr>
          <w:rFonts w:cs="Arial"/>
          <w:bCs/>
          <w:szCs w:val="20"/>
        </w:rPr>
        <w:t>Popis významu každé odpovědi je poskytnut v této tabulce:</w:t>
      </w:r>
    </w:p>
    <w:tbl>
      <w:tblPr>
        <w:tblpPr w:leftFromText="141" w:rightFromText="141" w:vertAnchor="text" w:horzAnchor="margin" w:tblpX="250" w:tblpY="154"/>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620" w:firstRow="1" w:lastRow="0" w:firstColumn="0" w:lastColumn="0" w:noHBand="1" w:noVBand="1"/>
      </w:tblPr>
      <w:tblGrid>
        <w:gridCol w:w="1843"/>
        <w:gridCol w:w="8330"/>
      </w:tblGrid>
      <w:tr w:rsidR="00822F90" w:rsidRPr="00D02242" w14:paraId="1AFEE508" w14:textId="77777777" w:rsidTr="00822F90">
        <w:trPr>
          <w:tblHeader/>
        </w:trPr>
        <w:tc>
          <w:tcPr>
            <w:tcW w:w="1843" w:type="dxa"/>
            <w:shd w:val="clear" w:color="auto" w:fill="E6E6E6"/>
            <w:vAlign w:val="bottom"/>
          </w:tcPr>
          <w:bookmarkEnd w:id="22"/>
          <w:p w14:paraId="7CD9ED6F" w14:textId="77777777" w:rsidR="00822F90" w:rsidRPr="00D02242" w:rsidRDefault="00822F90" w:rsidP="00822F90">
            <w:pPr>
              <w:spacing w:after="60"/>
              <w:jc w:val="center"/>
              <w:rPr>
                <w:rFonts w:cs="Arial"/>
                <w:b/>
                <w:szCs w:val="20"/>
              </w:rPr>
            </w:pPr>
            <w:r w:rsidRPr="00D02242">
              <w:rPr>
                <w:rFonts w:cs="Arial"/>
                <w:b/>
                <w:szCs w:val="20"/>
              </w:rPr>
              <w:t>Odpověď</w:t>
            </w:r>
          </w:p>
        </w:tc>
        <w:tc>
          <w:tcPr>
            <w:tcW w:w="8330" w:type="dxa"/>
            <w:shd w:val="clear" w:color="auto" w:fill="E6E6E6"/>
            <w:vAlign w:val="center"/>
          </w:tcPr>
          <w:p w14:paraId="4F76C8B7" w14:textId="77777777" w:rsidR="00822F90" w:rsidRPr="00D02242" w:rsidRDefault="00822F90" w:rsidP="00822F90">
            <w:pPr>
              <w:spacing w:after="60"/>
              <w:rPr>
                <w:rFonts w:cs="Arial"/>
                <w:b/>
                <w:szCs w:val="20"/>
              </w:rPr>
            </w:pPr>
            <w:r w:rsidRPr="00D02242">
              <w:rPr>
                <w:rFonts w:cs="Arial"/>
                <w:b/>
                <w:szCs w:val="20"/>
              </w:rPr>
              <w:t>Popis</w:t>
            </w:r>
          </w:p>
        </w:tc>
      </w:tr>
      <w:tr w:rsidR="002E3F26" w:rsidRPr="00D02242" w14:paraId="33F71A0F" w14:textId="77777777" w:rsidTr="00822F90">
        <w:tc>
          <w:tcPr>
            <w:tcW w:w="1843" w:type="dxa"/>
            <w:vAlign w:val="center"/>
          </w:tcPr>
          <w:p w14:paraId="3FA5217F" w14:textId="3FCC4068" w:rsidR="002E3F26" w:rsidRPr="00D02242" w:rsidRDefault="002E3F26" w:rsidP="002E3F26">
            <w:pPr>
              <w:spacing w:after="60"/>
              <w:jc w:val="center"/>
              <w:rPr>
                <w:rFonts w:cs="Arial"/>
                <w:b/>
                <w:szCs w:val="20"/>
              </w:rPr>
            </w:pPr>
            <w:r w:rsidRPr="00085B72">
              <w:rPr>
                <w:rFonts w:cs="Arial"/>
                <w:b/>
                <w:szCs w:val="20"/>
              </w:rPr>
              <w:t>Ano</w:t>
            </w:r>
          </w:p>
        </w:tc>
        <w:tc>
          <w:tcPr>
            <w:tcW w:w="8330" w:type="dxa"/>
          </w:tcPr>
          <w:p w14:paraId="3D02EAD1" w14:textId="4DBF8D62" w:rsidR="002E3F26" w:rsidRPr="00D02242" w:rsidRDefault="002E3F26" w:rsidP="002E3F26">
            <w:pPr>
              <w:spacing w:after="60"/>
              <w:rPr>
                <w:rFonts w:cs="Arial"/>
                <w:szCs w:val="20"/>
              </w:rPr>
            </w:pPr>
            <w:r w:rsidRPr="00085B72">
              <w:rPr>
                <w:rFonts w:cs="Arial"/>
                <w:szCs w:val="20"/>
              </w:rPr>
              <w:t>Očekávané testování bylo provedeno a všechny části požadavku byly splněny.</w:t>
            </w:r>
            <w:r w:rsidRPr="00085B72">
              <w:rPr>
                <w:rFonts w:cs="Arial"/>
                <w:i/>
                <w:szCs w:val="20"/>
              </w:rPr>
              <w:t xml:space="preserve"> </w:t>
            </w:r>
          </w:p>
        </w:tc>
      </w:tr>
      <w:tr w:rsidR="002E3F26" w:rsidRPr="00D02242" w14:paraId="7CF6870F" w14:textId="77777777" w:rsidTr="00822F90">
        <w:tc>
          <w:tcPr>
            <w:tcW w:w="1843" w:type="dxa"/>
            <w:vAlign w:val="center"/>
          </w:tcPr>
          <w:p w14:paraId="29AF8BE4" w14:textId="363220DC" w:rsidR="002E3F26" w:rsidRPr="00D02242" w:rsidRDefault="002E3F26" w:rsidP="002E3F26">
            <w:pPr>
              <w:spacing w:after="60"/>
              <w:jc w:val="center"/>
              <w:rPr>
                <w:rFonts w:cs="Arial"/>
                <w:szCs w:val="20"/>
              </w:rPr>
            </w:pPr>
            <w:r w:rsidRPr="00085B72">
              <w:rPr>
                <w:rFonts w:cs="Arial"/>
                <w:b/>
                <w:szCs w:val="20"/>
              </w:rPr>
              <w:t xml:space="preserve">Ano s CCW </w:t>
            </w:r>
            <w:r w:rsidRPr="00085B72">
              <w:rPr>
                <w:rFonts w:cs="Arial"/>
                <w:szCs w:val="20"/>
              </w:rPr>
              <w:t xml:space="preserve">(Pracovní tabulka náhradního řešení) </w:t>
            </w:r>
          </w:p>
        </w:tc>
        <w:tc>
          <w:tcPr>
            <w:tcW w:w="8330" w:type="dxa"/>
          </w:tcPr>
          <w:p w14:paraId="33F5F85D" w14:textId="77777777" w:rsidR="002E3F26" w:rsidRPr="00085B72" w:rsidRDefault="002E3F26" w:rsidP="002E3F26">
            <w:r w:rsidRPr="00085B72">
              <w:t>Očekávané testování bylo provedeno a všechny části požadavků byly splněny s pomocí náhradního řešení.</w:t>
            </w:r>
          </w:p>
          <w:p w14:paraId="7E45C5BF" w14:textId="77777777" w:rsidR="002E3F26" w:rsidRPr="00085B72" w:rsidRDefault="002E3F26" w:rsidP="002E3F26">
            <w:r w:rsidRPr="00085B72">
              <w:t>Všechny odpovědi v tomto sloupci je zapotřebí vyplnit v Pracovní tabulce náhradního řešení (CCW) v příloze B dotazníku (SAQ).</w:t>
            </w:r>
          </w:p>
          <w:p w14:paraId="2BCD45AB" w14:textId="55C038E8" w:rsidR="002E3F26" w:rsidRPr="00D02242" w:rsidRDefault="002E3F26" w:rsidP="002E3F26">
            <w:r w:rsidRPr="00085B72">
              <w:t>Informace o využití náhradního řešení a návod, jak vyplnit pracovní list, jsou poskytnuty v PCI DSS.</w:t>
            </w:r>
          </w:p>
        </w:tc>
      </w:tr>
      <w:tr w:rsidR="002E3F26" w:rsidRPr="00D02242" w14:paraId="48D5979A" w14:textId="77777777" w:rsidTr="00822F90">
        <w:tc>
          <w:tcPr>
            <w:tcW w:w="1843" w:type="dxa"/>
            <w:vAlign w:val="center"/>
          </w:tcPr>
          <w:p w14:paraId="18A857C4" w14:textId="11D0D80A" w:rsidR="002E3F26" w:rsidRPr="00D02242" w:rsidRDefault="002E3F26" w:rsidP="002E3F26">
            <w:pPr>
              <w:spacing w:after="60"/>
              <w:jc w:val="center"/>
              <w:rPr>
                <w:rFonts w:cs="Arial"/>
                <w:b/>
                <w:szCs w:val="20"/>
              </w:rPr>
            </w:pPr>
            <w:r w:rsidRPr="00085B72">
              <w:rPr>
                <w:rFonts w:cs="Arial"/>
                <w:b/>
                <w:szCs w:val="20"/>
              </w:rPr>
              <w:t>Ne</w:t>
            </w:r>
          </w:p>
        </w:tc>
        <w:tc>
          <w:tcPr>
            <w:tcW w:w="8330" w:type="dxa"/>
          </w:tcPr>
          <w:p w14:paraId="0D3BC3DC" w14:textId="627EBD56" w:rsidR="002E3F26" w:rsidRPr="00D02242" w:rsidRDefault="002E3F26" w:rsidP="002E3F26">
            <w:pPr>
              <w:keepNext/>
              <w:rPr>
                <w:rFonts w:cs="Arial"/>
                <w:szCs w:val="20"/>
              </w:rPr>
            </w:pPr>
            <w:r w:rsidRPr="00085B72">
              <w:rPr>
                <w:rFonts w:cs="Arial"/>
              </w:rPr>
              <w:t>Některé nebo žádné části požadavku nebyly splněny nebo jsou v procesu implementace nebo vyžadují další testování předtím, než bude známo, jestli jsou již implementovány.</w:t>
            </w:r>
            <w:r w:rsidRPr="00085B72">
              <w:rPr>
                <w:rFonts w:cs="Arial"/>
                <w:szCs w:val="20"/>
              </w:rPr>
              <w:t xml:space="preserve"> </w:t>
            </w:r>
          </w:p>
        </w:tc>
      </w:tr>
      <w:tr w:rsidR="002E3F26" w:rsidRPr="00D02242" w14:paraId="27288C1C" w14:textId="77777777" w:rsidTr="00822F90">
        <w:tc>
          <w:tcPr>
            <w:tcW w:w="1843" w:type="dxa"/>
            <w:vAlign w:val="center"/>
          </w:tcPr>
          <w:p w14:paraId="34514DF3" w14:textId="77777777" w:rsidR="002E3F26" w:rsidRPr="00085B72" w:rsidRDefault="002E3F26" w:rsidP="002E3F26">
            <w:pPr>
              <w:spacing w:after="60"/>
              <w:jc w:val="center"/>
              <w:rPr>
                <w:rFonts w:cs="Arial"/>
                <w:b/>
                <w:szCs w:val="20"/>
              </w:rPr>
            </w:pPr>
            <w:r w:rsidRPr="00085B72">
              <w:rPr>
                <w:rFonts w:cs="Arial"/>
                <w:b/>
                <w:szCs w:val="20"/>
              </w:rPr>
              <w:t>N/A</w:t>
            </w:r>
          </w:p>
          <w:p w14:paraId="56AE4C04" w14:textId="2E283D91" w:rsidR="002E3F26" w:rsidRPr="00801256" w:rsidRDefault="002E3F26" w:rsidP="002E3F26">
            <w:pPr>
              <w:spacing w:after="60"/>
              <w:jc w:val="center"/>
              <w:rPr>
                <w:rFonts w:cs="Arial"/>
                <w:szCs w:val="20"/>
              </w:rPr>
            </w:pPr>
            <w:r w:rsidRPr="00085B72">
              <w:rPr>
                <w:rFonts w:cs="Arial"/>
                <w:szCs w:val="20"/>
              </w:rPr>
              <w:t>(“Nevztahuje se“)</w:t>
            </w:r>
          </w:p>
        </w:tc>
        <w:tc>
          <w:tcPr>
            <w:tcW w:w="8330" w:type="dxa"/>
          </w:tcPr>
          <w:p w14:paraId="0D942AC7" w14:textId="77777777" w:rsidR="002E3F26" w:rsidRPr="00085B72" w:rsidRDefault="002E3F26" w:rsidP="002E3F26">
            <w:pPr>
              <w:keepNext/>
              <w:rPr>
                <w:rFonts w:cs="Arial"/>
              </w:rPr>
            </w:pPr>
            <w:r w:rsidRPr="00085B72">
              <w:rPr>
                <w:rFonts w:cs="Arial"/>
              </w:rPr>
              <w:t xml:space="preserve">Požadavky, které se nevztahují na vaše prostředí. (Více k nalezení v: </w:t>
            </w:r>
            <w:r w:rsidRPr="00085B72">
              <w:rPr>
                <w:rFonts w:cs="Arial"/>
                <w:i/>
              </w:rPr>
              <w:t>„Guidance for Non-Applicability of Certain, specific Requirements below for examples“)</w:t>
            </w:r>
            <w:r w:rsidRPr="00085B72">
              <w:rPr>
                <w:rFonts w:cs="Arial"/>
              </w:rPr>
              <w:t xml:space="preserve"> </w:t>
            </w:r>
          </w:p>
          <w:p w14:paraId="61A8E365" w14:textId="0839BE68" w:rsidR="002E3F26" w:rsidRPr="00D02242" w:rsidRDefault="002E3F26" w:rsidP="002E3F26">
            <w:pPr>
              <w:keepNext/>
              <w:rPr>
                <w:rFonts w:cs="Arial"/>
                <w:szCs w:val="20"/>
              </w:rPr>
            </w:pPr>
            <w:r w:rsidRPr="00085B72">
              <w:rPr>
                <w:rFonts w:cs="Arial"/>
              </w:rPr>
              <w:t>Všechny odpovědi v tomto sloupci vyžadují další vysvětlení v příloze C dotazníku SAQ.</w:t>
            </w:r>
          </w:p>
        </w:tc>
      </w:tr>
    </w:tbl>
    <w:p w14:paraId="5BEDD77B" w14:textId="77777777" w:rsidR="00095A21" w:rsidRDefault="00095A21" w:rsidP="00594AC2">
      <w:pPr>
        <w:pStyle w:val="Heading2"/>
      </w:pPr>
      <w:bookmarkStart w:id="23" w:name="_Toc404276459"/>
    </w:p>
    <w:p w14:paraId="5993CFA8" w14:textId="59137EA1" w:rsidR="006E1087" w:rsidRPr="00594AC2" w:rsidRDefault="000D54E4" w:rsidP="00594AC2">
      <w:pPr>
        <w:pStyle w:val="Heading2"/>
      </w:pPr>
      <w:bookmarkStart w:id="24" w:name="_Toc13755533"/>
      <w:r w:rsidRPr="00594AC2">
        <w:t xml:space="preserve">Postup v případech, kdy nelze aplikovat dané </w:t>
      </w:r>
      <w:bookmarkEnd w:id="23"/>
      <w:r w:rsidR="00982583" w:rsidRPr="00594AC2">
        <w:t>požadavky</w:t>
      </w:r>
      <w:bookmarkEnd w:id="24"/>
    </w:p>
    <w:p w14:paraId="169256CC" w14:textId="77777777" w:rsidR="002E7622" w:rsidRPr="00594AC2" w:rsidRDefault="000B1CE8" w:rsidP="00822F90">
      <w:r w:rsidRPr="00594AC2">
        <w:t xml:space="preserve">Zatímco </w:t>
      </w:r>
      <w:r w:rsidR="00BE421F" w:rsidRPr="00594AC2">
        <w:t xml:space="preserve">mnohé </w:t>
      </w:r>
      <w:r w:rsidRPr="00594AC2">
        <w:t>organizace vyplňují</w:t>
      </w:r>
      <w:r w:rsidR="00BE421F" w:rsidRPr="00594AC2">
        <w:t>cí</w:t>
      </w:r>
      <w:r w:rsidRPr="00594AC2">
        <w:t> SAQ</w:t>
      </w:r>
      <w:r w:rsidR="00EC38F6" w:rsidRPr="00594AC2">
        <w:t xml:space="preserve"> C</w:t>
      </w:r>
      <w:r w:rsidR="004970EA">
        <w:t xml:space="preserve"> </w:t>
      </w:r>
      <w:r w:rsidR="00BE421F" w:rsidRPr="00594AC2">
        <w:t xml:space="preserve">budou muset potvrdit shodu se všemi požadavky PCI DSS </w:t>
      </w:r>
      <w:r w:rsidR="002E7622" w:rsidRPr="00594AC2">
        <w:t>v tomto SAQ</w:t>
      </w:r>
      <w:r w:rsidR="00CE481A" w:rsidRPr="00594AC2">
        <w:t>, některé</w:t>
      </w:r>
      <w:r w:rsidRPr="00594AC2">
        <w:t xml:space="preserve"> subjekty se specifickými </w:t>
      </w:r>
      <w:r w:rsidR="00BE421F" w:rsidRPr="00594AC2">
        <w:t>obchodními modely</w:t>
      </w:r>
      <w:r w:rsidR="00CE481A" w:rsidRPr="00594AC2">
        <w:t xml:space="preserve"> mohou zjistit, že</w:t>
      </w:r>
      <w:r w:rsidRPr="00594AC2">
        <w:t xml:space="preserve"> některé pož</w:t>
      </w:r>
      <w:r w:rsidR="00CE481A" w:rsidRPr="00594AC2">
        <w:t>adav</w:t>
      </w:r>
      <w:r w:rsidRPr="00594AC2">
        <w:t>ky ne</w:t>
      </w:r>
      <w:r w:rsidR="00CE481A" w:rsidRPr="00594AC2">
        <w:t>lze aplikovat</w:t>
      </w:r>
      <w:r w:rsidRPr="00594AC2">
        <w:t xml:space="preserve">. </w:t>
      </w:r>
    </w:p>
    <w:p w14:paraId="07187FC4" w14:textId="77777777" w:rsidR="004304BB" w:rsidRPr="00594AC2" w:rsidRDefault="000B1CE8" w:rsidP="00822F90">
      <w:r w:rsidRPr="00594AC2">
        <w:t>Například</w:t>
      </w:r>
      <w:r w:rsidR="00BE421F" w:rsidRPr="00594AC2">
        <w:t xml:space="preserve"> od</w:t>
      </w:r>
      <w:r w:rsidRPr="00594AC2">
        <w:t xml:space="preserve"> společnosti, která nevyužívá bezdrátové technologie ve své síti, </w:t>
      </w:r>
      <w:r w:rsidR="00BE421F" w:rsidRPr="00594AC2">
        <w:t>se ne</w:t>
      </w:r>
      <w:r w:rsidRPr="00594AC2">
        <w:t xml:space="preserve">očekává, že bude </w:t>
      </w:r>
      <w:r w:rsidR="00BE421F" w:rsidRPr="00594AC2">
        <w:t>dokazovat shodu s</w:t>
      </w:r>
      <w:r w:rsidRPr="00594AC2">
        <w:t xml:space="preserve"> požadav</w:t>
      </w:r>
      <w:r w:rsidR="00BE421F" w:rsidRPr="00594AC2">
        <w:t>ky</w:t>
      </w:r>
      <w:r w:rsidRPr="00594AC2">
        <w:t>, které se týkají právě bezdrátové technologie</w:t>
      </w:r>
      <w:r w:rsidR="002E7622" w:rsidRPr="00594AC2">
        <w:t xml:space="preserve"> (například, Požadavek 1.2.3, 2.1.1 a </w:t>
      </w:r>
      <w:r w:rsidR="00CC247C" w:rsidRPr="00594AC2">
        <w:t>4.1.1). Vezměte</w:t>
      </w:r>
      <w:r w:rsidR="00BE421F" w:rsidRPr="00594AC2">
        <w:t xml:space="preserve"> prosím na vědomí</w:t>
      </w:r>
      <w:r w:rsidR="002E7622" w:rsidRPr="00594AC2">
        <w:t>, že</w:t>
      </w:r>
      <w:r w:rsidR="004304BB" w:rsidRPr="00594AC2">
        <w:t xml:space="preserve"> Požadavek 11.1 (</w:t>
      </w:r>
      <w:r w:rsidR="00BE421F" w:rsidRPr="00594AC2">
        <w:t xml:space="preserve">využití </w:t>
      </w:r>
      <w:r w:rsidR="004304BB" w:rsidRPr="00594AC2">
        <w:t>proces</w:t>
      </w:r>
      <w:r w:rsidR="00BE421F" w:rsidRPr="00594AC2">
        <w:t>ů k</w:t>
      </w:r>
      <w:r w:rsidR="004304BB" w:rsidRPr="00594AC2">
        <w:t xml:space="preserve"> identifik</w:t>
      </w:r>
      <w:r w:rsidR="00BE421F" w:rsidRPr="00594AC2">
        <w:t>aci</w:t>
      </w:r>
      <w:r w:rsidR="004304BB" w:rsidRPr="00594AC2">
        <w:t xml:space="preserve"> neautorizovan</w:t>
      </w:r>
      <w:r w:rsidR="00BE421F" w:rsidRPr="00594AC2">
        <w:t>ých</w:t>
      </w:r>
      <w:r w:rsidR="004304BB" w:rsidRPr="00594AC2">
        <w:t xml:space="preserve"> přístupov</w:t>
      </w:r>
      <w:r w:rsidR="00BE421F" w:rsidRPr="00594AC2">
        <w:t>ých</w:t>
      </w:r>
      <w:r w:rsidR="004304BB" w:rsidRPr="00594AC2">
        <w:t xml:space="preserve"> bod</w:t>
      </w:r>
      <w:r w:rsidR="00BE421F" w:rsidRPr="00594AC2">
        <w:t>ů</w:t>
      </w:r>
      <w:r w:rsidR="004304BB" w:rsidRPr="00594AC2">
        <w:t>) musí být zodpovězen i v případě, že nevyužíváte bezdrátové technologi</w:t>
      </w:r>
      <w:r w:rsidR="00BE421F" w:rsidRPr="00594AC2">
        <w:t>e</w:t>
      </w:r>
      <w:r w:rsidR="004304BB" w:rsidRPr="00594AC2">
        <w:t xml:space="preserve"> ve vaší síti, protože postup odhalí jakékoli kolizní</w:t>
      </w:r>
      <w:r w:rsidR="00BE421F" w:rsidRPr="00594AC2">
        <w:t xml:space="preserve"> či</w:t>
      </w:r>
      <w:r w:rsidR="004304BB" w:rsidRPr="00594AC2">
        <w:t xml:space="preserve"> neschválená zařízení, která mohla být nainstalována bez Vašeho vědomí. </w:t>
      </w:r>
    </w:p>
    <w:p w14:paraId="51EA49C2" w14:textId="77777777" w:rsidR="00BE421F" w:rsidRPr="00594AC2" w:rsidRDefault="00BE421F" w:rsidP="00822F90">
      <w:r w:rsidRPr="00594AC2">
        <w:t>V případě, že některý z požadavků nelze aplikovat na vaše prostředí, vyberte u daného požadavku možnosti „N/A“ a vyplňte „Explanation of Non-Applicability“ (</w:t>
      </w:r>
      <w:r w:rsidR="00EA6E3E" w:rsidRPr="00EA6E3E">
        <w:t>Vysvětlení</w:t>
      </w:r>
      <w:r w:rsidRPr="00594AC2">
        <w:t xml:space="preserve"> pro „Nevztahuje se“) v odpovídající části formuláře Přílohy C.</w:t>
      </w:r>
    </w:p>
    <w:p w14:paraId="4828630B" w14:textId="77777777" w:rsidR="00095A21" w:rsidRDefault="00095A21" w:rsidP="00822F90">
      <w:pPr>
        <w:pStyle w:val="Heading2"/>
      </w:pPr>
    </w:p>
    <w:p w14:paraId="241C833A" w14:textId="4E70603A" w:rsidR="006E1087" w:rsidRPr="00822F90" w:rsidRDefault="000B1CE8" w:rsidP="00822F90">
      <w:pPr>
        <w:pStyle w:val="Heading2"/>
      </w:pPr>
      <w:bookmarkStart w:id="25" w:name="_Toc13755534"/>
      <w:r w:rsidRPr="00822F90">
        <w:t>Výjimky ze zákona</w:t>
      </w:r>
      <w:bookmarkEnd w:id="25"/>
    </w:p>
    <w:p w14:paraId="74E30330" w14:textId="77777777" w:rsidR="00B40DFE" w:rsidRPr="00594AC2" w:rsidRDefault="00B40DFE" w:rsidP="00B40DFE">
      <w:pPr>
        <w:rPr>
          <w:rFonts w:cs="Arial"/>
        </w:rPr>
        <w:sectPr w:rsidR="00B40DFE" w:rsidRPr="00594AC2" w:rsidSect="00A70140">
          <w:footerReference w:type="first" r:id="rId14"/>
          <w:pgSz w:w="11907" w:h="16839" w:code="9"/>
          <w:pgMar w:top="1104" w:right="708" w:bottom="720" w:left="720" w:header="284" w:footer="176" w:gutter="0"/>
          <w:pgNumType w:start="1"/>
          <w:cols w:space="708"/>
          <w:titlePg/>
          <w:docGrid w:linePitch="360"/>
        </w:sectPr>
      </w:pPr>
      <w:r w:rsidRPr="00594AC2">
        <w:rPr>
          <w:rFonts w:cs="Arial"/>
          <w:szCs w:val="20"/>
        </w:rPr>
        <w:t>V případě, že vaše společnost podléhá právním omezením, které znemožňují dodržování požadavků PCI DSS, uveďte u daného požadavku „No“ a vyplňte odpovídající osvědčení v Části 3.</w:t>
      </w:r>
    </w:p>
    <w:p w14:paraId="43FE2E57" w14:textId="77777777" w:rsidR="00166EE1" w:rsidRPr="00594AC2" w:rsidRDefault="00227D81" w:rsidP="00822F90">
      <w:pPr>
        <w:pStyle w:val="Heading1"/>
      </w:pPr>
      <w:bookmarkStart w:id="26" w:name="_Toc13755535"/>
      <w:r w:rsidRPr="00594AC2">
        <w:lastRenderedPageBreak/>
        <w:t>Odd</w:t>
      </w:r>
      <w:r w:rsidR="00B923D0" w:rsidRPr="00594AC2">
        <w:t>íl</w:t>
      </w:r>
      <w:r w:rsidR="00124484" w:rsidRPr="00594AC2">
        <w:t xml:space="preserve"> 1: </w:t>
      </w:r>
      <w:r w:rsidR="00C10C42" w:rsidRPr="00594AC2">
        <w:t>Informace o hodnocení</w:t>
      </w:r>
      <w:bookmarkEnd w:id="26"/>
    </w:p>
    <w:p w14:paraId="09449AA6" w14:textId="77777777" w:rsidR="00166EE1" w:rsidRPr="00A70140" w:rsidRDefault="00166EE1" w:rsidP="00A70140">
      <w:pPr>
        <w:spacing w:before="240"/>
        <w:rPr>
          <w:b/>
          <w:i/>
          <w:sz w:val="22"/>
        </w:rPr>
      </w:pPr>
      <w:r w:rsidRPr="00A70140">
        <w:rPr>
          <w:b/>
          <w:i/>
          <w:sz w:val="22"/>
        </w:rPr>
        <w:t>Pokyny pro předložení</w:t>
      </w:r>
    </w:p>
    <w:p w14:paraId="27ED7A05" w14:textId="79993EFD" w:rsidR="004D6999" w:rsidRDefault="004D6999" w:rsidP="00822F90">
      <w:r w:rsidRPr="00594AC2">
        <w:t xml:space="preserve">Tento dokument musí být vyplněn jako deklarace výsledků sebehodnocení obchodníka podle </w:t>
      </w:r>
      <w:r w:rsidR="00E8038C" w:rsidRPr="00085B72">
        <w:rPr>
          <w:i/>
        </w:rPr>
        <w:t>Požadavků a postupů posouzení bezpečnosti Standardu bezpečnosti dat v odvětví platebních karet</w:t>
      </w:r>
      <w:r w:rsidR="00E8038C" w:rsidRPr="00085B72" w:rsidDel="00313C0C">
        <w:rPr>
          <w:i/>
        </w:rPr>
        <w:t xml:space="preserve"> </w:t>
      </w:r>
      <w:r w:rsidR="00E8038C" w:rsidRPr="00085B72">
        <w:rPr>
          <w:i/>
        </w:rPr>
        <w:t>(PCI DSS)</w:t>
      </w:r>
      <w:r w:rsidR="00E8038C">
        <w:rPr>
          <w:i/>
        </w:rPr>
        <w:t xml:space="preserve">. </w:t>
      </w:r>
      <w:r w:rsidRPr="00594AC2">
        <w:t xml:space="preserve">Vyplňte všechny části: </w:t>
      </w:r>
      <w:r w:rsidR="0005321A">
        <w:t>O</w:t>
      </w:r>
      <w:r w:rsidRPr="00594AC2">
        <w:t>bchodník je zodpovědný za to, aby každá část byla vyplněna relevantními stranami. Kontaktujte acquirera (zpracovatelskou banku obchodníka) nebo kartové společnosti</w:t>
      </w:r>
      <w:r w:rsidR="00822F90">
        <w:t>,</w:t>
      </w:r>
      <w:r w:rsidRPr="00594AC2">
        <w:t xml:space="preserve"> aby stanovily reporting a způsob pře</w:t>
      </w:r>
      <w:r w:rsidR="00E8038C">
        <w:t>dložení</w:t>
      </w:r>
      <w:r w:rsidRPr="00594AC2">
        <w:t xml:space="preserve">. </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2835"/>
        <w:gridCol w:w="850"/>
        <w:gridCol w:w="1418"/>
        <w:gridCol w:w="1417"/>
        <w:gridCol w:w="851"/>
        <w:gridCol w:w="1134"/>
      </w:tblGrid>
      <w:tr w:rsidR="00822F90" w:rsidRPr="00FF05FF" w14:paraId="22204E13" w14:textId="77777777" w:rsidTr="00822F90">
        <w:trPr>
          <w:trHeight w:val="360"/>
        </w:trPr>
        <w:tc>
          <w:tcPr>
            <w:tcW w:w="10490" w:type="dxa"/>
            <w:gridSpan w:val="7"/>
            <w:tcBorders>
              <w:top w:val="single" w:sz="4" w:space="0" w:color="808080"/>
              <w:bottom w:val="single" w:sz="4" w:space="0" w:color="808080"/>
            </w:tcBorders>
            <w:shd w:val="clear" w:color="auto" w:fill="E0E0E0"/>
            <w:vAlign w:val="center"/>
          </w:tcPr>
          <w:p w14:paraId="5C6ECFA1" w14:textId="77777777" w:rsidR="00822F90" w:rsidRPr="00FF05FF" w:rsidRDefault="00822F90" w:rsidP="00822F90">
            <w:pPr>
              <w:spacing w:after="60"/>
              <w:rPr>
                <w:rFonts w:cs="Arial"/>
                <w:b/>
                <w:bCs/>
                <w:sz w:val="22"/>
                <w:szCs w:val="22"/>
              </w:rPr>
            </w:pPr>
            <w:r w:rsidRPr="00D02242">
              <w:rPr>
                <w:rFonts w:cs="Arial"/>
                <w:b/>
                <w:bCs/>
                <w:sz w:val="22"/>
                <w:szCs w:val="22"/>
              </w:rPr>
              <w:t>Část 1.  Informace o obchodníkovi a společnosti kvalifikovaných hodnotitelů bezpečnosti</w:t>
            </w:r>
          </w:p>
        </w:tc>
      </w:tr>
      <w:tr w:rsidR="00822F90" w:rsidRPr="00FF05FF" w14:paraId="166DEA0D" w14:textId="77777777" w:rsidTr="00822F90">
        <w:trPr>
          <w:trHeight w:val="360"/>
        </w:trPr>
        <w:tc>
          <w:tcPr>
            <w:tcW w:w="10490" w:type="dxa"/>
            <w:gridSpan w:val="7"/>
            <w:tcBorders>
              <w:top w:val="single" w:sz="4" w:space="0" w:color="808080"/>
              <w:bottom w:val="single" w:sz="4" w:space="0" w:color="808080"/>
            </w:tcBorders>
            <w:shd w:val="clear" w:color="auto" w:fill="E0E0E0"/>
            <w:vAlign w:val="center"/>
          </w:tcPr>
          <w:p w14:paraId="4C5FE8AC" w14:textId="77777777" w:rsidR="00822F90" w:rsidRPr="00E84336" w:rsidRDefault="00822F90" w:rsidP="00822F90">
            <w:pPr>
              <w:spacing w:after="60"/>
              <w:rPr>
                <w:rFonts w:cs="Arial"/>
                <w:b/>
                <w:bCs/>
                <w:sz w:val="22"/>
                <w:szCs w:val="22"/>
              </w:rPr>
            </w:pPr>
            <w:r w:rsidRPr="00E84336">
              <w:rPr>
                <w:rFonts w:cs="Arial"/>
                <w:b/>
                <w:bCs/>
                <w:sz w:val="22"/>
                <w:szCs w:val="22"/>
              </w:rPr>
              <w:t>Část 1a. Informace o společnosti obchodníka</w:t>
            </w:r>
          </w:p>
        </w:tc>
      </w:tr>
      <w:tr w:rsidR="00822F90" w:rsidRPr="00D02242" w14:paraId="5455E090" w14:textId="77777777" w:rsidTr="00822F90">
        <w:trPr>
          <w:trHeight w:val="288"/>
        </w:trPr>
        <w:tc>
          <w:tcPr>
            <w:tcW w:w="1985" w:type="dxa"/>
            <w:tcBorders>
              <w:top w:val="single" w:sz="4" w:space="0" w:color="808080"/>
              <w:bottom w:val="single" w:sz="4" w:space="0" w:color="808080"/>
              <w:right w:val="single" w:sz="4" w:space="0" w:color="808080"/>
            </w:tcBorders>
          </w:tcPr>
          <w:p w14:paraId="11B8A6DA" w14:textId="77777777" w:rsidR="00822F90" w:rsidRPr="00FF05FF" w:rsidRDefault="00822F90" w:rsidP="00822F90">
            <w:pPr>
              <w:spacing w:before="50" w:after="50"/>
              <w:rPr>
                <w:rFonts w:cs="Arial"/>
                <w:bCs/>
                <w:iCs/>
                <w:sz w:val="19"/>
                <w:szCs w:val="19"/>
              </w:rPr>
            </w:pPr>
            <w:r w:rsidRPr="00D02242">
              <w:rPr>
                <w:rFonts w:cs="Arial"/>
                <w:bCs/>
                <w:iCs/>
                <w:sz w:val="19"/>
                <w:szCs w:val="19"/>
              </w:rPr>
              <w:t>Název společnosti</w:t>
            </w:r>
            <w:r>
              <w:rPr>
                <w:rFonts w:cs="Arial"/>
                <w:bCs/>
                <w:iCs/>
                <w:sz w:val="19"/>
                <w:szCs w:val="19"/>
              </w:rPr>
              <w:t>:</w:t>
            </w:r>
          </w:p>
        </w:tc>
        <w:tc>
          <w:tcPr>
            <w:tcW w:w="3685" w:type="dxa"/>
            <w:gridSpan w:val="2"/>
            <w:tcBorders>
              <w:top w:val="single" w:sz="4" w:space="0" w:color="808080"/>
              <w:left w:val="single" w:sz="4" w:space="0" w:color="808080"/>
              <w:bottom w:val="single" w:sz="4" w:space="0" w:color="808080"/>
              <w:right w:val="single" w:sz="4" w:space="0" w:color="808080"/>
            </w:tcBorders>
          </w:tcPr>
          <w:p w14:paraId="73E5C086"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5017D1E2" w14:textId="77777777" w:rsidR="00822F90" w:rsidRPr="00FF05FF" w:rsidRDefault="00822F90" w:rsidP="00822F90">
            <w:pPr>
              <w:spacing w:before="50" w:after="50"/>
              <w:rPr>
                <w:rFonts w:cs="Arial"/>
                <w:bCs/>
                <w:iCs/>
                <w:sz w:val="19"/>
                <w:szCs w:val="19"/>
              </w:rPr>
            </w:pPr>
            <w:r w:rsidRPr="00D02242">
              <w:rPr>
                <w:rFonts w:cs="Arial"/>
                <w:bCs/>
                <w:iCs/>
                <w:sz w:val="19"/>
                <w:szCs w:val="19"/>
              </w:rPr>
              <w:t>Obch.</w:t>
            </w:r>
            <w:r w:rsidR="004970EA">
              <w:rPr>
                <w:rFonts w:cs="Arial"/>
                <w:bCs/>
                <w:iCs/>
                <w:sz w:val="19"/>
                <w:szCs w:val="19"/>
              </w:rPr>
              <w:t xml:space="preserve"> </w:t>
            </w:r>
            <w:r w:rsidRPr="00D02242">
              <w:rPr>
                <w:rFonts w:cs="Arial"/>
                <w:bCs/>
                <w:iCs/>
                <w:sz w:val="19"/>
                <w:szCs w:val="19"/>
              </w:rPr>
              <w:t>jméno:</w:t>
            </w:r>
          </w:p>
        </w:tc>
        <w:tc>
          <w:tcPr>
            <w:tcW w:w="3402" w:type="dxa"/>
            <w:gridSpan w:val="3"/>
            <w:tcBorders>
              <w:top w:val="single" w:sz="4" w:space="0" w:color="808080"/>
              <w:left w:val="single" w:sz="4" w:space="0" w:color="808080"/>
              <w:bottom w:val="single" w:sz="4" w:space="0" w:color="808080"/>
            </w:tcBorders>
          </w:tcPr>
          <w:p w14:paraId="3CDBB906"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F05FF">
              <w:rPr>
                <w:rFonts w:cs="Arial"/>
                <w:bCs/>
                <w:iCs/>
                <w:sz w:val="19"/>
                <w:szCs w:val="19"/>
              </w:rPr>
              <w:fldChar w:fldCharType="end"/>
            </w:r>
          </w:p>
        </w:tc>
      </w:tr>
      <w:tr w:rsidR="00822F90" w:rsidRPr="00D02242" w14:paraId="2A381D2D" w14:textId="77777777" w:rsidTr="00822F90">
        <w:trPr>
          <w:trHeight w:val="288"/>
        </w:trPr>
        <w:tc>
          <w:tcPr>
            <w:tcW w:w="1985" w:type="dxa"/>
            <w:tcBorders>
              <w:top w:val="single" w:sz="4" w:space="0" w:color="808080"/>
              <w:bottom w:val="single" w:sz="4" w:space="0" w:color="808080"/>
              <w:right w:val="single" w:sz="4" w:space="0" w:color="808080"/>
            </w:tcBorders>
          </w:tcPr>
          <w:p w14:paraId="7D94D5CA" w14:textId="77777777" w:rsidR="00822F90" w:rsidRPr="00FF05FF" w:rsidRDefault="00822F90" w:rsidP="00822F90">
            <w:pPr>
              <w:spacing w:before="50" w:after="50"/>
              <w:rPr>
                <w:rFonts w:cs="Arial"/>
                <w:bCs/>
                <w:iCs/>
                <w:sz w:val="19"/>
                <w:szCs w:val="19"/>
              </w:rPr>
            </w:pPr>
            <w:r w:rsidRPr="00D02242">
              <w:rPr>
                <w:rFonts w:cs="Arial"/>
                <w:bCs/>
                <w:iCs/>
                <w:sz w:val="19"/>
                <w:szCs w:val="19"/>
              </w:rPr>
              <w:t>Kontaktní jméno</w:t>
            </w:r>
            <w:r>
              <w:rPr>
                <w:rFonts w:cs="Arial"/>
                <w:bCs/>
                <w:iCs/>
                <w:sz w:val="19"/>
                <w:szCs w:val="19"/>
              </w:rPr>
              <w:t>:</w:t>
            </w:r>
          </w:p>
        </w:tc>
        <w:tc>
          <w:tcPr>
            <w:tcW w:w="3685" w:type="dxa"/>
            <w:gridSpan w:val="2"/>
            <w:tcBorders>
              <w:top w:val="single" w:sz="4" w:space="0" w:color="808080"/>
              <w:left w:val="single" w:sz="4" w:space="0" w:color="808080"/>
              <w:bottom w:val="single" w:sz="4" w:space="0" w:color="808080"/>
              <w:right w:val="single" w:sz="4" w:space="0" w:color="808080"/>
            </w:tcBorders>
          </w:tcPr>
          <w:p w14:paraId="51DAB2A6"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4E046558" w14:textId="77777777" w:rsidR="00822F90" w:rsidRPr="00FF05FF" w:rsidRDefault="00822F90" w:rsidP="00822F90">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19B0AF0C"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822F90" w:rsidRPr="00D02242" w14:paraId="4BAE9E36" w14:textId="77777777" w:rsidTr="00822F90">
        <w:trPr>
          <w:trHeight w:val="288"/>
        </w:trPr>
        <w:tc>
          <w:tcPr>
            <w:tcW w:w="1985" w:type="dxa"/>
            <w:tcBorders>
              <w:top w:val="single" w:sz="4" w:space="0" w:color="808080"/>
              <w:bottom w:val="single" w:sz="4" w:space="0" w:color="808080"/>
              <w:right w:val="single" w:sz="4" w:space="0" w:color="808080"/>
            </w:tcBorders>
          </w:tcPr>
          <w:p w14:paraId="45C41B91" w14:textId="77777777" w:rsidR="00822F90" w:rsidRPr="00FF05FF" w:rsidRDefault="00822F90" w:rsidP="00822F90">
            <w:pPr>
              <w:spacing w:before="50" w:after="50"/>
              <w:rPr>
                <w:rFonts w:cs="Arial"/>
                <w:bCs/>
                <w:iCs/>
                <w:sz w:val="19"/>
                <w:szCs w:val="19"/>
              </w:rPr>
            </w:pPr>
            <w:r w:rsidRPr="00D02242">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0F6269D0"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4D8205C3" w14:textId="77777777" w:rsidR="00822F90" w:rsidRPr="00FF05FF" w:rsidRDefault="00822F90" w:rsidP="00822F90">
            <w:pPr>
              <w:spacing w:before="50" w:after="50"/>
              <w:rPr>
                <w:rFonts w:cs="Arial"/>
                <w:bCs/>
                <w:iCs/>
                <w:sz w:val="19"/>
                <w:szCs w:val="19"/>
              </w:rPr>
            </w:pPr>
            <w:r w:rsidRPr="00FF05F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1023E255"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822F90" w:rsidRPr="00D02242" w14:paraId="32422175" w14:textId="77777777" w:rsidTr="00822F90">
        <w:trPr>
          <w:trHeight w:val="288"/>
        </w:trPr>
        <w:tc>
          <w:tcPr>
            <w:tcW w:w="1985" w:type="dxa"/>
            <w:tcBorders>
              <w:top w:val="single" w:sz="4" w:space="0" w:color="808080"/>
              <w:bottom w:val="single" w:sz="4" w:space="0" w:color="808080"/>
              <w:right w:val="single" w:sz="4" w:space="0" w:color="808080"/>
            </w:tcBorders>
          </w:tcPr>
          <w:p w14:paraId="04F85477" w14:textId="77777777" w:rsidR="00822F90" w:rsidRPr="00FF05FF" w:rsidRDefault="00822F90" w:rsidP="00822F90">
            <w:pPr>
              <w:spacing w:before="50" w:after="50"/>
              <w:rPr>
                <w:rFonts w:cs="Arial"/>
                <w:bCs/>
                <w:iCs/>
                <w:sz w:val="19"/>
                <w:szCs w:val="19"/>
              </w:rPr>
            </w:pPr>
            <w:r w:rsidRPr="00D02242">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45CCFA59"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63AD0D1C" w14:textId="77777777" w:rsidR="00822F90" w:rsidRPr="00FF05FF" w:rsidRDefault="00822F90" w:rsidP="00822F90">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00DCD0C7"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822F90" w:rsidRPr="00D02242" w14:paraId="32CEF77B" w14:textId="77777777" w:rsidTr="00822F90">
        <w:trPr>
          <w:trHeight w:val="288"/>
        </w:trPr>
        <w:tc>
          <w:tcPr>
            <w:tcW w:w="1985" w:type="dxa"/>
            <w:tcBorders>
              <w:top w:val="single" w:sz="4" w:space="0" w:color="808080"/>
              <w:bottom w:val="single" w:sz="4" w:space="0" w:color="808080"/>
              <w:right w:val="single" w:sz="4" w:space="0" w:color="808080"/>
            </w:tcBorders>
          </w:tcPr>
          <w:p w14:paraId="2E0A6411" w14:textId="77777777" w:rsidR="00822F90" w:rsidRPr="00FF05FF" w:rsidRDefault="00822F90" w:rsidP="00822F90">
            <w:pPr>
              <w:spacing w:before="50" w:after="50"/>
              <w:rPr>
                <w:rFonts w:cs="Arial"/>
                <w:bCs/>
                <w:iCs/>
                <w:sz w:val="19"/>
                <w:szCs w:val="19"/>
              </w:rPr>
            </w:pPr>
            <w:r w:rsidRPr="00D02242">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5FADA7FE"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2412AC3B" w14:textId="77777777" w:rsidR="00822F90" w:rsidRPr="00FF05FF" w:rsidRDefault="00822F90" w:rsidP="00822F90">
            <w:pPr>
              <w:spacing w:before="50" w:after="50"/>
              <w:rPr>
                <w:rFonts w:cs="Arial"/>
                <w:bCs/>
                <w:iCs/>
                <w:sz w:val="19"/>
                <w:szCs w:val="19"/>
              </w:rPr>
            </w:pPr>
            <w:r w:rsidRPr="00D02242">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14:paraId="7B661345"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15FE34FB" w14:textId="77777777" w:rsidR="00822F90" w:rsidRPr="00FF05FF" w:rsidRDefault="00822F90" w:rsidP="00822F90">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54433ED9"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822F90" w:rsidRPr="00D02242" w14:paraId="3C74B5DB" w14:textId="77777777" w:rsidTr="00822F90">
        <w:trPr>
          <w:trHeight w:val="288"/>
        </w:trPr>
        <w:tc>
          <w:tcPr>
            <w:tcW w:w="1985" w:type="dxa"/>
            <w:tcBorders>
              <w:top w:val="single" w:sz="4" w:space="0" w:color="808080"/>
              <w:bottom w:val="single" w:sz="4" w:space="0" w:color="808080"/>
              <w:right w:val="single" w:sz="4" w:space="0" w:color="808080"/>
            </w:tcBorders>
          </w:tcPr>
          <w:p w14:paraId="48F8EBB2" w14:textId="77777777" w:rsidR="00822F90" w:rsidRPr="00FF05FF" w:rsidRDefault="00822F90" w:rsidP="00822F90">
            <w:pPr>
              <w:spacing w:before="50" w:after="50"/>
              <w:rPr>
                <w:rFonts w:cs="Arial"/>
                <w:bCs/>
                <w:iCs/>
                <w:sz w:val="19"/>
                <w:szCs w:val="19"/>
              </w:rPr>
            </w:pPr>
            <w:r w:rsidRPr="00FF05FF">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1076E67B" w14:textId="77777777" w:rsidR="00822F90" w:rsidRPr="00FF05FF" w:rsidRDefault="00822F90" w:rsidP="00822F90">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822F90" w:rsidRPr="00D02242" w14:paraId="6BFF91C1" w14:textId="77777777" w:rsidTr="00822F90">
        <w:trPr>
          <w:trHeight w:val="288"/>
        </w:trPr>
        <w:tc>
          <w:tcPr>
            <w:tcW w:w="10490" w:type="dxa"/>
            <w:gridSpan w:val="7"/>
            <w:tcBorders>
              <w:top w:val="single" w:sz="4" w:space="0" w:color="808080"/>
              <w:bottom w:val="single" w:sz="4" w:space="0" w:color="808080"/>
            </w:tcBorders>
          </w:tcPr>
          <w:p w14:paraId="64715CBC" w14:textId="77777777" w:rsidR="00822F90" w:rsidRPr="00DE0B07" w:rsidRDefault="00822F90" w:rsidP="00822F90">
            <w:pPr>
              <w:jc w:val="both"/>
              <w:rPr>
                <w:rFonts w:cs="Arial"/>
                <w:bCs/>
                <w:iCs/>
                <w:sz w:val="4"/>
                <w:szCs w:val="4"/>
              </w:rPr>
            </w:pPr>
          </w:p>
        </w:tc>
      </w:tr>
      <w:tr w:rsidR="00822F90" w:rsidRPr="00F33B86" w14:paraId="57D88F37" w14:textId="77777777" w:rsidTr="00822F90">
        <w:trPr>
          <w:trHeight w:val="288"/>
        </w:trPr>
        <w:tc>
          <w:tcPr>
            <w:tcW w:w="10490" w:type="dxa"/>
            <w:gridSpan w:val="7"/>
            <w:tcBorders>
              <w:top w:val="single" w:sz="4" w:space="0" w:color="808080"/>
              <w:bottom w:val="single" w:sz="4" w:space="0" w:color="808080"/>
            </w:tcBorders>
            <w:shd w:val="clear" w:color="auto" w:fill="E0E0E0"/>
          </w:tcPr>
          <w:p w14:paraId="468783D0" w14:textId="77777777" w:rsidR="00822F90" w:rsidRPr="00F33B86" w:rsidRDefault="00822F90" w:rsidP="00822F90">
            <w:pPr>
              <w:spacing w:after="60"/>
              <w:ind w:left="162"/>
              <w:rPr>
                <w:rFonts w:cs="Arial"/>
                <w:b/>
                <w:bCs/>
              </w:rPr>
            </w:pPr>
            <w:r w:rsidRPr="00D02242">
              <w:rPr>
                <w:rFonts w:cs="Arial"/>
                <w:b/>
                <w:bCs/>
              </w:rPr>
              <w:t xml:space="preserve">Část 1b.  Informace o společnosti kvalifikovaných hodnotitelů bezpečnosti </w:t>
            </w:r>
            <w:r>
              <w:rPr>
                <w:rFonts w:cs="Arial"/>
                <w:b/>
                <w:bCs/>
              </w:rPr>
              <w:t xml:space="preserve">QSA </w:t>
            </w:r>
            <w:r w:rsidRPr="00D02242">
              <w:rPr>
                <w:rFonts w:cs="Arial"/>
                <w:b/>
                <w:bCs/>
              </w:rPr>
              <w:t>(lze-li aplikovat)</w:t>
            </w:r>
          </w:p>
        </w:tc>
      </w:tr>
      <w:tr w:rsidR="00822F90" w:rsidRPr="00F33B86" w14:paraId="40069DED" w14:textId="77777777" w:rsidTr="00822F90">
        <w:trPr>
          <w:trHeight w:val="288"/>
        </w:trPr>
        <w:tc>
          <w:tcPr>
            <w:tcW w:w="1985" w:type="dxa"/>
            <w:tcBorders>
              <w:top w:val="single" w:sz="4" w:space="0" w:color="808080"/>
              <w:bottom w:val="single" w:sz="4" w:space="0" w:color="808080"/>
              <w:right w:val="single" w:sz="4" w:space="0" w:color="808080"/>
            </w:tcBorders>
          </w:tcPr>
          <w:p w14:paraId="29FB03DA" w14:textId="77777777" w:rsidR="00822F90" w:rsidRPr="00F33B86" w:rsidRDefault="00822F90" w:rsidP="00822F90">
            <w:pPr>
              <w:spacing w:before="50" w:after="50"/>
              <w:rPr>
                <w:rFonts w:cs="Arial"/>
                <w:bCs/>
                <w:iCs/>
                <w:sz w:val="19"/>
                <w:szCs w:val="19"/>
              </w:rPr>
            </w:pPr>
            <w:r w:rsidRPr="00D02242">
              <w:rPr>
                <w:rFonts w:cs="Arial"/>
                <w:bCs/>
                <w:iCs/>
                <w:sz w:val="19"/>
                <w:szCs w:val="19"/>
              </w:rPr>
              <w:t>Název společnosti:</w:t>
            </w:r>
          </w:p>
        </w:tc>
        <w:tc>
          <w:tcPr>
            <w:tcW w:w="8505" w:type="dxa"/>
            <w:gridSpan w:val="6"/>
            <w:tcBorders>
              <w:top w:val="single" w:sz="4" w:space="0" w:color="808080"/>
              <w:left w:val="single" w:sz="4" w:space="0" w:color="808080"/>
              <w:bottom w:val="single" w:sz="4" w:space="0" w:color="808080"/>
            </w:tcBorders>
          </w:tcPr>
          <w:p w14:paraId="1DCF97FE"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822F90" w:rsidRPr="00D02242" w14:paraId="0A2FECBC" w14:textId="77777777" w:rsidTr="00822F90">
        <w:trPr>
          <w:trHeight w:val="288"/>
        </w:trPr>
        <w:tc>
          <w:tcPr>
            <w:tcW w:w="1985" w:type="dxa"/>
            <w:tcBorders>
              <w:top w:val="single" w:sz="4" w:space="0" w:color="808080"/>
              <w:bottom w:val="single" w:sz="4" w:space="0" w:color="808080"/>
              <w:right w:val="single" w:sz="4" w:space="0" w:color="808080"/>
            </w:tcBorders>
          </w:tcPr>
          <w:p w14:paraId="58E55ED8" w14:textId="77777777" w:rsidR="00822F90" w:rsidRPr="00F33B86" w:rsidRDefault="00822F90" w:rsidP="00822F90">
            <w:pPr>
              <w:spacing w:before="50" w:after="50"/>
              <w:rPr>
                <w:rFonts w:cs="Arial"/>
                <w:bCs/>
                <w:iCs/>
                <w:sz w:val="19"/>
                <w:szCs w:val="19"/>
              </w:rPr>
            </w:pPr>
            <w:r w:rsidRPr="00D02242">
              <w:rPr>
                <w:rFonts w:cs="Arial"/>
                <w:bCs/>
                <w:iCs/>
                <w:sz w:val="19"/>
                <w:szCs w:val="19"/>
              </w:rPr>
              <w:t>Kontaktní jméno hlavního hodnotitele:</w:t>
            </w:r>
          </w:p>
        </w:tc>
        <w:tc>
          <w:tcPr>
            <w:tcW w:w="3685" w:type="dxa"/>
            <w:gridSpan w:val="2"/>
            <w:tcBorders>
              <w:top w:val="single" w:sz="4" w:space="0" w:color="808080"/>
              <w:left w:val="single" w:sz="4" w:space="0" w:color="808080"/>
              <w:bottom w:val="single" w:sz="4" w:space="0" w:color="808080"/>
              <w:right w:val="single" w:sz="4" w:space="0" w:color="808080"/>
            </w:tcBorders>
          </w:tcPr>
          <w:p w14:paraId="727464D3"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764CE31E" w14:textId="77777777" w:rsidR="00822F90" w:rsidRPr="00F33B86" w:rsidRDefault="00822F90" w:rsidP="00822F90">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7EB1E876"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822F90" w:rsidRPr="00D02242" w14:paraId="04F48ED3" w14:textId="77777777" w:rsidTr="00822F90">
        <w:trPr>
          <w:trHeight w:val="288"/>
        </w:trPr>
        <w:tc>
          <w:tcPr>
            <w:tcW w:w="1985" w:type="dxa"/>
            <w:tcBorders>
              <w:top w:val="single" w:sz="4" w:space="0" w:color="808080"/>
              <w:bottom w:val="single" w:sz="4" w:space="0" w:color="808080"/>
              <w:right w:val="single" w:sz="4" w:space="0" w:color="808080"/>
            </w:tcBorders>
          </w:tcPr>
          <w:p w14:paraId="6B999121" w14:textId="77777777" w:rsidR="00822F90" w:rsidRPr="00F33B86" w:rsidRDefault="00822F90" w:rsidP="00822F90">
            <w:pPr>
              <w:spacing w:before="50" w:after="50"/>
              <w:rPr>
                <w:rFonts w:cs="Arial"/>
                <w:bCs/>
                <w:iCs/>
                <w:sz w:val="19"/>
                <w:szCs w:val="19"/>
              </w:rPr>
            </w:pPr>
            <w:r w:rsidRPr="00D02242">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7D619EF6"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251C4CDD" w14:textId="77777777" w:rsidR="00822F90" w:rsidRPr="00F33B86" w:rsidRDefault="00822F90" w:rsidP="00822F90">
            <w:pPr>
              <w:spacing w:before="50" w:after="50"/>
              <w:rPr>
                <w:rFonts w:cs="Arial"/>
                <w:bCs/>
                <w:iCs/>
                <w:sz w:val="19"/>
                <w:szCs w:val="19"/>
              </w:rPr>
            </w:pPr>
            <w:r w:rsidRPr="00F33B86">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49BD79C0"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822F90" w:rsidRPr="00D02242" w14:paraId="1FCB28E0" w14:textId="77777777" w:rsidTr="00822F90">
        <w:trPr>
          <w:trHeight w:val="288"/>
        </w:trPr>
        <w:tc>
          <w:tcPr>
            <w:tcW w:w="1985" w:type="dxa"/>
            <w:tcBorders>
              <w:top w:val="single" w:sz="4" w:space="0" w:color="808080"/>
              <w:bottom w:val="single" w:sz="4" w:space="0" w:color="808080"/>
              <w:right w:val="single" w:sz="4" w:space="0" w:color="808080"/>
            </w:tcBorders>
          </w:tcPr>
          <w:p w14:paraId="3517E07D" w14:textId="77777777" w:rsidR="00822F90" w:rsidRPr="00F33B86" w:rsidRDefault="00822F90" w:rsidP="00822F90">
            <w:pPr>
              <w:spacing w:before="50" w:after="50"/>
              <w:rPr>
                <w:rFonts w:cs="Arial"/>
                <w:bCs/>
                <w:iCs/>
                <w:sz w:val="19"/>
                <w:szCs w:val="19"/>
              </w:rPr>
            </w:pPr>
            <w:r w:rsidRPr="00D02242">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700BD8D9"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118AFAF1" w14:textId="77777777" w:rsidR="00822F90" w:rsidRPr="00F33B86" w:rsidRDefault="00822F90" w:rsidP="00822F90">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1BC997A4"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822F90" w:rsidRPr="00D02242" w14:paraId="18AEC28F" w14:textId="77777777" w:rsidTr="00822F90">
        <w:trPr>
          <w:trHeight w:val="288"/>
        </w:trPr>
        <w:tc>
          <w:tcPr>
            <w:tcW w:w="1985" w:type="dxa"/>
            <w:tcBorders>
              <w:top w:val="single" w:sz="4" w:space="0" w:color="808080"/>
              <w:bottom w:val="single" w:sz="4" w:space="0" w:color="808080"/>
              <w:right w:val="single" w:sz="4" w:space="0" w:color="808080"/>
            </w:tcBorders>
          </w:tcPr>
          <w:p w14:paraId="4FEBD8FD" w14:textId="77777777" w:rsidR="00822F90" w:rsidRPr="00F33B86" w:rsidRDefault="00822F90" w:rsidP="00822F90">
            <w:pPr>
              <w:spacing w:before="50" w:after="50"/>
              <w:rPr>
                <w:rFonts w:cs="Arial"/>
                <w:bCs/>
                <w:iCs/>
                <w:sz w:val="19"/>
                <w:szCs w:val="19"/>
              </w:rPr>
            </w:pPr>
            <w:r w:rsidRPr="00D02242">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25F043EB"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0D6A5854" w14:textId="77777777" w:rsidR="00822F90" w:rsidRPr="00F33B86" w:rsidRDefault="00822F90" w:rsidP="00822F90">
            <w:pPr>
              <w:spacing w:before="50" w:after="50"/>
              <w:rPr>
                <w:rFonts w:cs="Arial"/>
                <w:bCs/>
                <w:iCs/>
                <w:sz w:val="19"/>
                <w:szCs w:val="19"/>
              </w:rPr>
            </w:pPr>
            <w:r w:rsidRPr="00D02242">
              <w:rPr>
                <w:rFonts w:cs="Arial"/>
                <w:bCs/>
                <w:iCs/>
                <w:sz w:val="19"/>
                <w:szCs w:val="19"/>
              </w:rPr>
              <w:t>Země</w:t>
            </w:r>
            <w:r>
              <w:rPr>
                <w:rFonts w:cs="Arial"/>
                <w:bCs/>
                <w:iCs/>
                <w:sz w:val="19"/>
                <w:szCs w:val="19"/>
              </w:rPr>
              <w:t>:</w:t>
            </w:r>
          </w:p>
        </w:tc>
        <w:tc>
          <w:tcPr>
            <w:tcW w:w="2835" w:type="dxa"/>
            <w:gridSpan w:val="2"/>
            <w:tcBorders>
              <w:top w:val="single" w:sz="4" w:space="0" w:color="808080"/>
              <w:left w:val="single" w:sz="4" w:space="0" w:color="808080"/>
              <w:bottom w:val="single" w:sz="4" w:space="0" w:color="808080"/>
              <w:right w:val="single" w:sz="4" w:space="0" w:color="808080"/>
            </w:tcBorders>
          </w:tcPr>
          <w:p w14:paraId="43CB4CB5"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694A8C73" w14:textId="77777777" w:rsidR="00822F90" w:rsidRPr="00F33B86" w:rsidRDefault="00822F90" w:rsidP="00822F90">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6BFB09AA"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r>
      <w:tr w:rsidR="00822F90" w:rsidRPr="00F33B86" w14:paraId="501E9A07" w14:textId="77777777" w:rsidTr="00822F90">
        <w:trPr>
          <w:trHeight w:val="288"/>
        </w:trPr>
        <w:tc>
          <w:tcPr>
            <w:tcW w:w="1985" w:type="dxa"/>
            <w:tcBorders>
              <w:top w:val="single" w:sz="4" w:space="0" w:color="808080"/>
              <w:bottom w:val="single" w:sz="4" w:space="0" w:color="808080"/>
              <w:right w:val="single" w:sz="4" w:space="0" w:color="808080"/>
            </w:tcBorders>
          </w:tcPr>
          <w:p w14:paraId="036AAEE9" w14:textId="77777777" w:rsidR="00822F90" w:rsidRPr="00F33B86" w:rsidRDefault="00822F90" w:rsidP="00822F90">
            <w:pPr>
              <w:spacing w:before="50" w:after="50"/>
              <w:rPr>
                <w:rFonts w:cs="Arial"/>
                <w:bCs/>
                <w:iCs/>
                <w:sz w:val="19"/>
                <w:szCs w:val="19"/>
              </w:rPr>
            </w:pPr>
            <w:r w:rsidRPr="00F33B86">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2EC4D4A5" w14:textId="77777777" w:rsidR="00822F90" w:rsidRPr="00F33B86" w:rsidRDefault="00822F90" w:rsidP="00822F90">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bl>
    <w:p w14:paraId="4107E173" w14:textId="77777777" w:rsidR="00822F90" w:rsidRPr="00822F90" w:rsidRDefault="00822F90" w:rsidP="00822F90">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822F90" w:rsidRPr="0094209A" w14:paraId="2A23D897" w14:textId="77777777" w:rsidTr="00822F90">
        <w:trPr>
          <w:trHeight w:val="360"/>
        </w:trPr>
        <w:tc>
          <w:tcPr>
            <w:tcW w:w="10490" w:type="dxa"/>
            <w:gridSpan w:val="3"/>
            <w:tcBorders>
              <w:top w:val="single" w:sz="4" w:space="0" w:color="808080"/>
              <w:bottom w:val="single" w:sz="4" w:space="0" w:color="808080"/>
            </w:tcBorders>
            <w:shd w:val="clear" w:color="auto" w:fill="E0E0E0"/>
            <w:vAlign w:val="center"/>
          </w:tcPr>
          <w:p w14:paraId="6660C99F" w14:textId="77777777" w:rsidR="00822F90" w:rsidRPr="0094209A" w:rsidRDefault="00822F90" w:rsidP="00822F90">
            <w:pPr>
              <w:spacing w:after="60"/>
              <w:rPr>
                <w:rFonts w:cs="Arial"/>
                <w:b/>
                <w:sz w:val="22"/>
                <w:szCs w:val="22"/>
              </w:rPr>
            </w:pPr>
            <w:r w:rsidRPr="00D02242">
              <w:rPr>
                <w:rFonts w:cs="Arial"/>
                <w:b/>
                <w:sz w:val="22"/>
                <w:szCs w:val="22"/>
              </w:rPr>
              <w:t>Část 2. Shrnutí:</w:t>
            </w:r>
          </w:p>
        </w:tc>
      </w:tr>
      <w:tr w:rsidR="00822F90" w:rsidRPr="0094209A" w14:paraId="6F11305A" w14:textId="77777777" w:rsidTr="00822F90">
        <w:trPr>
          <w:trHeight w:val="288"/>
        </w:trPr>
        <w:tc>
          <w:tcPr>
            <w:tcW w:w="10490" w:type="dxa"/>
            <w:gridSpan w:val="3"/>
            <w:tcBorders>
              <w:top w:val="single" w:sz="4" w:space="0" w:color="808080"/>
              <w:bottom w:val="single" w:sz="4" w:space="0" w:color="808080"/>
            </w:tcBorders>
            <w:shd w:val="clear" w:color="auto" w:fill="E0E0E0"/>
          </w:tcPr>
          <w:p w14:paraId="3C38EE0D" w14:textId="77777777" w:rsidR="00822F90" w:rsidRPr="0094209A" w:rsidRDefault="00822F90" w:rsidP="00822F90">
            <w:pPr>
              <w:spacing w:after="60"/>
              <w:ind w:left="164"/>
              <w:rPr>
                <w:rFonts w:cs="Arial"/>
                <w:b/>
                <w:bCs/>
              </w:rPr>
            </w:pPr>
            <w:r w:rsidRPr="00D02242">
              <w:rPr>
                <w:rFonts w:cs="Arial"/>
                <w:b/>
                <w:szCs w:val="20"/>
              </w:rPr>
              <w:t>Část 2a. Druh podnikání obchodníka (zatrhněte vše, co lze aplikovat):</w:t>
            </w:r>
          </w:p>
        </w:tc>
      </w:tr>
      <w:tr w:rsidR="00822F90" w:rsidRPr="0094209A" w14:paraId="151F9C95" w14:textId="77777777" w:rsidTr="00822F90">
        <w:trPr>
          <w:trHeight w:val="288"/>
        </w:trPr>
        <w:tc>
          <w:tcPr>
            <w:tcW w:w="10490" w:type="dxa"/>
            <w:gridSpan w:val="3"/>
            <w:tcBorders>
              <w:top w:val="single" w:sz="4" w:space="0" w:color="808080"/>
              <w:bottom w:val="single" w:sz="4" w:space="0" w:color="808080"/>
            </w:tcBorders>
          </w:tcPr>
          <w:p w14:paraId="0178DF6A" w14:textId="77777777" w:rsidR="00822F90" w:rsidRPr="0094209A" w:rsidRDefault="00822F90" w:rsidP="00822F90">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ed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cs="Arial"/>
                <w:bCs/>
                <w:sz w:val="19"/>
                <w:szCs w:val="19"/>
              </w:rPr>
              <w:t>Maloobchod</w:t>
            </w:r>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cs="Arial"/>
                <w:bCs/>
                <w:sz w:val="19"/>
                <w:szCs w:val="19"/>
              </w:rPr>
              <w:t>Telekomunikace</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cs="Arial"/>
                <w:bCs/>
                <w:sz w:val="19"/>
                <w:szCs w:val="19"/>
              </w:rPr>
              <w:t>Obchody a supermarkety</w:t>
            </w:r>
            <w:r w:rsidRPr="0094209A">
              <w:rPr>
                <w:rFonts w:cs="Arial"/>
                <w:bCs/>
                <w:sz w:val="19"/>
                <w:szCs w:val="19"/>
              </w:rPr>
              <w:tab/>
            </w:r>
          </w:p>
        </w:tc>
      </w:tr>
      <w:tr w:rsidR="00822F90" w:rsidRPr="0094209A" w14:paraId="7CCD9CFC" w14:textId="77777777" w:rsidTr="00822F90">
        <w:trPr>
          <w:trHeight w:val="288"/>
        </w:trPr>
        <w:tc>
          <w:tcPr>
            <w:tcW w:w="10490" w:type="dxa"/>
            <w:gridSpan w:val="3"/>
            <w:tcBorders>
              <w:top w:val="single" w:sz="4" w:space="0" w:color="808080"/>
              <w:bottom w:val="single" w:sz="4" w:space="0" w:color="808080"/>
            </w:tcBorders>
          </w:tcPr>
          <w:p w14:paraId="78C6C702" w14:textId="77777777" w:rsidR="00822F90" w:rsidRPr="0094209A" w:rsidRDefault="00822F90" w:rsidP="00822F90">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cs="Arial"/>
                <w:bCs/>
                <w:sz w:val="19"/>
                <w:szCs w:val="19"/>
              </w:rPr>
              <w:t>Pohonné hmoty</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E-Commerce</w:t>
            </w:r>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eastAsia="Arial Unicode MS" w:cs="Arial"/>
                <w:sz w:val="18"/>
                <w:szCs w:val="20"/>
              </w:rPr>
              <w:t>Písemné / telefonické objednávky</w:t>
            </w:r>
            <w:r w:rsidR="004970EA">
              <w:rPr>
                <w:rFonts w:eastAsia="Arial Unicode MS" w:cs="Arial"/>
                <w:sz w:val="18"/>
                <w:szCs w:val="20"/>
              </w:rPr>
              <w:t xml:space="preserve"> </w:t>
            </w:r>
            <w:r>
              <w:rPr>
                <w:rFonts w:cs="Arial"/>
                <w:sz w:val="19"/>
                <w:szCs w:val="19"/>
              </w:rPr>
              <w:t>(MOTO)</w:t>
            </w:r>
          </w:p>
        </w:tc>
      </w:tr>
      <w:tr w:rsidR="00822F90" w:rsidRPr="0094209A" w14:paraId="3092C83E" w14:textId="77777777" w:rsidTr="00822F90">
        <w:trPr>
          <w:trHeight w:val="288"/>
        </w:trPr>
        <w:tc>
          <w:tcPr>
            <w:tcW w:w="10490" w:type="dxa"/>
            <w:gridSpan w:val="3"/>
            <w:tcBorders>
              <w:top w:val="single" w:sz="4" w:space="0" w:color="808080"/>
              <w:bottom w:val="single" w:sz="4" w:space="0" w:color="808080"/>
            </w:tcBorders>
          </w:tcPr>
          <w:p w14:paraId="770C5E83" w14:textId="77777777" w:rsidR="00822F90" w:rsidRPr="0094209A" w:rsidRDefault="00822F90" w:rsidP="00822F90">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94209A">
              <w:rPr>
                <w:rFonts w:cs="Arial"/>
                <w:bCs/>
                <w:sz w:val="19"/>
                <w:szCs w:val="19"/>
              </w:rPr>
              <w:fldChar w:fldCharType="end"/>
            </w:r>
            <w:r w:rsidR="00767742">
              <w:rPr>
                <w:rFonts w:cs="Arial"/>
                <w:bCs/>
                <w:sz w:val="19"/>
                <w:szCs w:val="19"/>
              </w:rPr>
              <w:t xml:space="preserve"> </w:t>
            </w:r>
            <w:r w:rsidRPr="00D02242">
              <w:rPr>
                <w:rFonts w:cs="Arial"/>
                <w:bCs/>
                <w:sz w:val="19"/>
                <w:szCs w:val="19"/>
              </w:rPr>
              <w:t>Jiné</w:t>
            </w:r>
            <w:r w:rsidRPr="0094209A">
              <w:rPr>
                <w:rFonts w:cs="Arial"/>
                <w:bCs/>
                <w:sz w:val="19"/>
                <w:szCs w:val="19"/>
              </w:rPr>
              <w:t xml:space="preserve"> (</w:t>
            </w:r>
            <w:r w:rsidRPr="00D02242">
              <w:rPr>
                <w:rFonts w:cs="Arial"/>
                <w:bCs/>
                <w:sz w:val="19"/>
                <w:szCs w:val="19"/>
              </w:rPr>
              <w:t>specifikujte</w:t>
            </w:r>
            <w:r w:rsidRPr="0094209A">
              <w:rPr>
                <w:rFonts w:cs="Arial"/>
                <w:bCs/>
                <w:sz w:val="19"/>
                <w:szCs w:val="19"/>
              </w:rPr>
              <w:t xml:space="preserve">): </w:t>
            </w:r>
            <w:r w:rsidRPr="0094209A">
              <w:rPr>
                <w:rFonts w:cs="Arial"/>
                <w:bCs/>
                <w:sz w:val="19"/>
                <w:szCs w:val="19"/>
              </w:rPr>
              <w:fldChar w:fldCharType="begin">
                <w:ffData>
                  <w:name w:val="Text21"/>
                  <w:enabled/>
                  <w:calcOnExit w:val="0"/>
                  <w:textInput/>
                </w:ffData>
              </w:fldChar>
            </w:r>
            <w:r w:rsidRPr="0094209A">
              <w:rPr>
                <w:rFonts w:cs="Arial"/>
                <w:bCs/>
                <w:sz w:val="19"/>
                <w:szCs w:val="19"/>
              </w:rPr>
              <w:instrText xml:space="preserve"> FORMTEXT </w:instrText>
            </w:r>
            <w:r w:rsidRPr="0094209A">
              <w:rPr>
                <w:rFonts w:cs="Arial"/>
                <w:bCs/>
                <w:sz w:val="19"/>
                <w:szCs w:val="19"/>
              </w:rPr>
            </w:r>
            <w:r w:rsidRPr="0094209A">
              <w:rPr>
                <w:rFonts w:cs="Arial"/>
                <w:bCs/>
                <w:sz w:val="19"/>
                <w:szCs w:val="19"/>
              </w:rPr>
              <w:fldChar w:fldCharType="separate"/>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sz w:val="19"/>
                <w:szCs w:val="19"/>
              </w:rPr>
              <w:fldChar w:fldCharType="end"/>
            </w:r>
          </w:p>
        </w:tc>
      </w:tr>
      <w:tr w:rsidR="00822F90" w:rsidRPr="0094209A" w14:paraId="654D5E5A" w14:textId="77777777" w:rsidTr="00822F90">
        <w:trPr>
          <w:trHeight w:val="288"/>
        </w:trPr>
        <w:tc>
          <w:tcPr>
            <w:tcW w:w="4770" w:type="dxa"/>
            <w:gridSpan w:val="2"/>
            <w:tcBorders>
              <w:top w:val="single" w:sz="4" w:space="0" w:color="808080"/>
              <w:bottom w:val="single" w:sz="4" w:space="0" w:color="808080"/>
              <w:right w:val="single" w:sz="4" w:space="0" w:color="808080"/>
            </w:tcBorders>
          </w:tcPr>
          <w:p w14:paraId="0A18C7B8" w14:textId="77777777" w:rsidR="00822F90" w:rsidRPr="00D02242" w:rsidRDefault="00822F90" w:rsidP="00822F90">
            <w:pPr>
              <w:tabs>
                <w:tab w:val="left" w:pos="709"/>
              </w:tabs>
              <w:spacing w:before="40" w:after="60" w:line="260" w:lineRule="atLeast"/>
              <w:rPr>
                <w:rFonts w:cs="Arial"/>
                <w:sz w:val="19"/>
                <w:szCs w:val="19"/>
              </w:rPr>
            </w:pPr>
            <w:r w:rsidRPr="00D02242">
              <w:rPr>
                <w:rFonts w:cs="Arial"/>
                <w:sz w:val="19"/>
                <w:szCs w:val="19"/>
              </w:rPr>
              <w:t xml:space="preserve">Který typ/typy platebních kanálů je/jsou využívány ve Vašem podnikání?       </w:t>
            </w:r>
          </w:p>
          <w:p w14:paraId="73B2A579" w14:textId="77777777" w:rsidR="00822F90" w:rsidRPr="0094209A" w:rsidRDefault="00822F90" w:rsidP="00822F90">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00767742">
              <w:rPr>
                <w:rFonts w:cs="Arial"/>
                <w:sz w:val="19"/>
                <w:szCs w:val="19"/>
              </w:rPr>
              <w:t xml:space="preserve"> </w:t>
            </w:r>
            <w:r w:rsidRPr="00D02242">
              <w:rPr>
                <w:rFonts w:cs="Arial"/>
                <w:sz w:val="19"/>
                <w:szCs w:val="19"/>
              </w:rPr>
              <w:t>Písemná / telefonická objednávka</w:t>
            </w:r>
            <w:r w:rsidRPr="0094209A">
              <w:rPr>
                <w:rFonts w:cs="Arial"/>
                <w:sz w:val="19"/>
                <w:szCs w:val="19"/>
              </w:rPr>
              <w:t xml:space="preserve"> (MOTO) </w:t>
            </w:r>
          </w:p>
          <w:p w14:paraId="278305AD" w14:textId="77777777" w:rsidR="00822F90" w:rsidRPr="0094209A" w:rsidRDefault="00822F90" w:rsidP="00822F90">
            <w:pPr>
              <w:spacing w:before="40" w:after="60" w:line="260" w:lineRule="atLeast"/>
              <w:jc w:val="both"/>
              <w:rPr>
                <w:rFonts w:eastAsia="Arial Unicode M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E-Commerce</w:t>
            </w:r>
          </w:p>
          <w:p w14:paraId="687D74EB" w14:textId="77777777" w:rsidR="00822F90" w:rsidRPr="0094209A" w:rsidRDefault="00822F90" w:rsidP="00822F90">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00767742">
              <w:rPr>
                <w:rFonts w:cs="Arial"/>
                <w:sz w:val="19"/>
                <w:szCs w:val="19"/>
              </w:rPr>
              <w:t xml:space="preserve"> </w:t>
            </w:r>
            <w:r w:rsidRPr="00D02242">
              <w:rPr>
                <w:rFonts w:eastAsia="Arial Unicode MS" w:cs="Arial"/>
                <w:sz w:val="19"/>
                <w:szCs w:val="19"/>
              </w:rPr>
              <w:t>Přítomnost platební karty (face-to-face)</w:t>
            </w:r>
          </w:p>
        </w:tc>
        <w:tc>
          <w:tcPr>
            <w:tcW w:w="5720" w:type="dxa"/>
            <w:tcBorders>
              <w:top w:val="single" w:sz="4" w:space="0" w:color="808080"/>
              <w:left w:val="single" w:sz="4" w:space="0" w:color="808080"/>
              <w:bottom w:val="single" w:sz="4" w:space="0" w:color="808080"/>
            </w:tcBorders>
          </w:tcPr>
          <w:p w14:paraId="2FFB489E" w14:textId="77777777" w:rsidR="00822F90" w:rsidRDefault="00822F90" w:rsidP="00822F90">
            <w:pPr>
              <w:spacing w:before="40" w:after="60" w:line="260" w:lineRule="atLeast"/>
              <w:rPr>
                <w:rFonts w:cs="Arial"/>
                <w:sz w:val="19"/>
                <w:szCs w:val="19"/>
              </w:rPr>
            </w:pPr>
            <w:r w:rsidRPr="00D02242">
              <w:rPr>
                <w:rFonts w:cs="Arial"/>
                <w:sz w:val="19"/>
                <w:szCs w:val="19"/>
              </w:rPr>
              <w:t>Na které typy platebních kanálů se vztahuje tento dotazník SAQ?</w:t>
            </w:r>
          </w:p>
          <w:p w14:paraId="561DA8CB" w14:textId="77777777" w:rsidR="00822F90" w:rsidRPr="0094209A" w:rsidRDefault="00822F90" w:rsidP="00822F90">
            <w:pPr>
              <w:spacing w:before="40" w:after="60" w:line="260" w:lineRule="atLeast"/>
              <w:rPr>
                <w:rFonts w:cs="Arial"/>
                <w:sz w:val="19"/>
                <w:szCs w:val="19"/>
              </w:rPr>
            </w:pPr>
            <w:r w:rsidRPr="0094209A">
              <w:rPr>
                <w:rFonts w:cs="Arial"/>
                <w:sz w:val="19"/>
                <w:szCs w:val="19"/>
              </w:rPr>
              <w:br/>
            </w: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00767742">
              <w:rPr>
                <w:rFonts w:cs="Arial"/>
                <w:sz w:val="19"/>
                <w:szCs w:val="19"/>
              </w:rPr>
              <w:t xml:space="preserve"> </w:t>
            </w:r>
            <w:r w:rsidRPr="00D02242">
              <w:rPr>
                <w:rFonts w:cs="Arial"/>
                <w:sz w:val="19"/>
                <w:szCs w:val="19"/>
              </w:rPr>
              <w:t>Písemná / telefonická objednávka</w:t>
            </w:r>
            <w:r w:rsidRPr="0094209A">
              <w:rPr>
                <w:rFonts w:cs="Arial"/>
                <w:sz w:val="19"/>
                <w:szCs w:val="19"/>
              </w:rPr>
              <w:t xml:space="preserve"> (MOTO)</w:t>
            </w:r>
          </w:p>
          <w:p w14:paraId="4AE153F4" w14:textId="77777777" w:rsidR="00822F90" w:rsidRPr="0094209A" w:rsidRDefault="00822F90" w:rsidP="00822F90">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Pr="0094209A">
              <w:rPr>
                <w:rFonts w:cs="Arial"/>
                <w:sz w:val="19"/>
                <w:szCs w:val="19"/>
              </w:rPr>
              <w:t xml:space="preserve"> E-Commerce </w:t>
            </w:r>
          </w:p>
          <w:p w14:paraId="415E9A2C" w14:textId="77777777" w:rsidR="00822F90" w:rsidRPr="0094209A" w:rsidRDefault="00822F90" w:rsidP="00822F90">
            <w:pPr>
              <w:spacing w:before="40" w:after="60" w:line="260" w:lineRule="atLeast"/>
              <w:jc w:val="both"/>
              <w:rPr>
                <w:rFonts w:cs="Arial"/>
                <w:bCs/>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94209A">
              <w:rPr>
                <w:rFonts w:cs="Arial"/>
                <w:sz w:val="19"/>
                <w:szCs w:val="19"/>
              </w:rPr>
              <w:fldChar w:fldCharType="end"/>
            </w:r>
            <w:r w:rsidR="00767742">
              <w:rPr>
                <w:rFonts w:cs="Arial"/>
                <w:sz w:val="19"/>
                <w:szCs w:val="19"/>
              </w:rPr>
              <w:t xml:space="preserve"> </w:t>
            </w:r>
            <w:r w:rsidRPr="00D02242">
              <w:rPr>
                <w:rFonts w:eastAsia="Arial Unicode MS" w:cs="Arial"/>
                <w:sz w:val="19"/>
                <w:szCs w:val="19"/>
              </w:rPr>
              <w:t>Přítomnost platební karty (face-to-face)</w:t>
            </w:r>
          </w:p>
        </w:tc>
      </w:tr>
      <w:tr w:rsidR="00822F90" w:rsidRPr="0094209A" w14:paraId="29A38286" w14:textId="77777777" w:rsidTr="00822F90">
        <w:trPr>
          <w:trHeight w:val="288"/>
        </w:trPr>
        <w:tc>
          <w:tcPr>
            <w:tcW w:w="10490" w:type="dxa"/>
            <w:gridSpan w:val="3"/>
            <w:tcBorders>
              <w:top w:val="single" w:sz="4" w:space="0" w:color="808080"/>
              <w:bottom w:val="single" w:sz="4" w:space="0" w:color="808080"/>
            </w:tcBorders>
            <w:shd w:val="clear" w:color="auto" w:fill="F2F2F2"/>
          </w:tcPr>
          <w:p w14:paraId="642990C3" w14:textId="77777777" w:rsidR="00822F90" w:rsidRPr="0094209A" w:rsidRDefault="00822F90" w:rsidP="00822F90">
            <w:pPr>
              <w:spacing w:before="40" w:after="60" w:line="260" w:lineRule="atLeast"/>
              <w:jc w:val="both"/>
              <w:rPr>
                <w:rFonts w:cs="Arial"/>
                <w:sz w:val="19"/>
                <w:szCs w:val="19"/>
              </w:rPr>
            </w:pPr>
            <w:r w:rsidRPr="00D02242">
              <w:rPr>
                <w:rFonts w:cs="Arial"/>
                <w:b/>
                <w:i/>
                <w:sz w:val="19"/>
                <w:szCs w:val="19"/>
              </w:rPr>
              <w:t xml:space="preserve">Poznámka: </w:t>
            </w:r>
            <w:r w:rsidRPr="00D02242">
              <w:rPr>
                <w:rFonts w:cs="Arial"/>
                <w:i/>
                <w:sz w:val="19"/>
                <w:szCs w:val="19"/>
              </w:rPr>
              <w:t>Využívá-li vaše organizace platební kanál či proces, na který se nevztahuje tento dotazník SAQ, zkonzultujte se svou acquirerskou bankou nebo kartovou asociací ověření pro ostatní kanály.</w:t>
            </w:r>
          </w:p>
        </w:tc>
      </w:tr>
      <w:tr w:rsidR="00822F90" w:rsidRPr="0094209A" w14:paraId="3FAF4906" w14:textId="77777777" w:rsidTr="00822F90">
        <w:trPr>
          <w:trHeight w:val="198"/>
        </w:trPr>
        <w:tc>
          <w:tcPr>
            <w:tcW w:w="10490" w:type="dxa"/>
            <w:gridSpan w:val="3"/>
            <w:tcBorders>
              <w:top w:val="single" w:sz="4" w:space="0" w:color="808080"/>
              <w:bottom w:val="single" w:sz="4" w:space="0" w:color="808080"/>
            </w:tcBorders>
          </w:tcPr>
          <w:p w14:paraId="00D327EC" w14:textId="77777777" w:rsidR="00822F90" w:rsidRPr="00F01445" w:rsidRDefault="00822F90" w:rsidP="00822F90">
            <w:pPr>
              <w:jc w:val="both"/>
              <w:rPr>
                <w:rFonts w:cs="Arial"/>
                <w:b/>
                <w:i/>
                <w:sz w:val="4"/>
                <w:szCs w:val="4"/>
              </w:rPr>
            </w:pPr>
          </w:p>
        </w:tc>
      </w:tr>
      <w:tr w:rsidR="00822F90" w:rsidRPr="0094209A" w14:paraId="5931780A" w14:textId="77777777" w:rsidTr="00822F90">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14:paraId="42913F2D" w14:textId="77777777" w:rsidR="00822F90" w:rsidRPr="0094209A" w:rsidRDefault="00822F90" w:rsidP="00822F90">
            <w:pPr>
              <w:keepNext/>
              <w:spacing w:after="60"/>
              <w:ind w:left="162"/>
              <w:rPr>
                <w:rFonts w:cs="Arial"/>
                <w:b/>
                <w:bCs/>
              </w:rPr>
            </w:pPr>
            <w:r w:rsidRPr="00D02242">
              <w:rPr>
                <w:rFonts w:cs="Arial"/>
                <w:b/>
                <w:bCs/>
              </w:rPr>
              <w:t>Část 2b. Popis typu podnikání s ohledem na platební karty</w:t>
            </w:r>
          </w:p>
        </w:tc>
      </w:tr>
      <w:tr w:rsidR="00822F90" w:rsidRPr="0094209A" w14:paraId="7A6CFB05" w14:textId="77777777" w:rsidTr="00822F90">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14:paraId="59D6F78A" w14:textId="77777777" w:rsidR="00822F90" w:rsidRPr="0094209A" w:rsidRDefault="00822F90" w:rsidP="00822F90">
            <w:pPr>
              <w:keepNext/>
              <w:tabs>
                <w:tab w:val="left" w:pos="342"/>
              </w:tabs>
              <w:spacing w:before="40" w:after="40"/>
              <w:rPr>
                <w:rFonts w:cs="Arial"/>
                <w:sz w:val="19"/>
                <w:szCs w:val="19"/>
              </w:rPr>
            </w:pPr>
            <w:r w:rsidRPr="00D02242">
              <w:rPr>
                <w:rFonts w:cs="Arial"/>
                <w:sz w:val="19"/>
                <w:szCs w:val="19"/>
              </w:rPr>
              <w:t>Jak a v jaké</w:t>
            </w:r>
            <w:r>
              <w:rPr>
                <w:rFonts w:cs="Arial"/>
                <w:sz w:val="19"/>
                <w:szCs w:val="19"/>
              </w:rPr>
              <w:t xml:space="preserve">m množství při Vašem podnikání </w:t>
            </w:r>
            <w:r w:rsidRPr="00D02242">
              <w:rPr>
                <w:rFonts w:cs="Arial"/>
                <w:sz w:val="19"/>
                <w:szCs w:val="19"/>
              </w:rPr>
              <w:t>uchováváte, zpracováváte a/nebo přenášíte data držitelů karet?</w:t>
            </w:r>
          </w:p>
        </w:tc>
        <w:tc>
          <w:tcPr>
            <w:tcW w:w="5812" w:type="dxa"/>
            <w:gridSpan w:val="2"/>
          </w:tcPr>
          <w:p w14:paraId="26E35628" w14:textId="77777777" w:rsidR="00822F90" w:rsidRPr="0094209A" w:rsidRDefault="00822F90" w:rsidP="00822F90">
            <w:pPr>
              <w:keepNext/>
              <w:tabs>
                <w:tab w:val="left" w:pos="709"/>
              </w:tabs>
              <w:spacing w:before="40" w:line="260" w:lineRule="atLeast"/>
              <w:jc w:val="both"/>
              <w:rPr>
                <w:rFonts w:cs="Arial"/>
                <w:sz w:val="19"/>
                <w:szCs w:val="19"/>
              </w:rPr>
            </w:pPr>
            <w:r w:rsidRPr="0094209A">
              <w:rPr>
                <w:rFonts w:cs="Arial"/>
                <w:sz w:val="19"/>
                <w:szCs w:val="19"/>
              </w:rPr>
              <w:fldChar w:fldCharType="begin">
                <w:ffData>
                  <w:name w:val=""/>
                  <w:enabled/>
                  <w:calcOnExit w:val="0"/>
                  <w:textInput/>
                </w:ffData>
              </w:fldChar>
            </w:r>
            <w:r w:rsidRPr="0094209A">
              <w:rPr>
                <w:rFonts w:cs="Arial"/>
                <w:sz w:val="19"/>
                <w:szCs w:val="19"/>
              </w:rPr>
              <w:instrText xml:space="preserve"> FORMTEXT </w:instrText>
            </w:r>
            <w:r w:rsidRPr="0094209A">
              <w:rPr>
                <w:rFonts w:cs="Arial"/>
                <w:sz w:val="19"/>
                <w:szCs w:val="19"/>
              </w:rPr>
            </w:r>
            <w:r w:rsidRPr="0094209A">
              <w:rPr>
                <w:rFonts w:cs="Arial"/>
                <w:sz w:val="19"/>
                <w:szCs w:val="19"/>
              </w:rPr>
              <w:fldChar w:fldCharType="separate"/>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sz w:val="19"/>
                <w:szCs w:val="19"/>
              </w:rPr>
              <w:fldChar w:fldCharType="end"/>
            </w:r>
          </w:p>
        </w:tc>
      </w:tr>
    </w:tbl>
    <w:p w14:paraId="41E6DB63" w14:textId="77777777" w:rsidR="00822F90" w:rsidRDefault="00822F90" w:rsidP="00822F90"/>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969"/>
        <w:gridCol w:w="1438"/>
        <w:gridCol w:w="5083"/>
      </w:tblGrid>
      <w:tr w:rsidR="00822F90" w:rsidRPr="00154A06" w14:paraId="244A6952" w14:textId="77777777" w:rsidTr="00822F90">
        <w:tc>
          <w:tcPr>
            <w:tcW w:w="10490" w:type="dxa"/>
            <w:gridSpan w:val="3"/>
            <w:tcBorders>
              <w:top w:val="single" w:sz="4" w:space="0" w:color="808080"/>
              <w:left w:val="nil"/>
              <w:bottom w:val="single" w:sz="4" w:space="0" w:color="808080"/>
              <w:right w:val="nil"/>
            </w:tcBorders>
            <w:shd w:val="clear" w:color="auto" w:fill="E6E6E6"/>
          </w:tcPr>
          <w:p w14:paraId="507B4672" w14:textId="77777777" w:rsidR="00822F90" w:rsidRPr="00154A06" w:rsidRDefault="00822F90" w:rsidP="00822F90">
            <w:pPr>
              <w:keepNext/>
              <w:spacing w:after="60"/>
              <w:ind w:left="162"/>
              <w:rPr>
                <w:rFonts w:cs="Arial"/>
                <w:b/>
                <w:bCs/>
                <w:szCs w:val="20"/>
              </w:rPr>
            </w:pPr>
            <w:r w:rsidRPr="00D02242">
              <w:rPr>
                <w:rFonts w:cs="Arial"/>
                <w:b/>
                <w:bCs/>
                <w:szCs w:val="20"/>
              </w:rPr>
              <w:lastRenderedPageBreak/>
              <w:t>Část 2c. Lokace (umístění)</w:t>
            </w:r>
            <w:r w:rsidRPr="00154A06">
              <w:rPr>
                <w:rFonts w:cs="Arial"/>
                <w:b/>
                <w:bCs/>
                <w:szCs w:val="20"/>
              </w:rPr>
              <w:tab/>
            </w:r>
          </w:p>
        </w:tc>
      </w:tr>
      <w:tr w:rsidR="00822F90" w:rsidRPr="00154A06" w14:paraId="6DD85A4E" w14:textId="77777777" w:rsidTr="00822F9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14:paraId="55B72376" w14:textId="77777777" w:rsidR="00822F90" w:rsidRPr="00154A06" w:rsidRDefault="00822F90">
            <w:pPr>
              <w:keepNext/>
              <w:spacing w:after="60"/>
              <w:rPr>
                <w:rFonts w:cs="Arial"/>
                <w:bCs/>
                <w:sz w:val="19"/>
                <w:szCs w:val="19"/>
              </w:rPr>
            </w:pPr>
            <w:r w:rsidRPr="00D02242">
              <w:rPr>
                <w:rFonts w:cs="Arial"/>
                <w:bCs/>
                <w:sz w:val="19"/>
                <w:szCs w:val="19"/>
              </w:rPr>
              <w:t xml:space="preserve">Seznam všech typů zařízení </w:t>
            </w:r>
            <w:r w:rsidR="00CF645A" w:rsidRPr="00D02242">
              <w:rPr>
                <w:rFonts w:cs="Arial"/>
                <w:bCs/>
                <w:sz w:val="19"/>
                <w:szCs w:val="19"/>
              </w:rPr>
              <w:t>(např. prodejny, firemní kanceláře, datová centra, call centra atd.)</w:t>
            </w:r>
            <w:r w:rsidR="00CF645A">
              <w:rPr>
                <w:rFonts w:cs="Arial"/>
                <w:bCs/>
                <w:sz w:val="19"/>
                <w:szCs w:val="19"/>
              </w:rPr>
              <w:t xml:space="preserve"> </w:t>
            </w:r>
            <w:r w:rsidRPr="00D02242">
              <w:rPr>
                <w:rFonts w:cs="Arial"/>
                <w:bCs/>
                <w:sz w:val="19"/>
                <w:szCs w:val="19"/>
              </w:rPr>
              <w:t>a shrnutí všech lokací zahrnutých v PCI DSS posudku</w:t>
            </w:r>
            <w:r w:rsidR="00CF645A">
              <w:rPr>
                <w:rFonts w:cs="Arial"/>
                <w:bCs/>
                <w:sz w:val="19"/>
                <w:szCs w:val="19"/>
              </w:rPr>
              <w:t>.</w:t>
            </w:r>
            <w:r w:rsidRPr="00D02242">
              <w:rPr>
                <w:rFonts w:cs="Arial"/>
                <w:bCs/>
                <w:sz w:val="19"/>
                <w:szCs w:val="19"/>
              </w:rPr>
              <w:t xml:space="preserve"> </w:t>
            </w:r>
          </w:p>
        </w:tc>
      </w:tr>
      <w:tr w:rsidR="00CF645A" w:rsidRPr="00154A06" w14:paraId="37F3365A" w14:textId="77777777" w:rsidTr="006B7BE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shd w:val="clear" w:color="auto" w:fill="F2F2F2" w:themeFill="background1" w:themeFillShade="F2"/>
          </w:tcPr>
          <w:p w14:paraId="200D4684" w14:textId="77777777" w:rsidR="00CF645A" w:rsidRPr="00154A06" w:rsidRDefault="00CF645A" w:rsidP="00822F90">
            <w:pPr>
              <w:keepNext/>
              <w:spacing w:after="60"/>
              <w:jc w:val="center"/>
              <w:rPr>
                <w:rFonts w:cs="Arial"/>
                <w:b/>
                <w:bCs/>
                <w:sz w:val="18"/>
                <w:szCs w:val="18"/>
              </w:rPr>
            </w:pPr>
            <w:r w:rsidRPr="00D02242">
              <w:rPr>
                <w:rFonts w:cs="Arial"/>
                <w:b/>
                <w:bCs/>
                <w:sz w:val="18"/>
                <w:szCs w:val="18"/>
              </w:rPr>
              <w:t>Druh zařízení</w:t>
            </w:r>
          </w:p>
        </w:tc>
        <w:tc>
          <w:tcPr>
            <w:tcW w:w="1438" w:type="dxa"/>
            <w:tcBorders>
              <w:top w:val="single" w:sz="4" w:space="0" w:color="808080"/>
              <w:left w:val="single" w:sz="4" w:space="0" w:color="808080"/>
              <w:bottom w:val="single" w:sz="4" w:space="0" w:color="808080"/>
              <w:right w:val="single" w:sz="4" w:space="0" w:color="7F7F7F" w:themeColor="text1" w:themeTint="80"/>
            </w:tcBorders>
            <w:shd w:val="clear" w:color="auto" w:fill="F2F2F2" w:themeFill="background1" w:themeFillShade="F2"/>
          </w:tcPr>
          <w:p w14:paraId="38570A40" w14:textId="77777777" w:rsidR="00CF645A" w:rsidRPr="00154A06" w:rsidRDefault="00CF645A" w:rsidP="00CF645A">
            <w:pPr>
              <w:keepNext/>
              <w:spacing w:after="60"/>
              <w:jc w:val="center"/>
              <w:rPr>
                <w:rFonts w:cs="Arial"/>
                <w:b/>
                <w:bCs/>
                <w:sz w:val="18"/>
                <w:szCs w:val="18"/>
              </w:rPr>
            </w:pPr>
            <w:r>
              <w:rPr>
                <w:rFonts w:cs="Arial"/>
                <w:b/>
                <w:bCs/>
                <w:sz w:val="18"/>
                <w:szCs w:val="18"/>
              </w:rPr>
              <w:t>Počet zařízení tohoto typu</w:t>
            </w:r>
          </w:p>
        </w:tc>
        <w:tc>
          <w:tcPr>
            <w:tcW w:w="5083" w:type="dxa"/>
            <w:tcBorders>
              <w:top w:val="single" w:sz="4" w:space="0" w:color="808080"/>
              <w:left w:val="single" w:sz="4" w:space="0" w:color="7F7F7F" w:themeColor="text1" w:themeTint="80"/>
              <w:bottom w:val="single" w:sz="4" w:space="0" w:color="808080"/>
              <w:right w:val="nil"/>
            </w:tcBorders>
            <w:shd w:val="clear" w:color="auto" w:fill="F2F2F2" w:themeFill="background1" w:themeFillShade="F2"/>
          </w:tcPr>
          <w:p w14:paraId="7E30F9FC" w14:textId="77777777" w:rsidR="00CF645A" w:rsidRPr="00154A06" w:rsidRDefault="00CF645A" w:rsidP="00822F90">
            <w:pPr>
              <w:keepNext/>
              <w:spacing w:after="60"/>
              <w:jc w:val="center"/>
              <w:rPr>
                <w:rFonts w:cs="Arial"/>
                <w:b/>
                <w:bCs/>
                <w:sz w:val="18"/>
                <w:szCs w:val="18"/>
              </w:rPr>
            </w:pPr>
            <w:r w:rsidRPr="00D02242">
              <w:rPr>
                <w:rFonts w:cs="Arial"/>
                <w:b/>
                <w:bCs/>
                <w:sz w:val="18"/>
                <w:szCs w:val="18"/>
              </w:rPr>
              <w:t>Umístění zařízení (město, země)</w:t>
            </w:r>
          </w:p>
        </w:tc>
      </w:tr>
      <w:tr w:rsidR="006B7BE3" w:rsidRPr="00154A06" w14:paraId="50EC47D8"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0878F3A4" w14:textId="05D5A5F1" w:rsidR="006B7BE3" w:rsidRPr="00154A06" w:rsidRDefault="006B7BE3" w:rsidP="006B7BE3">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23277EFF" w14:textId="269B89FE" w:rsidR="006B7BE3" w:rsidRPr="00154A06" w:rsidRDefault="006B7BE3" w:rsidP="006B7BE3">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27"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rPr>
                <w:rFonts w:cs="Arial"/>
                <w:iCs/>
                <w:sz w:val="18"/>
                <w:szCs w:val="22"/>
              </w:rPr>
              <w:fldChar w:fldCharType="end"/>
            </w:r>
            <w:bookmarkEnd w:id="27"/>
          </w:p>
        </w:tc>
        <w:tc>
          <w:tcPr>
            <w:tcW w:w="5083" w:type="dxa"/>
            <w:tcBorders>
              <w:top w:val="single" w:sz="4" w:space="0" w:color="808080"/>
              <w:left w:val="single" w:sz="4" w:space="0" w:color="7F7F7F" w:themeColor="text1" w:themeTint="80"/>
              <w:bottom w:val="single" w:sz="4" w:space="0" w:color="808080"/>
              <w:right w:val="nil"/>
            </w:tcBorders>
          </w:tcPr>
          <w:p w14:paraId="3D3FBAC1" w14:textId="61CCF40A" w:rsidR="006B7BE3" w:rsidRPr="00154A06" w:rsidRDefault="006B7BE3" w:rsidP="006B7BE3">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CF645A" w:rsidRPr="00154A06" w14:paraId="10166892"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138CF91F"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223DD0F6"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5083" w:type="dxa"/>
            <w:tcBorders>
              <w:top w:val="single" w:sz="4" w:space="0" w:color="808080"/>
              <w:left w:val="single" w:sz="4" w:space="0" w:color="7F7F7F" w:themeColor="text1" w:themeTint="80"/>
              <w:bottom w:val="single" w:sz="4" w:space="0" w:color="808080"/>
              <w:right w:val="nil"/>
            </w:tcBorders>
          </w:tcPr>
          <w:p w14:paraId="388637C6" w14:textId="77777777" w:rsidR="00CF645A" w:rsidRPr="00154A06" w:rsidRDefault="00CF645A" w:rsidP="00CF645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CF645A" w:rsidRPr="00154A06" w14:paraId="66B2F658"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46B66103"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5DB47DDD"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5083" w:type="dxa"/>
            <w:tcBorders>
              <w:top w:val="single" w:sz="4" w:space="0" w:color="808080"/>
              <w:left w:val="single" w:sz="4" w:space="0" w:color="7F7F7F" w:themeColor="text1" w:themeTint="80"/>
              <w:bottom w:val="single" w:sz="4" w:space="0" w:color="808080"/>
              <w:right w:val="nil"/>
            </w:tcBorders>
          </w:tcPr>
          <w:p w14:paraId="704D75F4" w14:textId="77777777" w:rsidR="00CF645A" w:rsidRPr="00154A06" w:rsidRDefault="00CF645A" w:rsidP="00CF645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CF645A" w:rsidRPr="00154A06" w14:paraId="6B24C75C"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7AA16C9A"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1DD03999"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5083" w:type="dxa"/>
            <w:tcBorders>
              <w:top w:val="single" w:sz="4" w:space="0" w:color="808080"/>
              <w:left w:val="single" w:sz="4" w:space="0" w:color="7F7F7F" w:themeColor="text1" w:themeTint="80"/>
              <w:bottom w:val="single" w:sz="4" w:space="0" w:color="808080"/>
              <w:right w:val="nil"/>
            </w:tcBorders>
          </w:tcPr>
          <w:p w14:paraId="583E5A8D" w14:textId="77777777" w:rsidR="00CF645A" w:rsidRPr="00154A06" w:rsidRDefault="00CF645A" w:rsidP="00CF645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CF645A" w:rsidRPr="00154A06" w14:paraId="09B79D0B"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7D010316"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2AE06E23"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5083" w:type="dxa"/>
            <w:tcBorders>
              <w:top w:val="single" w:sz="4" w:space="0" w:color="808080"/>
              <w:left w:val="single" w:sz="4" w:space="0" w:color="7F7F7F" w:themeColor="text1" w:themeTint="80"/>
              <w:bottom w:val="single" w:sz="4" w:space="0" w:color="808080"/>
              <w:right w:val="nil"/>
            </w:tcBorders>
          </w:tcPr>
          <w:p w14:paraId="7EEDF407" w14:textId="77777777" w:rsidR="00CF645A" w:rsidRPr="00154A06" w:rsidRDefault="00CF645A" w:rsidP="00CF645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CF645A" w:rsidRPr="00154A06" w14:paraId="078B3197" w14:textId="77777777" w:rsidTr="00CF645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64106312"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438" w:type="dxa"/>
            <w:tcBorders>
              <w:top w:val="single" w:sz="4" w:space="0" w:color="808080"/>
              <w:left w:val="single" w:sz="4" w:space="0" w:color="808080"/>
              <w:bottom w:val="single" w:sz="4" w:space="0" w:color="808080"/>
              <w:right w:val="single" w:sz="4" w:space="0" w:color="7F7F7F" w:themeColor="text1" w:themeTint="80"/>
            </w:tcBorders>
          </w:tcPr>
          <w:p w14:paraId="63B58C98" w14:textId="77777777" w:rsidR="00CF645A" w:rsidRPr="00154A06" w:rsidRDefault="00CF645A" w:rsidP="00822F90">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5083" w:type="dxa"/>
            <w:tcBorders>
              <w:top w:val="single" w:sz="4" w:space="0" w:color="808080"/>
              <w:left w:val="single" w:sz="4" w:space="0" w:color="7F7F7F" w:themeColor="text1" w:themeTint="80"/>
              <w:bottom w:val="single" w:sz="4" w:space="0" w:color="808080"/>
              <w:right w:val="nil"/>
            </w:tcBorders>
          </w:tcPr>
          <w:p w14:paraId="46DF8201" w14:textId="77777777" w:rsidR="00CF645A" w:rsidRPr="00154A06" w:rsidRDefault="00CF645A" w:rsidP="00CF645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bl>
    <w:p w14:paraId="01FA1D70" w14:textId="77777777" w:rsidR="00822F90" w:rsidRPr="00822F90" w:rsidRDefault="00822F90" w:rsidP="00822F90">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822F90" w:rsidRPr="00F40A2E" w14:paraId="2EF1F74D" w14:textId="77777777" w:rsidTr="00822F90">
        <w:tc>
          <w:tcPr>
            <w:tcW w:w="10490" w:type="dxa"/>
            <w:gridSpan w:val="5"/>
            <w:tcBorders>
              <w:top w:val="single" w:sz="4" w:space="0" w:color="808080"/>
              <w:left w:val="nil"/>
              <w:bottom w:val="single" w:sz="4" w:space="0" w:color="808080"/>
              <w:right w:val="nil"/>
            </w:tcBorders>
            <w:shd w:val="clear" w:color="C0C0C0" w:fill="E0E0E0"/>
          </w:tcPr>
          <w:p w14:paraId="73481246" w14:textId="77777777" w:rsidR="00822F90" w:rsidRPr="00F40A2E" w:rsidRDefault="00822F90" w:rsidP="00822F90">
            <w:pPr>
              <w:spacing w:after="60"/>
              <w:ind w:left="162"/>
              <w:rPr>
                <w:rFonts w:cs="Arial"/>
                <w:b/>
                <w:bCs/>
                <w:szCs w:val="20"/>
              </w:rPr>
            </w:pPr>
            <w:r w:rsidRPr="00D02242">
              <w:rPr>
                <w:rFonts w:cs="Arial"/>
                <w:b/>
                <w:bCs/>
                <w:szCs w:val="20"/>
              </w:rPr>
              <w:t>Část 2d. Platební aplikace</w:t>
            </w:r>
          </w:p>
        </w:tc>
      </w:tr>
      <w:tr w:rsidR="00822F90" w:rsidRPr="00F40A2E" w14:paraId="58D97133" w14:textId="77777777" w:rsidTr="00822F9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13A916B9" w14:textId="77777777" w:rsidR="00822F90" w:rsidRPr="00F40A2E" w:rsidRDefault="00822F90" w:rsidP="00822F90">
            <w:pPr>
              <w:spacing w:after="60"/>
              <w:rPr>
                <w:rFonts w:cs="Arial"/>
                <w:sz w:val="19"/>
                <w:szCs w:val="19"/>
              </w:rPr>
            </w:pPr>
            <w:r w:rsidRPr="00D02242">
              <w:rPr>
                <w:rFonts w:cs="Arial"/>
                <w:sz w:val="19"/>
                <w:szCs w:val="19"/>
              </w:rPr>
              <w:t>Používá společnost jednu nebo více platebních aplikací</w:t>
            </w:r>
            <w:r>
              <w:rPr>
                <w:rFonts w:cs="Arial"/>
                <w:sz w:val="19"/>
                <w:szCs w:val="19"/>
              </w:rPr>
              <w:t>?</w:t>
            </w:r>
            <w:r w:rsidR="004970EA">
              <w:rPr>
                <w:rFonts w:cs="Arial"/>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4970EA">
              <w:rPr>
                <w:rFonts w:cs="Arial"/>
                <w:bCs/>
                <w:sz w:val="19"/>
                <w:szCs w:val="19"/>
              </w:rPr>
              <w:t xml:space="preserve"> </w:t>
            </w:r>
            <w:r w:rsidRPr="00D02242">
              <w:rPr>
                <w:rFonts w:cs="Arial"/>
                <w:bCs/>
                <w:sz w:val="19"/>
                <w:szCs w:val="19"/>
              </w:rPr>
              <w:t>Ano</w:t>
            </w:r>
            <w:r w:rsidR="004970EA">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r>
      <w:tr w:rsidR="00822F90" w:rsidRPr="00F40A2E" w14:paraId="19CB7FC4" w14:textId="77777777" w:rsidTr="00822F9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28D8A1FF" w14:textId="233DF186" w:rsidR="00822F90" w:rsidRPr="00F40A2E" w:rsidRDefault="00822F90" w:rsidP="00822F90">
            <w:pPr>
              <w:spacing w:after="60"/>
              <w:rPr>
                <w:rFonts w:cs="Arial"/>
                <w:sz w:val="19"/>
                <w:szCs w:val="19"/>
              </w:rPr>
            </w:pPr>
            <w:r w:rsidRPr="00D02242">
              <w:rPr>
                <w:rFonts w:cs="Arial"/>
                <w:sz w:val="19"/>
                <w:szCs w:val="19"/>
              </w:rPr>
              <w:t xml:space="preserve">Poskytněte následující informace týkající se platebních aplikací, které vaše společnost </w:t>
            </w:r>
            <w:r w:rsidR="00E8038C">
              <w:rPr>
                <w:rFonts w:cs="Arial"/>
                <w:sz w:val="19"/>
                <w:szCs w:val="19"/>
              </w:rPr>
              <w:t>pou</w:t>
            </w:r>
            <w:r w:rsidRPr="00D02242">
              <w:rPr>
                <w:rFonts w:cs="Arial"/>
                <w:sz w:val="19"/>
                <w:szCs w:val="19"/>
              </w:rPr>
              <w:t>žívá:</w:t>
            </w:r>
          </w:p>
        </w:tc>
      </w:tr>
      <w:tr w:rsidR="00822F90" w:rsidRPr="00D02242" w14:paraId="3E7A06C9"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14:paraId="2EF14AA9" w14:textId="77777777" w:rsidR="00822F90" w:rsidRPr="00F40A2E" w:rsidRDefault="00822F90" w:rsidP="00822F90">
            <w:pPr>
              <w:spacing w:after="60"/>
              <w:jc w:val="center"/>
              <w:rPr>
                <w:rFonts w:cs="Arial"/>
                <w:b/>
                <w:sz w:val="18"/>
                <w:szCs w:val="18"/>
              </w:rPr>
            </w:pPr>
            <w:r w:rsidRPr="00D02242">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14:paraId="79CA01AB" w14:textId="77777777" w:rsidR="00822F90" w:rsidRPr="00F40A2E" w:rsidRDefault="00822F90" w:rsidP="00822F90">
            <w:pPr>
              <w:spacing w:after="60"/>
              <w:jc w:val="center"/>
              <w:rPr>
                <w:rFonts w:cs="Arial"/>
                <w:b/>
                <w:sz w:val="18"/>
                <w:szCs w:val="18"/>
              </w:rPr>
            </w:pPr>
            <w:r w:rsidRPr="00D02242">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14:paraId="55AEF9E0" w14:textId="2E2D7A34" w:rsidR="00822F90" w:rsidRPr="00F40A2E" w:rsidRDefault="00320BF5" w:rsidP="00822F90">
            <w:pPr>
              <w:spacing w:after="60"/>
              <w:jc w:val="center"/>
              <w:rPr>
                <w:rFonts w:cs="Arial"/>
                <w:b/>
                <w:sz w:val="18"/>
                <w:szCs w:val="18"/>
              </w:rPr>
            </w:pPr>
            <w:r>
              <w:rPr>
                <w:rFonts w:cs="Arial"/>
                <w:b/>
                <w:sz w:val="18"/>
                <w:szCs w:val="18"/>
              </w:rPr>
              <w:t>Dodavatel</w:t>
            </w:r>
            <w:r w:rsidRPr="00085B72">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14:paraId="34B4F0D9" w14:textId="77777777" w:rsidR="00822F90" w:rsidRPr="00F40A2E" w:rsidRDefault="00822F90" w:rsidP="00822F90">
            <w:pPr>
              <w:spacing w:after="60"/>
              <w:jc w:val="center"/>
              <w:rPr>
                <w:rFonts w:cs="Arial"/>
                <w:b/>
                <w:sz w:val="18"/>
                <w:szCs w:val="18"/>
              </w:rPr>
            </w:pPr>
            <w:r w:rsidRPr="00D02242">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14:paraId="1C8892F2" w14:textId="77777777" w:rsidR="00822F90" w:rsidRPr="00F40A2E" w:rsidRDefault="00822F90" w:rsidP="00122732">
            <w:pPr>
              <w:spacing w:after="60"/>
              <w:jc w:val="center"/>
              <w:rPr>
                <w:rFonts w:cs="Arial"/>
                <w:b/>
                <w:sz w:val="18"/>
                <w:szCs w:val="18"/>
              </w:rPr>
            </w:pPr>
            <w:r w:rsidRPr="00D02242">
              <w:rPr>
                <w:rFonts w:cs="Arial"/>
                <w:b/>
                <w:sz w:val="18"/>
                <w:szCs w:val="18"/>
              </w:rPr>
              <w:t>Expira</w:t>
            </w:r>
            <w:r w:rsidR="00122732">
              <w:rPr>
                <w:rFonts w:cs="Arial"/>
                <w:b/>
                <w:sz w:val="18"/>
                <w:szCs w:val="18"/>
              </w:rPr>
              <w:t xml:space="preserve">ce </w:t>
            </w:r>
            <w:r w:rsidRPr="00D02242">
              <w:rPr>
                <w:rFonts w:cs="Arial"/>
                <w:b/>
                <w:sz w:val="18"/>
                <w:szCs w:val="18"/>
              </w:rPr>
              <w:t>PA-DSS (je-li to relevantní)</w:t>
            </w:r>
          </w:p>
        </w:tc>
      </w:tr>
      <w:tr w:rsidR="00822F90" w:rsidRPr="00F40A2E" w14:paraId="6DA87621"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6A6321B0"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78104084"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2287F128"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543B3FE8" w14:textId="77777777" w:rsidR="00822F90" w:rsidRPr="00F40A2E" w:rsidRDefault="00822F90" w:rsidP="00822F90">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767742">
              <w:rPr>
                <w:rFonts w:cs="Arial"/>
                <w:bCs/>
                <w:sz w:val="19"/>
                <w:szCs w:val="19"/>
              </w:rPr>
              <w:t xml:space="preserve"> </w:t>
            </w:r>
            <w:r w:rsidRPr="00D02242">
              <w:rPr>
                <w:rFonts w:cs="Arial"/>
                <w:bCs/>
                <w:sz w:val="19"/>
                <w:szCs w:val="19"/>
              </w:rPr>
              <w:t>Ano</w:t>
            </w:r>
            <w:r w:rsidR="00767742">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14:paraId="000F7FDA"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822F90" w:rsidRPr="00F40A2E" w14:paraId="756AF65A"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72C8C912"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1BD6B38C"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16B2CD04"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646FCD0C" w14:textId="77777777" w:rsidR="00822F90" w:rsidRPr="00F40A2E" w:rsidRDefault="00822F90" w:rsidP="00822F90">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767742">
              <w:rPr>
                <w:rFonts w:cs="Arial"/>
                <w:bCs/>
                <w:sz w:val="19"/>
                <w:szCs w:val="19"/>
              </w:rPr>
              <w:t xml:space="preserve"> </w:t>
            </w:r>
            <w:r w:rsidRPr="00D02242">
              <w:rPr>
                <w:rFonts w:cs="Arial"/>
                <w:bCs/>
                <w:sz w:val="19"/>
                <w:szCs w:val="19"/>
              </w:rPr>
              <w:t>Ano</w:t>
            </w:r>
            <w:r w:rsidR="00767742">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14:paraId="301A20D9"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822F90" w:rsidRPr="00F40A2E" w14:paraId="1A2F2D45"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2379CC83"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12A79423"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41EAAE53"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632E750D" w14:textId="77777777" w:rsidR="00822F90" w:rsidRPr="00F40A2E" w:rsidRDefault="00822F90" w:rsidP="00822F90">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767742">
              <w:rPr>
                <w:rFonts w:cs="Arial"/>
                <w:bCs/>
                <w:sz w:val="19"/>
                <w:szCs w:val="19"/>
              </w:rPr>
              <w:t xml:space="preserve"> </w:t>
            </w:r>
            <w:r w:rsidRPr="00D02242">
              <w:rPr>
                <w:rFonts w:cs="Arial"/>
                <w:bCs/>
                <w:sz w:val="19"/>
                <w:szCs w:val="19"/>
              </w:rPr>
              <w:t>Ano</w:t>
            </w:r>
            <w:r w:rsidR="00767742">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14:paraId="084D57D5" w14:textId="77777777" w:rsidR="00822F90" w:rsidRPr="00F40A2E" w:rsidRDefault="00822F90"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CF645A" w:rsidRPr="00F40A2E" w14:paraId="669A84AE"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1EE86DF6"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55CF2B31"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07B8D2D1"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587C5180" w14:textId="77777777" w:rsidR="00CF645A" w:rsidRPr="00F40A2E" w:rsidRDefault="00CF645A" w:rsidP="00822F90">
            <w:pPr>
              <w:spacing w:after="60"/>
              <w:jc w:val="center"/>
              <w:rPr>
                <w:rFonts w:cs="Arial"/>
                <w:bCs/>
                <w:sz w:val="19"/>
                <w:szCs w:val="19"/>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767742">
              <w:rPr>
                <w:rFonts w:cs="Arial"/>
                <w:bCs/>
                <w:sz w:val="19"/>
                <w:szCs w:val="19"/>
              </w:rPr>
              <w:t xml:space="preserve"> </w:t>
            </w:r>
            <w:r w:rsidRPr="00D02242">
              <w:rPr>
                <w:rFonts w:cs="Arial"/>
                <w:bCs/>
                <w:sz w:val="19"/>
                <w:szCs w:val="19"/>
              </w:rPr>
              <w:t>Ano</w:t>
            </w:r>
            <w:r w:rsidR="00767742">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14:paraId="344F7078"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CF645A" w:rsidRPr="00F40A2E" w14:paraId="352FBE8B"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50E1064A"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63BB211E"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1CF26CBE"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1B427DA2" w14:textId="77777777" w:rsidR="00CF645A" w:rsidRPr="00F40A2E" w:rsidRDefault="00CF645A" w:rsidP="00822F90">
            <w:pPr>
              <w:spacing w:after="60"/>
              <w:jc w:val="center"/>
              <w:rPr>
                <w:rFonts w:cs="Arial"/>
                <w:bCs/>
                <w:sz w:val="19"/>
                <w:szCs w:val="19"/>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00767742">
              <w:rPr>
                <w:rFonts w:cs="Arial"/>
                <w:bCs/>
                <w:sz w:val="19"/>
                <w:szCs w:val="19"/>
              </w:rPr>
              <w:t xml:space="preserve"> </w:t>
            </w:r>
            <w:r w:rsidRPr="00D02242">
              <w:rPr>
                <w:rFonts w:cs="Arial"/>
                <w:bCs/>
                <w:sz w:val="19"/>
                <w:szCs w:val="19"/>
              </w:rPr>
              <w:t>Ano</w:t>
            </w:r>
            <w:r w:rsidR="00767742">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204920">
              <w:rPr>
                <w:rFonts w:cs="Arial"/>
                <w:bCs/>
                <w:sz w:val="19"/>
                <w:szCs w:val="19"/>
              </w:rPr>
            </w:r>
            <w:r w:rsidR="00204920">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14:paraId="60DA63B3" w14:textId="77777777" w:rsidR="00CF645A" w:rsidRPr="00F40A2E" w:rsidRDefault="00CF645A" w:rsidP="00822F90">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bl>
    <w:p w14:paraId="03AD9F49" w14:textId="77777777" w:rsidR="00822F90" w:rsidRPr="0028195A" w:rsidRDefault="00822F90" w:rsidP="00822F90">
      <w:pPr>
        <w:rPr>
          <w:sz w:val="4"/>
        </w:rPr>
      </w:pPr>
    </w:p>
    <w:tbl>
      <w:tblPr>
        <w:tblpPr w:leftFromText="141" w:rightFromText="141" w:vertAnchor="text" w:horzAnchor="margin" w:tblpX="108"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70"/>
        <w:gridCol w:w="2232"/>
      </w:tblGrid>
      <w:tr w:rsidR="0028195A" w:rsidRPr="00D02242" w14:paraId="263A671F" w14:textId="77777777" w:rsidTr="0028195A">
        <w:trPr>
          <w:trHeight w:val="386"/>
        </w:trPr>
        <w:tc>
          <w:tcPr>
            <w:tcW w:w="10456" w:type="dxa"/>
            <w:gridSpan w:val="3"/>
            <w:tcBorders>
              <w:top w:val="single" w:sz="4" w:space="0" w:color="7F7F7F" w:themeColor="text1" w:themeTint="80"/>
              <w:left w:val="nil"/>
              <w:bottom w:val="single" w:sz="4" w:space="0" w:color="7F7F7F" w:themeColor="text1" w:themeTint="80"/>
              <w:right w:val="nil"/>
            </w:tcBorders>
            <w:shd w:val="clear" w:color="C0C0C0" w:fill="E0E0E0"/>
          </w:tcPr>
          <w:p w14:paraId="36C45D41" w14:textId="77777777" w:rsidR="0028195A" w:rsidRPr="00D02242" w:rsidRDefault="0028195A" w:rsidP="0028195A">
            <w:pPr>
              <w:spacing w:after="60"/>
              <w:ind w:left="162" w:right="32"/>
              <w:rPr>
                <w:rFonts w:cs="Arial"/>
                <w:b/>
                <w:sz w:val="22"/>
                <w:szCs w:val="22"/>
              </w:rPr>
            </w:pPr>
            <w:r w:rsidRPr="00D02242">
              <w:rPr>
                <w:rFonts w:cs="Arial"/>
                <w:b/>
                <w:bCs/>
                <w:szCs w:val="20"/>
              </w:rPr>
              <w:t>Část 2e. Popis prostředí</w:t>
            </w:r>
          </w:p>
        </w:tc>
      </w:tr>
      <w:tr w:rsidR="0028195A" w:rsidRPr="00D02242" w14:paraId="2C5F8152" w14:textId="77777777" w:rsidTr="0028195A">
        <w:trPr>
          <w:trHeight w:val="1625"/>
        </w:trPr>
        <w:tc>
          <w:tcPr>
            <w:tcW w:w="7054"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2992E84E" w14:textId="77777777" w:rsidR="0028195A" w:rsidRPr="004970EA" w:rsidRDefault="006276C4" w:rsidP="0028195A">
            <w:pPr>
              <w:pStyle w:val="Header"/>
              <w:tabs>
                <w:tab w:val="clear" w:pos="4320"/>
                <w:tab w:val="clear" w:pos="8640"/>
              </w:tabs>
              <w:overflowPunct w:val="0"/>
              <w:autoSpaceDE w:val="0"/>
              <w:autoSpaceDN w:val="0"/>
              <w:adjustRightInd w:val="0"/>
              <w:spacing w:before="60"/>
              <w:ind w:left="0" w:right="32"/>
              <w:rPr>
                <w:sz w:val="18"/>
                <w:szCs w:val="18"/>
                <w:lang w:val="cs-CZ"/>
              </w:rPr>
            </w:pPr>
            <w:r w:rsidRPr="006276C4">
              <w:rPr>
                <w:sz w:val="18"/>
                <w:szCs w:val="18"/>
                <w:lang w:val="cs-CZ"/>
              </w:rPr>
              <w:t>Poskytněte „</w:t>
            </w:r>
            <w:r w:rsidRPr="006276C4">
              <w:rPr>
                <w:b/>
                <w:sz w:val="18"/>
                <w:szCs w:val="18"/>
                <w:lang w:val="cs-CZ"/>
              </w:rPr>
              <w:t>high-level</w:t>
            </w:r>
            <w:r w:rsidRPr="006276C4">
              <w:rPr>
                <w:sz w:val="18"/>
                <w:szCs w:val="18"/>
                <w:lang w:val="cs-CZ"/>
              </w:rPr>
              <w:t>“ popis vašeho prostředí, na které se vztahuje toto hodnocení.</w:t>
            </w:r>
          </w:p>
          <w:p w14:paraId="03E6BC3A" w14:textId="77777777" w:rsidR="0028195A" w:rsidRPr="004970EA" w:rsidRDefault="006276C4" w:rsidP="0028195A">
            <w:pPr>
              <w:pStyle w:val="Header"/>
              <w:tabs>
                <w:tab w:val="clear" w:pos="4320"/>
                <w:tab w:val="clear" w:pos="8640"/>
              </w:tabs>
              <w:overflowPunct w:val="0"/>
              <w:autoSpaceDE w:val="0"/>
              <w:autoSpaceDN w:val="0"/>
              <w:adjustRightInd w:val="0"/>
              <w:spacing w:before="60"/>
              <w:ind w:left="0" w:right="32"/>
              <w:rPr>
                <w:i/>
                <w:sz w:val="18"/>
                <w:szCs w:val="18"/>
                <w:lang w:val="cs-CZ"/>
              </w:rPr>
            </w:pPr>
            <w:r w:rsidRPr="006276C4">
              <w:rPr>
                <w:i/>
                <w:sz w:val="18"/>
                <w:szCs w:val="18"/>
                <w:lang w:val="cs-CZ"/>
              </w:rPr>
              <w:t>Například:</w:t>
            </w:r>
          </w:p>
          <w:p w14:paraId="6ED4A5A2" w14:textId="77777777" w:rsidR="00320BF5" w:rsidRPr="00320BF5" w:rsidRDefault="00320BF5" w:rsidP="00CE45E2">
            <w:pPr>
              <w:pStyle w:val="Header"/>
              <w:numPr>
                <w:ilvl w:val="0"/>
                <w:numId w:val="6"/>
              </w:numPr>
              <w:shd w:val="clear" w:color="auto" w:fill="F2F2F2"/>
              <w:tabs>
                <w:tab w:val="clear" w:pos="4320"/>
                <w:tab w:val="clear" w:pos="8640"/>
              </w:tabs>
              <w:overflowPunct w:val="0"/>
              <w:autoSpaceDE w:val="0"/>
              <w:autoSpaceDN w:val="0"/>
              <w:adjustRightInd w:val="0"/>
              <w:spacing w:before="60"/>
              <w:ind w:right="32"/>
              <w:rPr>
                <w:b/>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14:paraId="4936993E" w14:textId="4E109FF0" w:rsidR="0028195A" w:rsidRPr="00D02242" w:rsidRDefault="006276C4" w:rsidP="00CE45E2">
            <w:pPr>
              <w:pStyle w:val="Header"/>
              <w:numPr>
                <w:ilvl w:val="0"/>
                <w:numId w:val="6"/>
              </w:numPr>
              <w:shd w:val="clear" w:color="auto" w:fill="F2F2F2"/>
              <w:tabs>
                <w:tab w:val="clear" w:pos="4320"/>
                <w:tab w:val="clear" w:pos="8640"/>
              </w:tabs>
              <w:overflowPunct w:val="0"/>
              <w:autoSpaceDE w:val="0"/>
              <w:autoSpaceDN w:val="0"/>
              <w:adjustRightInd w:val="0"/>
              <w:spacing w:before="60"/>
              <w:ind w:right="32"/>
              <w:rPr>
                <w:b/>
                <w:sz w:val="22"/>
                <w:szCs w:val="22"/>
              </w:rPr>
            </w:pPr>
            <w:r w:rsidRPr="006276C4">
              <w:rPr>
                <w:i/>
                <w:sz w:val="18"/>
                <w:szCs w:val="18"/>
                <w:lang w:val="cs-CZ"/>
              </w:rPr>
              <w:t>Kritické komponenty systému v rámci CDE, jako například POS zařízení, databáze, webový server atd., a další nezbytné komponenty, podle potřeby.</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4EA1B311" w14:textId="77777777" w:rsidR="0028195A" w:rsidRPr="00D02242" w:rsidRDefault="0028195A" w:rsidP="0028195A">
            <w:pPr>
              <w:pStyle w:val="Header"/>
              <w:tabs>
                <w:tab w:val="clear" w:pos="4320"/>
                <w:tab w:val="clear" w:pos="8640"/>
              </w:tabs>
              <w:overflowPunct w:val="0"/>
              <w:autoSpaceDE w:val="0"/>
              <w:autoSpaceDN w:val="0"/>
              <w:adjustRightInd w:val="0"/>
              <w:spacing w:before="60"/>
              <w:ind w:left="0" w:right="32"/>
              <w:rPr>
                <w:b/>
                <w:sz w:val="22"/>
                <w:szCs w:val="22"/>
              </w:rPr>
            </w:pPr>
            <w:r w:rsidRPr="00D02242">
              <w:rPr>
                <w:sz w:val="19"/>
                <w:szCs w:val="19"/>
              </w:rPr>
              <w:fldChar w:fldCharType="begin">
                <w:ffData>
                  <w:name w:val="Text3"/>
                  <w:enabled/>
                  <w:calcOnExit w:val="0"/>
                  <w:textInput/>
                </w:ffData>
              </w:fldChar>
            </w:r>
            <w:r w:rsidRPr="00D02242">
              <w:rPr>
                <w:sz w:val="19"/>
                <w:szCs w:val="19"/>
              </w:rPr>
              <w:instrText xml:space="preserve"> FORMTEXT </w:instrText>
            </w:r>
            <w:r w:rsidRPr="00D02242">
              <w:rPr>
                <w:sz w:val="19"/>
                <w:szCs w:val="19"/>
              </w:rPr>
            </w:r>
            <w:r w:rsidRPr="00D02242">
              <w:rPr>
                <w:sz w:val="19"/>
                <w:szCs w:val="19"/>
              </w:rPr>
              <w:fldChar w:fldCharType="separate"/>
            </w:r>
            <w:r w:rsidRPr="00D02242">
              <w:rPr>
                <w:noProof/>
                <w:sz w:val="19"/>
                <w:szCs w:val="19"/>
              </w:rPr>
              <w:t> </w:t>
            </w:r>
            <w:r w:rsidRPr="00D02242">
              <w:rPr>
                <w:noProof/>
                <w:sz w:val="19"/>
                <w:szCs w:val="19"/>
              </w:rPr>
              <w:t> </w:t>
            </w:r>
            <w:r w:rsidRPr="00D02242">
              <w:rPr>
                <w:noProof/>
                <w:sz w:val="19"/>
                <w:szCs w:val="19"/>
              </w:rPr>
              <w:t> </w:t>
            </w:r>
            <w:r w:rsidRPr="00D02242">
              <w:rPr>
                <w:noProof/>
                <w:sz w:val="19"/>
                <w:szCs w:val="19"/>
              </w:rPr>
              <w:t> </w:t>
            </w:r>
            <w:r w:rsidRPr="00D02242">
              <w:rPr>
                <w:noProof/>
                <w:sz w:val="19"/>
                <w:szCs w:val="19"/>
              </w:rPr>
              <w:t> </w:t>
            </w:r>
            <w:r w:rsidRPr="00D02242">
              <w:rPr>
                <w:sz w:val="19"/>
                <w:szCs w:val="19"/>
              </w:rPr>
              <w:fldChar w:fldCharType="end"/>
            </w:r>
          </w:p>
        </w:tc>
      </w:tr>
      <w:tr w:rsidR="0028195A" w:rsidRPr="00D02242" w14:paraId="46BBA55A" w14:textId="77777777" w:rsidTr="0028195A">
        <w:trPr>
          <w:trHeight w:val="624"/>
        </w:trPr>
        <w:tc>
          <w:tcPr>
            <w:tcW w:w="8224"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66F10113" w14:textId="77777777" w:rsidR="0028195A" w:rsidRPr="00D02242" w:rsidRDefault="0028195A" w:rsidP="0028195A">
            <w:pPr>
              <w:ind w:right="32"/>
              <w:rPr>
                <w:rFonts w:cs="Arial"/>
                <w:sz w:val="18"/>
              </w:rPr>
            </w:pPr>
            <w:r w:rsidRPr="00D02242">
              <w:rPr>
                <w:rFonts w:cs="Arial"/>
                <w:sz w:val="18"/>
              </w:rPr>
              <w:t xml:space="preserve">Používá Vaše společnost síťovou segmentaci za účelem ovlivnění rozsahu prostředí PCI DSS? </w:t>
            </w:r>
          </w:p>
          <w:p w14:paraId="46C33162" w14:textId="77777777" w:rsidR="0028195A" w:rsidRPr="00D02242" w:rsidRDefault="0028195A" w:rsidP="0028195A">
            <w:pPr>
              <w:ind w:right="32"/>
              <w:rPr>
                <w:rFonts w:cs="Arial"/>
                <w:sz w:val="18"/>
              </w:rPr>
            </w:pPr>
            <w:r w:rsidRPr="00D02242">
              <w:rPr>
                <w:rFonts w:cs="Arial"/>
                <w:sz w:val="18"/>
              </w:rPr>
              <w:t>(Viz Pokyny týkající se části „Síťová segmentace“ v PCI DSS)</w:t>
            </w:r>
          </w:p>
        </w:tc>
        <w:tc>
          <w:tcPr>
            <w:tcW w:w="2232"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494A63A1" w14:textId="77777777" w:rsidR="0028195A" w:rsidRPr="001855C6" w:rsidRDefault="0028195A" w:rsidP="0028195A">
            <w:pPr>
              <w:pStyle w:val="Header"/>
              <w:tabs>
                <w:tab w:val="clear" w:pos="4320"/>
                <w:tab w:val="clear" w:pos="8640"/>
              </w:tabs>
              <w:overflowPunct w:val="0"/>
              <w:autoSpaceDE w:val="0"/>
              <w:autoSpaceDN w:val="0"/>
              <w:adjustRightInd w:val="0"/>
              <w:spacing w:before="60"/>
              <w:ind w:left="0" w:right="32"/>
              <w:rPr>
                <w:sz w:val="18"/>
              </w:rPr>
            </w:pPr>
            <w:r w:rsidRPr="00D02242">
              <w:rPr>
                <w:sz w:val="18"/>
              </w:rPr>
              <w:fldChar w:fldCharType="begin">
                <w:ffData>
                  <w:name w:val="Check1"/>
                  <w:enabled/>
                  <w:calcOnExit w:val="0"/>
                  <w:checkBox>
                    <w:sizeAuto/>
                    <w:default w:val="0"/>
                  </w:checkBox>
                </w:ffData>
              </w:fldChar>
            </w:r>
            <w:r w:rsidRPr="00D02242">
              <w:rPr>
                <w:sz w:val="18"/>
              </w:rPr>
              <w:instrText xml:space="preserve"> FORMCHECKBOX </w:instrText>
            </w:r>
            <w:r w:rsidR="00204920">
              <w:rPr>
                <w:sz w:val="18"/>
              </w:rPr>
            </w:r>
            <w:r w:rsidR="00204920">
              <w:rPr>
                <w:sz w:val="18"/>
              </w:rPr>
              <w:fldChar w:fldCharType="separate"/>
            </w:r>
            <w:r w:rsidRPr="00D02242">
              <w:rPr>
                <w:sz w:val="18"/>
              </w:rPr>
              <w:fldChar w:fldCharType="end"/>
            </w:r>
            <w:r w:rsidR="004970EA">
              <w:rPr>
                <w:b/>
                <w:sz w:val="18"/>
              </w:rPr>
              <w:t xml:space="preserve"> </w:t>
            </w:r>
            <w:r w:rsidRPr="001855C6">
              <w:rPr>
                <w:sz w:val="18"/>
              </w:rPr>
              <w:t>Ano</w:t>
            </w:r>
          </w:p>
          <w:p w14:paraId="45DCE7F6" w14:textId="77777777" w:rsidR="0028195A" w:rsidRPr="00D02242" w:rsidRDefault="0028195A" w:rsidP="0028195A">
            <w:pPr>
              <w:pStyle w:val="Header"/>
              <w:tabs>
                <w:tab w:val="clear" w:pos="4320"/>
                <w:tab w:val="clear" w:pos="8640"/>
              </w:tabs>
              <w:overflowPunct w:val="0"/>
              <w:autoSpaceDE w:val="0"/>
              <w:autoSpaceDN w:val="0"/>
              <w:adjustRightInd w:val="0"/>
              <w:spacing w:before="60"/>
              <w:ind w:left="0" w:right="32"/>
              <w:rPr>
                <w:b/>
                <w:sz w:val="22"/>
                <w:szCs w:val="22"/>
              </w:rPr>
            </w:pPr>
            <w:r w:rsidRPr="001855C6">
              <w:rPr>
                <w:sz w:val="18"/>
              </w:rPr>
              <w:fldChar w:fldCharType="begin">
                <w:ffData>
                  <w:name w:val="Check1"/>
                  <w:enabled/>
                  <w:calcOnExit w:val="0"/>
                  <w:checkBox>
                    <w:sizeAuto/>
                    <w:default w:val="0"/>
                  </w:checkBox>
                </w:ffData>
              </w:fldChar>
            </w:r>
            <w:r w:rsidRPr="001855C6">
              <w:rPr>
                <w:sz w:val="18"/>
              </w:rPr>
              <w:instrText xml:space="preserve"> FORMCHECKBOX </w:instrText>
            </w:r>
            <w:r w:rsidR="00204920">
              <w:rPr>
                <w:sz w:val="18"/>
              </w:rPr>
            </w:r>
            <w:r w:rsidR="00204920">
              <w:rPr>
                <w:sz w:val="18"/>
              </w:rPr>
              <w:fldChar w:fldCharType="separate"/>
            </w:r>
            <w:r w:rsidRPr="001855C6">
              <w:rPr>
                <w:sz w:val="18"/>
              </w:rPr>
              <w:fldChar w:fldCharType="end"/>
            </w:r>
            <w:r w:rsidR="004970EA">
              <w:rPr>
                <w:sz w:val="18"/>
              </w:rPr>
              <w:t xml:space="preserve"> </w:t>
            </w:r>
            <w:r w:rsidRPr="001855C6">
              <w:rPr>
                <w:sz w:val="18"/>
              </w:rPr>
              <w:t>Ne</w:t>
            </w:r>
          </w:p>
        </w:tc>
      </w:tr>
    </w:tbl>
    <w:p w14:paraId="27C3577F" w14:textId="77777777" w:rsidR="00CC6708" w:rsidRPr="00E82C89" w:rsidRDefault="00CC6708" w:rsidP="002C1C87">
      <w:pPr>
        <w:overflowPunct w:val="0"/>
        <w:autoSpaceDE w:val="0"/>
        <w:autoSpaceDN w:val="0"/>
        <w:adjustRightInd w:val="0"/>
        <w:spacing w:before="120"/>
        <w:rPr>
          <w:rFonts w:cs="Arial"/>
          <w:sz w:val="2"/>
          <w:szCs w:val="20"/>
        </w:rPr>
      </w:pPr>
    </w:p>
    <w:tbl>
      <w:tblPr>
        <w:tblW w:w="10456" w:type="dxa"/>
        <w:tblInd w:w="70"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AF43CF" w:rsidRPr="00E656FE" w14:paraId="06C4F728" w14:textId="77777777" w:rsidTr="001E2439">
        <w:trPr>
          <w:trHeight w:val="397"/>
        </w:trPr>
        <w:tc>
          <w:tcPr>
            <w:tcW w:w="10456" w:type="dxa"/>
            <w:gridSpan w:val="3"/>
            <w:shd w:val="clear" w:color="auto" w:fill="D9D9D9"/>
          </w:tcPr>
          <w:p w14:paraId="0C0068E6" w14:textId="77777777" w:rsidR="00AF43CF" w:rsidRPr="00E656FE" w:rsidRDefault="00AF43CF" w:rsidP="001E2439">
            <w:pPr>
              <w:spacing w:after="60"/>
              <w:rPr>
                <w:rFonts w:cs="Arial"/>
                <w:b/>
                <w:sz w:val="18"/>
                <w:szCs w:val="40"/>
              </w:rPr>
            </w:pPr>
            <w:r w:rsidRPr="00E656FE">
              <w:rPr>
                <w:rFonts w:cs="Arial"/>
                <w:b/>
                <w:bCs/>
                <w:szCs w:val="20"/>
              </w:rPr>
              <w:t>Část 2f. Poskytovatelé služeb – třetí strany</w:t>
            </w:r>
          </w:p>
        </w:tc>
      </w:tr>
      <w:tr w:rsidR="00AF43CF" w:rsidRPr="00E656FE" w14:paraId="76753585" w14:textId="77777777" w:rsidTr="001E2439">
        <w:trPr>
          <w:trHeight w:val="907"/>
        </w:trPr>
        <w:tc>
          <w:tcPr>
            <w:tcW w:w="8605" w:type="dxa"/>
            <w:gridSpan w:val="2"/>
            <w:tcBorders>
              <w:top w:val="dotted" w:sz="4" w:space="0" w:color="FFFFFF"/>
              <w:left w:val="dotted" w:sz="4" w:space="0" w:color="FFFFFF"/>
              <w:bottom w:val="dotted" w:sz="4" w:space="0" w:color="FFFFFF"/>
              <w:right w:val="single" w:sz="4" w:space="0" w:color="7F7F7F"/>
            </w:tcBorders>
            <w:shd w:val="clear" w:color="auto" w:fill="FFFFFF"/>
          </w:tcPr>
          <w:p w14:paraId="4D4A6477" w14:textId="77777777" w:rsidR="00AF43CF" w:rsidRPr="00E656FE" w:rsidRDefault="00AF43CF" w:rsidP="001E2439">
            <w:r w:rsidRPr="002F144D">
              <w:t>Používá Vaše společnost kvalifikovaného integrátora či prodejce (QIR)?</w:t>
            </w:r>
          </w:p>
        </w:tc>
        <w:tc>
          <w:tcPr>
            <w:tcW w:w="1851" w:type="dxa"/>
            <w:tcBorders>
              <w:left w:val="single" w:sz="4" w:space="0" w:color="7F7F7F"/>
            </w:tcBorders>
          </w:tcPr>
          <w:p w14:paraId="39FD0624" w14:textId="77777777" w:rsidR="00AF43CF" w:rsidRPr="00E656FE" w:rsidRDefault="00AF43CF" w:rsidP="001E2439">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204920">
              <w:rPr>
                <w:rFonts w:cs="Arial"/>
                <w:b/>
                <w:sz w:val="18"/>
                <w:szCs w:val="40"/>
              </w:rPr>
            </w:r>
            <w:r w:rsidR="00204920">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14:paraId="3AE175E9" w14:textId="77777777" w:rsidR="00AF43CF" w:rsidRPr="00E656FE" w:rsidRDefault="00AF43CF" w:rsidP="001E2439">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204920">
              <w:rPr>
                <w:rFonts w:cs="Arial"/>
                <w:sz w:val="18"/>
              </w:rPr>
            </w:r>
            <w:r w:rsidR="00204920">
              <w:rPr>
                <w:rFonts w:cs="Arial"/>
                <w:sz w:val="18"/>
              </w:rPr>
              <w:fldChar w:fldCharType="separate"/>
            </w:r>
            <w:r w:rsidRPr="00E656FE">
              <w:rPr>
                <w:rFonts w:cs="Arial"/>
                <w:sz w:val="18"/>
              </w:rPr>
              <w:fldChar w:fldCharType="end"/>
            </w:r>
            <w:r w:rsidRPr="00E656FE">
              <w:rPr>
                <w:rFonts w:cs="Arial"/>
                <w:sz w:val="18"/>
              </w:rPr>
              <w:t xml:space="preserve">  Ne</w:t>
            </w:r>
          </w:p>
        </w:tc>
      </w:tr>
      <w:tr w:rsidR="00AF43CF" w:rsidRPr="00E656FE" w14:paraId="6F228C98" w14:textId="77777777" w:rsidTr="001E2439">
        <w:trPr>
          <w:trHeight w:val="397"/>
        </w:trPr>
        <w:tc>
          <w:tcPr>
            <w:tcW w:w="10456" w:type="dxa"/>
            <w:gridSpan w:val="3"/>
            <w:shd w:val="clear" w:color="auto" w:fill="D9D9D9"/>
          </w:tcPr>
          <w:p w14:paraId="09933345" w14:textId="77777777" w:rsidR="00AF43CF" w:rsidRPr="00E656FE" w:rsidRDefault="00AF43CF" w:rsidP="001E2439">
            <w:pPr>
              <w:spacing w:after="60"/>
              <w:ind w:left="162"/>
              <w:rPr>
                <w:rFonts w:cs="Arial"/>
                <w:b/>
                <w:sz w:val="22"/>
                <w:szCs w:val="22"/>
              </w:rPr>
            </w:pPr>
            <w:r w:rsidRPr="00E656FE">
              <w:rPr>
                <w:rFonts w:cs="Arial"/>
                <w:b/>
                <w:bCs/>
                <w:szCs w:val="20"/>
              </w:rPr>
              <w:t>V případě, že Ano:</w:t>
            </w:r>
          </w:p>
        </w:tc>
      </w:tr>
      <w:tr w:rsidR="00AF43CF" w:rsidRPr="00E656FE" w14:paraId="2372FDEF" w14:textId="77777777" w:rsidTr="001E2439">
        <w:trPr>
          <w:trHeight w:val="397"/>
        </w:trPr>
        <w:tc>
          <w:tcPr>
            <w:tcW w:w="4501" w:type="dxa"/>
            <w:shd w:val="clear" w:color="auto" w:fill="FFFFFF"/>
          </w:tcPr>
          <w:p w14:paraId="1B789BB5" w14:textId="77777777" w:rsidR="00AF43CF" w:rsidRPr="00E656FE" w:rsidRDefault="00AF43CF" w:rsidP="001E2439">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14:paraId="7CFA2539" w14:textId="77777777" w:rsidR="00AF43CF" w:rsidRPr="00E656FE" w:rsidRDefault="00AF43CF" w:rsidP="001E2439">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AF43CF" w:rsidRPr="00E656FE" w14:paraId="1EDE7869" w14:textId="77777777" w:rsidTr="001E2439">
        <w:trPr>
          <w:trHeight w:val="397"/>
        </w:trPr>
        <w:tc>
          <w:tcPr>
            <w:tcW w:w="4501" w:type="dxa"/>
            <w:shd w:val="clear" w:color="auto" w:fill="FFFFFF"/>
          </w:tcPr>
          <w:p w14:paraId="0D8487FA" w14:textId="77777777" w:rsidR="00AF43CF" w:rsidRPr="00E656FE" w:rsidRDefault="00AF43CF" w:rsidP="001E2439">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14:paraId="3061469B" w14:textId="77777777" w:rsidR="00AF43CF" w:rsidRPr="00E656FE" w:rsidRDefault="00AF43CF" w:rsidP="001E2439">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AF43CF" w:rsidRPr="00E656FE" w14:paraId="26C4BBFC" w14:textId="77777777" w:rsidTr="001E2439">
        <w:trPr>
          <w:trHeight w:val="397"/>
        </w:trPr>
        <w:tc>
          <w:tcPr>
            <w:tcW w:w="4501" w:type="dxa"/>
            <w:shd w:val="clear" w:color="auto" w:fill="FFFFFF"/>
          </w:tcPr>
          <w:p w14:paraId="57BE0E4A" w14:textId="77777777" w:rsidR="00AF43CF" w:rsidRPr="00E656FE" w:rsidRDefault="00AF43CF" w:rsidP="001E2439">
            <w:pPr>
              <w:spacing w:after="60"/>
              <w:rPr>
                <w:rFonts w:cs="Arial"/>
                <w:iCs/>
                <w:sz w:val="18"/>
                <w:szCs w:val="22"/>
              </w:rPr>
            </w:pPr>
            <w:r w:rsidRPr="00E656FE">
              <w:rPr>
                <w:rFonts w:cs="Arial"/>
                <w:b/>
                <w:sz w:val="18"/>
                <w:szCs w:val="18"/>
              </w:rPr>
              <w:t>Popis poskytovaných služeb</w:t>
            </w:r>
            <w:r>
              <w:rPr>
                <w:rFonts w:cs="Arial"/>
                <w:b/>
                <w:sz w:val="18"/>
                <w:szCs w:val="18"/>
              </w:rPr>
              <w:t xml:space="preserve"> QIR</w:t>
            </w:r>
            <w:r w:rsidRPr="00E656FE">
              <w:rPr>
                <w:rFonts w:cs="Arial"/>
                <w:b/>
                <w:sz w:val="18"/>
                <w:szCs w:val="18"/>
              </w:rPr>
              <w:t>:</w:t>
            </w:r>
          </w:p>
        </w:tc>
        <w:tc>
          <w:tcPr>
            <w:tcW w:w="5955" w:type="dxa"/>
            <w:gridSpan w:val="2"/>
            <w:shd w:val="clear" w:color="auto" w:fill="FFFFFF"/>
          </w:tcPr>
          <w:p w14:paraId="313704ED" w14:textId="77777777" w:rsidR="00AF43CF" w:rsidRPr="00E656FE" w:rsidRDefault="00AF43CF" w:rsidP="001E2439">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tbl>
    <w:p w14:paraId="646C7BC0" w14:textId="77777777" w:rsidR="00E82C89" w:rsidRDefault="00E82C89" w:rsidP="002C1C87">
      <w:pPr>
        <w:overflowPunct w:val="0"/>
        <w:autoSpaceDE w:val="0"/>
        <w:autoSpaceDN w:val="0"/>
        <w:adjustRightInd w:val="0"/>
        <w:spacing w:before="120"/>
        <w:rPr>
          <w:rFonts w:cs="Arial"/>
          <w:sz w:val="18"/>
          <w:szCs w:val="20"/>
        </w:rPr>
      </w:pPr>
    </w:p>
    <w:tbl>
      <w:tblPr>
        <w:tblpPr w:leftFromText="141" w:rightFromText="141" w:vertAnchor="text" w:horzAnchor="margin" w:tblpY="-37"/>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289"/>
        <w:gridCol w:w="1629"/>
      </w:tblGrid>
      <w:tr w:rsidR="00CF645A" w:rsidRPr="00D02242" w14:paraId="0FD3FC9C" w14:textId="77777777" w:rsidTr="00CF645A">
        <w:trPr>
          <w:trHeight w:val="907"/>
        </w:trPr>
        <w:tc>
          <w:tcPr>
            <w:tcW w:w="8789"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30D46059" w14:textId="77777777" w:rsidR="00CF645A" w:rsidRPr="00D02242" w:rsidRDefault="00CF645A" w:rsidP="00CF645A">
            <w:pPr>
              <w:overflowPunct w:val="0"/>
              <w:autoSpaceDE w:val="0"/>
              <w:autoSpaceDN w:val="0"/>
              <w:adjustRightInd w:val="0"/>
              <w:spacing w:before="120"/>
              <w:rPr>
                <w:rFonts w:cs="Arial"/>
                <w:sz w:val="18"/>
                <w:szCs w:val="20"/>
              </w:rPr>
            </w:pPr>
            <w:r w:rsidRPr="00D02242">
              <w:rPr>
                <w:rFonts w:cs="Arial"/>
                <w:sz w:val="18"/>
                <w:szCs w:val="20"/>
              </w:rPr>
              <w:lastRenderedPageBreak/>
              <w:t>Sdílí Vaše společnost kartová data s třetími stranami – poskytovateli služeb (např. platební brány, zpracovatelé plateb, poskytovatelé platebních služeb (PSP), poskytovatelé webového hostingu, agentury poskytující letecké rezervace, společnosti zabývající se věrnostním programem apod.)</w:t>
            </w:r>
            <w:r>
              <w:rPr>
                <w:rFonts w:cs="Arial"/>
                <w:sz w:val="18"/>
                <w:szCs w:val="20"/>
              </w:rPr>
              <w:t>?</w:t>
            </w:r>
          </w:p>
        </w:tc>
        <w:tc>
          <w:tcPr>
            <w:tcW w:w="1629"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E8109E0" w14:textId="77777777" w:rsidR="00CF645A" w:rsidRPr="001855C6" w:rsidRDefault="00CF645A" w:rsidP="00CF645A">
            <w:pPr>
              <w:pStyle w:val="Header"/>
              <w:tabs>
                <w:tab w:val="clear" w:pos="4320"/>
                <w:tab w:val="clear" w:pos="8640"/>
              </w:tabs>
              <w:overflowPunct w:val="0"/>
              <w:autoSpaceDE w:val="0"/>
              <w:autoSpaceDN w:val="0"/>
              <w:adjustRightInd w:val="0"/>
              <w:spacing w:before="60"/>
              <w:ind w:left="283"/>
              <w:rPr>
                <w:sz w:val="18"/>
              </w:rPr>
            </w:pPr>
            <w:r w:rsidRPr="001855C6">
              <w:rPr>
                <w:sz w:val="18"/>
              </w:rPr>
              <w:fldChar w:fldCharType="begin">
                <w:ffData>
                  <w:name w:val="Check1"/>
                  <w:enabled/>
                  <w:calcOnExit w:val="0"/>
                  <w:checkBox>
                    <w:sizeAuto/>
                    <w:default w:val="0"/>
                  </w:checkBox>
                </w:ffData>
              </w:fldChar>
            </w:r>
            <w:r w:rsidRPr="001855C6">
              <w:rPr>
                <w:sz w:val="18"/>
              </w:rPr>
              <w:instrText xml:space="preserve"> FORMCHECKBOX </w:instrText>
            </w:r>
            <w:r w:rsidR="00204920">
              <w:rPr>
                <w:sz w:val="18"/>
              </w:rPr>
            </w:r>
            <w:r w:rsidR="00204920">
              <w:rPr>
                <w:sz w:val="18"/>
              </w:rPr>
              <w:fldChar w:fldCharType="separate"/>
            </w:r>
            <w:r w:rsidRPr="001855C6">
              <w:rPr>
                <w:sz w:val="18"/>
              </w:rPr>
              <w:fldChar w:fldCharType="end"/>
            </w:r>
            <w:r w:rsidR="004970EA">
              <w:rPr>
                <w:sz w:val="18"/>
              </w:rPr>
              <w:t xml:space="preserve"> </w:t>
            </w:r>
            <w:r w:rsidRPr="001855C6">
              <w:rPr>
                <w:sz w:val="18"/>
              </w:rPr>
              <w:t>Ano</w:t>
            </w:r>
          </w:p>
          <w:p w14:paraId="1764C486" w14:textId="77777777" w:rsidR="00CF645A" w:rsidRPr="00D02242" w:rsidRDefault="00CF645A" w:rsidP="00CF645A">
            <w:pPr>
              <w:overflowPunct w:val="0"/>
              <w:autoSpaceDE w:val="0"/>
              <w:autoSpaceDN w:val="0"/>
              <w:adjustRightInd w:val="0"/>
              <w:spacing w:before="120"/>
              <w:ind w:left="283"/>
              <w:rPr>
                <w:rFonts w:cs="Arial"/>
                <w:b/>
                <w:sz w:val="18"/>
                <w:szCs w:val="20"/>
              </w:rPr>
            </w:pPr>
            <w:r w:rsidRPr="001855C6">
              <w:rPr>
                <w:rFonts w:cs="Arial"/>
                <w:sz w:val="18"/>
              </w:rPr>
              <w:fldChar w:fldCharType="begin">
                <w:ffData>
                  <w:name w:val="Check1"/>
                  <w:enabled/>
                  <w:calcOnExit w:val="0"/>
                  <w:checkBox>
                    <w:sizeAuto/>
                    <w:default w:val="0"/>
                  </w:checkBox>
                </w:ffData>
              </w:fldChar>
            </w:r>
            <w:r w:rsidRPr="001855C6">
              <w:rPr>
                <w:rFonts w:cs="Arial"/>
                <w:sz w:val="18"/>
              </w:rPr>
              <w:instrText xml:space="preserve"> FORMCHECKBOX </w:instrText>
            </w:r>
            <w:r w:rsidR="00204920">
              <w:rPr>
                <w:rFonts w:cs="Arial"/>
                <w:sz w:val="18"/>
              </w:rPr>
            </w:r>
            <w:r w:rsidR="00204920">
              <w:rPr>
                <w:rFonts w:cs="Arial"/>
                <w:sz w:val="18"/>
              </w:rPr>
              <w:fldChar w:fldCharType="separate"/>
            </w:r>
            <w:r w:rsidRPr="001855C6">
              <w:rPr>
                <w:rFonts w:cs="Arial"/>
                <w:sz w:val="18"/>
              </w:rPr>
              <w:fldChar w:fldCharType="end"/>
            </w:r>
            <w:r w:rsidR="004970EA">
              <w:rPr>
                <w:rFonts w:cs="Arial"/>
                <w:sz w:val="18"/>
              </w:rPr>
              <w:t xml:space="preserve"> </w:t>
            </w:r>
            <w:r w:rsidRPr="001855C6">
              <w:rPr>
                <w:rFonts w:cs="Arial"/>
                <w:sz w:val="18"/>
              </w:rPr>
              <w:t>Ne</w:t>
            </w:r>
          </w:p>
        </w:tc>
      </w:tr>
      <w:tr w:rsidR="00CF645A" w:rsidRPr="00D02242" w14:paraId="43ED8BA0" w14:textId="77777777" w:rsidTr="00CF645A">
        <w:trPr>
          <w:trHeight w:val="397"/>
        </w:trPr>
        <w:tc>
          <w:tcPr>
            <w:tcW w:w="10418" w:type="dxa"/>
            <w:gridSpan w:val="3"/>
            <w:tcBorders>
              <w:top w:val="single" w:sz="4" w:space="0" w:color="7F7F7F" w:themeColor="text1" w:themeTint="80"/>
              <w:left w:val="nil"/>
              <w:bottom w:val="single" w:sz="4" w:space="0" w:color="7F7F7F" w:themeColor="text1" w:themeTint="80"/>
              <w:right w:val="nil"/>
            </w:tcBorders>
            <w:shd w:val="clear" w:color="auto" w:fill="D9D9D9" w:themeFill="background1" w:themeFillShade="D9"/>
          </w:tcPr>
          <w:p w14:paraId="528E9B6D" w14:textId="77777777" w:rsidR="00CF645A" w:rsidRPr="00D02242" w:rsidRDefault="00CF645A" w:rsidP="00CF645A">
            <w:pPr>
              <w:spacing w:after="60"/>
              <w:ind w:left="162"/>
              <w:rPr>
                <w:rFonts w:cs="Arial"/>
                <w:b/>
                <w:sz w:val="22"/>
                <w:szCs w:val="22"/>
              </w:rPr>
            </w:pPr>
            <w:r w:rsidRPr="00D02242">
              <w:rPr>
                <w:rFonts w:cs="Arial"/>
                <w:b/>
                <w:bCs/>
                <w:szCs w:val="20"/>
              </w:rPr>
              <w:t>V případě, že Ano:</w:t>
            </w:r>
          </w:p>
        </w:tc>
      </w:tr>
      <w:tr w:rsidR="00CF645A" w:rsidRPr="00D02242" w14:paraId="6F5F5779"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0B12499A" w14:textId="77777777" w:rsidR="00CF645A" w:rsidRPr="004970EA" w:rsidRDefault="006276C4" w:rsidP="00CF645A">
            <w:pPr>
              <w:pStyle w:val="Header"/>
              <w:tabs>
                <w:tab w:val="clear" w:pos="4320"/>
                <w:tab w:val="clear" w:pos="8640"/>
              </w:tabs>
              <w:overflowPunct w:val="0"/>
              <w:autoSpaceDE w:val="0"/>
              <w:autoSpaceDN w:val="0"/>
              <w:adjustRightInd w:val="0"/>
              <w:spacing w:before="60"/>
              <w:ind w:left="0"/>
              <w:rPr>
                <w:b/>
                <w:sz w:val="18"/>
                <w:szCs w:val="18"/>
                <w:lang w:val="cs-CZ"/>
              </w:rPr>
            </w:pPr>
            <w:r w:rsidRPr="006276C4">
              <w:rPr>
                <w:b/>
                <w:sz w:val="18"/>
                <w:szCs w:val="18"/>
                <w:lang w:val="cs-CZ"/>
              </w:rPr>
              <w:t>Jméno poskytovatele služeb:</w:t>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579E4F91" w14:textId="77777777" w:rsidR="00CF645A" w:rsidRPr="004970EA" w:rsidRDefault="006276C4" w:rsidP="00CF645A">
            <w:pPr>
              <w:pStyle w:val="Header"/>
              <w:tabs>
                <w:tab w:val="clear" w:pos="4320"/>
                <w:tab w:val="clear" w:pos="8640"/>
              </w:tabs>
              <w:overflowPunct w:val="0"/>
              <w:autoSpaceDE w:val="0"/>
              <w:autoSpaceDN w:val="0"/>
              <w:adjustRightInd w:val="0"/>
              <w:spacing w:before="60"/>
              <w:ind w:left="0"/>
              <w:rPr>
                <w:b/>
                <w:sz w:val="18"/>
                <w:szCs w:val="18"/>
                <w:lang w:val="cs-CZ"/>
              </w:rPr>
            </w:pPr>
            <w:r w:rsidRPr="006276C4">
              <w:rPr>
                <w:b/>
                <w:sz w:val="18"/>
                <w:szCs w:val="18"/>
                <w:lang w:val="cs-CZ"/>
              </w:rPr>
              <w:t>Popis poskytovaných služeb:</w:t>
            </w:r>
          </w:p>
        </w:tc>
      </w:tr>
      <w:tr w:rsidR="00CF645A" w:rsidRPr="00D02242" w14:paraId="53365C3D"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37ABA914"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4F82424D"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3CB4FC68"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677D68F3"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5130157B"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5CB76E50"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0643EAC4"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76921187"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5A45DD41"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040FE016"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70146A7B"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7B019CCC"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4545E818"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25E5C6A0"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2B7E5898" w14:textId="77777777" w:rsidTr="00CF645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07E9328D"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591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18450931" w14:textId="77777777" w:rsidR="00CF645A" w:rsidRPr="00D02242" w:rsidRDefault="00CF645A" w:rsidP="00CF645A">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CF645A" w:rsidRPr="00D02242" w14:paraId="55C6E97C" w14:textId="77777777" w:rsidTr="00CF645A">
        <w:trPr>
          <w:trHeight w:val="397"/>
        </w:trPr>
        <w:tc>
          <w:tcPr>
            <w:tcW w:w="10418" w:type="dxa"/>
            <w:gridSpan w:val="3"/>
            <w:tcBorders>
              <w:top w:val="single" w:sz="4" w:space="0" w:color="7F7F7F" w:themeColor="text1" w:themeTint="80"/>
              <w:left w:val="nil"/>
              <w:bottom w:val="single" w:sz="4" w:space="0" w:color="7F7F7F" w:themeColor="text1" w:themeTint="80"/>
              <w:right w:val="nil"/>
            </w:tcBorders>
            <w:shd w:val="clear" w:color="auto" w:fill="F2F2F2"/>
          </w:tcPr>
          <w:p w14:paraId="2919971D" w14:textId="77777777" w:rsidR="00CF645A" w:rsidRPr="004970EA" w:rsidRDefault="006276C4" w:rsidP="00CF645A">
            <w:pPr>
              <w:pStyle w:val="Header"/>
              <w:tabs>
                <w:tab w:val="clear" w:pos="4320"/>
                <w:tab w:val="clear" w:pos="8640"/>
              </w:tabs>
              <w:overflowPunct w:val="0"/>
              <w:autoSpaceDE w:val="0"/>
              <w:autoSpaceDN w:val="0"/>
              <w:adjustRightInd w:val="0"/>
              <w:spacing w:before="60"/>
              <w:ind w:left="0"/>
              <w:rPr>
                <w:i/>
                <w:sz w:val="18"/>
                <w:szCs w:val="18"/>
                <w:lang w:val="cs-CZ"/>
              </w:rPr>
            </w:pPr>
            <w:r w:rsidRPr="006276C4">
              <w:rPr>
                <w:b/>
                <w:i/>
                <w:sz w:val="18"/>
                <w:szCs w:val="18"/>
                <w:lang w:val="cs-CZ"/>
              </w:rPr>
              <w:t>Poznámka</w:t>
            </w:r>
            <w:r w:rsidRPr="006276C4">
              <w:rPr>
                <w:i/>
                <w:sz w:val="18"/>
                <w:szCs w:val="18"/>
                <w:lang w:val="cs-CZ"/>
              </w:rPr>
              <w:t>: Požadavek 12.8 se vztahuje na všechny subjekty v tomto seznamu.</w:t>
            </w:r>
          </w:p>
        </w:tc>
      </w:tr>
      <w:tr w:rsidR="00CF645A" w:rsidRPr="00CF645A" w14:paraId="28DDCB9F" w14:textId="77777777" w:rsidTr="00CF645A">
        <w:trPr>
          <w:trHeight w:val="227"/>
        </w:trPr>
        <w:tc>
          <w:tcPr>
            <w:tcW w:w="10418" w:type="dxa"/>
            <w:gridSpan w:val="3"/>
            <w:tcBorders>
              <w:top w:val="single" w:sz="4" w:space="0" w:color="7F7F7F" w:themeColor="text1" w:themeTint="80"/>
              <w:left w:val="nil"/>
              <w:bottom w:val="single" w:sz="4" w:space="0" w:color="7F7F7F" w:themeColor="text1" w:themeTint="80"/>
              <w:right w:val="nil"/>
            </w:tcBorders>
          </w:tcPr>
          <w:p w14:paraId="4AF80B7E" w14:textId="77777777" w:rsidR="00656C71" w:rsidRDefault="00656C71">
            <w:pPr>
              <w:pStyle w:val="Header"/>
              <w:tabs>
                <w:tab w:val="clear" w:pos="4320"/>
                <w:tab w:val="clear" w:pos="8640"/>
              </w:tabs>
              <w:overflowPunct w:val="0"/>
              <w:autoSpaceDE w:val="0"/>
              <w:autoSpaceDN w:val="0"/>
              <w:adjustRightInd w:val="0"/>
              <w:spacing w:before="0" w:after="0" w:line="240" w:lineRule="auto"/>
              <w:ind w:left="0"/>
              <w:rPr>
                <w:b/>
                <w:i/>
                <w:sz w:val="12"/>
                <w:szCs w:val="18"/>
              </w:rPr>
            </w:pPr>
          </w:p>
        </w:tc>
      </w:tr>
    </w:tbl>
    <w:tbl>
      <w:tblPr>
        <w:tblpPr w:leftFromText="141" w:rightFromText="141" w:vertAnchor="text" w:horzAnchor="margin" w:tblpY="387"/>
        <w:tblOverlap w:val="never"/>
        <w:tblW w:w="10418" w:type="dxa"/>
        <w:tblBorders>
          <w:top w:val="single" w:sz="4" w:space="0" w:color="7F7F7F" w:themeColor="text1" w:themeTint="80"/>
          <w:bottom w:val="single" w:sz="4" w:space="0" w:color="7F7F7F" w:themeColor="text1" w:themeTint="80"/>
          <w:insideH w:val="single" w:sz="4" w:space="0" w:color="7F7F7F" w:themeColor="text1" w:themeTint="80"/>
        </w:tblBorders>
        <w:tblLayout w:type="fixed"/>
        <w:tblCellMar>
          <w:left w:w="70" w:type="dxa"/>
          <w:right w:w="70" w:type="dxa"/>
        </w:tblCellMar>
        <w:tblLook w:val="0000" w:firstRow="0" w:lastRow="0" w:firstColumn="0" w:lastColumn="0" w:noHBand="0" w:noVBand="0"/>
      </w:tblPr>
      <w:tblGrid>
        <w:gridCol w:w="540"/>
        <w:gridCol w:w="9878"/>
      </w:tblGrid>
      <w:tr w:rsidR="00CF645A" w:rsidRPr="00594AC2" w14:paraId="3344E053" w14:textId="77777777" w:rsidTr="00CF645A">
        <w:trPr>
          <w:trHeight w:val="397"/>
        </w:trPr>
        <w:tc>
          <w:tcPr>
            <w:tcW w:w="10418" w:type="dxa"/>
            <w:gridSpan w:val="2"/>
            <w:shd w:val="clear" w:color="auto" w:fill="D9D9D9" w:themeFill="background1" w:themeFillShade="D9"/>
          </w:tcPr>
          <w:p w14:paraId="5FD96D59" w14:textId="77777777" w:rsidR="00CF645A" w:rsidRPr="00594AC2" w:rsidRDefault="00CF645A" w:rsidP="00CF645A">
            <w:pPr>
              <w:pStyle w:val="Header"/>
              <w:tabs>
                <w:tab w:val="clear" w:pos="4320"/>
                <w:tab w:val="clear" w:pos="8640"/>
              </w:tabs>
              <w:overflowPunct w:val="0"/>
              <w:autoSpaceDE w:val="0"/>
              <w:autoSpaceDN w:val="0"/>
              <w:adjustRightInd w:val="0"/>
              <w:spacing w:before="60"/>
              <w:ind w:left="0"/>
              <w:rPr>
                <w:rFonts w:cs="Arial"/>
                <w:b/>
                <w:sz w:val="18"/>
                <w:szCs w:val="40"/>
                <w:lang w:val="cs-CZ"/>
              </w:rPr>
            </w:pPr>
            <w:r w:rsidRPr="0028195A">
              <w:rPr>
                <w:rFonts w:cs="Arial"/>
                <w:b/>
                <w:szCs w:val="22"/>
                <w:lang w:val="cs-CZ"/>
              </w:rPr>
              <w:t>Část 2g. Způsobilost k vyplnění  SAQ C</w:t>
            </w:r>
          </w:p>
        </w:tc>
      </w:tr>
      <w:tr w:rsidR="00CF645A" w:rsidRPr="00594AC2" w14:paraId="6E2DCCA2" w14:textId="77777777" w:rsidTr="00CF645A">
        <w:trPr>
          <w:trHeight w:val="397"/>
        </w:trPr>
        <w:tc>
          <w:tcPr>
            <w:tcW w:w="10418" w:type="dxa"/>
            <w:gridSpan w:val="2"/>
            <w:shd w:val="clear" w:color="auto" w:fill="FFFFFF" w:themeFill="background1"/>
          </w:tcPr>
          <w:p w14:paraId="745EA6B1" w14:textId="77777777" w:rsidR="00CF645A" w:rsidRPr="00BF42FA" w:rsidRDefault="00CF645A" w:rsidP="00CF645A">
            <w:pPr>
              <w:pStyle w:val="Header"/>
              <w:tabs>
                <w:tab w:val="clear" w:pos="4320"/>
                <w:tab w:val="clear" w:pos="8640"/>
              </w:tabs>
              <w:overflowPunct w:val="0"/>
              <w:autoSpaceDE w:val="0"/>
              <w:autoSpaceDN w:val="0"/>
              <w:adjustRightInd w:val="0"/>
              <w:spacing w:before="60"/>
              <w:ind w:left="0"/>
              <w:rPr>
                <w:rFonts w:cs="Arial"/>
                <w:b/>
                <w:szCs w:val="22"/>
                <w:lang w:val="cs-CZ"/>
              </w:rPr>
            </w:pPr>
            <w:r w:rsidRPr="00BF42FA">
              <w:rPr>
                <w:rFonts w:cs="Arial"/>
                <w:sz w:val="18"/>
                <w:szCs w:val="20"/>
                <w:lang w:val="cs-CZ"/>
              </w:rPr>
              <w:t xml:space="preserve">Obchodník potvrzuje, že je způsobilý k vyplnění této zkrácené verze Dotazníku </w:t>
            </w:r>
            <w:r w:rsidR="007263BD">
              <w:rPr>
                <w:rFonts w:cs="Arial"/>
                <w:sz w:val="18"/>
                <w:szCs w:val="20"/>
                <w:lang w:val="cs-CZ"/>
              </w:rPr>
              <w:t>pro sebe</w:t>
            </w:r>
            <w:r w:rsidRPr="00BF42FA">
              <w:rPr>
                <w:rFonts w:cs="Arial"/>
                <w:sz w:val="18"/>
                <w:szCs w:val="20"/>
                <w:lang w:val="cs-CZ"/>
              </w:rPr>
              <w:t>hodnocení, protože pro tento platební kanál:</w:t>
            </w:r>
          </w:p>
        </w:tc>
      </w:tr>
      <w:tr w:rsidR="00CF645A" w:rsidRPr="00594AC2" w14:paraId="7FACF88D" w14:textId="77777777" w:rsidTr="00CF645A">
        <w:trPr>
          <w:trHeight w:val="397"/>
        </w:trPr>
        <w:tc>
          <w:tcPr>
            <w:tcW w:w="540" w:type="dxa"/>
            <w:tcBorders>
              <w:right w:val="single" w:sz="4" w:space="0" w:color="7F7F7F" w:themeColor="text1" w:themeTint="80"/>
            </w:tcBorders>
            <w:vAlign w:val="center"/>
          </w:tcPr>
          <w:p w14:paraId="6E105843" w14:textId="77777777" w:rsidR="00CF645A" w:rsidRPr="00594AC2" w:rsidRDefault="00CF645A" w:rsidP="00CF645A">
            <w:pPr>
              <w:overflowPunct w:val="0"/>
              <w:autoSpaceDE w:val="0"/>
              <w:autoSpaceDN w:val="0"/>
              <w:adjustRightInd w:val="0"/>
              <w:rPr>
                <w:rFonts w:cs="Arial"/>
                <w:b/>
                <w:sz w:val="18"/>
                <w:szCs w:val="20"/>
              </w:rPr>
            </w:pPr>
            <w:r w:rsidRPr="00594AC2">
              <w:rPr>
                <w:rFonts w:cs="Arial"/>
                <w:sz w:val="18"/>
                <w:szCs w:val="20"/>
              </w:rPr>
              <w:fldChar w:fldCharType="begin">
                <w:ffData>
                  <w:name w:val="Check17"/>
                  <w:enabled/>
                  <w:calcOnExit w:val="0"/>
                  <w:checkBox>
                    <w:sizeAuto/>
                    <w:default w:val="0"/>
                  </w:checkBox>
                </w:ffData>
              </w:fldChar>
            </w:r>
            <w:r w:rsidRPr="00594AC2">
              <w:rPr>
                <w:rFonts w:cs="Arial"/>
                <w:sz w:val="18"/>
                <w:szCs w:val="20"/>
              </w:rPr>
              <w:instrText xml:space="preserve"> FORMCHECKBOX </w:instrText>
            </w:r>
            <w:r w:rsidR="00204920">
              <w:rPr>
                <w:rFonts w:cs="Arial"/>
                <w:sz w:val="18"/>
                <w:szCs w:val="20"/>
              </w:rPr>
            </w:r>
            <w:r w:rsidR="00204920">
              <w:rPr>
                <w:rFonts w:cs="Arial"/>
                <w:sz w:val="18"/>
                <w:szCs w:val="20"/>
              </w:rPr>
              <w:fldChar w:fldCharType="separate"/>
            </w:r>
            <w:r w:rsidRPr="00594AC2">
              <w:rPr>
                <w:rFonts w:cs="Arial"/>
                <w:sz w:val="18"/>
                <w:szCs w:val="20"/>
              </w:rPr>
              <w:fldChar w:fldCharType="end"/>
            </w:r>
          </w:p>
        </w:tc>
        <w:tc>
          <w:tcPr>
            <w:tcW w:w="9878" w:type="dxa"/>
            <w:tcBorders>
              <w:left w:val="single" w:sz="4" w:space="0" w:color="7F7F7F" w:themeColor="text1" w:themeTint="80"/>
            </w:tcBorders>
          </w:tcPr>
          <w:p w14:paraId="0416F476" w14:textId="77777777" w:rsidR="00CF645A" w:rsidRPr="0028195A" w:rsidRDefault="00CF645A" w:rsidP="00CF645A">
            <w:pPr>
              <w:overflowPunct w:val="0"/>
              <w:autoSpaceDE w:val="0"/>
              <w:autoSpaceDN w:val="0"/>
              <w:adjustRightInd w:val="0"/>
              <w:spacing w:after="60"/>
              <w:rPr>
                <w:rFonts w:cs="Arial"/>
                <w:sz w:val="18"/>
                <w:szCs w:val="20"/>
              </w:rPr>
            </w:pPr>
            <w:r w:rsidRPr="00594AC2">
              <w:rPr>
                <w:rFonts w:cs="Arial"/>
                <w:sz w:val="18"/>
                <w:szCs w:val="20"/>
              </w:rPr>
              <w:t>Obchodník má systém platební aplikace a internet na stejném zařízení a/nebo stejné místní síti (LAN)</w:t>
            </w:r>
            <w:r>
              <w:rPr>
                <w:rFonts w:cs="Arial"/>
                <w:sz w:val="18"/>
                <w:szCs w:val="20"/>
              </w:rPr>
              <w:t>;</w:t>
            </w:r>
          </w:p>
        </w:tc>
      </w:tr>
      <w:tr w:rsidR="00CF645A" w:rsidRPr="00594AC2" w14:paraId="7D3735BF" w14:textId="77777777" w:rsidTr="00CF645A">
        <w:trPr>
          <w:trHeight w:val="397"/>
        </w:trPr>
        <w:tc>
          <w:tcPr>
            <w:tcW w:w="540" w:type="dxa"/>
            <w:tcBorders>
              <w:right w:val="single" w:sz="4" w:space="0" w:color="7F7F7F" w:themeColor="text1" w:themeTint="80"/>
            </w:tcBorders>
            <w:vAlign w:val="center"/>
          </w:tcPr>
          <w:p w14:paraId="29C84770" w14:textId="77777777" w:rsidR="00CF645A" w:rsidRPr="00594AC2" w:rsidRDefault="00CF645A" w:rsidP="00CF645A">
            <w:pPr>
              <w:overflowPunct w:val="0"/>
              <w:autoSpaceDE w:val="0"/>
              <w:autoSpaceDN w:val="0"/>
              <w:adjustRightInd w:val="0"/>
              <w:spacing w:after="60"/>
              <w:rPr>
                <w:rFonts w:cs="Arial"/>
                <w:b/>
                <w:sz w:val="18"/>
                <w:szCs w:val="20"/>
              </w:rPr>
            </w:pPr>
            <w:r w:rsidRPr="00594AC2">
              <w:rPr>
                <w:rFonts w:cs="Arial"/>
                <w:sz w:val="18"/>
                <w:szCs w:val="20"/>
              </w:rPr>
              <w:fldChar w:fldCharType="begin">
                <w:ffData>
                  <w:name w:val="Check17"/>
                  <w:enabled/>
                  <w:calcOnExit w:val="0"/>
                  <w:checkBox>
                    <w:sizeAuto/>
                    <w:default w:val="0"/>
                  </w:checkBox>
                </w:ffData>
              </w:fldChar>
            </w:r>
            <w:r w:rsidRPr="00594AC2">
              <w:rPr>
                <w:rFonts w:cs="Arial"/>
                <w:sz w:val="18"/>
                <w:szCs w:val="20"/>
              </w:rPr>
              <w:instrText xml:space="preserve"> FORMCHECKBOX </w:instrText>
            </w:r>
            <w:r w:rsidR="00204920">
              <w:rPr>
                <w:rFonts w:cs="Arial"/>
                <w:sz w:val="18"/>
                <w:szCs w:val="20"/>
              </w:rPr>
            </w:r>
            <w:r w:rsidR="00204920">
              <w:rPr>
                <w:rFonts w:cs="Arial"/>
                <w:sz w:val="18"/>
                <w:szCs w:val="20"/>
              </w:rPr>
              <w:fldChar w:fldCharType="separate"/>
            </w:r>
            <w:r w:rsidRPr="00594AC2">
              <w:rPr>
                <w:rFonts w:cs="Arial"/>
                <w:sz w:val="18"/>
                <w:szCs w:val="20"/>
              </w:rPr>
              <w:fldChar w:fldCharType="end"/>
            </w:r>
          </w:p>
        </w:tc>
        <w:tc>
          <w:tcPr>
            <w:tcW w:w="9878" w:type="dxa"/>
            <w:tcBorders>
              <w:left w:val="single" w:sz="4" w:space="0" w:color="7F7F7F" w:themeColor="text1" w:themeTint="80"/>
            </w:tcBorders>
          </w:tcPr>
          <w:p w14:paraId="0369643D" w14:textId="77777777" w:rsidR="00CF645A" w:rsidRPr="00594AC2" w:rsidRDefault="00CF645A" w:rsidP="00CF645A">
            <w:pPr>
              <w:overflowPunct w:val="0"/>
              <w:autoSpaceDE w:val="0"/>
              <w:autoSpaceDN w:val="0"/>
              <w:adjustRightInd w:val="0"/>
              <w:spacing w:after="60"/>
              <w:rPr>
                <w:rFonts w:cs="Arial"/>
                <w:b/>
                <w:sz w:val="18"/>
                <w:szCs w:val="20"/>
              </w:rPr>
            </w:pPr>
            <w:r w:rsidRPr="00594AC2">
              <w:rPr>
                <w:rFonts w:cs="Arial"/>
                <w:sz w:val="18"/>
                <w:szCs w:val="20"/>
              </w:rPr>
              <w:t xml:space="preserve">Systém platební aplikace/internetové zařízení nemá připojení na žádný jiný </w:t>
            </w:r>
            <w:r>
              <w:rPr>
                <w:rFonts w:cs="Arial"/>
                <w:sz w:val="18"/>
                <w:szCs w:val="20"/>
              </w:rPr>
              <w:t>systém v obchodníkově prostředí;</w:t>
            </w:r>
          </w:p>
        </w:tc>
      </w:tr>
      <w:tr w:rsidR="00CF645A" w:rsidRPr="00594AC2" w14:paraId="3AF29907" w14:textId="77777777" w:rsidTr="00CF645A">
        <w:trPr>
          <w:trHeight w:val="397"/>
        </w:trPr>
        <w:tc>
          <w:tcPr>
            <w:tcW w:w="540" w:type="dxa"/>
            <w:tcBorders>
              <w:right w:val="single" w:sz="4" w:space="0" w:color="7F7F7F" w:themeColor="text1" w:themeTint="80"/>
            </w:tcBorders>
            <w:vAlign w:val="center"/>
          </w:tcPr>
          <w:p w14:paraId="4A15EC6D" w14:textId="77777777" w:rsidR="00CF645A" w:rsidRPr="00594AC2" w:rsidRDefault="00CF645A" w:rsidP="00CF645A">
            <w:pPr>
              <w:overflowPunct w:val="0"/>
              <w:autoSpaceDE w:val="0"/>
              <w:autoSpaceDN w:val="0"/>
              <w:adjustRightInd w:val="0"/>
              <w:spacing w:after="60"/>
              <w:rPr>
                <w:rFonts w:cs="Arial"/>
                <w:sz w:val="18"/>
                <w:szCs w:val="20"/>
              </w:rPr>
            </w:pPr>
            <w:r w:rsidRPr="00594AC2">
              <w:rPr>
                <w:rFonts w:cs="Arial"/>
                <w:sz w:val="18"/>
                <w:szCs w:val="20"/>
              </w:rPr>
              <w:fldChar w:fldCharType="begin">
                <w:ffData>
                  <w:name w:val="Check17"/>
                  <w:enabled/>
                  <w:calcOnExit w:val="0"/>
                  <w:checkBox>
                    <w:sizeAuto/>
                    <w:default w:val="0"/>
                  </w:checkBox>
                </w:ffData>
              </w:fldChar>
            </w:r>
            <w:r w:rsidRPr="00594AC2">
              <w:rPr>
                <w:rFonts w:cs="Arial"/>
                <w:sz w:val="18"/>
                <w:szCs w:val="20"/>
              </w:rPr>
              <w:instrText xml:space="preserve"> FORMCHECKBOX </w:instrText>
            </w:r>
            <w:r w:rsidR="00204920">
              <w:rPr>
                <w:rFonts w:cs="Arial"/>
                <w:sz w:val="18"/>
                <w:szCs w:val="20"/>
              </w:rPr>
            </w:r>
            <w:r w:rsidR="00204920">
              <w:rPr>
                <w:rFonts w:cs="Arial"/>
                <w:sz w:val="18"/>
                <w:szCs w:val="20"/>
              </w:rPr>
              <w:fldChar w:fldCharType="separate"/>
            </w:r>
            <w:r w:rsidRPr="00594AC2">
              <w:rPr>
                <w:rFonts w:cs="Arial"/>
                <w:sz w:val="18"/>
                <w:szCs w:val="20"/>
              </w:rPr>
              <w:fldChar w:fldCharType="end"/>
            </w:r>
          </w:p>
        </w:tc>
        <w:tc>
          <w:tcPr>
            <w:tcW w:w="9878" w:type="dxa"/>
            <w:tcBorders>
              <w:left w:val="single" w:sz="4" w:space="0" w:color="7F7F7F" w:themeColor="text1" w:themeTint="80"/>
            </w:tcBorders>
          </w:tcPr>
          <w:p w14:paraId="461BFE2B" w14:textId="77777777" w:rsidR="00CF645A" w:rsidRPr="00594AC2" w:rsidRDefault="004A1277" w:rsidP="00CF645A">
            <w:pPr>
              <w:overflowPunct w:val="0"/>
              <w:autoSpaceDE w:val="0"/>
              <w:autoSpaceDN w:val="0"/>
              <w:adjustRightInd w:val="0"/>
              <w:spacing w:after="60"/>
              <w:rPr>
                <w:rFonts w:cs="Arial"/>
                <w:sz w:val="18"/>
                <w:szCs w:val="18"/>
              </w:rPr>
            </w:pPr>
            <w:r>
              <w:rPr>
                <w:rFonts w:cs="Arial"/>
                <w:sz w:val="18"/>
                <w:szCs w:val="18"/>
              </w:rPr>
              <w:t>F</w:t>
            </w:r>
            <w:r w:rsidRPr="004A1277">
              <w:rPr>
                <w:rFonts w:cs="Arial"/>
                <w:sz w:val="18"/>
                <w:szCs w:val="18"/>
              </w:rPr>
              <w:t xml:space="preserve">yzické umístění POS prostředí není připojeno na jiné prostory nebo </w:t>
            </w:r>
            <w:r w:rsidR="00920FD7">
              <w:rPr>
                <w:rFonts w:cs="Arial"/>
                <w:sz w:val="18"/>
                <w:szCs w:val="18"/>
              </w:rPr>
              <w:t>místo</w:t>
            </w:r>
            <w:r w:rsidRPr="004A1277">
              <w:rPr>
                <w:rFonts w:cs="Arial"/>
                <w:sz w:val="18"/>
                <w:szCs w:val="18"/>
              </w:rPr>
              <w:t xml:space="preserve"> a jakákoli místní síť je určena pouze pro jedno </w:t>
            </w:r>
            <w:r w:rsidR="00920FD7">
              <w:rPr>
                <w:rFonts w:cs="Arial"/>
                <w:sz w:val="18"/>
                <w:szCs w:val="18"/>
              </w:rPr>
              <w:t>místo</w:t>
            </w:r>
            <w:r w:rsidR="00CF645A">
              <w:rPr>
                <w:rFonts w:cs="Arial"/>
                <w:sz w:val="18"/>
                <w:szCs w:val="18"/>
              </w:rPr>
              <w:t>;</w:t>
            </w:r>
          </w:p>
        </w:tc>
      </w:tr>
      <w:tr w:rsidR="00CF645A" w:rsidRPr="00594AC2" w14:paraId="37EBE763" w14:textId="77777777" w:rsidTr="00CF645A">
        <w:trPr>
          <w:trHeight w:val="397"/>
        </w:trPr>
        <w:tc>
          <w:tcPr>
            <w:tcW w:w="540" w:type="dxa"/>
            <w:tcBorders>
              <w:right w:val="single" w:sz="4" w:space="0" w:color="7F7F7F" w:themeColor="text1" w:themeTint="80"/>
            </w:tcBorders>
            <w:vAlign w:val="center"/>
          </w:tcPr>
          <w:p w14:paraId="07E5807B" w14:textId="77777777" w:rsidR="00CF645A" w:rsidRPr="00594AC2" w:rsidRDefault="00CF645A" w:rsidP="00CF645A">
            <w:pPr>
              <w:overflowPunct w:val="0"/>
              <w:autoSpaceDE w:val="0"/>
              <w:autoSpaceDN w:val="0"/>
              <w:adjustRightInd w:val="0"/>
              <w:spacing w:after="60"/>
              <w:rPr>
                <w:rFonts w:cs="Arial"/>
                <w:sz w:val="18"/>
                <w:szCs w:val="20"/>
              </w:rPr>
            </w:pPr>
            <w:r w:rsidRPr="00594AC2">
              <w:rPr>
                <w:rFonts w:cs="Arial"/>
                <w:sz w:val="18"/>
                <w:szCs w:val="20"/>
              </w:rPr>
              <w:fldChar w:fldCharType="begin">
                <w:ffData>
                  <w:name w:val="Check17"/>
                  <w:enabled/>
                  <w:calcOnExit w:val="0"/>
                  <w:checkBox>
                    <w:sizeAuto/>
                    <w:default w:val="0"/>
                  </w:checkBox>
                </w:ffData>
              </w:fldChar>
            </w:r>
            <w:r w:rsidRPr="00594AC2">
              <w:rPr>
                <w:rFonts w:cs="Arial"/>
                <w:sz w:val="18"/>
                <w:szCs w:val="20"/>
              </w:rPr>
              <w:instrText xml:space="preserve"> FORMCHECKBOX </w:instrText>
            </w:r>
            <w:r w:rsidR="00204920">
              <w:rPr>
                <w:rFonts w:cs="Arial"/>
                <w:sz w:val="18"/>
                <w:szCs w:val="20"/>
              </w:rPr>
            </w:r>
            <w:r w:rsidR="00204920">
              <w:rPr>
                <w:rFonts w:cs="Arial"/>
                <w:sz w:val="18"/>
                <w:szCs w:val="20"/>
              </w:rPr>
              <w:fldChar w:fldCharType="separate"/>
            </w:r>
            <w:r w:rsidRPr="00594AC2">
              <w:rPr>
                <w:rFonts w:cs="Arial"/>
                <w:sz w:val="18"/>
                <w:szCs w:val="20"/>
              </w:rPr>
              <w:fldChar w:fldCharType="end"/>
            </w:r>
          </w:p>
        </w:tc>
        <w:tc>
          <w:tcPr>
            <w:tcW w:w="9878" w:type="dxa"/>
            <w:tcBorders>
              <w:left w:val="single" w:sz="4" w:space="0" w:color="7F7F7F" w:themeColor="text1" w:themeTint="80"/>
            </w:tcBorders>
          </w:tcPr>
          <w:p w14:paraId="0A7EA77C" w14:textId="77777777" w:rsidR="00CF645A" w:rsidRPr="00594AC2" w:rsidRDefault="00CF645A" w:rsidP="00CF645A">
            <w:pPr>
              <w:overflowPunct w:val="0"/>
              <w:autoSpaceDE w:val="0"/>
              <w:autoSpaceDN w:val="0"/>
              <w:adjustRightInd w:val="0"/>
              <w:spacing w:after="60"/>
              <w:rPr>
                <w:rFonts w:cs="Arial"/>
                <w:b/>
                <w:sz w:val="18"/>
                <w:szCs w:val="20"/>
              </w:rPr>
            </w:pPr>
            <w:r w:rsidRPr="00594AC2">
              <w:rPr>
                <w:rFonts w:cs="Arial"/>
                <w:sz w:val="18"/>
                <w:szCs w:val="20"/>
              </w:rPr>
              <w:t>Obchodník neuchovává data držitelů karet v elektronickém formátu</w:t>
            </w:r>
            <w:r>
              <w:rPr>
                <w:rFonts w:cs="Arial"/>
                <w:sz w:val="18"/>
                <w:szCs w:val="20"/>
              </w:rPr>
              <w:t>;</w:t>
            </w:r>
          </w:p>
        </w:tc>
      </w:tr>
      <w:tr w:rsidR="00CF645A" w:rsidRPr="00594AC2" w14:paraId="2D30EC72" w14:textId="77777777" w:rsidTr="00CF645A">
        <w:trPr>
          <w:trHeight w:val="397"/>
        </w:trPr>
        <w:tc>
          <w:tcPr>
            <w:tcW w:w="540" w:type="dxa"/>
            <w:tcBorders>
              <w:right w:val="single" w:sz="4" w:space="0" w:color="7F7F7F" w:themeColor="text1" w:themeTint="80"/>
            </w:tcBorders>
            <w:vAlign w:val="center"/>
          </w:tcPr>
          <w:p w14:paraId="7018824D" w14:textId="77777777" w:rsidR="00CF645A" w:rsidRPr="00594AC2" w:rsidRDefault="00CF645A" w:rsidP="00CF645A">
            <w:pPr>
              <w:overflowPunct w:val="0"/>
              <w:autoSpaceDE w:val="0"/>
              <w:autoSpaceDN w:val="0"/>
              <w:adjustRightInd w:val="0"/>
              <w:spacing w:after="60"/>
              <w:rPr>
                <w:rFonts w:cs="Arial"/>
                <w:sz w:val="18"/>
                <w:szCs w:val="20"/>
              </w:rPr>
            </w:pPr>
            <w:r w:rsidRPr="00594AC2">
              <w:rPr>
                <w:rFonts w:cs="Arial"/>
                <w:sz w:val="18"/>
                <w:szCs w:val="20"/>
              </w:rPr>
              <w:fldChar w:fldCharType="begin">
                <w:ffData>
                  <w:name w:val="Check17"/>
                  <w:enabled/>
                  <w:calcOnExit w:val="0"/>
                  <w:checkBox>
                    <w:sizeAuto/>
                    <w:default w:val="0"/>
                  </w:checkBox>
                </w:ffData>
              </w:fldChar>
            </w:r>
            <w:r w:rsidRPr="00594AC2">
              <w:rPr>
                <w:rFonts w:cs="Arial"/>
                <w:sz w:val="18"/>
                <w:szCs w:val="20"/>
              </w:rPr>
              <w:instrText xml:space="preserve"> FORMCHECKBOX </w:instrText>
            </w:r>
            <w:r w:rsidR="00204920">
              <w:rPr>
                <w:rFonts w:cs="Arial"/>
                <w:sz w:val="18"/>
                <w:szCs w:val="20"/>
              </w:rPr>
            </w:r>
            <w:r w:rsidR="00204920">
              <w:rPr>
                <w:rFonts w:cs="Arial"/>
                <w:sz w:val="18"/>
                <w:szCs w:val="20"/>
              </w:rPr>
              <w:fldChar w:fldCharType="separate"/>
            </w:r>
            <w:r w:rsidRPr="00594AC2">
              <w:rPr>
                <w:rFonts w:cs="Arial"/>
                <w:sz w:val="18"/>
                <w:szCs w:val="20"/>
              </w:rPr>
              <w:fldChar w:fldCharType="end"/>
            </w:r>
          </w:p>
        </w:tc>
        <w:tc>
          <w:tcPr>
            <w:tcW w:w="9878" w:type="dxa"/>
            <w:tcBorders>
              <w:left w:val="single" w:sz="4" w:space="0" w:color="7F7F7F" w:themeColor="text1" w:themeTint="80"/>
            </w:tcBorders>
          </w:tcPr>
          <w:p w14:paraId="774BACCB" w14:textId="77777777" w:rsidR="00CF645A" w:rsidRPr="00594AC2" w:rsidRDefault="00CF645A" w:rsidP="00CF645A">
            <w:pPr>
              <w:overflowPunct w:val="0"/>
              <w:autoSpaceDE w:val="0"/>
              <w:autoSpaceDN w:val="0"/>
              <w:adjustRightInd w:val="0"/>
              <w:spacing w:after="60"/>
              <w:rPr>
                <w:rFonts w:cs="Arial"/>
                <w:b/>
                <w:sz w:val="18"/>
                <w:szCs w:val="20"/>
              </w:rPr>
            </w:pPr>
            <w:r w:rsidRPr="00594AC2">
              <w:rPr>
                <w:rFonts w:cs="Arial"/>
                <w:sz w:val="18"/>
                <w:szCs w:val="20"/>
              </w:rPr>
              <w:t>Pokud obchodník uchovává data držitelů karet, jsou taková data jen v papírových záznamech nebo v kopiích papírových účtenek a nejsou přijímána elektronicky</w:t>
            </w:r>
            <w:r>
              <w:rPr>
                <w:rFonts w:cs="Arial"/>
                <w:sz w:val="18"/>
                <w:szCs w:val="20"/>
              </w:rPr>
              <w:t>.</w:t>
            </w:r>
          </w:p>
        </w:tc>
      </w:tr>
    </w:tbl>
    <w:p w14:paraId="48EB9F44" w14:textId="77777777" w:rsidR="00E82C89" w:rsidRDefault="00E82C89" w:rsidP="002C1C87">
      <w:pPr>
        <w:overflowPunct w:val="0"/>
        <w:autoSpaceDE w:val="0"/>
        <w:autoSpaceDN w:val="0"/>
        <w:adjustRightInd w:val="0"/>
        <w:spacing w:before="120"/>
        <w:rPr>
          <w:rFonts w:cs="Arial"/>
          <w:sz w:val="18"/>
          <w:szCs w:val="20"/>
        </w:rPr>
      </w:pPr>
    </w:p>
    <w:p w14:paraId="1249C2FB" w14:textId="77777777" w:rsidR="00E82C89" w:rsidRPr="00594AC2" w:rsidRDefault="00E82C89" w:rsidP="002C1C87">
      <w:pPr>
        <w:overflowPunct w:val="0"/>
        <w:autoSpaceDE w:val="0"/>
        <w:autoSpaceDN w:val="0"/>
        <w:adjustRightInd w:val="0"/>
        <w:spacing w:before="120"/>
        <w:rPr>
          <w:rFonts w:cs="Arial"/>
          <w:sz w:val="18"/>
          <w:szCs w:val="20"/>
        </w:rPr>
      </w:pPr>
    </w:p>
    <w:p w14:paraId="32C9D167" w14:textId="77777777" w:rsidR="00CF645A" w:rsidRDefault="00CF645A" w:rsidP="00E12365">
      <w:pPr>
        <w:pStyle w:val="Heading2"/>
      </w:pPr>
      <w:bookmarkStart w:id="28" w:name="_Toc58227401"/>
    </w:p>
    <w:p w14:paraId="03733B6E" w14:textId="77777777" w:rsidR="00656C71" w:rsidRDefault="00656C71"/>
    <w:p w14:paraId="76BBAAB9" w14:textId="77777777" w:rsidR="00656C71" w:rsidRDefault="00656C71">
      <w:pPr>
        <w:jc w:val="center"/>
      </w:pPr>
    </w:p>
    <w:p w14:paraId="18916B27" w14:textId="77777777" w:rsidR="00CF645A" w:rsidRDefault="00CF645A" w:rsidP="00CF645A"/>
    <w:p w14:paraId="1DC87908" w14:textId="77777777" w:rsidR="00656C71" w:rsidRDefault="00656C71" w:rsidP="00623D92">
      <w:pPr>
        <w:sectPr w:rsidR="00656C71" w:rsidSect="00623D92">
          <w:footerReference w:type="default" r:id="rId15"/>
          <w:pgSz w:w="11907" w:h="16839" w:code="9"/>
          <w:pgMar w:top="1108" w:right="720" w:bottom="720" w:left="720" w:header="284" w:footer="62" w:gutter="0"/>
          <w:cols w:space="708"/>
          <w:docGrid w:linePitch="360"/>
        </w:sectPr>
      </w:pPr>
    </w:p>
    <w:p w14:paraId="2ED7F4C9" w14:textId="77777777" w:rsidR="00166EE1" w:rsidRPr="00594AC2" w:rsidRDefault="00792FC9" w:rsidP="00BF42FA">
      <w:pPr>
        <w:pStyle w:val="Heading1"/>
      </w:pPr>
      <w:bookmarkStart w:id="29" w:name="_Toc13755536"/>
      <w:r w:rsidRPr="00594AC2">
        <w:lastRenderedPageBreak/>
        <w:t>Odd</w:t>
      </w:r>
      <w:r w:rsidR="00A44107" w:rsidRPr="00594AC2">
        <w:t>íl</w:t>
      </w:r>
      <w:r w:rsidR="00C511D5" w:rsidRPr="00594AC2">
        <w:t xml:space="preserve"> 2: </w:t>
      </w:r>
      <w:r w:rsidR="00166EE1" w:rsidRPr="00594AC2">
        <w:t xml:space="preserve">Dotazník </w:t>
      </w:r>
      <w:r w:rsidR="007263BD">
        <w:t>pro sebe</w:t>
      </w:r>
      <w:r w:rsidR="00166EE1" w:rsidRPr="00594AC2">
        <w:t xml:space="preserve">hodnocení </w:t>
      </w:r>
      <w:bookmarkEnd w:id="28"/>
      <w:r w:rsidR="00A65A4B" w:rsidRPr="00594AC2">
        <w:t>C</w:t>
      </w:r>
      <w:bookmarkEnd w:id="29"/>
    </w:p>
    <w:tbl>
      <w:tblPr>
        <w:tblW w:w="0" w:type="auto"/>
        <w:tblLook w:val="04A0" w:firstRow="1" w:lastRow="0" w:firstColumn="1" w:lastColumn="0" w:noHBand="0" w:noVBand="1"/>
      </w:tblPr>
      <w:tblGrid>
        <w:gridCol w:w="10467"/>
      </w:tblGrid>
      <w:tr w:rsidR="00141A9D" w:rsidRPr="00594AC2" w14:paraId="19A35FC2" w14:textId="77777777" w:rsidTr="00594AC2">
        <w:tc>
          <w:tcPr>
            <w:tcW w:w="10598" w:type="dxa"/>
            <w:shd w:val="clear" w:color="auto" w:fill="D9D9D9"/>
          </w:tcPr>
          <w:p w14:paraId="2DD6846F" w14:textId="77777777" w:rsidR="00141A9D" w:rsidRPr="00BF42FA" w:rsidRDefault="00B6371C" w:rsidP="000530C6">
            <w:pPr>
              <w:jc w:val="both"/>
              <w:rPr>
                <w:rFonts w:cs="Arial"/>
                <w:i/>
                <w:iCs/>
                <w:sz w:val="18"/>
                <w:szCs w:val="18"/>
              </w:rPr>
            </w:pPr>
            <w:r w:rsidRPr="00594AC2">
              <w:rPr>
                <w:rFonts w:cs="Arial"/>
                <w:b/>
                <w:i/>
                <w:sz w:val="18"/>
                <w:szCs w:val="18"/>
              </w:rPr>
              <w:t xml:space="preserve">Poznámka: </w:t>
            </w:r>
            <w:r w:rsidRPr="00594AC2">
              <w:rPr>
                <w:rFonts w:cs="Arial"/>
                <w:i/>
                <w:sz w:val="18"/>
                <w:szCs w:val="18"/>
              </w:rPr>
              <w:t xml:space="preserve">Následující otázky jsou očíslovány podle Požadavků a testovacích postupů PCI DSS, jak jsou definovány v dokumentu </w:t>
            </w:r>
            <w:r w:rsidRPr="00594AC2">
              <w:rPr>
                <w:rFonts w:cs="Arial"/>
                <w:i/>
                <w:iCs/>
                <w:sz w:val="18"/>
                <w:szCs w:val="18"/>
              </w:rPr>
              <w:t>Požadavky a postupy posouzení bezpečnosti Standardu bezpečnosti dat v odvětví platebních karet</w:t>
            </w:r>
            <w:r w:rsidR="00BF42FA">
              <w:rPr>
                <w:rFonts w:cs="Arial"/>
                <w:i/>
                <w:iCs/>
                <w:sz w:val="18"/>
                <w:szCs w:val="18"/>
              </w:rPr>
              <w:t>.</w:t>
            </w:r>
          </w:p>
        </w:tc>
      </w:tr>
    </w:tbl>
    <w:p w14:paraId="2B9D4941" w14:textId="77777777" w:rsidR="00166EE1" w:rsidRPr="00594AC2" w:rsidRDefault="00166EE1" w:rsidP="00C24335">
      <w:pPr>
        <w:pStyle w:val="Body"/>
        <w:spacing w:after="0"/>
        <w:jc w:val="right"/>
      </w:pPr>
      <w:r w:rsidRPr="00594AC2">
        <w:br/>
      </w:r>
      <w:r w:rsidRPr="00594AC2">
        <w:rPr>
          <w:b/>
          <w:bCs/>
          <w:sz w:val="18"/>
          <w:szCs w:val="18"/>
        </w:rPr>
        <w:t>Datum vyplnění:</w:t>
      </w:r>
      <w:r w:rsidRPr="00594AC2">
        <w:rPr>
          <w:rFonts w:eastAsia="MS Mincho"/>
          <w:bCs/>
        </w:rPr>
        <w:fldChar w:fldCharType="begin">
          <w:ffData>
            <w:name w:val="Text1"/>
            <w:enabled/>
            <w:calcOnExit w:val="0"/>
            <w:textInput/>
          </w:ffData>
        </w:fldChar>
      </w:r>
      <w:r w:rsidRPr="00594AC2">
        <w:rPr>
          <w:rFonts w:eastAsia="MS Mincho"/>
          <w:bCs/>
        </w:rPr>
        <w:instrText xml:space="preserve"> FORMTEXT </w:instrText>
      </w:r>
      <w:r w:rsidRPr="00594AC2">
        <w:rPr>
          <w:rFonts w:eastAsia="MS Mincho"/>
          <w:bCs/>
        </w:rPr>
      </w:r>
      <w:r w:rsidRPr="00594AC2">
        <w:rPr>
          <w:rFonts w:eastAsia="MS Mincho"/>
          <w:bCs/>
        </w:rPr>
        <w:fldChar w:fldCharType="separate"/>
      </w:r>
      <w:r w:rsidRPr="00594AC2">
        <w:rPr>
          <w:rFonts w:eastAsia="MS Mincho"/>
        </w:rPr>
        <w:t> </w:t>
      </w:r>
      <w:r w:rsidRPr="00594AC2">
        <w:rPr>
          <w:rFonts w:eastAsia="MS Mincho"/>
        </w:rPr>
        <w:t> </w:t>
      </w:r>
      <w:r w:rsidRPr="00594AC2">
        <w:rPr>
          <w:rFonts w:eastAsia="MS Mincho"/>
        </w:rPr>
        <w:t> </w:t>
      </w:r>
      <w:r w:rsidRPr="00594AC2">
        <w:rPr>
          <w:rFonts w:eastAsia="MS Mincho"/>
        </w:rPr>
        <w:t> </w:t>
      </w:r>
      <w:r w:rsidRPr="00594AC2">
        <w:rPr>
          <w:rFonts w:eastAsia="MS Mincho"/>
        </w:rPr>
        <w:t> </w:t>
      </w:r>
      <w:r w:rsidRPr="00594AC2">
        <w:rPr>
          <w:rFonts w:eastAsia="MS Mincho"/>
          <w:bCs/>
        </w:rPr>
        <w:fldChar w:fldCharType="end"/>
      </w:r>
    </w:p>
    <w:p w14:paraId="4C1009CB" w14:textId="77777777" w:rsidR="00BE4FBB" w:rsidRPr="00594AC2" w:rsidRDefault="001C62AD" w:rsidP="00E12365">
      <w:pPr>
        <w:pStyle w:val="Heading2"/>
      </w:pPr>
      <w:bookmarkStart w:id="30" w:name="_Toc13755537"/>
      <w:r w:rsidRPr="00594AC2">
        <w:t>Vybudování a udrž</w:t>
      </w:r>
      <w:r w:rsidR="00EE5F9A" w:rsidRPr="00594AC2">
        <w:t>ování</w:t>
      </w:r>
      <w:r w:rsidRPr="00594AC2">
        <w:t xml:space="preserve"> bezpečné sítě</w:t>
      </w:r>
      <w:r w:rsidR="00EE5F9A" w:rsidRPr="00594AC2">
        <w:t xml:space="preserve"> a systémů</w:t>
      </w:r>
      <w:bookmarkEnd w:id="30"/>
    </w:p>
    <w:p w14:paraId="1E54A004" w14:textId="77777777" w:rsidR="0032752D" w:rsidRPr="00594AC2" w:rsidRDefault="00B6371C" w:rsidP="000700FD">
      <w:pPr>
        <w:pStyle w:val="Heading3"/>
        <w:rPr>
          <w:bCs/>
          <w:i w:val="0"/>
        </w:rPr>
      </w:pPr>
      <w:bookmarkStart w:id="31" w:name="_Toc13755538"/>
      <w:r w:rsidRPr="00F71414">
        <w:rPr>
          <w:color w:val="auto"/>
        </w:rPr>
        <w:t xml:space="preserve">Požadavek 1: Instalovat a udržovat konfiguraci firewallů </w:t>
      </w:r>
      <w:r w:rsidR="00EE5F9A" w:rsidRPr="00F71414">
        <w:rPr>
          <w:color w:val="auto"/>
        </w:rPr>
        <w:t>za účelem</w:t>
      </w:r>
      <w:r w:rsidRPr="00F71414">
        <w:rPr>
          <w:color w:val="auto"/>
        </w:rPr>
        <w:t xml:space="preserve"> ochran</w:t>
      </w:r>
      <w:r w:rsidR="00EE5F9A" w:rsidRPr="00F71414">
        <w:rPr>
          <w:color w:val="auto"/>
        </w:rPr>
        <w:t>y</w:t>
      </w:r>
      <w:r w:rsidRPr="00F71414">
        <w:rPr>
          <w:color w:val="auto"/>
        </w:rPr>
        <w:t xml:space="preserve"> dat držitelů karet</w:t>
      </w:r>
      <w:bookmarkEnd w:id="31"/>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4111"/>
        <w:gridCol w:w="2835"/>
        <w:gridCol w:w="709"/>
        <w:gridCol w:w="850"/>
        <w:gridCol w:w="709"/>
        <w:gridCol w:w="709"/>
      </w:tblGrid>
      <w:tr w:rsidR="00603B59" w:rsidRPr="00594AC2" w14:paraId="7C8C68B0" w14:textId="77777777" w:rsidTr="00CC160D">
        <w:trPr>
          <w:tblHeader/>
        </w:trPr>
        <w:tc>
          <w:tcPr>
            <w:tcW w:w="4786" w:type="dxa"/>
            <w:gridSpan w:val="2"/>
            <w:vMerge w:val="restart"/>
            <w:shd w:val="clear" w:color="auto" w:fill="D9D9D9"/>
            <w:vAlign w:val="center"/>
          </w:tcPr>
          <w:p w14:paraId="2F8B892E" w14:textId="77777777" w:rsidR="0032752D" w:rsidRPr="00594AC2" w:rsidRDefault="0032752D" w:rsidP="000530C6">
            <w:pPr>
              <w:jc w:val="center"/>
              <w:rPr>
                <w:rFonts w:cs="Arial"/>
                <w:b/>
                <w:szCs w:val="20"/>
              </w:rPr>
            </w:pPr>
            <w:r w:rsidRPr="00594AC2">
              <w:rPr>
                <w:rFonts w:cs="Arial"/>
                <w:b/>
                <w:szCs w:val="20"/>
              </w:rPr>
              <w:t>PCI DSS Otázka</w:t>
            </w:r>
          </w:p>
        </w:tc>
        <w:tc>
          <w:tcPr>
            <w:tcW w:w="2835" w:type="dxa"/>
            <w:vMerge w:val="restart"/>
            <w:shd w:val="clear" w:color="auto" w:fill="D9D9D9"/>
            <w:vAlign w:val="center"/>
          </w:tcPr>
          <w:p w14:paraId="171A6761" w14:textId="77777777" w:rsidR="0032752D" w:rsidRPr="00594AC2" w:rsidRDefault="0032752D" w:rsidP="000530C6">
            <w:pPr>
              <w:jc w:val="center"/>
              <w:rPr>
                <w:rFonts w:cs="Arial"/>
                <w:b/>
                <w:szCs w:val="20"/>
              </w:rPr>
            </w:pPr>
            <w:r w:rsidRPr="00594AC2">
              <w:rPr>
                <w:rFonts w:cs="Arial"/>
                <w:b/>
                <w:szCs w:val="20"/>
              </w:rPr>
              <w:t>Očekávané Testování</w:t>
            </w:r>
          </w:p>
        </w:tc>
        <w:tc>
          <w:tcPr>
            <w:tcW w:w="2977" w:type="dxa"/>
            <w:gridSpan w:val="4"/>
            <w:shd w:val="clear" w:color="auto" w:fill="D9D9D9"/>
          </w:tcPr>
          <w:p w14:paraId="6AFCBA85" w14:textId="77777777" w:rsidR="0032752D" w:rsidRPr="00594AC2" w:rsidRDefault="003F5D6F" w:rsidP="003F5D6F">
            <w:pPr>
              <w:jc w:val="center"/>
              <w:rPr>
                <w:rFonts w:cs="Arial"/>
              </w:rPr>
            </w:pPr>
            <w:r>
              <w:rPr>
                <w:rFonts w:cs="Arial"/>
                <w:b/>
                <w:sz w:val="18"/>
                <w:szCs w:val="18"/>
              </w:rPr>
              <w:t xml:space="preserve">Odpověď </w:t>
            </w:r>
            <w:r w:rsidR="0032752D" w:rsidRPr="00594AC2">
              <w:rPr>
                <w:rFonts w:cs="Arial"/>
                <w:sz w:val="18"/>
                <w:szCs w:val="18"/>
              </w:rPr>
              <w:t>(zaškrtněte jednu odpověď pro každou otázku)</w:t>
            </w:r>
          </w:p>
        </w:tc>
      </w:tr>
      <w:tr w:rsidR="00594AC2" w:rsidRPr="00594AC2" w14:paraId="02A1F8D6" w14:textId="77777777" w:rsidTr="00CC160D">
        <w:trPr>
          <w:trHeight w:val="562"/>
          <w:tblHeader/>
        </w:trPr>
        <w:tc>
          <w:tcPr>
            <w:tcW w:w="4786" w:type="dxa"/>
            <w:gridSpan w:val="2"/>
            <w:vMerge/>
            <w:shd w:val="clear" w:color="auto" w:fill="D9D9D9"/>
          </w:tcPr>
          <w:p w14:paraId="31992931" w14:textId="77777777" w:rsidR="00594AC2" w:rsidRPr="00594AC2" w:rsidRDefault="00594AC2" w:rsidP="0032752D">
            <w:pPr>
              <w:rPr>
                <w:rFonts w:cs="Arial"/>
              </w:rPr>
            </w:pPr>
          </w:p>
        </w:tc>
        <w:tc>
          <w:tcPr>
            <w:tcW w:w="2835" w:type="dxa"/>
            <w:vMerge/>
            <w:shd w:val="clear" w:color="auto" w:fill="D9D9D9"/>
          </w:tcPr>
          <w:p w14:paraId="5BCDFD03" w14:textId="77777777" w:rsidR="00594AC2" w:rsidRPr="00594AC2" w:rsidRDefault="00594AC2" w:rsidP="0032752D">
            <w:pPr>
              <w:rPr>
                <w:rFonts w:cs="Arial"/>
              </w:rPr>
            </w:pPr>
          </w:p>
        </w:tc>
        <w:tc>
          <w:tcPr>
            <w:tcW w:w="709" w:type="dxa"/>
            <w:shd w:val="clear" w:color="auto" w:fill="D9D9D9"/>
          </w:tcPr>
          <w:p w14:paraId="08704F7C" w14:textId="77777777" w:rsidR="00594AC2" w:rsidRPr="00594AC2" w:rsidRDefault="00594AC2" w:rsidP="0032752D">
            <w:pPr>
              <w:rPr>
                <w:rFonts w:cs="Arial"/>
                <w:b/>
                <w:sz w:val="18"/>
                <w:szCs w:val="18"/>
              </w:rPr>
            </w:pPr>
            <w:r w:rsidRPr="00594AC2">
              <w:rPr>
                <w:rFonts w:cs="Arial"/>
                <w:b/>
                <w:sz w:val="18"/>
                <w:szCs w:val="18"/>
              </w:rPr>
              <w:t>ANO</w:t>
            </w:r>
          </w:p>
        </w:tc>
        <w:tc>
          <w:tcPr>
            <w:tcW w:w="850" w:type="dxa"/>
            <w:shd w:val="clear" w:color="auto" w:fill="D9D9D9"/>
          </w:tcPr>
          <w:p w14:paraId="57A5F108" w14:textId="77777777" w:rsidR="00594AC2" w:rsidRPr="00594AC2" w:rsidRDefault="00594AC2" w:rsidP="0032752D">
            <w:pPr>
              <w:rPr>
                <w:rFonts w:cs="Arial"/>
                <w:b/>
                <w:sz w:val="18"/>
                <w:szCs w:val="18"/>
              </w:rPr>
            </w:pPr>
            <w:r w:rsidRPr="00594AC2">
              <w:rPr>
                <w:rFonts w:cs="Arial"/>
                <w:b/>
                <w:sz w:val="18"/>
                <w:szCs w:val="18"/>
              </w:rPr>
              <w:t>ANO s „CCW“</w:t>
            </w:r>
          </w:p>
        </w:tc>
        <w:tc>
          <w:tcPr>
            <w:tcW w:w="709" w:type="dxa"/>
            <w:shd w:val="clear" w:color="auto" w:fill="D9D9D9"/>
          </w:tcPr>
          <w:p w14:paraId="141CA776" w14:textId="77777777" w:rsidR="00594AC2" w:rsidRPr="00594AC2" w:rsidRDefault="00594AC2" w:rsidP="0032752D">
            <w:pPr>
              <w:rPr>
                <w:rFonts w:cs="Arial"/>
                <w:b/>
                <w:sz w:val="18"/>
                <w:szCs w:val="18"/>
              </w:rPr>
            </w:pPr>
            <w:r w:rsidRPr="00594AC2">
              <w:rPr>
                <w:rFonts w:cs="Arial"/>
                <w:b/>
                <w:sz w:val="18"/>
                <w:szCs w:val="18"/>
              </w:rPr>
              <w:t>NE</w:t>
            </w:r>
          </w:p>
        </w:tc>
        <w:tc>
          <w:tcPr>
            <w:tcW w:w="709" w:type="dxa"/>
            <w:shd w:val="clear" w:color="auto" w:fill="D9D9D9"/>
          </w:tcPr>
          <w:p w14:paraId="2A510E65" w14:textId="77777777" w:rsidR="00594AC2" w:rsidRPr="00594AC2" w:rsidRDefault="00594AC2" w:rsidP="0032752D">
            <w:pPr>
              <w:rPr>
                <w:rFonts w:cs="Arial"/>
                <w:b/>
                <w:sz w:val="18"/>
                <w:szCs w:val="18"/>
              </w:rPr>
            </w:pPr>
            <w:r w:rsidRPr="00594AC2">
              <w:rPr>
                <w:rFonts w:cs="Arial"/>
                <w:b/>
                <w:sz w:val="18"/>
                <w:szCs w:val="18"/>
              </w:rPr>
              <w:t>N/A</w:t>
            </w:r>
          </w:p>
        </w:tc>
      </w:tr>
      <w:tr w:rsidR="00F8682D" w:rsidRPr="00594AC2" w14:paraId="30E05470" w14:textId="77777777" w:rsidTr="00C4021D">
        <w:tc>
          <w:tcPr>
            <w:tcW w:w="675" w:type="dxa"/>
          </w:tcPr>
          <w:p w14:paraId="1AD3C971" w14:textId="72D0322D" w:rsidR="00F8682D" w:rsidRPr="00594AC2" w:rsidRDefault="00F8682D" w:rsidP="00F8682D">
            <w:pPr>
              <w:rPr>
                <w:rFonts w:cs="Arial"/>
                <w:sz w:val="18"/>
                <w:szCs w:val="18"/>
              </w:rPr>
            </w:pPr>
            <w:r w:rsidRPr="000530C6">
              <w:rPr>
                <w:rFonts w:cs="Arial"/>
                <w:sz w:val="18"/>
                <w:szCs w:val="18"/>
              </w:rPr>
              <w:t>1.2</w:t>
            </w:r>
          </w:p>
        </w:tc>
        <w:tc>
          <w:tcPr>
            <w:tcW w:w="4111" w:type="dxa"/>
          </w:tcPr>
          <w:p w14:paraId="053439CF" w14:textId="77777777" w:rsidR="00F8682D" w:rsidRDefault="00F8682D" w:rsidP="00F8682D">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firewallová a routerová</w:t>
            </w:r>
            <w:r>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Pr>
                <w:rFonts w:cs="Arial"/>
                <w:sz w:val="18"/>
                <w:szCs w:val="18"/>
              </w:rPr>
              <w:t xml:space="preserve"> </w:t>
            </w:r>
            <w:r w:rsidRPr="000530C6">
              <w:rPr>
                <w:rFonts w:cs="Arial"/>
                <w:sz w:val="18"/>
                <w:szCs w:val="18"/>
              </w:rPr>
              <w:t>mezi nedůvěryhodnými sítěmi a</w:t>
            </w:r>
            <w:r>
              <w:rPr>
                <w:rFonts w:cs="Arial"/>
                <w:sz w:val="18"/>
                <w:szCs w:val="18"/>
              </w:rPr>
              <w:t xml:space="preserve"> </w:t>
            </w:r>
            <w:r w:rsidRPr="000530C6">
              <w:rPr>
                <w:rFonts w:cs="Arial"/>
                <w:sz w:val="18"/>
                <w:szCs w:val="18"/>
              </w:rPr>
              <w:t>jakýmikoliv systémovými komponentami</w:t>
            </w:r>
            <w:r>
              <w:rPr>
                <w:rFonts w:cs="Arial"/>
                <w:sz w:val="18"/>
                <w:szCs w:val="18"/>
              </w:rPr>
              <w:t xml:space="preserve"> </w:t>
            </w:r>
            <w:r w:rsidRPr="000530C6">
              <w:rPr>
                <w:rFonts w:cs="Arial"/>
                <w:sz w:val="18"/>
                <w:szCs w:val="18"/>
              </w:rPr>
              <w:t>v prostředí dat držitelů karet?</w:t>
            </w:r>
            <w:r>
              <w:rPr>
                <w:rFonts w:cs="Arial"/>
                <w:sz w:val="18"/>
                <w:szCs w:val="18"/>
              </w:rPr>
              <w:t xml:space="preserve"> </w:t>
            </w:r>
          </w:p>
          <w:p w14:paraId="3CAA79B6" w14:textId="3F9A60B6" w:rsidR="00F8682D" w:rsidRPr="007568B3" w:rsidRDefault="00F8682D" w:rsidP="00F8682D">
            <w:pPr>
              <w:shd w:val="clear" w:color="auto" w:fill="D9D9D9" w:themeFill="background1" w:themeFillShade="D9"/>
              <w:autoSpaceDE w:val="0"/>
              <w:autoSpaceDN w:val="0"/>
              <w:adjustRightInd w:val="0"/>
              <w:rPr>
                <w:rFonts w:cs="Arial"/>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5812" w:type="dxa"/>
            <w:gridSpan w:val="5"/>
            <w:shd w:val="clear" w:color="auto" w:fill="D9D9D9" w:themeFill="background1" w:themeFillShade="D9"/>
            <w:vAlign w:val="center"/>
          </w:tcPr>
          <w:p w14:paraId="730C1075" w14:textId="77777777" w:rsidR="00F8682D" w:rsidRPr="00594AC2" w:rsidRDefault="00F8682D" w:rsidP="00F8682D">
            <w:pPr>
              <w:spacing w:after="60"/>
              <w:jc w:val="both"/>
              <w:rPr>
                <w:rFonts w:cs="Arial"/>
              </w:rPr>
            </w:pPr>
          </w:p>
        </w:tc>
      </w:tr>
      <w:tr w:rsidR="00F8682D" w:rsidRPr="00594AC2" w14:paraId="0C87A7E9" w14:textId="77777777" w:rsidTr="00CB7A1F">
        <w:tc>
          <w:tcPr>
            <w:tcW w:w="675" w:type="dxa"/>
            <w:tcBorders>
              <w:bottom w:val="nil"/>
            </w:tcBorders>
          </w:tcPr>
          <w:p w14:paraId="291410F3" w14:textId="788AD39E" w:rsidR="00F8682D" w:rsidRPr="00594AC2" w:rsidRDefault="00F8682D" w:rsidP="00F8682D">
            <w:pPr>
              <w:spacing w:after="60"/>
              <w:rPr>
                <w:rFonts w:cs="Arial"/>
              </w:rPr>
            </w:pPr>
            <w:r w:rsidRPr="002637B3">
              <w:rPr>
                <w:rFonts w:cs="Arial"/>
                <w:sz w:val="18"/>
                <w:szCs w:val="18"/>
              </w:rPr>
              <w:t>1.2.1</w:t>
            </w:r>
          </w:p>
        </w:tc>
        <w:tc>
          <w:tcPr>
            <w:tcW w:w="4111" w:type="dxa"/>
          </w:tcPr>
          <w:p w14:paraId="01DAFFF7" w14:textId="78F6E92C" w:rsidR="00F8682D" w:rsidRPr="00594AC2" w:rsidRDefault="00F8682D" w:rsidP="00F8682D">
            <w:pPr>
              <w:autoSpaceDE w:val="0"/>
              <w:autoSpaceDN w:val="0"/>
              <w:adjustRightInd w:val="0"/>
              <w:rPr>
                <w:rFonts w:cs="Arial"/>
                <w:sz w:val="18"/>
                <w:szCs w:val="18"/>
              </w:rPr>
            </w:pPr>
            <w:r w:rsidRPr="000530C6">
              <w:rPr>
                <w:rFonts w:cs="Arial"/>
                <w:sz w:val="18"/>
                <w:szCs w:val="18"/>
              </w:rPr>
              <w:t>(a) Jsou omezeny příchozí i odchozí</w:t>
            </w:r>
            <w:r>
              <w:rPr>
                <w:rFonts w:cs="Arial"/>
                <w:sz w:val="18"/>
                <w:szCs w:val="18"/>
              </w:rPr>
              <w:t xml:space="preserve"> </w:t>
            </w:r>
            <w:r w:rsidRPr="000530C6">
              <w:rPr>
                <w:rFonts w:cs="Arial"/>
                <w:sz w:val="18"/>
                <w:szCs w:val="18"/>
              </w:rPr>
              <w:t>přenosy na ty, které jsou nezbytné pro</w:t>
            </w:r>
            <w:r>
              <w:rPr>
                <w:rFonts w:cs="Arial"/>
                <w:sz w:val="18"/>
                <w:szCs w:val="18"/>
              </w:rPr>
              <w:t xml:space="preserve"> </w:t>
            </w:r>
            <w:r w:rsidRPr="000530C6">
              <w:rPr>
                <w:rFonts w:cs="Arial"/>
                <w:sz w:val="18"/>
                <w:szCs w:val="18"/>
              </w:rPr>
              <w:t>prostředí dat držitelů kare</w:t>
            </w:r>
            <w:r>
              <w:rPr>
                <w:rFonts w:cs="Arial"/>
                <w:sz w:val="18"/>
                <w:szCs w:val="18"/>
              </w:rPr>
              <w:t>t</w:t>
            </w:r>
            <w:r w:rsidRPr="000530C6">
              <w:rPr>
                <w:rFonts w:cs="Arial"/>
                <w:sz w:val="18"/>
                <w:szCs w:val="18"/>
              </w:rPr>
              <w:t xml:space="preserve">? </w:t>
            </w:r>
          </w:p>
        </w:tc>
        <w:tc>
          <w:tcPr>
            <w:tcW w:w="2835" w:type="dxa"/>
          </w:tcPr>
          <w:p w14:paraId="34550347" w14:textId="77777777" w:rsidR="00F8682D" w:rsidRPr="000530C6" w:rsidRDefault="00F8682D" w:rsidP="00F8682D">
            <w:pPr>
              <w:numPr>
                <w:ilvl w:val="0"/>
                <w:numId w:val="8"/>
              </w:numPr>
              <w:spacing w:after="60"/>
              <w:rPr>
                <w:rFonts w:cs="Arial"/>
                <w:sz w:val="18"/>
                <w:szCs w:val="18"/>
              </w:rPr>
            </w:pPr>
            <w:r>
              <w:rPr>
                <w:rFonts w:cs="Arial"/>
                <w:sz w:val="18"/>
                <w:szCs w:val="18"/>
              </w:rPr>
              <w:t>Zkontrolujte firewallové a routerové konfigurační standardy</w:t>
            </w:r>
          </w:p>
          <w:p w14:paraId="411639D8" w14:textId="3C6B856C" w:rsidR="00F8682D" w:rsidRPr="008E00FA" w:rsidRDefault="00F8682D" w:rsidP="00F8682D">
            <w:pPr>
              <w:numPr>
                <w:ilvl w:val="0"/>
                <w:numId w:val="8"/>
              </w:numPr>
              <w:spacing w:after="60"/>
              <w:rPr>
                <w:rFonts w:cs="Arial"/>
                <w:sz w:val="18"/>
                <w:szCs w:val="18"/>
              </w:rPr>
            </w:pPr>
            <w:r>
              <w:rPr>
                <w:rFonts w:cs="Arial"/>
                <w:sz w:val="18"/>
                <w:szCs w:val="18"/>
              </w:rPr>
              <w:t>Přezkoumejte firewallové a routerové konfigurace</w:t>
            </w:r>
          </w:p>
        </w:tc>
        <w:tc>
          <w:tcPr>
            <w:tcW w:w="709" w:type="dxa"/>
          </w:tcPr>
          <w:p w14:paraId="0CB5E0A6"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877F73A"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D544B60"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5DCA3E0"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682D" w:rsidRPr="00594AC2" w14:paraId="611F8624" w14:textId="77777777" w:rsidTr="00CB7A1F">
        <w:tc>
          <w:tcPr>
            <w:tcW w:w="675" w:type="dxa"/>
            <w:tcBorders>
              <w:top w:val="nil"/>
            </w:tcBorders>
          </w:tcPr>
          <w:p w14:paraId="4B415FD3" w14:textId="77777777" w:rsidR="00F8682D" w:rsidRPr="00594AC2" w:rsidRDefault="00F8682D" w:rsidP="00F8682D">
            <w:pPr>
              <w:rPr>
                <w:rFonts w:cs="Arial"/>
                <w:sz w:val="18"/>
                <w:szCs w:val="18"/>
              </w:rPr>
            </w:pPr>
          </w:p>
        </w:tc>
        <w:tc>
          <w:tcPr>
            <w:tcW w:w="4111" w:type="dxa"/>
          </w:tcPr>
          <w:p w14:paraId="2605F4C0" w14:textId="7325E8D9" w:rsidR="00F8682D" w:rsidRPr="00594AC2" w:rsidRDefault="00F8682D" w:rsidP="00F8682D">
            <w:pPr>
              <w:autoSpaceDE w:val="0"/>
              <w:autoSpaceDN w:val="0"/>
              <w:adjustRightInd w:val="0"/>
              <w:rPr>
                <w:rFonts w:cs="Arial"/>
                <w:sz w:val="18"/>
                <w:szCs w:val="18"/>
              </w:rPr>
            </w:pPr>
            <w:r w:rsidRPr="000530C6">
              <w:rPr>
                <w:rFonts w:cs="Arial"/>
                <w:sz w:val="18"/>
                <w:szCs w:val="18"/>
              </w:rPr>
              <w:t xml:space="preserve"> (b) Jsou další příchozí a odchozí přenosy odmítnuty; například s použitím příkazu „zakázat všechno</w:t>
            </w:r>
            <w:r>
              <w:rPr>
                <w:rFonts w:cs="Arial"/>
                <w:sz w:val="18"/>
                <w:szCs w:val="18"/>
              </w:rPr>
              <w:t xml:space="preserve">“ </w:t>
            </w:r>
            <w:r w:rsidRPr="000530C6">
              <w:rPr>
                <w:rFonts w:cs="Arial"/>
                <w:sz w:val="18"/>
                <w:szCs w:val="18"/>
              </w:rPr>
              <w:t xml:space="preserve">nebo implicitním odmítnutím po příkazu </w:t>
            </w:r>
            <w:r>
              <w:rPr>
                <w:rFonts w:cs="Arial"/>
                <w:sz w:val="18"/>
                <w:szCs w:val="18"/>
              </w:rPr>
              <w:t>„</w:t>
            </w:r>
            <w:r w:rsidRPr="000530C6">
              <w:rPr>
                <w:rFonts w:cs="Arial"/>
                <w:sz w:val="18"/>
                <w:szCs w:val="18"/>
              </w:rPr>
              <w:t>povolit</w:t>
            </w:r>
            <w:r>
              <w:rPr>
                <w:rFonts w:cs="Arial"/>
                <w:sz w:val="18"/>
                <w:szCs w:val="18"/>
              </w:rPr>
              <w:t>“?</w:t>
            </w:r>
          </w:p>
        </w:tc>
        <w:tc>
          <w:tcPr>
            <w:tcW w:w="2835" w:type="dxa"/>
          </w:tcPr>
          <w:p w14:paraId="500FE244" w14:textId="77777777" w:rsidR="00F8682D" w:rsidRPr="000530C6" w:rsidRDefault="00F8682D" w:rsidP="00F8682D">
            <w:pPr>
              <w:numPr>
                <w:ilvl w:val="0"/>
                <w:numId w:val="8"/>
              </w:numPr>
              <w:spacing w:after="60"/>
              <w:rPr>
                <w:rFonts w:cs="Arial"/>
                <w:sz w:val="18"/>
                <w:szCs w:val="18"/>
              </w:rPr>
            </w:pPr>
            <w:r>
              <w:rPr>
                <w:rFonts w:cs="Arial"/>
                <w:sz w:val="18"/>
                <w:szCs w:val="18"/>
              </w:rPr>
              <w:t>Zkontrolujte firewallové a routerové konfigurační standardy</w:t>
            </w:r>
          </w:p>
          <w:p w14:paraId="6F73CEA4" w14:textId="0C68199B" w:rsidR="00F8682D" w:rsidRPr="008E00FA" w:rsidRDefault="00F8682D" w:rsidP="00F8682D">
            <w:pPr>
              <w:numPr>
                <w:ilvl w:val="0"/>
                <w:numId w:val="8"/>
              </w:numPr>
              <w:spacing w:after="60"/>
              <w:rPr>
                <w:rFonts w:cs="Arial"/>
                <w:sz w:val="18"/>
                <w:szCs w:val="18"/>
              </w:rPr>
            </w:pPr>
            <w:r>
              <w:rPr>
                <w:rFonts w:cs="Arial"/>
                <w:sz w:val="18"/>
                <w:szCs w:val="18"/>
              </w:rPr>
              <w:t>Přezkoumejte firewallové a routerové konfigurace</w:t>
            </w:r>
          </w:p>
        </w:tc>
        <w:tc>
          <w:tcPr>
            <w:tcW w:w="709" w:type="dxa"/>
          </w:tcPr>
          <w:p w14:paraId="48CB62D0"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D9A9B81"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F4C8AD0"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6763D6E" w14:textId="77777777" w:rsidR="00F8682D" w:rsidRPr="00594AC2" w:rsidRDefault="00F8682D" w:rsidP="00F8682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397C3D5E" w14:textId="77777777" w:rsidTr="00CB7A1F">
        <w:tc>
          <w:tcPr>
            <w:tcW w:w="675" w:type="dxa"/>
          </w:tcPr>
          <w:p w14:paraId="116A0379" w14:textId="1685E9E0" w:rsidR="00F41AC4" w:rsidRPr="00594AC2" w:rsidRDefault="00F41AC4" w:rsidP="00F41AC4">
            <w:pPr>
              <w:rPr>
                <w:rFonts w:cs="Arial"/>
                <w:sz w:val="18"/>
                <w:szCs w:val="18"/>
              </w:rPr>
            </w:pPr>
            <w:r w:rsidRPr="000530C6">
              <w:rPr>
                <w:rFonts w:cs="Arial"/>
                <w:sz w:val="18"/>
                <w:szCs w:val="18"/>
              </w:rPr>
              <w:t>1.2.3</w:t>
            </w:r>
          </w:p>
        </w:tc>
        <w:tc>
          <w:tcPr>
            <w:tcW w:w="4111" w:type="dxa"/>
          </w:tcPr>
          <w:p w14:paraId="2B13FE1E" w14:textId="197A1E8C" w:rsidR="00F41AC4" w:rsidRPr="00594AC2" w:rsidRDefault="00F41AC4" w:rsidP="00F41AC4">
            <w:pPr>
              <w:autoSpaceDE w:val="0"/>
              <w:autoSpaceDN w:val="0"/>
              <w:adjustRightInd w:val="0"/>
              <w:rPr>
                <w:rFonts w:cs="Arial"/>
                <w:sz w:val="18"/>
                <w:szCs w:val="18"/>
              </w:rPr>
            </w:pPr>
            <w:r w:rsidRPr="000530C6">
              <w:rPr>
                <w:rFonts w:cs="Arial"/>
                <w:sz w:val="18"/>
                <w:szCs w:val="18"/>
              </w:rPr>
              <w:t>Jsou instalovány perimetrové (hraniční)</w:t>
            </w:r>
            <w:r>
              <w:rPr>
                <w:rFonts w:cs="Arial"/>
                <w:sz w:val="18"/>
                <w:szCs w:val="18"/>
              </w:rPr>
              <w:t xml:space="preserve"> </w:t>
            </w:r>
            <w:r w:rsidRPr="000530C6">
              <w:rPr>
                <w:rFonts w:cs="Arial"/>
                <w:sz w:val="18"/>
                <w:szCs w:val="18"/>
              </w:rPr>
              <w:t>firewally mezi všemi bezdrátovými</w:t>
            </w:r>
            <w:r>
              <w:rPr>
                <w:rFonts w:cs="Arial"/>
                <w:sz w:val="18"/>
                <w:szCs w:val="18"/>
              </w:rPr>
              <w:t xml:space="preserve"> </w:t>
            </w:r>
            <w:r w:rsidRPr="000530C6">
              <w:rPr>
                <w:rFonts w:cs="Arial"/>
                <w:sz w:val="18"/>
                <w:szCs w:val="18"/>
              </w:rPr>
              <w:t>sítěmi a prostředím dat držitelů karet a</w:t>
            </w:r>
            <w:r w:rsidR="006C3847">
              <w:rPr>
                <w:rFonts w:cs="Arial"/>
                <w:sz w:val="18"/>
                <w:szCs w:val="18"/>
              </w:rPr>
              <w:t xml:space="preserve"> jsou</w:t>
            </w:r>
            <w:r>
              <w:rPr>
                <w:rFonts w:cs="Arial"/>
                <w:sz w:val="18"/>
                <w:szCs w:val="18"/>
              </w:rPr>
              <w:t xml:space="preserve"> </w:t>
            </w:r>
            <w:r w:rsidRPr="000530C6">
              <w:rPr>
                <w:rFonts w:cs="Arial"/>
                <w:sz w:val="18"/>
                <w:szCs w:val="18"/>
              </w:rPr>
              <w:t>konfigurovány tyto firewally tak, aby</w:t>
            </w:r>
            <w:r>
              <w:rPr>
                <w:rFonts w:cs="Arial"/>
                <w:sz w:val="18"/>
                <w:szCs w:val="18"/>
              </w:rPr>
              <w:t xml:space="preserve"> </w:t>
            </w:r>
            <w:r w:rsidRPr="000530C6">
              <w:rPr>
                <w:rFonts w:cs="Arial"/>
                <w:sz w:val="18"/>
                <w:szCs w:val="18"/>
              </w:rPr>
              <w:t>odmítaly nebo povolovaly (pokud jsou</w:t>
            </w:r>
            <w:r>
              <w:rPr>
                <w:rFonts w:cs="Arial"/>
                <w:sz w:val="18"/>
                <w:szCs w:val="18"/>
              </w:rPr>
              <w:t xml:space="preserve"> </w:t>
            </w:r>
            <w:r w:rsidRPr="000530C6">
              <w:rPr>
                <w:rFonts w:cs="Arial"/>
                <w:sz w:val="18"/>
                <w:szCs w:val="18"/>
              </w:rPr>
              <w:t>takové přenosy nutné z</w:t>
            </w:r>
            <w:r>
              <w:rPr>
                <w:rFonts w:cs="Arial"/>
                <w:sz w:val="18"/>
                <w:szCs w:val="18"/>
              </w:rPr>
              <w:t> </w:t>
            </w:r>
            <w:r w:rsidRPr="000530C6">
              <w:rPr>
                <w:rFonts w:cs="Arial"/>
                <w:sz w:val="18"/>
                <w:szCs w:val="18"/>
              </w:rPr>
              <w:t>provozních</w:t>
            </w:r>
            <w:r>
              <w:rPr>
                <w:rFonts w:cs="Arial"/>
                <w:sz w:val="18"/>
                <w:szCs w:val="18"/>
              </w:rPr>
              <w:t xml:space="preserve"> </w:t>
            </w:r>
            <w:r w:rsidRPr="000530C6">
              <w:rPr>
                <w:rFonts w:cs="Arial"/>
                <w:sz w:val="18"/>
                <w:szCs w:val="18"/>
              </w:rPr>
              <w:t>důvodů) pouze autorizované přenosy</w:t>
            </w:r>
            <w:r>
              <w:rPr>
                <w:rFonts w:cs="Arial"/>
                <w:sz w:val="18"/>
                <w:szCs w:val="18"/>
              </w:rPr>
              <w:t xml:space="preserve"> </w:t>
            </w:r>
            <w:r w:rsidRPr="000530C6">
              <w:rPr>
                <w:rFonts w:cs="Arial"/>
                <w:sz w:val="18"/>
                <w:szCs w:val="18"/>
              </w:rPr>
              <w:t>mezi bezdrátovým prostředím a</w:t>
            </w:r>
            <w:r>
              <w:rPr>
                <w:rFonts w:cs="Arial"/>
                <w:sz w:val="18"/>
                <w:szCs w:val="18"/>
              </w:rPr>
              <w:t xml:space="preserve"> </w:t>
            </w:r>
            <w:r w:rsidRPr="000530C6">
              <w:rPr>
                <w:rFonts w:cs="Arial"/>
                <w:sz w:val="18"/>
                <w:szCs w:val="18"/>
              </w:rPr>
              <w:t>prostředím dat držitelů karet?</w:t>
            </w:r>
          </w:p>
        </w:tc>
        <w:tc>
          <w:tcPr>
            <w:tcW w:w="2835" w:type="dxa"/>
          </w:tcPr>
          <w:p w14:paraId="107797FF" w14:textId="77777777" w:rsidR="00F41AC4" w:rsidRPr="000530C6" w:rsidRDefault="00F41AC4" w:rsidP="00F41AC4">
            <w:pPr>
              <w:numPr>
                <w:ilvl w:val="0"/>
                <w:numId w:val="8"/>
              </w:numPr>
              <w:rPr>
                <w:rFonts w:cs="Arial"/>
                <w:sz w:val="18"/>
                <w:szCs w:val="18"/>
              </w:rPr>
            </w:pPr>
            <w:r>
              <w:rPr>
                <w:rFonts w:cs="Arial"/>
                <w:sz w:val="18"/>
                <w:szCs w:val="18"/>
              </w:rPr>
              <w:t>Zkontrolujte firewallová a routerová konfigurační pravidla</w:t>
            </w:r>
          </w:p>
          <w:p w14:paraId="18C1C13A" w14:textId="570EBED1" w:rsidR="00F41AC4" w:rsidRPr="00594AC2" w:rsidRDefault="00F41AC4" w:rsidP="00F41AC4">
            <w:pPr>
              <w:numPr>
                <w:ilvl w:val="0"/>
                <w:numId w:val="9"/>
              </w:numPr>
              <w:spacing w:after="60"/>
              <w:ind w:left="340"/>
              <w:rPr>
                <w:rFonts w:cs="Arial"/>
                <w:sz w:val="18"/>
                <w:szCs w:val="18"/>
              </w:rPr>
            </w:pPr>
            <w:r>
              <w:rPr>
                <w:rFonts w:cs="Arial"/>
                <w:sz w:val="18"/>
                <w:szCs w:val="18"/>
              </w:rPr>
              <w:t>Přezkoumejte routerové a firewallové konfigurace</w:t>
            </w:r>
          </w:p>
        </w:tc>
        <w:tc>
          <w:tcPr>
            <w:tcW w:w="709" w:type="dxa"/>
          </w:tcPr>
          <w:p w14:paraId="5C1E819F"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95F8968"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12709B1"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1AB7389"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2930122A" w14:textId="77777777" w:rsidTr="00C4021D">
        <w:tc>
          <w:tcPr>
            <w:tcW w:w="675" w:type="dxa"/>
          </w:tcPr>
          <w:p w14:paraId="6E4B01FB" w14:textId="56183BE5" w:rsidR="00F41AC4" w:rsidRPr="00594AC2" w:rsidRDefault="00F41AC4" w:rsidP="00F41AC4">
            <w:pPr>
              <w:rPr>
                <w:rFonts w:cs="Arial"/>
                <w:sz w:val="18"/>
                <w:szCs w:val="18"/>
              </w:rPr>
            </w:pPr>
            <w:r w:rsidRPr="000530C6">
              <w:rPr>
                <w:rFonts w:cs="Arial"/>
                <w:sz w:val="18"/>
                <w:szCs w:val="18"/>
              </w:rPr>
              <w:t>1.3</w:t>
            </w:r>
          </w:p>
        </w:tc>
        <w:tc>
          <w:tcPr>
            <w:tcW w:w="4111" w:type="dxa"/>
          </w:tcPr>
          <w:p w14:paraId="4E97FB49" w14:textId="7E4769A4" w:rsidR="00F41AC4" w:rsidRPr="00594AC2" w:rsidRDefault="00F41AC4" w:rsidP="00F41AC4">
            <w:pPr>
              <w:autoSpaceDE w:val="0"/>
              <w:autoSpaceDN w:val="0"/>
              <w:adjustRightInd w:val="0"/>
              <w:rPr>
                <w:rFonts w:cs="Arial"/>
                <w:sz w:val="18"/>
                <w:szCs w:val="18"/>
              </w:rPr>
            </w:pPr>
            <w:r w:rsidRPr="000530C6">
              <w:rPr>
                <w:rFonts w:cs="Arial"/>
                <w:sz w:val="18"/>
                <w:szCs w:val="18"/>
              </w:rPr>
              <w:t xml:space="preserve">Je </w:t>
            </w:r>
            <w:r>
              <w:rPr>
                <w:rFonts w:cs="Arial"/>
                <w:sz w:val="18"/>
                <w:szCs w:val="18"/>
              </w:rPr>
              <w:t>z</w:t>
            </w:r>
            <w:r w:rsidRPr="000530C6">
              <w:rPr>
                <w:rFonts w:cs="Arial"/>
                <w:sz w:val="18"/>
                <w:szCs w:val="18"/>
              </w:rPr>
              <w:t>akázán přímý veřejný přístup mezi</w:t>
            </w:r>
            <w:r>
              <w:rPr>
                <w:rFonts w:cs="Arial"/>
                <w:sz w:val="18"/>
                <w:szCs w:val="18"/>
              </w:rPr>
              <w:t xml:space="preserve"> </w:t>
            </w:r>
            <w:r w:rsidRPr="000530C6">
              <w:rPr>
                <w:rFonts w:cs="Arial"/>
                <w:sz w:val="18"/>
                <w:szCs w:val="18"/>
              </w:rPr>
              <w:t>internetem a jakoukoliv systémovou</w:t>
            </w:r>
            <w:r>
              <w:rPr>
                <w:rFonts w:cs="Arial"/>
                <w:sz w:val="18"/>
                <w:szCs w:val="18"/>
              </w:rPr>
              <w:t xml:space="preserve"> </w:t>
            </w:r>
            <w:r w:rsidRPr="000530C6">
              <w:rPr>
                <w:rFonts w:cs="Arial"/>
                <w:sz w:val="18"/>
                <w:szCs w:val="18"/>
              </w:rPr>
              <w:t>komponentou v prostředí dat držitelů</w:t>
            </w:r>
            <w:r>
              <w:rPr>
                <w:rFonts w:cs="Arial"/>
                <w:sz w:val="18"/>
                <w:szCs w:val="18"/>
              </w:rPr>
              <w:t xml:space="preserve"> </w:t>
            </w:r>
            <w:r w:rsidRPr="000530C6">
              <w:rPr>
                <w:rFonts w:cs="Arial"/>
                <w:sz w:val="18"/>
                <w:szCs w:val="18"/>
              </w:rPr>
              <w:t>karet</w:t>
            </w:r>
            <w:r>
              <w:rPr>
                <w:rFonts w:cs="Arial"/>
                <w:sz w:val="18"/>
                <w:szCs w:val="18"/>
              </w:rPr>
              <w:t>, dle následujícího:</w:t>
            </w:r>
          </w:p>
        </w:tc>
        <w:tc>
          <w:tcPr>
            <w:tcW w:w="5812" w:type="dxa"/>
            <w:gridSpan w:val="5"/>
            <w:shd w:val="clear" w:color="auto" w:fill="D9D9D9" w:themeFill="background1" w:themeFillShade="D9"/>
          </w:tcPr>
          <w:p w14:paraId="378FF829" w14:textId="77777777" w:rsidR="00F41AC4" w:rsidRPr="00594AC2" w:rsidRDefault="00F41AC4" w:rsidP="00F41AC4">
            <w:pPr>
              <w:spacing w:after="60"/>
              <w:jc w:val="center"/>
              <w:rPr>
                <w:rFonts w:cs="Arial"/>
                <w:sz w:val="18"/>
                <w:szCs w:val="18"/>
              </w:rPr>
            </w:pPr>
          </w:p>
        </w:tc>
      </w:tr>
      <w:tr w:rsidR="00F41AC4" w:rsidRPr="00594AC2" w14:paraId="4C498F65" w14:textId="77777777" w:rsidTr="00CB7A1F">
        <w:tc>
          <w:tcPr>
            <w:tcW w:w="675" w:type="dxa"/>
          </w:tcPr>
          <w:p w14:paraId="3435A3DC" w14:textId="4000AD38" w:rsidR="00F41AC4" w:rsidRPr="00085B72" w:rsidRDefault="00F41AC4" w:rsidP="00F41AC4">
            <w:pPr>
              <w:spacing w:after="60"/>
              <w:rPr>
                <w:rFonts w:cs="Arial"/>
                <w:sz w:val="18"/>
                <w:szCs w:val="18"/>
              </w:rPr>
            </w:pPr>
            <w:r w:rsidRPr="00085B72">
              <w:rPr>
                <w:rFonts w:cs="Arial"/>
                <w:sz w:val="18"/>
                <w:szCs w:val="18"/>
              </w:rPr>
              <w:t>1.3.</w:t>
            </w:r>
            <w:r>
              <w:rPr>
                <w:rFonts w:cs="Arial"/>
                <w:sz w:val="18"/>
                <w:szCs w:val="18"/>
              </w:rPr>
              <w:t>4</w:t>
            </w:r>
          </w:p>
        </w:tc>
        <w:tc>
          <w:tcPr>
            <w:tcW w:w="4111" w:type="dxa"/>
          </w:tcPr>
          <w:p w14:paraId="08DBF728" w14:textId="6CE6F03E" w:rsidR="00F41AC4" w:rsidRPr="00085B72" w:rsidRDefault="00F41AC4" w:rsidP="00F41AC4">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2835" w:type="dxa"/>
          </w:tcPr>
          <w:p w14:paraId="79A570E6" w14:textId="505B935A" w:rsidR="00F41AC4" w:rsidRPr="00085B72" w:rsidRDefault="00F41AC4" w:rsidP="00F41AC4">
            <w:pPr>
              <w:numPr>
                <w:ilvl w:val="0"/>
                <w:numId w:val="7"/>
              </w:numPr>
              <w:spacing w:after="60"/>
              <w:rPr>
                <w:rFonts w:cs="Arial"/>
                <w:sz w:val="18"/>
                <w:szCs w:val="18"/>
              </w:rPr>
            </w:pPr>
            <w:r>
              <w:rPr>
                <w:rFonts w:cs="Arial"/>
                <w:sz w:val="18"/>
                <w:szCs w:val="18"/>
              </w:rPr>
              <w:t>Přezkoumejte routerové a firewallové konfigurace</w:t>
            </w:r>
          </w:p>
        </w:tc>
        <w:tc>
          <w:tcPr>
            <w:tcW w:w="709" w:type="dxa"/>
          </w:tcPr>
          <w:p w14:paraId="5AE930AC"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EFD1FE9"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FBDF6ED"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5B6AE4E"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70FB3A56" w14:textId="77777777" w:rsidTr="00CB7A1F">
        <w:tc>
          <w:tcPr>
            <w:tcW w:w="675" w:type="dxa"/>
          </w:tcPr>
          <w:p w14:paraId="3D0F0436" w14:textId="3FB861DA" w:rsidR="00F41AC4" w:rsidRPr="00594AC2" w:rsidRDefault="00F41AC4" w:rsidP="00F41AC4">
            <w:pPr>
              <w:rPr>
                <w:rFonts w:cs="Arial"/>
                <w:sz w:val="18"/>
                <w:szCs w:val="18"/>
              </w:rPr>
            </w:pPr>
            <w:r w:rsidRPr="000530C6">
              <w:rPr>
                <w:rFonts w:cs="Arial"/>
                <w:sz w:val="18"/>
                <w:szCs w:val="18"/>
              </w:rPr>
              <w:t>1.3.</w:t>
            </w:r>
            <w:r>
              <w:rPr>
                <w:rFonts w:cs="Arial"/>
                <w:sz w:val="18"/>
                <w:szCs w:val="18"/>
              </w:rPr>
              <w:t>5</w:t>
            </w:r>
          </w:p>
        </w:tc>
        <w:tc>
          <w:tcPr>
            <w:tcW w:w="4111" w:type="dxa"/>
          </w:tcPr>
          <w:p w14:paraId="04216263" w14:textId="423DEA60" w:rsidR="00F41AC4" w:rsidRPr="00594AC2" w:rsidRDefault="00F41AC4" w:rsidP="00F41AC4">
            <w:pPr>
              <w:autoSpaceDE w:val="0"/>
              <w:autoSpaceDN w:val="0"/>
              <w:adjustRightInd w:val="0"/>
              <w:rPr>
                <w:rFonts w:cs="Arial"/>
                <w:sz w:val="18"/>
                <w:szCs w:val="18"/>
              </w:rPr>
            </w:pPr>
            <w:r w:rsidRPr="000530C6">
              <w:rPr>
                <w:rFonts w:cs="Arial"/>
                <w:sz w:val="18"/>
                <w:szCs w:val="18"/>
              </w:rPr>
              <w:t>J</w:t>
            </w:r>
            <w:r>
              <w:rPr>
                <w:rFonts w:cs="Arial"/>
                <w:sz w:val="18"/>
                <w:szCs w:val="18"/>
              </w:rPr>
              <w:t xml:space="preserve">sou </w:t>
            </w:r>
            <w:r w:rsidRPr="000530C6">
              <w:rPr>
                <w:rFonts w:cs="Arial"/>
                <w:sz w:val="18"/>
                <w:szCs w:val="18"/>
              </w:rPr>
              <w:t>do sítě</w:t>
            </w:r>
            <w:r>
              <w:rPr>
                <w:rFonts w:cs="Arial"/>
                <w:sz w:val="18"/>
                <w:szCs w:val="18"/>
              </w:rPr>
              <w:t xml:space="preserve"> </w:t>
            </w:r>
            <w:r w:rsidRPr="000530C6">
              <w:rPr>
                <w:rFonts w:cs="Arial"/>
                <w:sz w:val="18"/>
                <w:szCs w:val="18"/>
              </w:rPr>
              <w:t>připuštěna pouze</w:t>
            </w:r>
            <w:r>
              <w:rPr>
                <w:rFonts w:cs="Arial"/>
                <w:sz w:val="18"/>
                <w:szCs w:val="18"/>
              </w:rPr>
              <w:t xml:space="preserve"> „naváza</w:t>
            </w:r>
            <w:r w:rsidRPr="000530C6">
              <w:rPr>
                <w:rFonts w:cs="Arial"/>
                <w:sz w:val="18"/>
                <w:szCs w:val="18"/>
              </w:rPr>
              <w:t>ná připojení</w:t>
            </w:r>
            <w:r>
              <w:rPr>
                <w:rFonts w:cs="Arial"/>
                <w:sz w:val="18"/>
                <w:szCs w:val="18"/>
              </w:rPr>
              <w:t>“</w:t>
            </w:r>
            <w:r w:rsidRPr="000530C6">
              <w:rPr>
                <w:rFonts w:cs="Arial"/>
                <w:sz w:val="18"/>
                <w:szCs w:val="18"/>
              </w:rPr>
              <w:t>?</w:t>
            </w:r>
          </w:p>
        </w:tc>
        <w:tc>
          <w:tcPr>
            <w:tcW w:w="2835" w:type="dxa"/>
          </w:tcPr>
          <w:p w14:paraId="0FC8307B" w14:textId="4A73E542" w:rsidR="00F41AC4" w:rsidRPr="00594AC2" w:rsidRDefault="00F41AC4" w:rsidP="00F41AC4">
            <w:pPr>
              <w:numPr>
                <w:ilvl w:val="0"/>
                <w:numId w:val="7"/>
              </w:numPr>
              <w:spacing w:after="60"/>
              <w:rPr>
                <w:rFonts w:cs="Arial"/>
                <w:sz w:val="18"/>
                <w:szCs w:val="18"/>
              </w:rPr>
            </w:pPr>
            <w:r>
              <w:rPr>
                <w:rFonts w:cs="Arial"/>
                <w:sz w:val="18"/>
                <w:szCs w:val="18"/>
              </w:rPr>
              <w:t>Přezkoumejte routerové a firewallové konfigurace</w:t>
            </w:r>
          </w:p>
        </w:tc>
        <w:tc>
          <w:tcPr>
            <w:tcW w:w="709" w:type="dxa"/>
          </w:tcPr>
          <w:p w14:paraId="0DF8A139"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64DC693"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0C7B817"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8EE1728"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70F9E927" w14:textId="77777777" w:rsidR="00BA02AF" w:rsidRPr="00594AC2" w:rsidRDefault="00B6371C" w:rsidP="007568B3">
      <w:pPr>
        <w:pStyle w:val="Heading3"/>
        <w:rPr>
          <w:bCs/>
          <w:i w:val="0"/>
        </w:rPr>
      </w:pPr>
      <w:bookmarkStart w:id="32" w:name="_Toc13755539"/>
      <w:r w:rsidRPr="00594AC2">
        <w:lastRenderedPageBreak/>
        <w:t xml:space="preserve">Požadavek 2: </w:t>
      </w:r>
      <w:r w:rsidRPr="007568B3">
        <w:t>Nepoužívat</w:t>
      </w:r>
      <w:r w:rsidRPr="00594AC2">
        <w:t xml:space="preserve"> výchozí nastavení od dodavatele pro systémová hesla a jiné bezpečnostní parametry</w:t>
      </w:r>
      <w:bookmarkEnd w:id="32"/>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861"/>
        <w:gridCol w:w="3085"/>
        <w:gridCol w:w="709"/>
        <w:gridCol w:w="850"/>
        <w:gridCol w:w="709"/>
        <w:gridCol w:w="709"/>
      </w:tblGrid>
      <w:tr w:rsidR="00BA02AF" w:rsidRPr="00594AC2" w14:paraId="37EF5059" w14:textId="77777777" w:rsidTr="009D1886">
        <w:trPr>
          <w:cantSplit/>
          <w:tblHeader/>
        </w:trPr>
        <w:tc>
          <w:tcPr>
            <w:tcW w:w="4536" w:type="dxa"/>
            <w:gridSpan w:val="2"/>
            <w:vMerge w:val="restart"/>
            <w:shd w:val="clear" w:color="auto" w:fill="D9D9D9"/>
            <w:vAlign w:val="center"/>
          </w:tcPr>
          <w:p w14:paraId="3E727D5F" w14:textId="77777777" w:rsidR="00BA02AF" w:rsidRPr="00594AC2" w:rsidRDefault="00BA02AF" w:rsidP="000530C6">
            <w:pPr>
              <w:jc w:val="center"/>
              <w:rPr>
                <w:rFonts w:cs="Arial"/>
                <w:b/>
                <w:szCs w:val="20"/>
              </w:rPr>
            </w:pPr>
            <w:r w:rsidRPr="00594AC2">
              <w:rPr>
                <w:rFonts w:cs="Arial"/>
                <w:b/>
                <w:szCs w:val="20"/>
              </w:rPr>
              <w:t>PCI DSS Otázka</w:t>
            </w:r>
          </w:p>
        </w:tc>
        <w:tc>
          <w:tcPr>
            <w:tcW w:w="3085" w:type="dxa"/>
            <w:vMerge w:val="restart"/>
            <w:shd w:val="clear" w:color="auto" w:fill="D9D9D9"/>
            <w:vAlign w:val="center"/>
          </w:tcPr>
          <w:p w14:paraId="49407742" w14:textId="77777777" w:rsidR="00BA02AF" w:rsidRPr="00594AC2" w:rsidRDefault="00BA02AF" w:rsidP="000530C6">
            <w:pPr>
              <w:jc w:val="center"/>
              <w:rPr>
                <w:rFonts w:cs="Arial"/>
                <w:b/>
                <w:szCs w:val="20"/>
              </w:rPr>
            </w:pPr>
            <w:r w:rsidRPr="00594AC2">
              <w:rPr>
                <w:rFonts w:cs="Arial"/>
                <w:b/>
                <w:szCs w:val="20"/>
              </w:rPr>
              <w:t>Očekávané Testování</w:t>
            </w:r>
          </w:p>
        </w:tc>
        <w:tc>
          <w:tcPr>
            <w:tcW w:w="2977" w:type="dxa"/>
            <w:gridSpan w:val="4"/>
            <w:shd w:val="clear" w:color="auto" w:fill="D9D9D9"/>
          </w:tcPr>
          <w:p w14:paraId="492BFF56" w14:textId="77777777" w:rsidR="00BA02AF" w:rsidRPr="00BA4C24" w:rsidRDefault="00BA02AF" w:rsidP="003F5D6F">
            <w:pPr>
              <w:jc w:val="center"/>
              <w:rPr>
                <w:rFonts w:cs="Arial"/>
              </w:rPr>
            </w:pPr>
            <w:r w:rsidRPr="00594AC2">
              <w:rPr>
                <w:rFonts w:cs="Arial"/>
                <w:b/>
                <w:sz w:val="18"/>
                <w:szCs w:val="18"/>
              </w:rPr>
              <w:t xml:space="preserve">Odpověď </w:t>
            </w:r>
            <w:r w:rsidRPr="00BA4C24">
              <w:rPr>
                <w:rFonts w:cs="Arial"/>
                <w:sz w:val="18"/>
                <w:szCs w:val="18"/>
              </w:rPr>
              <w:t>(zaškrtněte jednu odpověď pro každou otázku)</w:t>
            </w:r>
          </w:p>
        </w:tc>
      </w:tr>
      <w:tr w:rsidR="00594AC2" w:rsidRPr="00594AC2" w14:paraId="2A7E87A6" w14:textId="77777777" w:rsidTr="009D1886">
        <w:trPr>
          <w:cantSplit/>
          <w:trHeight w:val="562"/>
          <w:tblHeader/>
        </w:trPr>
        <w:tc>
          <w:tcPr>
            <w:tcW w:w="4536" w:type="dxa"/>
            <w:gridSpan w:val="2"/>
            <w:vMerge/>
            <w:shd w:val="clear" w:color="auto" w:fill="D9D9D9"/>
          </w:tcPr>
          <w:p w14:paraId="72EA3275" w14:textId="77777777" w:rsidR="00594AC2" w:rsidRPr="00594AC2" w:rsidRDefault="00594AC2" w:rsidP="000530C6">
            <w:pPr>
              <w:rPr>
                <w:rFonts w:cs="Arial"/>
              </w:rPr>
            </w:pPr>
          </w:p>
        </w:tc>
        <w:tc>
          <w:tcPr>
            <w:tcW w:w="3085" w:type="dxa"/>
            <w:vMerge/>
            <w:shd w:val="clear" w:color="auto" w:fill="D9D9D9"/>
          </w:tcPr>
          <w:p w14:paraId="1D9EA153" w14:textId="77777777" w:rsidR="00594AC2" w:rsidRPr="00594AC2" w:rsidRDefault="00594AC2" w:rsidP="000530C6">
            <w:pPr>
              <w:rPr>
                <w:rFonts w:cs="Arial"/>
              </w:rPr>
            </w:pPr>
          </w:p>
        </w:tc>
        <w:tc>
          <w:tcPr>
            <w:tcW w:w="709" w:type="dxa"/>
            <w:shd w:val="clear" w:color="auto" w:fill="D9D9D9"/>
          </w:tcPr>
          <w:p w14:paraId="699FB981" w14:textId="77777777" w:rsidR="00594AC2" w:rsidRPr="00594AC2" w:rsidRDefault="00594AC2" w:rsidP="000530C6">
            <w:pPr>
              <w:rPr>
                <w:rFonts w:cs="Arial"/>
                <w:b/>
                <w:sz w:val="18"/>
                <w:szCs w:val="18"/>
              </w:rPr>
            </w:pPr>
            <w:r w:rsidRPr="00594AC2">
              <w:rPr>
                <w:rFonts w:cs="Arial"/>
                <w:b/>
                <w:sz w:val="18"/>
                <w:szCs w:val="18"/>
              </w:rPr>
              <w:t>ANO</w:t>
            </w:r>
          </w:p>
        </w:tc>
        <w:tc>
          <w:tcPr>
            <w:tcW w:w="850" w:type="dxa"/>
            <w:shd w:val="clear" w:color="auto" w:fill="D9D9D9"/>
          </w:tcPr>
          <w:p w14:paraId="2F9C673A" w14:textId="77777777" w:rsidR="00594AC2" w:rsidRPr="00594AC2" w:rsidRDefault="00594AC2" w:rsidP="000530C6">
            <w:pPr>
              <w:rPr>
                <w:rFonts w:cs="Arial"/>
                <w:b/>
                <w:sz w:val="18"/>
                <w:szCs w:val="18"/>
              </w:rPr>
            </w:pPr>
            <w:r w:rsidRPr="00594AC2">
              <w:rPr>
                <w:rFonts w:cs="Arial"/>
                <w:b/>
                <w:sz w:val="18"/>
                <w:szCs w:val="18"/>
              </w:rPr>
              <w:t>ANO s „CCW“</w:t>
            </w:r>
          </w:p>
        </w:tc>
        <w:tc>
          <w:tcPr>
            <w:tcW w:w="709" w:type="dxa"/>
            <w:shd w:val="clear" w:color="auto" w:fill="D9D9D9"/>
          </w:tcPr>
          <w:p w14:paraId="1E30DBFD" w14:textId="77777777" w:rsidR="00594AC2" w:rsidRPr="00594AC2" w:rsidRDefault="00594AC2" w:rsidP="000530C6">
            <w:pPr>
              <w:rPr>
                <w:rFonts w:cs="Arial"/>
                <w:b/>
                <w:sz w:val="18"/>
                <w:szCs w:val="18"/>
              </w:rPr>
            </w:pPr>
            <w:r w:rsidRPr="00594AC2">
              <w:rPr>
                <w:rFonts w:cs="Arial"/>
                <w:b/>
                <w:sz w:val="18"/>
                <w:szCs w:val="18"/>
              </w:rPr>
              <w:t>NE</w:t>
            </w:r>
          </w:p>
        </w:tc>
        <w:tc>
          <w:tcPr>
            <w:tcW w:w="709" w:type="dxa"/>
            <w:shd w:val="clear" w:color="auto" w:fill="D9D9D9"/>
          </w:tcPr>
          <w:p w14:paraId="53742A10" w14:textId="77777777" w:rsidR="00594AC2" w:rsidRPr="00594AC2" w:rsidRDefault="00594AC2" w:rsidP="000530C6">
            <w:pPr>
              <w:rPr>
                <w:rFonts w:cs="Arial"/>
                <w:b/>
                <w:sz w:val="18"/>
                <w:szCs w:val="18"/>
              </w:rPr>
            </w:pPr>
            <w:r w:rsidRPr="00594AC2">
              <w:rPr>
                <w:rFonts w:cs="Arial"/>
                <w:b/>
                <w:sz w:val="18"/>
                <w:szCs w:val="18"/>
              </w:rPr>
              <w:t>N/A</w:t>
            </w:r>
          </w:p>
        </w:tc>
      </w:tr>
      <w:tr w:rsidR="00F41AC4" w:rsidRPr="00594AC2" w14:paraId="1ABD5388" w14:textId="77777777" w:rsidTr="006C571F">
        <w:trPr>
          <w:cantSplit/>
        </w:trPr>
        <w:tc>
          <w:tcPr>
            <w:tcW w:w="675" w:type="dxa"/>
            <w:vMerge w:val="restart"/>
          </w:tcPr>
          <w:p w14:paraId="5326AAFE" w14:textId="362BD6E6" w:rsidR="00F41AC4" w:rsidRPr="00594AC2" w:rsidRDefault="00F41AC4" w:rsidP="00F41AC4">
            <w:pPr>
              <w:spacing w:after="60"/>
              <w:rPr>
                <w:rFonts w:cs="Arial"/>
                <w:sz w:val="18"/>
                <w:szCs w:val="18"/>
              </w:rPr>
            </w:pPr>
            <w:r w:rsidRPr="000530C6">
              <w:rPr>
                <w:rFonts w:cs="Arial"/>
                <w:sz w:val="18"/>
                <w:szCs w:val="18"/>
              </w:rPr>
              <w:t>2.1</w:t>
            </w:r>
          </w:p>
        </w:tc>
        <w:tc>
          <w:tcPr>
            <w:tcW w:w="3861" w:type="dxa"/>
          </w:tcPr>
          <w:p w14:paraId="0CDBB3FC" w14:textId="77777777" w:rsidR="00F41AC4" w:rsidRPr="00085B72" w:rsidRDefault="00F41AC4" w:rsidP="00F41AC4">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14:paraId="386E4C15" w14:textId="63947FE5" w:rsidR="00F41AC4" w:rsidRPr="007568B3" w:rsidRDefault="00F41AC4" w:rsidP="00F41AC4">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To se vztahuje na VŠECHNA </w:t>
            </w:r>
            <w:r>
              <w:rPr>
                <w:rFonts w:cs="Arial"/>
                <w:i/>
                <w:sz w:val="18"/>
                <w:szCs w:val="18"/>
              </w:rPr>
              <w:t>výchozí (</w:t>
            </w:r>
            <w:r w:rsidRPr="00085B72">
              <w:rPr>
                <w:rFonts w:cs="Arial"/>
                <w:i/>
                <w:sz w:val="18"/>
                <w:szCs w:val="18"/>
              </w:rPr>
              <w:t>defaultní</w:t>
            </w:r>
            <w:r>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poin</w:t>
            </w:r>
            <w:r>
              <w:rPr>
                <w:rFonts w:cs="Arial"/>
                <w:i/>
                <w:sz w:val="18"/>
                <w:szCs w:val="18"/>
              </w:rPr>
              <w:t>t</w:t>
            </w:r>
            <w:r w:rsidRPr="00085B72">
              <w:rPr>
                <w:rFonts w:cs="Arial"/>
                <w:i/>
                <w:sz w:val="18"/>
                <w:szCs w:val="18"/>
              </w:rPr>
              <w:t>-of-sale</w:t>
            </w:r>
            <w:r>
              <w:rPr>
                <w:rFonts w:cs="Arial"/>
                <w:i/>
                <w:sz w:val="18"/>
                <w:szCs w:val="18"/>
              </w:rPr>
              <w:t xml:space="preserve"> (</w:t>
            </w:r>
            <w:r w:rsidRPr="00085B72">
              <w:rPr>
                <w:rFonts w:cs="Arial"/>
                <w:i/>
                <w:sz w:val="18"/>
                <w:szCs w:val="18"/>
              </w:rPr>
              <w:t>POS)</w:t>
            </w:r>
            <w:r>
              <w:rPr>
                <w:rFonts w:cs="Arial"/>
                <w:i/>
                <w:sz w:val="18"/>
                <w:szCs w:val="18"/>
              </w:rPr>
              <w:t xml:space="preserve"> terminály</w:t>
            </w:r>
            <w:r w:rsidRPr="00085B72">
              <w:rPr>
                <w:rFonts w:cs="Arial"/>
                <w:i/>
                <w:sz w:val="18"/>
                <w:szCs w:val="18"/>
              </w:rPr>
              <w:t xml:space="preserve">, </w:t>
            </w:r>
            <w:r>
              <w:rPr>
                <w:rFonts w:cs="Arial"/>
                <w:i/>
                <w:sz w:val="18"/>
                <w:szCs w:val="18"/>
              </w:rPr>
              <w:t xml:space="preserve">platební aplikace, </w:t>
            </w:r>
            <w:r w:rsidRPr="00085B72">
              <w:rPr>
                <w:rFonts w:cs="Arial"/>
                <w:i/>
                <w:sz w:val="18"/>
                <w:szCs w:val="18"/>
              </w:rPr>
              <w:t>Simple Network Management Protocol</w:t>
            </w:r>
            <w:r>
              <w:rPr>
                <w:rFonts w:cs="Arial"/>
                <w:i/>
                <w:sz w:val="18"/>
                <w:szCs w:val="18"/>
              </w:rPr>
              <w:t xml:space="preserve"> (CNMP</w:t>
            </w:r>
            <w:r w:rsidRPr="00085B72">
              <w:rPr>
                <w:rFonts w:cs="Arial"/>
                <w:i/>
                <w:sz w:val="18"/>
                <w:szCs w:val="18"/>
              </w:rPr>
              <w:t>) Community strings (Pozn. překl.: Obdoba hesel pro přístup do statistik routeru.) apod.</w:t>
            </w:r>
          </w:p>
        </w:tc>
        <w:tc>
          <w:tcPr>
            <w:tcW w:w="3085" w:type="dxa"/>
          </w:tcPr>
          <w:p w14:paraId="0FD044DB"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43EE36C9" w14:textId="77777777" w:rsidR="00F41AC4" w:rsidRPr="000530C6" w:rsidRDefault="00F41AC4" w:rsidP="00F41AC4">
            <w:pPr>
              <w:numPr>
                <w:ilvl w:val="0"/>
                <w:numId w:val="7"/>
              </w:numPr>
              <w:spacing w:after="60"/>
              <w:rPr>
                <w:rFonts w:cs="Arial"/>
                <w:sz w:val="18"/>
                <w:szCs w:val="18"/>
              </w:rPr>
            </w:pPr>
            <w:r>
              <w:rPr>
                <w:rFonts w:cs="Arial"/>
                <w:sz w:val="18"/>
                <w:szCs w:val="18"/>
              </w:rPr>
              <w:t>Přezkoumejte dokumentace dodavatelů</w:t>
            </w:r>
          </w:p>
          <w:p w14:paraId="24B8A3D3" w14:textId="77777777" w:rsidR="00F41AC4" w:rsidRPr="000530C6" w:rsidRDefault="00F41AC4" w:rsidP="00F41AC4">
            <w:pPr>
              <w:numPr>
                <w:ilvl w:val="0"/>
                <w:numId w:val="7"/>
              </w:numPr>
              <w:spacing w:after="60"/>
              <w:rPr>
                <w:rFonts w:cs="Arial"/>
                <w:sz w:val="18"/>
                <w:szCs w:val="18"/>
              </w:rPr>
            </w:pPr>
            <w:r>
              <w:rPr>
                <w:rFonts w:cs="Arial"/>
                <w:sz w:val="18"/>
                <w:szCs w:val="18"/>
              </w:rPr>
              <w:t>Sledujte systémové konfigurace a nastavení účtů</w:t>
            </w:r>
          </w:p>
          <w:p w14:paraId="67BF22B1" w14:textId="5A719138" w:rsidR="00F41AC4" w:rsidRPr="00594AC2" w:rsidRDefault="00F41AC4" w:rsidP="00F41AC4">
            <w:pPr>
              <w:numPr>
                <w:ilvl w:val="0"/>
                <w:numId w:val="7"/>
              </w:numPr>
              <w:spacing w:after="60"/>
              <w:rPr>
                <w:rFonts w:cs="Arial"/>
                <w:sz w:val="18"/>
                <w:szCs w:val="18"/>
              </w:rPr>
            </w:pPr>
            <w:r>
              <w:rPr>
                <w:rFonts w:cs="Arial"/>
                <w:sz w:val="18"/>
                <w:szCs w:val="18"/>
              </w:rPr>
              <w:t>Rozhovor s personálem</w:t>
            </w:r>
          </w:p>
        </w:tc>
        <w:tc>
          <w:tcPr>
            <w:tcW w:w="709" w:type="dxa"/>
          </w:tcPr>
          <w:p w14:paraId="2AA2DA10"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49468A9"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C7FF4DD"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3E1711E"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076B6DF4" w14:textId="77777777" w:rsidTr="006C571F">
        <w:trPr>
          <w:cantSplit/>
        </w:trPr>
        <w:tc>
          <w:tcPr>
            <w:tcW w:w="675" w:type="dxa"/>
            <w:vMerge/>
          </w:tcPr>
          <w:p w14:paraId="6C3A54C1" w14:textId="77777777" w:rsidR="00F41AC4" w:rsidRPr="00594AC2" w:rsidRDefault="00F41AC4" w:rsidP="00F41AC4">
            <w:pPr>
              <w:rPr>
                <w:rFonts w:cs="Arial"/>
                <w:sz w:val="18"/>
                <w:szCs w:val="18"/>
              </w:rPr>
            </w:pPr>
          </w:p>
        </w:tc>
        <w:tc>
          <w:tcPr>
            <w:tcW w:w="3861" w:type="dxa"/>
          </w:tcPr>
          <w:p w14:paraId="14D273D7" w14:textId="258A40FA" w:rsidR="00F41AC4" w:rsidRPr="00594AC2" w:rsidRDefault="00F41AC4" w:rsidP="00F41AC4">
            <w:pPr>
              <w:autoSpaceDE w:val="0"/>
              <w:autoSpaceDN w:val="0"/>
              <w:adjustRightInd w:val="0"/>
              <w:rPr>
                <w:rFonts w:cs="Arial"/>
                <w:sz w:val="18"/>
                <w:szCs w:val="18"/>
              </w:rPr>
            </w:pPr>
            <w:r w:rsidRPr="000530C6">
              <w:rPr>
                <w:rFonts w:cs="Arial"/>
                <w:sz w:val="18"/>
                <w:szCs w:val="18"/>
              </w:rPr>
              <w:t xml:space="preserve">(b) Jsou všechny zbytečné </w:t>
            </w:r>
            <w:r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3085" w:type="dxa"/>
          </w:tcPr>
          <w:p w14:paraId="3DAC657E"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19BE5E74" w14:textId="77777777" w:rsidR="00F41AC4" w:rsidRPr="000530C6" w:rsidRDefault="00F41AC4" w:rsidP="00F41AC4">
            <w:pPr>
              <w:numPr>
                <w:ilvl w:val="0"/>
                <w:numId w:val="7"/>
              </w:numPr>
              <w:spacing w:after="60"/>
              <w:rPr>
                <w:rFonts w:cs="Arial"/>
                <w:sz w:val="18"/>
                <w:szCs w:val="18"/>
              </w:rPr>
            </w:pPr>
            <w:r>
              <w:rPr>
                <w:rFonts w:cs="Arial"/>
                <w:sz w:val="18"/>
                <w:szCs w:val="18"/>
              </w:rPr>
              <w:t>Přezkoumejte dokumentace dodavatelů</w:t>
            </w:r>
          </w:p>
          <w:p w14:paraId="373A4D27" w14:textId="77777777" w:rsidR="00F41AC4" w:rsidRPr="000530C6" w:rsidRDefault="00F41AC4" w:rsidP="00F41AC4">
            <w:pPr>
              <w:numPr>
                <w:ilvl w:val="0"/>
                <w:numId w:val="7"/>
              </w:numPr>
              <w:spacing w:after="60"/>
              <w:rPr>
                <w:rFonts w:cs="Arial"/>
                <w:sz w:val="18"/>
                <w:szCs w:val="18"/>
              </w:rPr>
            </w:pPr>
            <w:r>
              <w:rPr>
                <w:rFonts w:cs="Arial"/>
                <w:sz w:val="18"/>
                <w:szCs w:val="18"/>
              </w:rPr>
              <w:t>Přezkoumejte konfigurace systému a nastavení účtů</w:t>
            </w:r>
          </w:p>
          <w:p w14:paraId="5412C293" w14:textId="52AE8FCF" w:rsidR="00F41AC4" w:rsidRPr="00594AC2" w:rsidRDefault="00F41AC4" w:rsidP="00F41AC4">
            <w:pPr>
              <w:numPr>
                <w:ilvl w:val="0"/>
                <w:numId w:val="7"/>
              </w:numPr>
              <w:spacing w:after="60"/>
              <w:rPr>
                <w:rFonts w:cs="Arial"/>
                <w:sz w:val="18"/>
                <w:szCs w:val="18"/>
              </w:rPr>
            </w:pPr>
            <w:r>
              <w:rPr>
                <w:rFonts w:cs="Arial"/>
                <w:sz w:val="18"/>
                <w:szCs w:val="18"/>
              </w:rPr>
              <w:t>Rozhovor s personálem</w:t>
            </w:r>
          </w:p>
        </w:tc>
        <w:tc>
          <w:tcPr>
            <w:tcW w:w="709" w:type="dxa"/>
          </w:tcPr>
          <w:p w14:paraId="6EBF6355"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F529D3A"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F66A2E5"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F840973"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04943919" w14:textId="77777777" w:rsidTr="00CB7A1F">
        <w:trPr>
          <w:cantSplit/>
        </w:trPr>
        <w:tc>
          <w:tcPr>
            <w:tcW w:w="675" w:type="dxa"/>
            <w:tcBorders>
              <w:bottom w:val="nil"/>
            </w:tcBorders>
          </w:tcPr>
          <w:p w14:paraId="3F65CFC8" w14:textId="626C661E" w:rsidR="00F41AC4" w:rsidRPr="00594AC2" w:rsidRDefault="00F41AC4" w:rsidP="00F41AC4">
            <w:pPr>
              <w:rPr>
                <w:rFonts w:cs="Arial"/>
                <w:sz w:val="18"/>
                <w:szCs w:val="18"/>
              </w:rPr>
            </w:pPr>
            <w:r w:rsidRPr="000530C6">
              <w:rPr>
                <w:rFonts w:cs="Arial"/>
                <w:sz w:val="18"/>
                <w:szCs w:val="18"/>
              </w:rPr>
              <w:t>2.1.1</w:t>
            </w:r>
          </w:p>
        </w:tc>
        <w:tc>
          <w:tcPr>
            <w:tcW w:w="3861" w:type="dxa"/>
          </w:tcPr>
          <w:p w14:paraId="3FE0F097" w14:textId="70AA5BE2" w:rsidR="00F41AC4" w:rsidRPr="00594AC2" w:rsidRDefault="00F41AC4" w:rsidP="00F41AC4">
            <w:pPr>
              <w:autoSpaceDE w:val="0"/>
              <w:autoSpaceDN w:val="0"/>
              <w:adjustRightInd w:val="0"/>
              <w:rPr>
                <w:rFonts w:cs="Arial"/>
                <w:sz w:val="18"/>
                <w:szCs w:val="18"/>
              </w:rPr>
            </w:pPr>
            <w:r w:rsidRPr="000530C6">
              <w:rPr>
                <w:rFonts w:cs="Arial"/>
                <w:sz w:val="18"/>
                <w:szCs w:val="18"/>
              </w:rPr>
              <w:t>U bezdrátových technologií připojených do</w:t>
            </w:r>
            <w:r>
              <w:rPr>
                <w:rFonts w:cs="Arial"/>
                <w:sz w:val="18"/>
                <w:szCs w:val="18"/>
              </w:rPr>
              <w:t xml:space="preserve"> prostředí dat</w:t>
            </w:r>
            <w:r w:rsidRPr="000530C6">
              <w:rPr>
                <w:rFonts w:cs="Arial"/>
                <w:sz w:val="18"/>
                <w:szCs w:val="18"/>
              </w:rPr>
              <w:t xml:space="preserve"> držitelů karet nebo přenášejících data držitelů karet,</w:t>
            </w:r>
            <w:r>
              <w:rPr>
                <w:rFonts w:cs="Arial"/>
                <w:sz w:val="18"/>
                <w:szCs w:val="18"/>
              </w:rPr>
              <w:t xml:space="preserve"> jsou změněna </w:t>
            </w:r>
            <w:r w:rsidRPr="000530C6">
              <w:rPr>
                <w:rFonts w:cs="Arial"/>
                <w:sz w:val="18"/>
                <w:szCs w:val="18"/>
              </w:rPr>
              <w:t>VŠECHNA výchozí nastavení od dodavatelů</w:t>
            </w:r>
            <w:r>
              <w:rPr>
                <w:rFonts w:cs="Arial"/>
                <w:sz w:val="18"/>
                <w:szCs w:val="18"/>
              </w:rPr>
              <w:t>, dle následujícího:</w:t>
            </w:r>
          </w:p>
        </w:tc>
        <w:tc>
          <w:tcPr>
            <w:tcW w:w="6062" w:type="dxa"/>
            <w:gridSpan w:val="5"/>
            <w:shd w:val="clear" w:color="auto" w:fill="D9D9D9" w:themeFill="background1" w:themeFillShade="D9"/>
          </w:tcPr>
          <w:p w14:paraId="337AAEE4" w14:textId="77777777" w:rsidR="00F41AC4" w:rsidRPr="00594AC2" w:rsidRDefault="00F41AC4" w:rsidP="00F41AC4">
            <w:pPr>
              <w:spacing w:after="60"/>
              <w:jc w:val="center"/>
              <w:rPr>
                <w:rFonts w:cs="Arial"/>
                <w:sz w:val="18"/>
                <w:szCs w:val="18"/>
              </w:rPr>
            </w:pPr>
          </w:p>
        </w:tc>
      </w:tr>
      <w:tr w:rsidR="00F41AC4" w:rsidRPr="00594AC2" w14:paraId="47861F00" w14:textId="77777777" w:rsidTr="00C21F31">
        <w:trPr>
          <w:cantSplit/>
        </w:trPr>
        <w:tc>
          <w:tcPr>
            <w:tcW w:w="675" w:type="dxa"/>
            <w:tcBorders>
              <w:top w:val="nil"/>
              <w:bottom w:val="nil"/>
            </w:tcBorders>
          </w:tcPr>
          <w:p w14:paraId="455F2682" w14:textId="77777777" w:rsidR="00F41AC4" w:rsidRPr="00594AC2" w:rsidRDefault="00F41AC4" w:rsidP="00F41AC4">
            <w:pPr>
              <w:rPr>
                <w:rFonts w:cs="Arial"/>
                <w:sz w:val="18"/>
                <w:szCs w:val="18"/>
              </w:rPr>
            </w:pPr>
          </w:p>
        </w:tc>
        <w:tc>
          <w:tcPr>
            <w:tcW w:w="3861" w:type="dxa"/>
          </w:tcPr>
          <w:p w14:paraId="6E552C6E" w14:textId="7CF2AEDB" w:rsidR="00F41AC4" w:rsidRPr="00594AC2" w:rsidRDefault="00F41AC4" w:rsidP="00F41AC4">
            <w:pPr>
              <w:autoSpaceDE w:val="0"/>
              <w:autoSpaceDN w:val="0"/>
              <w:adjustRightInd w:val="0"/>
              <w:rPr>
                <w:rFonts w:cs="Arial"/>
                <w:sz w:val="18"/>
                <w:szCs w:val="18"/>
              </w:rPr>
            </w:pPr>
            <w:r>
              <w:rPr>
                <w:rFonts w:cs="Arial"/>
                <w:sz w:val="18"/>
                <w:szCs w:val="18"/>
              </w:rPr>
              <w:t xml:space="preserve">(a) Jsou změněny </w:t>
            </w:r>
            <w:r w:rsidRPr="00085B72">
              <w:rPr>
                <w:rFonts w:cs="Arial"/>
                <w:sz w:val="18"/>
                <w:szCs w:val="18"/>
              </w:rPr>
              <w:t>výchozí (defaultní)</w:t>
            </w:r>
            <w:r w:rsidR="006C3847">
              <w:rPr>
                <w:rFonts w:cs="Arial"/>
                <w:sz w:val="18"/>
                <w:szCs w:val="18"/>
              </w:rPr>
              <w:t xml:space="preserve"> </w:t>
            </w:r>
            <w:r>
              <w:rPr>
                <w:rFonts w:cs="Arial"/>
                <w:sz w:val="18"/>
                <w:szCs w:val="18"/>
              </w:rPr>
              <w:t>šifrovací klíče při instalaci a pokaždé, když někdo se znalostí klíčů opustí společnost nebo změní funkci?</w:t>
            </w:r>
          </w:p>
        </w:tc>
        <w:tc>
          <w:tcPr>
            <w:tcW w:w="3085" w:type="dxa"/>
          </w:tcPr>
          <w:p w14:paraId="61BD0D5C"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2CB667CD" w14:textId="77777777" w:rsidR="00F41AC4" w:rsidRPr="000530C6" w:rsidRDefault="00F41AC4" w:rsidP="00F41AC4">
            <w:pPr>
              <w:numPr>
                <w:ilvl w:val="0"/>
                <w:numId w:val="7"/>
              </w:numPr>
              <w:spacing w:after="60"/>
              <w:rPr>
                <w:rFonts w:cs="Arial"/>
                <w:sz w:val="18"/>
                <w:szCs w:val="18"/>
              </w:rPr>
            </w:pPr>
            <w:r>
              <w:rPr>
                <w:rFonts w:cs="Arial"/>
                <w:sz w:val="18"/>
                <w:szCs w:val="18"/>
              </w:rPr>
              <w:t>Zkontrolujte dokumentace dodavatelů</w:t>
            </w:r>
          </w:p>
          <w:p w14:paraId="50853C26" w14:textId="6CB8F418" w:rsidR="00F41AC4" w:rsidRPr="00594AC2" w:rsidRDefault="00F41AC4" w:rsidP="00F41AC4">
            <w:pPr>
              <w:numPr>
                <w:ilvl w:val="0"/>
                <w:numId w:val="9"/>
              </w:numPr>
              <w:spacing w:after="60"/>
              <w:ind w:left="340"/>
              <w:rPr>
                <w:rFonts w:cs="Arial"/>
                <w:sz w:val="18"/>
                <w:szCs w:val="18"/>
              </w:rPr>
            </w:pPr>
            <w:r>
              <w:rPr>
                <w:rFonts w:cs="Arial"/>
                <w:sz w:val="18"/>
                <w:szCs w:val="18"/>
              </w:rPr>
              <w:t>Rozhovor s personálem</w:t>
            </w:r>
          </w:p>
        </w:tc>
        <w:tc>
          <w:tcPr>
            <w:tcW w:w="709" w:type="dxa"/>
          </w:tcPr>
          <w:p w14:paraId="22615998"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BB6E341"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238EF96"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D4BFF18"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47E88C6C" w14:textId="77777777" w:rsidTr="00C21F31">
        <w:trPr>
          <w:cantSplit/>
        </w:trPr>
        <w:tc>
          <w:tcPr>
            <w:tcW w:w="675" w:type="dxa"/>
            <w:tcBorders>
              <w:top w:val="nil"/>
              <w:bottom w:val="nil"/>
            </w:tcBorders>
          </w:tcPr>
          <w:p w14:paraId="7F602753" w14:textId="77777777" w:rsidR="00F41AC4" w:rsidRPr="00594AC2" w:rsidRDefault="00F41AC4" w:rsidP="00F41AC4">
            <w:pPr>
              <w:rPr>
                <w:rFonts w:cs="Arial"/>
                <w:sz w:val="18"/>
                <w:szCs w:val="18"/>
              </w:rPr>
            </w:pPr>
          </w:p>
        </w:tc>
        <w:tc>
          <w:tcPr>
            <w:tcW w:w="3861" w:type="dxa"/>
          </w:tcPr>
          <w:p w14:paraId="26D1A3AC" w14:textId="26409FAF" w:rsidR="00F41AC4" w:rsidRPr="00594AC2" w:rsidRDefault="00F41AC4" w:rsidP="00F41AC4">
            <w:pPr>
              <w:autoSpaceDE w:val="0"/>
              <w:autoSpaceDN w:val="0"/>
              <w:adjustRightInd w:val="0"/>
              <w:rPr>
                <w:rFonts w:cs="Arial"/>
                <w:sz w:val="18"/>
                <w:szCs w:val="18"/>
              </w:rPr>
            </w:pPr>
            <w:r>
              <w:rPr>
                <w:rFonts w:cs="Arial"/>
                <w:sz w:val="18"/>
                <w:szCs w:val="18"/>
              </w:rPr>
              <w:t xml:space="preserve">(b)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řetězců SNMP community strings na bezdrátových zařízeních?</w:t>
            </w:r>
          </w:p>
        </w:tc>
        <w:tc>
          <w:tcPr>
            <w:tcW w:w="3085" w:type="dxa"/>
          </w:tcPr>
          <w:p w14:paraId="58F2A035"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6EF90517" w14:textId="77777777" w:rsidR="00F41AC4" w:rsidRDefault="00F41AC4" w:rsidP="00F41AC4">
            <w:pPr>
              <w:numPr>
                <w:ilvl w:val="0"/>
                <w:numId w:val="7"/>
              </w:numPr>
              <w:spacing w:after="60"/>
              <w:rPr>
                <w:rFonts w:cs="Arial"/>
                <w:sz w:val="18"/>
                <w:szCs w:val="18"/>
              </w:rPr>
            </w:pPr>
            <w:r>
              <w:rPr>
                <w:rFonts w:cs="Arial"/>
                <w:sz w:val="18"/>
                <w:szCs w:val="18"/>
              </w:rPr>
              <w:t>Zkontrolujte dokumentace dodavatelů</w:t>
            </w:r>
          </w:p>
          <w:p w14:paraId="62453C83" w14:textId="77777777" w:rsidR="00F41AC4" w:rsidRDefault="00F41AC4" w:rsidP="00F41AC4">
            <w:pPr>
              <w:numPr>
                <w:ilvl w:val="0"/>
                <w:numId w:val="7"/>
              </w:numPr>
              <w:spacing w:after="60"/>
              <w:rPr>
                <w:rFonts w:cs="Arial"/>
                <w:sz w:val="18"/>
                <w:szCs w:val="18"/>
              </w:rPr>
            </w:pPr>
            <w:r>
              <w:rPr>
                <w:rFonts w:cs="Arial"/>
                <w:sz w:val="18"/>
                <w:szCs w:val="18"/>
              </w:rPr>
              <w:t>Rozhovor s personálem</w:t>
            </w:r>
          </w:p>
          <w:p w14:paraId="2E2BC35B" w14:textId="152F62DB" w:rsidR="00F41AC4" w:rsidRPr="00594AC2" w:rsidRDefault="00F41AC4" w:rsidP="00F41AC4">
            <w:pPr>
              <w:numPr>
                <w:ilvl w:val="0"/>
                <w:numId w:val="7"/>
              </w:numPr>
              <w:spacing w:after="60"/>
              <w:rPr>
                <w:rFonts w:cs="Arial"/>
                <w:sz w:val="18"/>
                <w:szCs w:val="18"/>
              </w:rPr>
            </w:pPr>
            <w:r>
              <w:rPr>
                <w:rFonts w:cs="Arial"/>
                <w:sz w:val="18"/>
                <w:szCs w:val="18"/>
              </w:rPr>
              <w:t>Přezkoumejte konfigurace systémů</w:t>
            </w:r>
          </w:p>
        </w:tc>
        <w:tc>
          <w:tcPr>
            <w:tcW w:w="709" w:type="dxa"/>
          </w:tcPr>
          <w:p w14:paraId="5FF24D9A"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D97FB16"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A887BA4"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0FC3E22"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4152F998" w14:textId="77777777" w:rsidTr="00C21F31">
        <w:trPr>
          <w:cantSplit/>
        </w:trPr>
        <w:tc>
          <w:tcPr>
            <w:tcW w:w="675" w:type="dxa"/>
            <w:tcBorders>
              <w:top w:val="nil"/>
              <w:bottom w:val="nil"/>
            </w:tcBorders>
          </w:tcPr>
          <w:p w14:paraId="3F5FDE8E" w14:textId="77777777" w:rsidR="00F41AC4" w:rsidRPr="00594AC2" w:rsidRDefault="00F41AC4" w:rsidP="00F41AC4">
            <w:pPr>
              <w:rPr>
                <w:rFonts w:cs="Arial"/>
                <w:sz w:val="18"/>
                <w:szCs w:val="18"/>
              </w:rPr>
            </w:pPr>
          </w:p>
        </w:tc>
        <w:tc>
          <w:tcPr>
            <w:tcW w:w="3861" w:type="dxa"/>
          </w:tcPr>
          <w:p w14:paraId="5BE9C6D3" w14:textId="224968D0" w:rsidR="00F41AC4" w:rsidRPr="00594AC2" w:rsidRDefault="00F41AC4" w:rsidP="00F41AC4">
            <w:pPr>
              <w:autoSpaceDE w:val="0"/>
              <w:autoSpaceDN w:val="0"/>
              <w:adjustRightInd w:val="0"/>
              <w:rPr>
                <w:rFonts w:cs="Arial"/>
                <w:sz w:val="18"/>
                <w:szCs w:val="18"/>
              </w:rPr>
            </w:pPr>
            <w:r>
              <w:rPr>
                <w:rFonts w:cs="Arial"/>
                <w:sz w:val="18"/>
                <w:szCs w:val="18"/>
              </w:rPr>
              <w:t xml:space="preserve">(c)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hesel/heslových frází na přístupových bodech?</w:t>
            </w:r>
          </w:p>
        </w:tc>
        <w:tc>
          <w:tcPr>
            <w:tcW w:w="3085" w:type="dxa"/>
          </w:tcPr>
          <w:p w14:paraId="796D3C38"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6EAC3AF5" w14:textId="77777777" w:rsidR="00F41AC4" w:rsidRDefault="00F41AC4" w:rsidP="00F41AC4">
            <w:pPr>
              <w:numPr>
                <w:ilvl w:val="0"/>
                <w:numId w:val="7"/>
              </w:numPr>
              <w:spacing w:after="60"/>
              <w:rPr>
                <w:rFonts w:cs="Arial"/>
                <w:sz w:val="18"/>
                <w:szCs w:val="18"/>
              </w:rPr>
            </w:pPr>
            <w:r>
              <w:rPr>
                <w:rFonts w:cs="Arial"/>
                <w:sz w:val="18"/>
                <w:szCs w:val="18"/>
              </w:rPr>
              <w:t>Rozhovor s personálem</w:t>
            </w:r>
          </w:p>
          <w:p w14:paraId="25FFC71C" w14:textId="605ECAB4" w:rsidR="00F41AC4" w:rsidRPr="00594AC2" w:rsidRDefault="00F41AC4" w:rsidP="00F41AC4">
            <w:pPr>
              <w:numPr>
                <w:ilvl w:val="0"/>
                <w:numId w:val="8"/>
              </w:numPr>
              <w:spacing w:after="60"/>
              <w:rPr>
                <w:rFonts w:cs="Arial"/>
                <w:sz w:val="18"/>
                <w:szCs w:val="18"/>
              </w:rPr>
            </w:pPr>
            <w:r>
              <w:rPr>
                <w:rFonts w:cs="Arial"/>
                <w:sz w:val="18"/>
                <w:szCs w:val="18"/>
              </w:rPr>
              <w:t>Přezkoumejte konfigurace systémů</w:t>
            </w:r>
          </w:p>
        </w:tc>
        <w:tc>
          <w:tcPr>
            <w:tcW w:w="709" w:type="dxa"/>
          </w:tcPr>
          <w:p w14:paraId="60863EBC"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92189AA"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6AB10A8"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BAAC4F6"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4DE3D3E7" w14:textId="77777777" w:rsidTr="00C21F31">
        <w:trPr>
          <w:cantSplit/>
        </w:trPr>
        <w:tc>
          <w:tcPr>
            <w:tcW w:w="675" w:type="dxa"/>
            <w:tcBorders>
              <w:top w:val="nil"/>
            </w:tcBorders>
          </w:tcPr>
          <w:p w14:paraId="273E0919" w14:textId="77777777" w:rsidR="00F41AC4" w:rsidRPr="00594AC2" w:rsidRDefault="00F41AC4" w:rsidP="00F41AC4">
            <w:pPr>
              <w:rPr>
                <w:rFonts w:cs="Arial"/>
                <w:sz w:val="18"/>
                <w:szCs w:val="18"/>
              </w:rPr>
            </w:pPr>
          </w:p>
        </w:tc>
        <w:tc>
          <w:tcPr>
            <w:tcW w:w="3861" w:type="dxa"/>
          </w:tcPr>
          <w:p w14:paraId="11EFC57F" w14:textId="37096830" w:rsidR="00F41AC4" w:rsidRPr="00594AC2" w:rsidRDefault="00F41AC4" w:rsidP="00F41AC4">
            <w:pPr>
              <w:autoSpaceDE w:val="0"/>
              <w:autoSpaceDN w:val="0"/>
              <w:adjustRightInd w:val="0"/>
              <w:rPr>
                <w:rFonts w:cs="Arial"/>
                <w:sz w:val="18"/>
                <w:szCs w:val="18"/>
              </w:rPr>
            </w:pPr>
            <w:r>
              <w:rPr>
                <w:rFonts w:cs="Arial"/>
                <w:szCs w:val="18"/>
              </w:rPr>
              <w:t>(</w:t>
            </w:r>
            <w:r>
              <w:rPr>
                <w:rFonts w:cs="Arial"/>
                <w:sz w:val="18"/>
                <w:szCs w:val="18"/>
              </w:rPr>
              <w:t xml:space="preserve">d) </w:t>
            </w:r>
            <w:r w:rsidRPr="006F4EF2">
              <w:rPr>
                <w:rFonts w:cs="Arial"/>
                <w:sz w:val="18"/>
                <w:szCs w:val="18"/>
              </w:rPr>
              <w:t>Je firmware</w:t>
            </w:r>
            <w:r>
              <w:rPr>
                <w:rFonts w:cs="Arial"/>
                <w:sz w:val="18"/>
                <w:szCs w:val="18"/>
              </w:rPr>
              <w:t xml:space="preserve"> na </w:t>
            </w:r>
            <w:r w:rsidRPr="006F4EF2">
              <w:rPr>
                <w:rFonts w:cs="Arial"/>
                <w:sz w:val="18"/>
                <w:szCs w:val="18"/>
              </w:rPr>
              <w:t>bezdrátových zařízení</w:t>
            </w:r>
            <w:r>
              <w:rPr>
                <w:rFonts w:cs="Arial"/>
                <w:sz w:val="18"/>
                <w:szCs w:val="18"/>
              </w:rPr>
              <w:t xml:space="preserve">ch </w:t>
            </w:r>
            <w:r w:rsidRPr="006F4EF2">
              <w:rPr>
                <w:rFonts w:cs="Arial"/>
                <w:sz w:val="18"/>
                <w:szCs w:val="18"/>
              </w:rPr>
              <w:t>aktualizová</w:t>
            </w:r>
            <w:r>
              <w:rPr>
                <w:rFonts w:cs="Arial"/>
                <w:sz w:val="18"/>
                <w:szCs w:val="18"/>
              </w:rPr>
              <w:t>n</w:t>
            </w:r>
            <w:r w:rsidRPr="006F4EF2">
              <w:rPr>
                <w:rFonts w:cs="Arial"/>
                <w:sz w:val="18"/>
                <w:szCs w:val="18"/>
              </w:rPr>
              <w:t xml:space="preserve"> tak, aby </w:t>
            </w:r>
            <w:r>
              <w:rPr>
                <w:rFonts w:cs="Arial"/>
                <w:sz w:val="18"/>
                <w:szCs w:val="18"/>
              </w:rPr>
              <w:t>podporoval</w:t>
            </w:r>
            <w:r w:rsidRPr="006F4EF2">
              <w:rPr>
                <w:rFonts w:cs="Arial"/>
                <w:sz w:val="18"/>
                <w:szCs w:val="18"/>
              </w:rPr>
              <w:t xml:space="preserve"> </w:t>
            </w:r>
            <w:r>
              <w:rPr>
                <w:rFonts w:cs="Arial"/>
                <w:sz w:val="18"/>
                <w:szCs w:val="18"/>
              </w:rPr>
              <w:t>silné</w:t>
            </w:r>
            <w:r w:rsidRPr="006F4EF2">
              <w:rPr>
                <w:rFonts w:cs="Arial"/>
                <w:sz w:val="18"/>
                <w:szCs w:val="18"/>
              </w:rPr>
              <w:t xml:space="preserve"> šifrování pro</w:t>
            </w:r>
            <w:r>
              <w:rPr>
                <w:rFonts w:cs="Arial"/>
                <w:sz w:val="18"/>
                <w:szCs w:val="18"/>
              </w:rPr>
              <w:t xml:space="preserve"> ověření (autentizaci) a přenos prostřednictvím bezdrátových sítí? </w:t>
            </w:r>
          </w:p>
        </w:tc>
        <w:tc>
          <w:tcPr>
            <w:tcW w:w="3085" w:type="dxa"/>
          </w:tcPr>
          <w:p w14:paraId="3FDACE2C" w14:textId="77777777" w:rsidR="00F41AC4" w:rsidRPr="000530C6" w:rsidRDefault="00F41AC4" w:rsidP="00F41AC4">
            <w:pPr>
              <w:numPr>
                <w:ilvl w:val="0"/>
                <w:numId w:val="7"/>
              </w:numPr>
              <w:spacing w:after="60"/>
              <w:rPr>
                <w:rFonts w:cs="Arial"/>
                <w:sz w:val="18"/>
                <w:szCs w:val="18"/>
              </w:rPr>
            </w:pPr>
            <w:r>
              <w:rPr>
                <w:rFonts w:cs="Arial"/>
                <w:sz w:val="18"/>
                <w:szCs w:val="18"/>
              </w:rPr>
              <w:t>Zkontrolujte politiky a postupy</w:t>
            </w:r>
          </w:p>
          <w:p w14:paraId="48243F95" w14:textId="77777777" w:rsidR="00F41AC4" w:rsidRDefault="00F41AC4" w:rsidP="00F41AC4">
            <w:pPr>
              <w:numPr>
                <w:ilvl w:val="0"/>
                <w:numId w:val="7"/>
              </w:numPr>
              <w:spacing w:after="60"/>
              <w:rPr>
                <w:rFonts w:cs="Arial"/>
                <w:sz w:val="18"/>
                <w:szCs w:val="18"/>
              </w:rPr>
            </w:pPr>
            <w:r>
              <w:rPr>
                <w:rFonts w:cs="Arial"/>
                <w:sz w:val="18"/>
                <w:szCs w:val="18"/>
              </w:rPr>
              <w:t>Zkontrolujte dokumentace dodavatelů</w:t>
            </w:r>
          </w:p>
          <w:p w14:paraId="5B92CF1B" w14:textId="31A8098D" w:rsidR="00F41AC4" w:rsidRPr="00594AC2" w:rsidRDefault="00F41AC4" w:rsidP="00F41AC4">
            <w:pPr>
              <w:numPr>
                <w:ilvl w:val="0"/>
                <w:numId w:val="7"/>
              </w:numPr>
              <w:spacing w:after="60"/>
              <w:rPr>
                <w:rFonts w:cs="Arial"/>
                <w:sz w:val="18"/>
                <w:szCs w:val="18"/>
              </w:rPr>
            </w:pPr>
            <w:r>
              <w:rPr>
                <w:rFonts w:cs="Arial"/>
                <w:sz w:val="18"/>
                <w:szCs w:val="18"/>
              </w:rPr>
              <w:t>Přezkoumejte konfigurace systémů</w:t>
            </w:r>
          </w:p>
        </w:tc>
        <w:tc>
          <w:tcPr>
            <w:tcW w:w="709" w:type="dxa"/>
          </w:tcPr>
          <w:p w14:paraId="2A202E14"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F9484FE"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FBEC1F0"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42300D6"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27E15B1D" w14:textId="77777777" w:rsidTr="009D1886">
        <w:trPr>
          <w:cantSplit/>
        </w:trPr>
        <w:tc>
          <w:tcPr>
            <w:tcW w:w="675" w:type="dxa"/>
          </w:tcPr>
          <w:p w14:paraId="38452DAB" w14:textId="77777777" w:rsidR="00F41AC4" w:rsidRPr="00594AC2" w:rsidRDefault="00F41AC4" w:rsidP="00F41AC4">
            <w:pPr>
              <w:rPr>
                <w:rFonts w:cs="Arial"/>
                <w:sz w:val="18"/>
                <w:szCs w:val="18"/>
              </w:rPr>
            </w:pPr>
          </w:p>
        </w:tc>
        <w:tc>
          <w:tcPr>
            <w:tcW w:w="3861" w:type="dxa"/>
          </w:tcPr>
          <w:p w14:paraId="50F5D069" w14:textId="77777777" w:rsidR="00F41AC4" w:rsidRPr="00594AC2" w:rsidRDefault="00F41AC4" w:rsidP="00F41AC4">
            <w:pPr>
              <w:autoSpaceDE w:val="0"/>
              <w:autoSpaceDN w:val="0"/>
              <w:adjustRightInd w:val="0"/>
              <w:rPr>
                <w:rFonts w:cs="Arial"/>
                <w:sz w:val="18"/>
                <w:szCs w:val="18"/>
              </w:rPr>
            </w:pPr>
            <w:r w:rsidRPr="00594AC2">
              <w:rPr>
                <w:rFonts w:cs="Arial"/>
                <w:sz w:val="18"/>
                <w:szCs w:val="18"/>
              </w:rPr>
              <w:t>(e) Jsou všechna další bezpečnostní nastavení u bezdrátových zařízení změněna z výchozího nastavení (v případě potřeby)?</w:t>
            </w:r>
          </w:p>
        </w:tc>
        <w:tc>
          <w:tcPr>
            <w:tcW w:w="3085" w:type="dxa"/>
            <w:vAlign w:val="center"/>
          </w:tcPr>
          <w:p w14:paraId="01493D71" w14:textId="77777777" w:rsidR="00F41AC4" w:rsidRPr="00594AC2" w:rsidRDefault="00F41AC4" w:rsidP="00F41AC4">
            <w:pPr>
              <w:numPr>
                <w:ilvl w:val="0"/>
                <w:numId w:val="7"/>
              </w:numPr>
              <w:spacing w:after="60"/>
              <w:rPr>
                <w:rFonts w:cs="Arial"/>
                <w:sz w:val="18"/>
                <w:szCs w:val="18"/>
              </w:rPr>
            </w:pPr>
            <w:r w:rsidRPr="00594AC2">
              <w:rPr>
                <w:rFonts w:cs="Arial"/>
                <w:sz w:val="18"/>
                <w:szCs w:val="18"/>
              </w:rPr>
              <w:t>Revize politik a procedur</w:t>
            </w:r>
          </w:p>
          <w:p w14:paraId="71C6BDBD" w14:textId="77777777" w:rsidR="00F41AC4" w:rsidRPr="00594AC2" w:rsidRDefault="00F41AC4" w:rsidP="00F41AC4">
            <w:pPr>
              <w:numPr>
                <w:ilvl w:val="0"/>
                <w:numId w:val="7"/>
              </w:numPr>
              <w:spacing w:after="60"/>
              <w:rPr>
                <w:rFonts w:cs="Arial"/>
                <w:sz w:val="18"/>
                <w:szCs w:val="18"/>
              </w:rPr>
            </w:pPr>
            <w:r w:rsidRPr="00594AC2">
              <w:rPr>
                <w:rFonts w:cs="Arial"/>
                <w:sz w:val="18"/>
                <w:szCs w:val="18"/>
              </w:rPr>
              <w:t>Prozkoumání dokumentace dodavatelů</w:t>
            </w:r>
          </w:p>
          <w:p w14:paraId="7069E382" w14:textId="77777777" w:rsidR="00F41AC4" w:rsidRPr="00594AC2" w:rsidRDefault="00F41AC4" w:rsidP="00F41AC4">
            <w:pPr>
              <w:numPr>
                <w:ilvl w:val="0"/>
                <w:numId w:val="7"/>
              </w:numPr>
              <w:spacing w:after="60"/>
              <w:rPr>
                <w:rFonts w:cs="Arial"/>
                <w:sz w:val="18"/>
                <w:szCs w:val="18"/>
              </w:rPr>
            </w:pPr>
            <w:r w:rsidRPr="00594AC2">
              <w:rPr>
                <w:rFonts w:cs="Arial"/>
                <w:sz w:val="18"/>
                <w:szCs w:val="18"/>
              </w:rPr>
              <w:t>Prozkoumání systémové konfigurace</w:t>
            </w:r>
          </w:p>
        </w:tc>
        <w:tc>
          <w:tcPr>
            <w:tcW w:w="709" w:type="dxa"/>
          </w:tcPr>
          <w:p w14:paraId="2949F487"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536B417"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EA7900C"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D4E1751"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0F01D385" w14:textId="77777777" w:rsidTr="00C21F31">
        <w:trPr>
          <w:cantSplit/>
        </w:trPr>
        <w:tc>
          <w:tcPr>
            <w:tcW w:w="675" w:type="dxa"/>
            <w:tcBorders>
              <w:bottom w:val="nil"/>
            </w:tcBorders>
          </w:tcPr>
          <w:p w14:paraId="0B713577" w14:textId="77777777" w:rsidR="00F41AC4" w:rsidRPr="00085B72" w:rsidRDefault="00F41AC4" w:rsidP="00F41AC4">
            <w:pPr>
              <w:rPr>
                <w:rFonts w:cs="Arial"/>
                <w:sz w:val="18"/>
                <w:szCs w:val="18"/>
              </w:rPr>
            </w:pPr>
            <w:r w:rsidRPr="00085B72">
              <w:rPr>
                <w:rFonts w:cs="Arial"/>
                <w:sz w:val="18"/>
                <w:szCs w:val="18"/>
              </w:rPr>
              <w:t>2.2</w:t>
            </w:r>
          </w:p>
        </w:tc>
        <w:tc>
          <w:tcPr>
            <w:tcW w:w="3861" w:type="dxa"/>
          </w:tcPr>
          <w:p w14:paraId="111CC61D" w14:textId="77777777" w:rsidR="00F41AC4" w:rsidRPr="00085B72" w:rsidRDefault="00F41AC4" w:rsidP="00F41AC4">
            <w:pPr>
              <w:autoSpaceDE w:val="0"/>
              <w:autoSpaceDN w:val="0"/>
              <w:adjustRightInd w:val="0"/>
              <w:rPr>
                <w:rFonts w:cs="Arial"/>
                <w:sz w:val="18"/>
                <w:szCs w:val="18"/>
              </w:rPr>
            </w:pPr>
            <w:r w:rsidRPr="00085B72">
              <w:rPr>
                <w:rFonts w:cs="Arial"/>
                <w:sz w:val="18"/>
                <w:szCs w:val="18"/>
              </w:rPr>
              <w:t>(a) Jsou konfigurační standardy vyvinuty pro všechny systémové komponenty a jsou konzistentní s všeobecně platnými zpřísněnými standardy ochrany systémů v odvětví?</w:t>
            </w:r>
          </w:p>
          <w:p w14:paraId="17E8FCA3" w14:textId="77777777" w:rsidR="00F41AC4" w:rsidRPr="00085B72" w:rsidRDefault="00F41AC4" w:rsidP="00F41AC4">
            <w:pPr>
              <w:shd w:val="clear" w:color="auto" w:fill="D9D9D9" w:themeFill="background1" w:themeFillShade="D9"/>
              <w:autoSpaceDE w:val="0"/>
              <w:autoSpaceDN w:val="0"/>
              <w:adjustRightInd w:val="0"/>
              <w:rPr>
                <w:rFonts w:cs="Arial"/>
                <w:i/>
                <w:sz w:val="18"/>
                <w:szCs w:val="18"/>
              </w:rPr>
            </w:pPr>
            <w:r w:rsidRPr="00085B72">
              <w:rPr>
                <w:rFonts w:cs="Arial"/>
                <w:i/>
                <w:sz w:val="18"/>
                <w:szCs w:val="18"/>
              </w:rPr>
              <w:t>Zdroje zpřísněných standardů ochrany systémů v odvětví zahrnují mimo jiné: Center for Internet Security (CIS) International Organization for Standardization (ISO) SysAdmin Audit Network Security (SANS) Institute National Institute of Standards Technology (NIST).</w:t>
            </w:r>
          </w:p>
        </w:tc>
        <w:tc>
          <w:tcPr>
            <w:tcW w:w="3085" w:type="dxa"/>
            <w:shd w:val="clear" w:color="auto" w:fill="FFFFFF"/>
          </w:tcPr>
          <w:p w14:paraId="6030B23C" w14:textId="77777777" w:rsidR="00F41AC4" w:rsidRPr="00085B72" w:rsidRDefault="00F41AC4" w:rsidP="00F41AC4">
            <w:pPr>
              <w:numPr>
                <w:ilvl w:val="0"/>
                <w:numId w:val="10"/>
              </w:numPr>
              <w:spacing w:after="60"/>
              <w:ind w:left="397"/>
              <w:rPr>
                <w:rFonts w:cs="Arial"/>
                <w:sz w:val="18"/>
                <w:szCs w:val="18"/>
              </w:rPr>
            </w:pPr>
            <w:r w:rsidRPr="00085B72">
              <w:rPr>
                <w:rFonts w:cs="Arial"/>
                <w:sz w:val="18"/>
                <w:szCs w:val="18"/>
              </w:rPr>
              <w:t>Revize standardů systémové konfigurace</w:t>
            </w:r>
          </w:p>
          <w:p w14:paraId="47328A67" w14:textId="77777777" w:rsidR="00F41AC4" w:rsidRDefault="00F41AC4" w:rsidP="00F41AC4">
            <w:pPr>
              <w:numPr>
                <w:ilvl w:val="0"/>
                <w:numId w:val="10"/>
              </w:numPr>
              <w:spacing w:after="60"/>
              <w:ind w:left="397"/>
              <w:rPr>
                <w:rFonts w:cs="Arial"/>
                <w:sz w:val="18"/>
                <w:szCs w:val="18"/>
              </w:rPr>
            </w:pPr>
            <w:r w:rsidRPr="00085B72">
              <w:rPr>
                <w:rFonts w:cs="Arial"/>
                <w:sz w:val="18"/>
                <w:szCs w:val="18"/>
              </w:rPr>
              <w:t>Revize zpřísněných standardů</w:t>
            </w:r>
          </w:p>
          <w:p w14:paraId="78F46CC1" w14:textId="77777777" w:rsidR="00F41AC4" w:rsidRPr="0020585D" w:rsidRDefault="00F41AC4" w:rsidP="00F41AC4">
            <w:pPr>
              <w:numPr>
                <w:ilvl w:val="0"/>
                <w:numId w:val="10"/>
              </w:numPr>
              <w:spacing w:after="60"/>
              <w:ind w:left="397"/>
              <w:rPr>
                <w:rFonts w:cs="Arial"/>
                <w:sz w:val="18"/>
                <w:szCs w:val="18"/>
              </w:rPr>
            </w:pPr>
            <w:r w:rsidRPr="0020585D">
              <w:rPr>
                <w:rFonts w:cs="Arial"/>
                <w:sz w:val="18"/>
                <w:szCs w:val="18"/>
              </w:rPr>
              <w:t>Revize politik a procedur</w:t>
            </w:r>
          </w:p>
          <w:p w14:paraId="53FD1210" w14:textId="77777777" w:rsidR="00F41AC4" w:rsidRPr="00085B72" w:rsidRDefault="00F41AC4" w:rsidP="00F41AC4">
            <w:pPr>
              <w:numPr>
                <w:ilvl w:val="0"/>
                <w:numId w:val="10"/>
              </w:numPr>
              <w:spacing w:after="60"/>
              <w:ind w:left="397"/>
              <w:rPr>
                <w:rFonts w:cs="Arial"/>
                <w:sz w:val="18"/>
                <w:szCs w:val="18"/>
              </w:rPr>
            </w:pPr>
            <w:r w:rsidRPr="00085B72">
              <w:rPr>
                <w:rFonts w:cs="Arial"/>
                <w:sz w:val="18"/>
                <w:szCs w:val="18"/>
              </w:rPr>
              <w:t>Osobní pohovor</w:t>
            </w:r>
          </w:p>
        </w:tc>
        <w:tc>
          <w:tcPr>
            <w:tcW w:w="709" w:type="dxa"/>
            <w:shd w:val="clear" w:color="auto" w:fill="FFFFFF"/>
          </w:tcPr>
          <w:p w14:paraId="2EAAC3A9"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6820E7AF"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516514BE"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2DD993A4"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3451B675" w14:textId="77777777" w:rsidTr="00C21F31">
        <w:trPr>
          <w:cantSplit/>
        </w:trPr>
        <w:tc>
          <w:tcPr>
            <w:tcW w:w="675" w:type="dxa"/>
            <w:tcBorders>
              <w:top w:val="nil"/>
              <w:bottom w:val="nil"/>
            </w:tcBorders>
          </w:tcPr>
          <w:p w14:paraId="541C6018" w14:textId="77777777" w:rsidR="00F41AC4" w:rsidRPr="00085B72" w:rsidRDefault="00F41AC4" w:rsidP="00F41AC4">
            <w:pPr>
              <w:rPr>
                <w:rFonts w:cs="Arial"/>
                <w:sz w:val="18"/>
                <w:szCs w:val="18"/>
              </w:rPr>
            </w:pPr>
          </w:p>
        </w:tc>
        <w:tc>
          <w:tcPr>
            <w:tcW w:w="3861" w:type="dxa"/>
          </w:tcPr>
          <w:p w14:paraId="5F9F5D32" w14:textId="77777777" w:rsidR="00F41AC4" w:rsidRPr="00085B72" w:rsidRDefault="00F41AC4" w:rsidP="00F41AC4">
            <w:pPr>
              <w:autoSpaceDE w:val="0"/>
              <w:autoSpaceDN w:val="0"/>
              <w:adjustRightInd w:val="0"/>
              <w:rPr>
                <w:rFonts w:cs="Arial"/>
                <w:sz w:val="18"/>
                <w:szCs w:val="18"/>
              </w:rPr>
            </w:pPr>
            <w:r w:rsidRPr="00085B72">
              <w:rPr>
                <w:rFonts w:cs="Arial"/>
                <w:sz w:val="18"/>
                <w:szCs w:val="18"/>
              </w:rPr>
              <w:t>(b) Jsou konfigurační standardy systémů aktualizovány při identifikaci nových zranitelností, jak je definováno v Požadavku 6.1?</w:t>
            </w:r>
          </w:p>
        </w:tc>
        <w:tc>
          <w:tcPr>
            <w:tcW w:w="3085" w:type="dxa"/>
          </w:tcPr>
          <w:p w14:paraId="7FC73741" w14:textId="77777777" w:rsidR="00F41AC4" w:rsidRDefault="00F41AC4" w:rsidP="00F41AC4">
            <w:pPr>
              <w:numPr>
                <w:ilvl w:val="0"/>
                <w:numId w:val="7"/>
              </w:numPr>
              <w:spacing w:after="60"/>
              <w:rPr>
                <w:rFonts w:cs="Arial"/>
                <w:sz w:val="18"/>
                <w:szCs w:val="18"/>
              </w:rPr>
            </w:pPr>
            <w:r w:rsidRPr="00085B72">
              <w:rPr>
                <w:rFonts w:cs="Arial"/>
                <w:sz w:val="18"/>
                <w:szCs w:val="18"/>
              </w:rPr>
              <w:t>Revize politik a procedur</w:t>
            </w:r>
            <w:r>
              <w:rPr>
                <w:rFonts w:cs="Arial"/>
                <w:sz w:val="18"/>
                <w:szCs w:val="18"/>
              </w:rPr>
              <w:t>¨</w:t>
            </w:r>
          </w:p>
          <w:p w14:paraId="189FAEA1" w14:textId="77777777" w:rsidR="00F41AC4" w:rsidRPr="0020585D" w:rsidRDefault="00F41AC4" w:rsidP="00F41AC4">
            <w:pPr>
              <w:numPr>
                <w:ilvl w:val="0"/>
                <w:numId w:val="7"/>
              </w:numPr>
              <w:spacing w:after="60"/>
              <w:rPr>
                <w:rFonts w:cs="Arial"/>
                <w:sz w:val="18"/>
                <w:szCs w:val="18"/>
              </w:rPr>
            </w:pPr>
            <w:r w:rsidRPr="0020585D">
              <w:rPr>
                <w:rFonts w:cs="Arial"/>
                <w:sz w:val="18"/>
                <w:szCs w:val="18"/>
              </w:rPr>
              <w:t>Osobní pohovor</w:t>
            </w:r>
          </w:p>
        </w:tc>
        <w:tc>
          <w:tcPr>
            <w:tcW w:w="709" w:type="dxa"/>
          </w:tcPr>
          <w:p w14:paraId="40FB0D43"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A3894B5"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7ADEDFF"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6902E6D"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6BD42AB2" w14:textId="77777777" w:rsidTr="00C21F31">
        <w:trPr>
          <w:cantSplit/>
        </w:trPr>
        <w:tc>
          <w:tcPr>
            <w:tcW w:w="675" w:type="dxa"/>
            <w:tcBorders>
              <w:top w:val="nil"/>
              <w:bottom w:val="nil"/>
            </w:tcBorders>
          </w:tcPr>
          <w:p w14:paraId="3DD17C72" w14:textId="77777777" w:rsidR="00F41AC4" w:rsidRPr="00085B72" w:rsidRDefault="00F41AC4" w:rsidP="00F41AC4">
            <w:pPr>
              <w:rPr>
                <w:rFonts w:cs="Arial"/>
                <w:sz w:val="18"/>
                <w:szCs w:val="18"/>
              </w:rPr>
            </w:pPr>
          </w:p>
        </w:tc>
        <w:tc>
          <w:tcPr>
            <w:tcW w:w="3861" w:type="dxa"/>
          </w:tcPr>
          <w:p w14:paraId="28A0085E" w14:textId="77777777" w:rsidR="00F41AC4" w:rsidRPr="00085B72" w:rsidRDefault="00F41AC4" w:rsidP="00F41AC4">
            <w:pPr>
              <w:autoSpaceDE w:val="0"/>
              <w:autoSpaceDN w:val="0"/>
              <w:adjustRightInd w:val="0"/>
              <w:rPr>
                <w:rFonts w:cs="Arial"/>
                <w:sz w:val="18"/>
                <w:szCs w:val="18"/>
              </w:rPr>
            </w:pPr>
            <w:r w:rsidRPr="00085B72">
              <w:rPr>
                <w:rFonts w:cs="Arial"/>
                <w:sz w:val="18"/>
                <w:szCs w:val="18"/>
              </w:rPr>
              <w:t>(c) Jsou konfigurační standardy systémů aplikovány při konfiguraci nových systémů?</w:t>
            </w:r>
          </w:p>
        </w:tc>
        <w:tc>
          <w:tcPr>
            <w:tcW w:w="3085" w:type="dxa"/>
          </w:tcPr>
          <w:p w14:paraId="1E6DC7A8" w14:textId="77777777" w:rsidR="00F41AC4" w:rsidRPr="00085B72" w:rsidRDefault="00F41AC4" w:rsidP="00F41AC4">
            <w:pPr>
              <w:numPr>
                <w:ilvl w:val="0"/>
                <w:numId w:val="7"/>
              </w:numPr>
              <w:spacing w:after="60"/>
              <w:rPr>
                <w:rFonts w:cs="Arial"/>
                <w:sz w:val="18"/>
                <w:szCs w:val="18"/>
              </w:rPr>
            </w:pPr>
            <w:r w:rsidRPr="00085B72">
              <w:rPr>
                <w:rFonts w:cs="Arial"/>
                <w:sz w:val="18"/>
                <w:szCs w:val="18"/>
              </w:rPr>
              <w:t>Revize politik a procedur</w:t>
            </w:r>
          </w:p>
          <w:p w14:paraId="749132C6" w14:textId="77777777" w:rsidR="00F41AC4" w:rsidRPr="00085B72" w:rsidRDefault="00F41AC4" w:rsidP="00F41AC4">
            <w:pPr>
              <w:numPr>
                <w:ilvl w:val="0"/>
                <w:numId w:val="7"/>
              </w:numPr>
              <w:spacing w:after="60"/>
              <w:rPr>
                <w:rFonts w:cs="Arial"/>
                <w:sz w:val="18"/>
                <w:szCs w:val="18"/>
              </w:rPr>
            </w:pPr>
            <w:r w:rsidRPr="00085B72">
              <w:rPr>
                <w:rFonts w:cs="Arial"/>
                <w:sz w:val="18"/>
                <w:szCs w:val="18"/>
              </w:rPr>
              <w:t>Osobní pohovor</w:t>
            </w:r>
          </w:p>
        </w:tc>
        <w:tc>
          <w:tcPr>
            <w:tcW w:w="709" w:type="dxa"/>
          </w:tcPr>
          <w:p w14:paraId="0155BF5C"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19ACF6A"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B13E8AE"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5D231FB" w14:textId="77777777" w:rsidR="00F41AC4" w:rsidRPr="00594AC2" w:rsidRDefault="00F41AC4" w:rsidP="00F41AC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41AC4" w:rsidRPr="00594AC2" w14:paraId="72552F99" w14:textId="77777777" w:rsidTr="00C21F31">
        <w:trPr>
          <w:cantSplit/>
        </w:trPr>
        <w:tc>
          <w:tcPr>
            <w:tcW w:w="675" w:type="dxa"/>
            <w:tcBorders>
              <w:top w:val="nil"/>
            </w:tcBorders>
          </w:tcPr>
          <w:p w14:paraId="4576D790" w14:textId="77777777" w:rsidR="00F41AC4" w:rsidRPr="00085B72" w:rsidRDefault="00F41AC4" w:rsidP="00F41AC4">
            <w:pPr>
              <w:spacing w:after="60"/>
              <w:rPr>
                <w:rFonts w:cs="Arial"/>
                <w:sz w:val="18"/>
                <w:szCs w:val="18"/>
              </w:rPr>
            </w:pPr>
          </w:p>
        </w:tc>
        <w:tc>
          <w:tcPr>
            <w:tcW w:w="3861" w:type="dxa"/>
          </w:tcPr>
          <w:p w14:paraId="3695F51C" w14:textId="77777777" w:rsidR="00F41AC4" w:rsidRPr="00085B72" w:rsidRDefault="00F41AC4" w:rsidP="00F41AC4">
            <w:pPr>
              <w:autoSpaceDE w:val="0"/>
              <w:autoSpaceDN w:val="0"/>
              <w:adjustRightInd w:val="0"/>
              <w:rPr>
                <w:rFonts w:cs="Arial"/>
                <w:sz w:val="18"/>
                <w:szCs w:val="18"/>
              </w:rPr>
            </w:pPr>
            <w:r w:rsidRPr="00085B72">
              <w:rPr>
                <w:rFonts w:cs="Arial"/>
                <w:sz w:val="18"/>
                <w:szCs w:val="18"/>
              </w:rPr>
              <w:t xml:space="preserve">(d) Zahrnují konfigurační standardy systémů </w:t>
            </w:r>
            <w:r>
              <w:rPr>
                <w:rFonts w:cs="Arial"/>
                <w:sz w:val="18"/>
                <w:szCs w:val="18"/>
              </w:rPr>
              <w:t xml:space="preserve">vše </w:t>
            </w:r>
            <w:r w:rsidRPr="00085B72">
              <w:rPr>
                <w:rFonts w:cs="Arial"/>
                <w:sz w:val="18"/>
                <w:szCs w:val="18"/>
              </w:rPr>
              <w:t>následující</w:t>
            </w:r>
            <w:r>
              <w:rPr>
                <w:rFonts w:cs="Arial"/>
                <w:sz w:val="18"/>
                <w:szCs w:val="18"/>
              </w:rPr>
              <w:t>:</w:t>
            </w:r>
          </w:p>
          <w:p w14:paraId="31E9048C" w14:textId="77777777" w:rsidR="00F41AC4" w:rsidRPr="00085B72" w:rsidRDefault="00F41AC4" w:rsidP="00F41AC4">
            <w:pPr>
              <w:numPr>
                <w:ilvl w:val="0"/>
                <w:numId w:val="29"/>
              </w:numPr>
              <w:autoSpaceDE w:val="0"/>
              <w:autoSpaceDN w:val="0"/>
              <w:adjustRightInd w:val="0"/>
              <w:ind w:left="340"/>
              <w:rPr>
                <w:rFonts w:cs="Arial"/>
                <w:sz w:val="18"/>
                <w:szCs w:val="18"/>
              </w:rPr>
            </w:pPr>
            <w:r w:rsidRPr="00085B72">
              <w:rPr>
                <w:rFonts w:cs="Arial"/>
                <w:sz w:val="18"/>
                <w:szCs w:val="18"/>
              </w:rPr>
              <w:t xml:space="preserve">Jsou změněna všechna defaultní (výchozí) nastavení dodané dodavateli a </w:t>
            </w:r>
            <w:r>
              <w:rPr>
                <w:rFonts w:cs="Arial"/>
                <w:sz w:val="18"/>
                <w:szCs w:val="18"/>
              </w:rPr>
              <w:t>odstraněny</w:t>
            </w:r>
            <w:r w:rsidRPr="00085B72">
              <w:rPr>
                <w:rFonts w:cs="Arial"/>
                <w:sz w:val="18"/>
                <w:szCs w:val="18"/>
              </w:rPr>
              <w:t xml:space="preserve"> nepotřebn</w:t>
            </w:r>
            <w:r>
              <w:rPr>
                <w:rFonts w:cs="Arial"/>
                <w:sz w:val="18"/>
                <w:szCs w:val="18"/>
              </w:rPr>
              <w:t>é</w:t>
            </w:r>
            <w:r w:rsidRPr="00085B72">
              <w:rPr>
                <w:rFonts w:cs="Arial"/>
                <w:sz w:val="18"/>
                <w:szCs w:val="18"/>
              </w:rPr>
              <w:t xml:space="preserve"> defaultní (výchozí) účt</w:t>
            </w:r>
            <w:r>
              <w:rPr>
                <w:rFonts w:cs="Arial"/>
                <w:sz w:val="18"/>
                <w:szCs w:val="18"/>
              </w:rPr>
              <w:t>y</w:t>
            </w:r>
            <w:r w:rsidRPr="00085B72">
              <w:rPr>
                <w:rFonts w:cs="Arial"/>
                <w:sz w:val="18"/>
                <w:szCs w:val="18"/>
              </w:rPr>
              <w:t>?</w:t>
            </w:r>
          </w:p>
          <w:p w14:paraId="536037D7" w14:textId="77777777" w:rsidR="00F41AC4" w:rsidRPr="00085B72" w:rsidRDefault="00F41AC4" w:rsidP="00F41AC4">
            <w:pPr>
              <w:numPr>
                <w:ilvl w:val="0"/>
                <w:numId w:val="29"/>
              </w:numPr>
              <w:autoSpaceDE w:val="0"/>
              <w:autoSpaceDN w:val="0"/>
              <w:adjustRightInd w:val="0"/>
              <w:ind w:left="340"/>
              <w:rPr>
                <w:rFonts w:cs="Arial"/>
                <w:sz w:val="18"/>
                <w:szCs w:val="18"/>
              </w:rPr>
            </w:pPr>
            <w:r w:rsidRPr="00085B72">
              <w:rPr>
                <w:rFonts w:cs="Arial"/>
                <w:sz w:val="18"/>
                <w:szCs w:val="18"/>
              </w:rPr>
              <w:t>Je implementována na každém serveru pouze jedna primární funkce, aby se zabránilo současné existenci funkcí, které požadují různé bezpečnostní úrovně, na stejném serveru?</w:t>
            </w:r>
          </w:p>
          <w:p w14:paraId="2D4B09CD" w14:textId="77777777" w:rsidR="00F41AC4" w:rsidRPr="00085B72" w:rsidRDefault="00F41AC4" w:rsidP="00F41AC4">
            <w:pPr>
              <w:numPr>
                <w:ilvl w:val="0"/>
                <w:numId w:val="29"/>
              </w:numPr>
              <w:autoSpaceDE w:val="0"/>
              <w:autoSpaceDN w:val="0"/>
              <w:adjustRightInd w:val="0"/>
              <w:ind w:left="397"/>
              <w:rPr>
                <w:rFonts w:cs="Arial"/>
                <w:sz w:val="18"/>
                <w:szCs w:val="18"/>
              </w:rPr>
            </w:pPr>
            <w:r w:rsidRPr="00085B72">
              <w:rPr>
                <w:rFonts w:cs="Arial"/>
                <w:sz w:val="18"/>
                <w:szCs w:val="18"/>
              </w:rPr>
              <w:t>Jsou umožněny pouze nezbytné služby, protokoly, d</w:t>
            </w:r>
            <w:r>
              <w:rPr>
                <w:rFonts w:cs="Arial"/>
                <w:sz w:val="18"/>
                <w:szCs w:val="18"/>
              </w:rPr>
              <w:t>ae</w:t>
            </w:r>
            <w:r w:rsidRPr="00085B72">
              <w:rPr>
                <w:rFonts w:cs="Arial"/>
                <w:sz w:val="18"/>
                <w:szCs w:val="18"/>
              </w:rPr>
              <w:t>mo</w:t>
            </w:r>
            <w:r>
              <w:rPr>
                <w:rFonts w:cs="Arial"/>
                <w:sz w:val="18"/>
                <w:szCs w:val="18"/>
              </w:rPr>
              <w:t>ny</w:t>
            </w:r>
            <w:r w:rsidRPr="00085B72">
              <w:rPr>
                <w:rFonts w:cs="Arial"/>
                <w:sz w:val="18"/>
                <w:szCs w:val="18"/>
              </w:rPr>
              <w:t xml:space="preserve"> apod., které jsou </w:t>
            </w:r>
            <w:r>
              <w:rPr>
                <w:rFonts w:cs="Arial"/>
                <w:sz w:val="18"/>
                <w:szCs w:val="18"/>
              </w:rPr>
              <w:t>potřebné pro funkci systému</w:t>
            </w:r>
            <w:r w:rsidRPr="00085B72">
              <w:rPr>
                <w:rFonts w:cs="Arial"/>
                <w:sz w:val="18"/>
                <w:szCs w:val="18"/>
              </w:rPr>
              <w:t xml:space="preserve"> (Pozn. překl.: </w:t>
            </w:r>
            <w:r>
              <w:rPr>
                <w:rFonts w:cs="Arial"/>
                <w:sz w:val="18"/>
                <w:szCs w:val="18"/>
              </w:rPr>
              <w:t>dae</w:t>
            </w:r>
            <w:r w:rsidRPr="00085B72">
              <w:rPr>
                <w:rFonts w:cs="Arial"/>
                <w:sz w:val="18"/>
                <w:szCs w:val="18"/>
              </w:rPr>
              <w:t>mon je program běžící v pozadí.)?</w:t>
            </w:r>
          </w:p>
          <w:p w14:paraId="32C3B705" w14:textId="77777777" w:rsidR="00F41AC4" w:rsidRPr="00085B72" w:rsidRDefault="00F41AC4" w:rsidP="00F41AC4">
            <w:pPr>
              <w:numPr>
                <w:ilvl w:val="0"/>
                <w:numId w:val="30"/>
              </w:numPr>
              <w:autoSpaceDE w:val="0"/>
              <w:autoSpaceDN w:val="0"/>
              <w:adjustRightInd w:val="0"/>
              <w:ind w:left="397"/>
              <w:rPr>
                <w:rFonts w:cs="Arial"/>
                <w:sz w:val="18"/>
                <w:szCs w:val="18"/>
              </w:rPr>
            </w:pPr>
            <w:r w:rsidRPr="00085B72">
              <w:rPr>
                <w:rFonts w:cs="Arial"/>
                <w:sz w:val="18"/>
                <w:szCs w:val="18"/>
              </w:rPr>
              <w:t xml:space="preserve">Jsou implementovány </w:t>
            </w:r>
            <w:r>
              <w:rPr>
                <w:rFonts w:cs="Arial"/>
                <w:sz w:val="18"/>
                <w:szCs w:val="18"/>
              </w:rPr>
              <w:t>další</w:t>
            </w:r>
            <w:r w:rsidRPr="00085B72">
              <w:rPr>
                <w:rFonts w:cs="Arial"/>
                <w:sz w:val="18"/>
                <w:szCs w:val="18"/>
              </w:rPr>
              <w:t xml:space="preserve"> bezpečnostní prvky pro všechny požadované služby, protokoly nebo d</w:t>
            </w:r>
            <w:r>
              <w:rPr>
                <w:rFonts w:cs="Arial"/>
                <w:sz w:val="18"/>
                <w:szCs w:val="18"/>
              </w:rPr>
              <w:t>ae</w:t>
            </w:r>
            <w:r w:rsidRPr="00085B72">
              <w:rPr>
                <w:rFonts w:cs="Arial"/>
                <w:sz w:val="18"/>
                <w:szCs w:val="18"/>
              </w:rPr>
              <w:t>mony pokládané za nezabezpečené?</w:t>
            </w:r>
          </w:p>
          <w:p w14:paraId="1951017A" w14:textId="77777777" w:rsidR="00F41AC4" w:rsidRPr="00085B72" w:rsidRDefault="00F41AC4" w:rsidP="00F41AC4">
            <w:pPr>
              <w:numPr>
                <w:ilvl w:val="0"/>
                <w:numId w:val="30"/>
              </w:numPr>
              <w:autoSpaceDE w:val="0"/>
              <w:autoSpaceDN w:val="0"/>
              <w:adjustRightInd w:val="0"/>
              <w:ind w:left="397"/>
              <w:rPr>
                <w:rFonts w:cs="Arial"/>
                <w:sz w:val="18"/>
                <w:szCs w:val="18"/>
              </w:rPr>
            </w:pPr>
            <w:r w:rsidRPr="00085B72">
              <w:rPr>
                <w:rFonts w:cs="Arial"/>
                <w:sz w:val="18"/>
                <w:szCs w:val="18"/>
              </w:rPr>
              <w:t>Jsou konfigurovány bezpečnostní parametry systému</w:t>
            </w:r>
            <w:r>
              <w:rPr>
                <w:rFonts w:cs="Arial"/>
                <w:sz w:val="18"/>
                <w:szCs w:val="18"/>
              </w:rPr>
              <w:t xml:space="preserve"> tak, aby se zabránilo</w:t>
            </w:r>
            <w:r w:rsidRPr="00085B72">
              <w:rPr>
                <w:rFonts w:cs="Arial"/>
                <w:sz w:val="18"/>
                <w:szCs w:val="18"/>
              </w:rPr>
              <w:t xml:space="preserve"> zneužití?</w:t>
            </w:r>
          </w:p>
          <w:p w14:paraId="1A9EE346" w14:textId="53B263CF" w:rsidR="00F41AC4" w:rsidRPr="00085B72" w:rsidRDefault="00F41AC4" w:rsidP="00F41AC4">
            <w:pPr>
              <w:numPr>
                <w:ilvl w:val="0"/>
                <w:numId w:val="30"/>
              </w:numPr>
              <w:autoSpaceDE w:val="0"/>
              <w:autoSpaceDN w:val="0"/>
              <w:adjustRightInd w:val="0"/>
              <w:ind w:left="397"/>
              <w:rPr>
                <w:rFonts w:cs="Arial"/>
                <w:sz w:val="18"/>
                <w:szCs w:val="18"/>
              </w:rPr>
            </w:pPr>
            <w:r w:rsidRPr="00085B72">
              <w:rPr>
                <w:rFonts w:cs="Arial"/>
                <w:sz w:val="18"/>
                <w:szCs w:val="18"/>
              </w:rPr>
              <w:t>Jsou odstraněny všechny zbytečné funkcionality, jako jsou skripty, drivery, prvky, subsystémy, souborové systémy a zbytečné webové servery?</w:t>
            </w:r>
          </w:p>
        </w:tc>
        <w:tc>
          <w:tcPr>
            <w:tcW w:w="3085" w:type="dxa"/>
          </w:tcPr>
          <w:p w14:paraId="7DABE8C4" w14:textId="77777777" w:rsidR="00F41AC4" w:rsidRPr="00085B72" w:rsidRDefault="00F41AC4" w:rsidP="00F41AC4">
            <w:pPr>
              <w:numPr>
                <w:ilvl w:val="0"/>
                <w:numId w:val="10"/>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14:paraId="7532DF87" w14:textId="77777777" w:rsidR="00F41AC4" w:rsidRPr="00085B72" w:rsidRDefault="00F41AC4" w:rsidP="00F41AC4">
            <w:pPr>
              <w:spacing w:after="60"/>
              <w:ind w:left="360"/>
              <w:rPr>
                <w:rFonts w:cs="Arial"/>
                <w:sz w:val="18"/>
                <w:szCs w:val="18"/>
              </w:rPr>
            </w:pPr>
          </w:p>
        </w:tc>
        <w:tc>
          <w:tcPr>
            <w:tcW w:w="709" w:type="dxa"/>
          </w:tcPr>
          <w:p w14:paraId="3BB636D4"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862355C"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AA5FC2A"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CC7A6C1" w14:textId="77777777" w:rsidR="00F41AC4" w:rsidRPr="00594AC2" w:rsidRDefault="00F41AC4" w:rsidP="00F41AC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43CA5" w:rsidRPr="00594AC2" w14:paraId="26DF5B2B" w14:textId="77777777" w:rsidTr="00C21F31">
        <w:trPr>
          <w:cantSplit/>
        </w:trPr>
        <w:tc>
          <w:tcPr>
            <w:tcW w:w="675" w:type="dxa"/>
            <w:tcBorders>
              <w:bottom w:val="nil"/>
            </w:tcBorders>
          </w:tcPr>
          <w:p w14:paraId="490FF997" w14:textId="54442909" w:rsidR="00543CA5" w:rsidRPr="00085B72" w:rsidRDefault="00543CA5" w:rsidP="00543CA5">
            <w:pPr>
              <w:rPr>
                <w:rFonts w:cs="Arial"/>
                <w:sz w:val="18"/>
                <w:szCs w:val="18"/>
              </w:rPr>
            </w:pPr>
            <w:r w:rsidRPr="00085B72">
              <w:rPr>
                <w:rFonts w:cs="Arial"/>
                <w:sz w:val="18"/>
                <w:szCs w:val="18"/>
              </w:rPr>
              <w:t>2.2.1</w:t>
            </w:r>
          </w:p>
        </w:tc>
        <w:tc>
          <w:tcPr>
            <w:tcW w:w="3861" w:type="dxa"/>
          </w:tcPr>
          <w:p w14:paraId="1C4D0A97" w14:textId="77777777" w:rsidR="00543CA5" w:rsidRPr="00085B72" w:rsidRDefault="00543CA5" w:rsidP="00543CA5">
            <w:pPr>
              <w:autoSpaceDE w:val="0"/>
              <w:autoSpaceDN w:val="0"/>
              <w:adjustRightInd w:val="0"/>
              <w:rPr>
                <w:rFonts w:cs="Arial"/>
                <w:sz w:val="18"/>
                <w:szCs w:val="18"/>
              </w:rPr>
            </w:pPr>
            <w:r w:rsidRPr="00085B72">
              <w:rPr>
                <w:rFonts w:cs="Arial"/>
                <w:sz w:val="18"/>
                <w:szCs w:val="18"/>
              </w:rPr>
              <w:t xml:space="preserve">(a) Je implementována pouze jedna primární funkce na každém serveru, aby se na jednom serveru zabránilo spolupráci funkcím, které vyžadují různé úrovně bezpečnosti? </w:t>
            </w:r>
          </w:p>
          <w:p w14:paraId="2C8BBA0F" w14:textId="529BFF52" w:rsidR="00543CA5" w:rsidRPr="00085B72" w:rsidRDefault="00543CA5" w:rsidP="00543CA5">
            <w:pPr>
              <w:shd w:val="clear" w:color="auto" w:fill="D9D9D9" w:themeFill="background1" w:themeFillShade="D9"/>
              <w:autoSpaceDE w:val="0"/>
              <w:autoSpaceDN w:val="0"/>
              <w:adjustRightInd w:val="0"/>
              <w:rPr>
                <w:rFonts w:cs="Arial"/>
                <w:i/>
                <w:sz w:val="18"/>
                <w:szCs w:val="18"/>
              </w:rPr>
            </w:pPr>
            <w:r w:rsidRPr="00085B72">
              <w:rPr>
                <w:rFonts w:cs="Arial"/>
                <w:i/>
                <w:sz w:val="18"/>
                <w:szCs w:val="18"/>
              </w:rPr>
              <w:t>Např. webové servery, databázové servery a DNS by měly být implementovány na oddělených serverech.</w:t>
            </w:r>
          </w:p>
        </w:tc>
        <w:tc>
          <w:tcPr>
            <w:tcW w:w="3085" w:type="dxa"/>
          </w:tcPr>
          <w:p w14:paraId="076D9DF4" w14:textId="7A92597D" w:rsidR="00543CA5" w:rsidRPr="00085B72" w:rsidRDefault="00543CA5" w:rsidP="00543CA5">
            <w:pPr>
              <w:numPr>
                <w:ilvl w:val="0"/>
                <w:numId w:val="9"/>
              </w:numPr>
              <w:spacing w:after="60"/>
              <w:ind w:left="340"/>
              <w:rPr>
                <w:rFonts w:cs="Arial"/>
                <w:sz w:val="18"/>
                <w:szCs w:val="18"/>
              </w:rPr>
            </w:pPr>
            <w:r>
              <w:rPr>
                <w:rFonts w:cs="Arial"/>
                <w:sz w:val="18"/>
                <w:szCs w:val="18"/>
              </w:rPr>
              <w:t>Přezkoumejte konfigurace systémů</w:t>
            </w:r>
          </w:p>
        </w:tc>
        <w:tc>
          <w:tcPr>
            <w:tcW w:w="709" w:type="dxa"/>
          </w:tcPr>
          <w:p w14:paraId="13515E94"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3A60B70"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4119FF5"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3322C6F"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43CA5" w:rsidRPr="00594AC2" w14:paraId="76236313" w14:textId="77777777" w:rsidTr="00C21F31">
        <w:trPr>
          <w:cantSplit/>
        </w:trPr>
        <w:tc>
          <w:tcPr>
            <w:tcW w:w="675" w:type="dxa"/>
            <w:tcBorders>
              <w:top w:val="nil"/>
            </w:tcBorders>
          </w:tcPr>
          <w:p w14:paraId="61B946FA" w14:textId="77777777" w:rsidR="00543CA5" w:rsidRPr="00085B72" w:rsidRDefault="00543CA5" w:rsidP="00543CA5">
            <w:pPr>
              <w:rPr>
                <w:rFonts w:cs="Arial"/>
                <w:sz w:val="18"/>
                <w:szCs w:val="18"/>
              </w:rPr>
            </w:pPr>
          </w:p>
        </w:tc>
        <w:tc>
          <w:tcPr>
            <w:tcW w:w="3861" w:type="dxa"/>
          </w:tcPr>
          <w:p w14:paraId="1BE4D42B" w14:textId="5A49915F" w:rsidR="00543CA5" w:rsidRPr="00085B72" w:rsidRDefault="00543CA5" w:rsidP="00543CA5">
            <w:pPr>
              <w:autoSpaceDE w:val="0"/>
              <w:autoSpaceDN w:val="0"/>
              <w:adjustRightInd w:val="0"/>
              <w:rPr>
                <w:rFonts w:cs="Arial"/>
                <w:sz w:val="18"/>
                <w:szCs w:val="18"/>
              </w:rPr>
            </w:pPr>
            <w:r w:rsidRPr="00085B72">
              <w:rPr>
                <w:rFonts w:cs="Arial"/>
                <w:sz w:val="18"/>
                <w:szCs w:val="18"/>
              </w:rPr>
              <w:t>(b) Jsou-li použity virtualizační technologie, je pouze jedna primární funkce na každé virtuální systémové komponentě nebo zařízení?</w:t>
            </w:r>
          </w:p>
        </w:tc>
        <w:tc>
          <w:tcPr>
            <w:tcW w:w="3085" w:type="dxa"/>
          </w:tcPr>
          <w:p w14:paraId="34AC25F3" w14:textId="5D163914" w:rsidR="00543CA5" w:rsidRPr="00085B72" w:rsidRDefault="00543CA5" w:rsidP="00543CA5">
            <w:pPr>
              <w:numPr>
                <w:ilvl w:val="0"/>
                <w:numId w:val="7"/>
              </w:numPr>
              <w:spacing w:after="60"/>
              <w:rPr>
                <w:rFonts w:cs="Arial"/>
                <w:sz w:val="18"/>
                <w:szCs w:val="18"/>
              </w:rPr>
            </w:pPr>
            <w:r>
              <w:rPr>
                <w:rFonts w:cs="Arial"/>
                <w:sz w:val="18"/>
                <w:szCs w:val="18"/>
              </w:rPr>
              <w:t>Přezkoumejte konfigurace systémů</w:t>
            </w:r>
          </w:p>
        </w:tc>
        <w:tc>
          <w:tcPr>
            <w:tcW w:w="709" w:type="dxa"/>
          </w:tcPr>
          <w:p w14:paraId="4B38BB2F"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A71E718"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EBB6892"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6A7959C" w14:textId="77777777" w:rsidR="00543CA5" w:rsidRPr="00594AC2" w:rsidRDefault="00543CA5" w:rsidP="00543CA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43CA5" w:rsidRPr="00594AC2" w14:paraId="0865E453" w14:textId="77777777" w:rsidTr="00C21F31">
        <w:trPr>
          <w:cantSplit/>
        </w:trPr>
        <w:tc>
          <w:tcPr>
            <w:tcW w:w="675" w:type="dxa"/>
            <w:tcBorders>
              <w:bottom w:val="nil"/>
            </w:tcBorders>
          </w:tcPr>
          <w:p w14:paraId="469CD533" w14:textId="476EA863" w:rsidR="00543CA5" w:rsidRPr="00085B72" w:rsidRDefault="00543CA5" w:rsidP="00543CA5">
            <w:pPr>
              <w:rPr>
                <w:rFonts w:cs="Arial"/>
                <w:sz w:val="18"/>
                <w:szCs w:val="18"/>
              </w:rPr>
            </w:pPr>
            <w:r w:rsidRPr="00085B72">
              <w:rPr>
                <w:rFonts w:cs="Arial"/>
                <w:sz w:val="18"/>
                <w:szCs w:val="18"/>
              </w:rPr>
              <w:t>2.2.2</w:t>
            </w:r>
          </w:p>
        </w:tc>
        <w:tc>
          <w:tcPr>
            <w:tcW w:w="3861" w:type="dxa"/>
          </w:tcPr>
          <w:p w14:paraId="09ABE4C4" w14:textId="30A2658F" w:rsidR="00543CA5" w:rsidRPr="00085B72" w:rsidRDefault="00543CA5" w:rsidP="00543CA5">
            <w:pPr>
              <w:autoSpaceDE w:val="0"/>
              <w:autoSpaceDN w:val="0"/>
              <w:adjustRightInd w:val="0"/>
              <w:rPr>
                <w:rFonts w:cs="Arial"/>
                <w:sz w:val="18"/>
                <w:szCs w:val="18"/>
              </w:rPr>
            </w:pPr>
            <w:r w:rsidRPr="00085B72">
              <w:rPr>
                <w:rFonts w:cs="Arial"/>
                <w:sz w:val="18"/>
                <w:szCs w:val="18"/>
              </w:rPr>
              <w:t>(a) Jsou umožněny pouze nezbytné služby, protokoly, d</w:t>
            </w:r>
            <w:r>
              <w:rPr>
                <w:rFonts w:cs="Arial"/>
                <w:sz w:val="18"/>
                <w:szCs w:val="18"/>
              </w:rPr>
              <w:t>ae</w:t>
            </w:r>
            <w:r w:rsidRPr="00085B72">
              <w:rPr>
                <w:rFonts w:cs="Arial"/>
                <w:sz w:val="18"/>
                <w:szCs w:val="18"/>
              </w:rPr>
              <w:t>mony apod., které jsou zapotřebí k funkc</w:t>
            </w:r>
            <w:r>
              <w:rPr>
                <w:rFonts w:cs="Arial"/>
                <w:sz w:val="18"/>
                <w:szCs w:val="18"/>
              </w:rPr>
              <w:t>i</w:t>
            </w:r>
            <w:r w:rsidRPr="00085B72">
              <w:rPr>
                <w:rFonts w:cs="Arial"/>
                <w:sz w:val="18"/>
                <w:szCs w:val="18"/>
              </w:rPr>
              <w:t xml:space="preserve"> systému</w:t>
            </w:r>
            <w:r>
              <w:rPr>
                <w:rFonts w:cs="Arial"/>
                <w:sz w:val="18"/>
                <w:szCs w:val="18"/>
              </w:rPr>
              <w:t xml:space="preserve"> </w:t>
            </w:r>
            <w:r w:rsidRPr="004E08A3">
              <w:rPr>
                <w:rFonts w:cs="Arial"/>
                <w:sz w:val="18"/>
                <w:szCs w:val="18"/>
              </w:rPr>
              <w:t>(služby a protokoly, které nejsou přímo potřebné k provedení zadané funkce, jsou vypnuty)</w:t>
            </w:r>
            <w:r w:rsidRPr="00085B72">
              <w:rPr>
                <w:rFonts w:cs="Arial"/>
                <w:sz w:val="18"/>
                <w:szCs w:val="18"/>
              </w:rPr>
              <w:t>?</w:t>
            </w:r>
          </w:p>
        </w:tc>
        <w:tc>
          <w:tcPr>
            <w:tcW w:w="3085" w:type="dxa"/>
          </w:tcPr>
          <w:p w14:paraId="7C802BF3" w14:textId="77777777" w:rsidR="00543CA5" w:rsidRPr="00085B72" w:rsidRDefault="00543CA5" w:rsidP="00543CA5">
            <w:pPr>
              <w:numPr>
                <w:ilvl w:val="0"/>
                <w:numId w:val="10"/>
              </w:numPr>
              <w:spacing w:after="60"/>
              <w:ind w:left="397"/>
              <w:rPr>
                <w:rFonts w:cs="Arial"/>
                <w:sz w:val="18"/>
                <w:szCs w:val="18"/>
              </w:rPr>
            </w:pPr>
            <w:r>
              <w:rPr>
                <w:rFonts w:cs="Arial"/>
                <w:sz w:val="18"/>
                <w:szCs w:val="18"/>
              </w:rPr>
              <w:t>Zkontrolujte konfigurační standardy</w:t>
            </w:r>
          </w:p>
          <w:p w14:paraId="529F1BCE" w14:textId="5C22F2DA" w:rsidR="00543CA5" w:rsidRPr="00085B72" w:rsidRDefault="00543CA5" w:rsidP="00543CA5">
            <w:pPr>
              <w:numPr>
                <w:ilvl w:val="0"/>
                <w:numId w:val="10"/>
              </w:numPr>
              <w:spacing w:after="60"/>
              <w:ind w:left="397"/>
              <w:rPr>
                <w:rFonts w:cs="Arial"/>
                <w:sz w:val="18"/>
                <w:szCs w:val="18"/>
              </w:rPr>
            </w:pPr>
            <w:r>
              <w:rPr>
                <w:rFonts w:cs="Arial"/>
                <w:sz w:val="18"/>
                <w:szCs w:val="18"/>
              </w:rPr>
              <w:t>Přezkoumejte konfigurace systémů</w:t>
            </w:r>
          </w:p>
        </w:tc>
        <w:tc>
          <w:tcPr>
            <w:tcW w:w="709" w:type="dxa"/>
          </w:tcPr>
          <w:p w14:paraId="3CFA9709" w14:textId="77777777" w:rsidR="00543CA5" w:rsidRPr="00594AC2" w:rsidRDefault="00543CA5" w:rsidP="00543CA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4810F01" w14:textId="77777777" w:rsidR="00543CA5" w:rsidRPr="00594AC2" w:rsidRDefault="00543CA5" w:rsidP="00543CA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629984B" w14:textId="77777777" w:rsidR="00543CA5" w:rsidRPr="00594AC2" w:rsidRDefault="00543CA5" w:rsidP="00543CA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4C443B2" w14:textId="77777777" w:rsidR="00543CA5" w:rsidRPr="00594AC2" w:rsidRDefault="00543CA5" w:rsidP="00543CA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5443E1BD" w14:textId="77777777" w:rsidTr="00C21F31">
        <w:trPr>
          <w:cantSplit/>
        </w:trPr>
        <w:tc>
          <w:tcPr>
            <w:tcW w:w="675" w:type="dxa"/>
            <w:tcBorders>
              <w:top w:val="nil"/>
            </w:tcBorders>
          </w:tcPr>
          <w:p w14:paraId="47F503C4" w14:textId="77777777" w:rsidR="00A92A86" w:rsidRPr="00085B72" w:rsidRDefault="00A92A86" w:rsidP="00A92A86">
            <w:pPr>
              <w:spacing w:after="60"/>
              <w:rPr>
                <w:rFonts w:cs="Arial"/>
                <w:sz w:val="18"/>
                <w:szCs w:val="18"/>
              </w:rPr>
            </w:pPr>
          </w:p>
        </w:tc>
        <w:tc>
          <w:tcPr>
            <w:tcW w:w="3861" w:type="dxa"/>
          </w:tcPr>
          <w:p w14:paraId="1D9E5836" w14:textId="17AB33D6" w:rsidR="00A92A86" w:rsidRPr="00085B72" w:rsidRDefault="00A92A86" w:rsidP="00A92A86">
            <w:pPr>
              <w:autoSpaceDE w:val="0"/>
              <w:autoSpaceDN w:val="0"/>
              <w:adjustRightInd w:val="0"/>
              <w:rPr>
                <w:rFonts w:cs="Arial"/>
                <w:sz w:val="18"/>
                <w:szCs w:val="18"/>
              </w:rPr>
            </w:pPr>
            <w:r w:rsidRPr="00085B72">
              <w:rPr>
                <w:rFonts w:cs="Arial"/>
                <w:sz w:val="18"/>
                <w:szCs w:val="18"/>
              </w:rPr>
              <w:t>(b) Jsou jakékoli aktivované nezabezpečené služby, d</w:t>
            </w:r>
            <w:r>
              <w:rPr>
                <w:rFonts w:cs="Arial"/>
                <w:sz w:val="18"/>
                <w:szCs w:val="18"/>
              </w:rPr>
              <w:t>ae</w:t>
            </w:r>
            <w:r w:rsidRPr="00085B72">
              <w:rPr>
                <w:rFonts w:cs="Arial"/>
                <w:sz w:val="18"/>
                <w:szCs w:val="18"/>
              </w:rPr>
              <w:t>mony nebo protokoly, oprávněné podle dokumentovaných konfiguračních standardů?</w:t>
            </w:r>
          </w:p>
        </w:tc>
        <w:tc>
          <w:tcPr>
            <w:tcW w:w="3085" w:type="dxa"/>
            <w:vAlign w:val="center"/>
          </w:tcPr>
          <w:p w14:paraId="2777C8B5" w14:textId="77777777" w:rsidR="00A92A86" w:rsidRPr="00085B72" w:rsidRDefault="00A92A86" w:rsidP="00A92A86">
            <w:pPr>
              <w:numPr>
                <w:ilvl w:val="0"/>
                <w:numId w:val="10"/>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p>
          <w:p w14:paraId="395B84F9" w14:textId="77777777" w:rsidR="00A92A86" w:rsidRPr="00085B72" w:rsidRDefault="00A92A86" w:rsidP="00A92A86">
            <w:pPr>
              <w:numPr>
                <w:ilvl w:val="0"/>
                <w:numId w:val="10"/>
              </w:numPr>
              <w:spacing w:after="60"/>
              <w:ind w:left="397"/>
              <w:rPr>
                <w:rFonts w:cs="Arial"/>
                <w:sz w:val="18"/>
                <w:szCs w:val="18"/>
              </w:rPr>
            </w:pPr>
            <w:r>
              <w:rPr>
                <w:rFonts w:cs="Arial"/>
                <w:sz w:val="18"/>
                <w:szCs w:val="18"/>
              </w:rPr>
              <w:t>Rozhovor s personálem</w:t>
            </w:r>
          </w:p>
          <w:p w14:paraId="0709074C" w14:textId="77777777" w:rsidR="00A92A86" w:rsidRPr="00085B72" w:rsidRDefault="00A92A86" w:rsidP="00A92A86">
            <w:pPr>
              <w:numPr>
                <w:ilvl w:val="0"/>
                <w:numId w:val="10"/>
              </w:numPr>
              <w:spacing w:after="60"/>
              <w:ind w:left="397"/>
              <w:rPr>
                <w:rFonts w:cs="Arial"/>
                <w:sz w:val="18"/>
                <w:szCs w:val="18"/>
              </w:rPr>
            </w:pPr>
            <w:r>
              <w:rPr>
                <w:rFonts w:cs="Arial"/>
                <w:sz w:val="18"/>
                <w:szCs w:val="18"/>
              </w:rPr>
              <w:t>Přezkoumejte konfigurační nastavení</w:t>
            </w:r>
          </w:p>
          <w:p w14:paraId="6223C7E6" w14:textId="0069A2FD" w:rsidR="00A92A86" w:rsidRPr="00085B72" w:rsidRDefault="00A92A86" w:rsidP="00A92A86">
            <w:pPr>
              <w:numPr>
                <w:ilvl w:val="0"/>
                <w:numId w:val="10"/>
              </w:numPr>
              <w:spacing w:after="60"/>
              <w:ind w:left="397"/>
              <w:rPr>
                <w:rFonts w:cs="Arial"/>
                <w:sz w:val="18"/>
                <w:szCs w:val="18"/>
              </w:rPr>
            </w:pPr>
            <w:r>
              <w:rPr>
                <w:rFonts w:cs="Arial"/>
                <w:sz w:val="18"/>
                <w:szCs w:val="18"/>
              </w:rPr>
              <w:t>Porovnejte povolené služby, atd. s dokumentovanými zdůvodněními</w:t>
            </w:r>
          </w:p>
        </w:tc>
        <w:tc>
          <w:tcPr>
            <w:tcW w:w="709" w:type="dxa"/>
          </w:tcPr>
          <w:p w14:paraId="11B89FFE"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2DE9A27"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0CCC3E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A853B62"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6845B7CD" w14:textId="77777777" w:rsidTr="009D1886">
        <w:trPr>
          <w:cantSplit/>
        </w:trPr>
        <w:tc>
          <w:tcPr>
            <w:tcW w:w="675" w:type="dxa"/>
          </w:tcPr>
          <w:p w14:paraId="4B37DFE8" w14:textId="2D2604D7" w:rsidR="00A92A86" w:rsidRPr="00085B72" w:rsidRDefault="00A92A86" w:rsidP="00A92A86">
            <w:pPr>
              <w:rPr>
                <w:rFonts w:cs="Arial"/>
                <w:sz w:val="18"/>
                <w:szCs w:val="18"/>
              </w:rPr>
            </w:pPr>
            <w:r w:rsidRPr="00085B72">
              <w:rPr>
                <w:rFonts w:cs="Arial"/>
                <w:sz w:val="18"/>
                <w:szCs w:val="18"/>
              </w:rPr>
              <w:t>2.2.3</w:t>
            </w:r>
          </w:p>
        </w:tc>
        <w:tc>
          <w:tcPr>
            <w:tcW w:w="3861" w:type="dxa"/>
          </w:tcPr>
          <w:p w14:paraId="3995B5BA" w14:textId="263D5C21" w:rsidR="00A92A86" w:rsidRPr="00085B72" w:rsidRDefault="00A92A86" w:rsidP="00A92A86">
            <w:pPr>
              <w:autoSpaceDE w:val="0"/>
              <w:autoSpaceDN w:val="0"/>
              <w:adjustRightInd w:val="0"/>
              <w:rPr>
                <w:rFonts w:cs="Arial"/>
                <w:i/>
                <w:sz w:val="18"/>
                <w:szCs w:val="18"/>
              </w:rPr>
            </w:pPr>
            <w:r w:rsidRPr="00085B72">
              <w:rPr>
                <w:rFonts w:cs="Arial"/>
                <w:sz w:val="18"/>
                <w:szCs w:val="18"/>
              </w:rPr>
              <w:t>Jsou implementované dodatečné bezpečnostní prvky na jakékoli požadované služby, protokoly nebo d</w:t>
            </w:r>
            <w:r>
              <w:rPr>
                <w:rFonts w:cs="Arial"/>
                <w:sz w:val="18"/>
                <w:szCs w:val="18"/>
              </w:rPr>
              <w:t>ae</w:t>
            </w:r>
            <w:r w:rsidRPr="00085B72">
              <w:rPr>
                <w:rFonts w:cs="Arial"/>
                <w:sz w:val="18"/>
                <w:szCs w:val="18"/>
              </w:rPr>
              <w:t>mony, které jsou považovány za nezabezpečené?</w:t>
            </w:r>
          </w:p>
        </w:tc>
        <w:tc>
          <w:tcPr>
            <w:tcW w:w="3085" w:type="dxa"/>
            <w:vAlign w:val="center"/>
          </w:tcPr>
          <w:p w14:paraId="08C53563" w14:textId="77777777" w:rsidR="00A92A86" w:rsidRPr="00085B72" w:rsidRDefault="00A92A86" w:rsidP="00A92A86">
            <w:pPr>
              <w:numPr>
                <w:ilvl w:val="0"/>
                <w:numId w:val="10"/>
              </w:numPr>
              <w:spacing w:after="60"/>
              <w:ind w:left="397"/>
              <w:rPr>
                <w:rFonts w:cs="Arial"/>
                <w:sz w:val="18"/>
                <w:szCs w:val="18"/>
              </w:rPr>
            </w:pPr>
            <w:r>
              <w:rPr>
                <w:rFonts w:cs="Arial"/>
                <w:sz w:val="18"/>
                <w:szCs w:val="18"/>
              </w:rPr>
              <w:t>Zkontrolujte konfigurační standardy</w:t>
            </w:r>
          </w:p>
          <w:p w14:paraId="4B08B125" w14:textId="109DBC82" w:rsidR="00A92A86" w:rsidRPr="00D47BE3" w:rsidRDefault="00A92A86" w:rsidP="00A92A86">
            <w:pPr>
              <w:numPr>
                <w:ilvl w:val="0"/>
                <w:numId w:val="10"/>
              </w:numPr>
              <w:spacing w:after="60"/>
              <w:ind w:left="397"/>
              <w:rPr>
                <w:rFonts w:cs="Arial"/>
                <w:sz w:val="18"/>
                <w:szCs w:val="18"/>
              </w:rPr>
            </w:pPr>
            <w:r>
              <w:rPr>
                <w:rFonts w:cs="Arial"/>
                <w:sz w:val="18"/>
                <w:szCs w:val="18"/>
              </w:rPr>
              <w:t>Přezkoumejte konfigurační nastavení</w:t>
            </w:r>
          </w:p>
        </w:tc>
        <w:tc>
          <w:tcPr>
            <w:tcW w:w="709" w:type="dxa"/>
          </w:tcPr>
          <w:p w14:paraId="2780C0F8"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177AC7C"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720C1F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EBE5EBF"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25A065BB" w14:textId="77777777" w:rsidTr="009D1886">
        <w:trPr>
          <w:cantSplit/>
        </w:trPr>
        <w:tc>
          <w:tcPr>
            <w:tcW w:w="675" w:type="dxa"/>
            <w:vMerge w:val="restart"/>
          </w:tcPr>
          <w:p w14:paraId="0E557AC8" w14:textId="77777777" w:rsidR="00A92A86" w:rsidRPr="00085B72" w:rsidRDefault="00A92A86" w:rsidP="00A92A86">
            <w:pPr>
              <w:rPr>
                <w:rFonts w:cs="Arial"/>
                <w:sz w:val="18"/>
                <w:szCs w:val="18"/>
              </w:rPr>
            </w:pPr>
            <w:r w:rsidRPr="00085B72">
              <w:rPr>
                <w:rFonts w:cs="Arial"/>
                <w:sz w:val="18"/>
                <w:szCs w:val="18"/>
              </w:rPr>
              <w:t>2.2.4</w:t>
            </w:r>
          </w:p>
          <w:p w14:paraId="538CEF6C" w14:textId="77777777" w:rsidR="00A92A86" w:rsidRPr="00085B72" w:rsidRDefault="00A92A86" w:rsidP="00A92A86">
            <w:pPr>
              <w:rPr>
                <w:rFonts w:cs="Arial"/>
                <w:sz w:val="18"/>
                <w:szCs w:val="18"/>
              </w:rPr>
            </w:pPr>
          </w:p>
        </w:tc>
        <w:tc>
          <w:tcPr>
            <w:tcW w:w="3861" w:type="dxa"/>
          </w:tcPr>
          <w:p w14:paraId="60C9D421" w14:textId="311B3218" w:rsidR="00A92A86" w:rsidRPr="00085B72" w:rsidRDefault="00A92A86" w:rsidP="00A92A86">
            <w:pPr>
              <w:autoSpaceDE w:val="0"/>
              <w:autoSpaceDN w:val="0"/>
              <w:adjustRightInd w:val="0"/>
              <w:rPr>
                <w:rFonts w:cs="Arial"/>
                <w:sz w:val="18"/>
                <w:szCs w:val="18"/>
              </w:rPr>
            </w:pPr>
            <w:r w:rsidRPr="00085B72">
              <w:rPr>
                <w:rFonts w:cs="Arial"/>
                <w:sz w:val="18"/>
                <w:szCs w:val="18"/>
              </w:rPr>
              <w:t xml:space="preserve">(a) Jsou správci systému a/nebo </w:t>
            </w:r>
            <w:r>
              <w:rPr>
                <w:rFonts w:cs="Arial"/>
                <w:sz w:val="18"/>
                <w:szCs w:val="18"/>
              </w:rPr>
              <w:t>o</w:t>
            </w:r>
            <w:r w:rsidRPr="00085B72">
              <w:rPr>
                <w:rFonts w:cs="Arial"/>
                <w:sz w:val="18"/>
                <w:szCs w:val="18"/>
              </w:rPr>
              <w:t>soby konfigurující systémové komponenty seznámeni s obvyklými nastaveními bezpečnostních parametrů pro systémové komponenty?</w:t>
            </w:r>
          </w:p>
        </w:tc>
        <w:tc>
          <w:tcPr>
            <w:tcW w:w="3085" w:type="dxa"/>
          </w:tcPr>
          <w:p w14:paraId="39DBE449" w14:textId="4F9CCD68" w:rsidR="00A92A86" w:rsidRPr="00085B72" w:rsidRDefault="00A92A86" w:rsidP="00A92A86">
            <w:pPr>
              <w:numPr>
                <w:ilvl w:val="0"/>
                <w:numId w:val="7"/>
              </w:numPr>
              <w:spacing w:after="60"/>
              <w:rPr>
                <w:rFonts w:cs="Arial"/>
                <w:sz w:val="18"/>
                <w:szCs w:val="18"/>
              </w:rPr>
            </w:pPr>
            <w:r>
              <w:rPr>
                <w:rFonts w:cs="Arial"/>
                <w:sz w:val="18"/>
                <w:szCs w:val="18"/>
              </w:rPr>
              <w:t>Rozhovor s personálem</w:t>
            </w:r>
          </w:p>
        </w:tc>
        <w:tc>
          <w:tcPr>
            <w:tcW w:w="709" w:type="dxa"/>
          </w:tcPr>
          <w:p w14:paraId="43D18662"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81D2A7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1F37218"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36CF284"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6433D5BD" w14:textId="77777777" w:rsidTr="009D1886">
        <w:trPr>
          <w:cantSplit/>
        </w:trPr>
        <w:tc>
          <w:tcPr>
            <w:tcW w:w="675" w:type="dxa"/>
            <w:vMerge/>
          </w:tcPr>
          <w:p w14:paraId="156B7E1E" w14:textId="77777777" w:rsidR="00A92A86" w:rsidRPr="00594AC2" w:rsidRDefault="00A92A86" w:rsidP="00A92A86">
            <w:pPr>
              <w:rPr>
                <w:rFonts w:cs="Arial"/>
                <w:sz w:val="18"/>
                <w:szCs w:val="18"/>
              </w:rPr>
            </w:pPr>
          </w:p>
        </w:tc>
        <w:tc>
          <w:tcPr>
            <w:tcW w:w="3861" w:type="dxa"/>
          </w:tcPr>
          <w:p w14:paraId="57D20DCD" w14:textId="65466EFC" w:rsidR="00A92A86" w:rsidRPr="00594AC2" w:rsidRDefault="00A92A86" w:rsidP="00A92A86">
            <w:pPr>
              <w:autoSpaceDE w:val="0"/>
              <w:autoSpaceDN w:val="0"/>
              <w:adjustRightInd w:val="0"/>
              <w:rPr>
                <w:rFonts w:cs="Arial"/>
                <w:sz w:val="18"/>
                <w:szCs w:val="18"/>
              </w:rPr>
            </w:pPr>
            <w:r w:rsidRPr="00085B72">
              <w:rPr>
                <w:rFonts w:cs="Arial"/>
                <w:sz w:val="18"/>
                <w:szCs w:val="18"/>
              </w:rPr>
              <w:t>(b) Jsou zkontrolovány konfigurační standardy systémů a ověřeny, zda obsahují obvyklé bezpečnostní parametry?</w:t>
            </w:r>
          </w:p>
        </w:tc>
        <w:tc>
          <w:tcPr>
            <w:tcW w:w="3085" w:type="dxa"/>
          </w:tcPr>
          <w:p w14:paraId="244D287D" w14:textId="77777777" w:rsidR="006C3847" w:rsidRPr="00085B72" w:rsidRDefault="006C3847" w:rsidP="006C3847">
            <w:pPr>
              <w:numPr>
                <w:ilvl w:val="0"/>
                <w:numId w:val="10"/>
              </w:numPr>
              <w:spacing w:after="60"/>
              <w:ind w:left="397"/>
              <w:rPr>
                <w:rFonts w:cs="Arial"/>
                <w:sz w:val="18"/>
                <w:szCs w:val="18"/>
              </w:rPr>
            </w:pPr>
            <w:r>
              <w:rPr>
                <w:rFonts w:cs="Arial"/>
                <w:sz w:val="18"/>
                <w:szCs w:val="18"/>
              </w:rPr>
              <w:t>Zkontrolujte konfigurační standardy</w:t>
            </w:r>
          </w:p>
          <w:p w14:paraId="30686790" w14:textId="06D741F1" w:rsidR="00A92A86" w:rsidRPr="00594AC2" w:rsidRDefault="00A92A86" w:rsidP="00A92A86">
            <w:pPr>
              <w:spacing w:after="60"/>
              <w:ind w:left="397"/>
              <w:rPr>
                <w:rFonts w:cs="Arial"/>
                <w:sz w:val="18"/>
                <w:szCs w:val="18"/>
              </w:rPr>
            </w:pPr>
          </w:p>
        </w:tc>
        <w:tc>
          <w:tcPr>
            <w:tcW w:w="709" w:type="dxa"/>
          </w:tcPr>
          <w:p w14:paraId="3059BCFB"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DB3AF77"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15F509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0A42532"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544E56EB" w14:textId="77777777" w:rsidTr="009D1886">
        <w:trPr>
          <w:cantSplit/>
          <w:trHeight w:val="1713"/>
        </w:trPr>
        <w:tc>
          <w:tcPr>
            <w:tcW w:w="675" w:type="dxa"/>
            <w:vMerge/>
          </w:tcPr>
          <w:p w14:paraId="339BA720" w14:textId="77777777" w:rsidR="00A92A86" w:rsidRPr="00594AC2" w:rsidRDefault="00A92A86" w:rsidP="00A92A86">
            <w:pPr>
              <w:rPr>
                <w:rFonts w:cs="Arial"/>
                <w:sz w:val="18"/>
                <w:szCs w:val="18"/>
              </w:rPr>
            </w:pPr>
          </w:p>
        </w:tc>
        <w:tc>
          <w:tcPr>
            <w:tcW w:w="3861" w:type="dxa"/>
          </w:tcPr>
          <w:p w14:paraId="75674CF1" w14:textId="2C37D389" w:rsidR="00A92A86" w:rsidRPr="00594AC2" w:rsidRDefault="00A92A86" w:rsidP="00A92A86">
            <w:pPr>
              <w:autoSpaceDE w:val="0"/>
              <w:autoSpaceDN w:val="0"/>
              <w:adjustRightInd w:val="0"/>
              <w:rPr>
                <w:rFonts w:cs="Arial"/>
                <w:sz w:val="18"/>
                <w:szCs w:val="18"/>
              </w:rPr>
            </w:pPr>
            <w:r w:rsidRPr="00085B72">
              <w:rPr>
                <w:rFonts w:cs="Arial"/>
                <w:sz w:val="18"/>
                <w:szCs w:val="18"/>
              </w:rPr>
              <w:t>(c) Jsou bezpečnostní parametry nastaveny vhodně na systémové komponenty?</w:t>
            </w:r>
          </w:p>
        </w:tc>
        <w:tc>
          <w:tcPr>
            <w:tcW w:w="3085" w:type="dxa"/>
          </w:tcPr>
          <w:p w14:paraId="3F10385F" w14:textId="77777777" w:rsidR="00A92A86" w:rsidRPr="00085B72" w:rsidRDefault="00A92A86" w:rsidP="00A92A86">
            <w:pPr>
              <w:numPr>
                <w:ilvl w:val="0"/>
                <w:numId w:val="10"/>
              </w:numPr>
              <w:spacing w:after="60"/>
              <w:ind w:left="397"/>
              <w:rPr>
                <w:rFonts w:cs="Arial"/>
                <w:sz w:val="18"/>
                <w:szCs w:val="18"/>
              </w:rPr>
            </w:pPr>
            <w:r>
              <w:rPr>
                <w:rFonts w:cs="Arial"/>
                <w:sz w:val="18"/>
                <w:szCs w:val="18"/>
              </w:rPr>
              <w:t>Přezkoumejte komponenty systémů</w:t>
            </w:r>
          </w:p>
          <w:p w14:paraId="6C4F72D8" w14:textId="77777777" w:rsidR="00A92A86" w:rsidRPr="00085B72" w:rsidRDefault="00A92A86" w:rsidP="00A92A86">
            <w:pPr>
              <w:numPr>
                <w:ilvl w:val="0"/>
                <w:numId w:val="10"/>
              </w:numPr>
              <w:spacing w:after="60"/>
              <w:ind w:left="397"/>
              <w:rPr>
                <w:rFonts w:cs="Arial"/>
                <w:sz w:val="18"/>
                <w:szCs w:val="18"/>
              </w:rPr>
            </w:pPr>
            <w:r>
              <w:rPr>
                <w:rFonts w:cs="Arial"/>
                <w:sz w:val="18"/>
                <w:szCs w:val="18"/>
              </w:rPr>
              <w:t>Přezkoumejte nastavení parametrů zabezpečení</w:t>
            </w:r>
          </w:p>
          <w:p w14:paraId="2323EC44" w14:textId="3EF5BC9C" w:rsidR="00A92A86" w:rsidRPr="00524B2D" w:rsidRDefault="00A92A86" w:rsidP="00A92A86">
            <w:pPr>
              <w:numPr>
                <w:ilvl w:val="0"/>
                <w:numId w:val="10"/>
              </w:numPr>
              <w:spacing w:after="60"/>
              <w:ind w:left="397"/>
              <w:rPr>
                <w:rFonts w:cs="Arial"/>
                <w:sz w:val="18"/>
                <w:szCs w:val="18"/>
              </w:rPr>
            </w:pPr>
            <w:r>
              <w:rPr>
                <w:rFonts w:cs="Arial"/>
                <w:sz w:val="18"/>
                <w:szCs w:val="18"/>
              </w:rPr>
              <w:t>Porovnejte nastavení se standardy konfigurace systému.</w:t>
            </w:r>
          </w:p>
        </w:tc>
        <w:tc>
          <w:tcPr>
            <w:tcW w:w="709" w:type="dxa"/>
          </w:tcPr>
          <w:p w14:paraId="342BC066"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D80DEC7"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3EF23F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84403B1"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03641501" w14:textId="77777777" w:rsidTr="00C21F31">
        <w:trPr>
          <w:cantSplit/>
          <w:trHeight w:val="1077"/>
        </w:trPr>
        <w:tc>
          <w:tcPr>
            <w:tcW w:w="675" w:type="dxa"/>
            <w:tcBorders>
              <w:bottom w:val="nil"/>
            </w:tcBorders>
          </w:tcPr>
          <w:p w14:paraId="5C69695C" w14:textId="74073F43" w:rsidR="00A92A86" w:rsidRPr="00085B72" w:rsidRDefault="00A92A86" w:rsidP="00A92A86">
            <w:pPr>
              <w:rPr>
                <w:rFonts w:cs="Arial"/>
                <w:sz w:val="18"/>
                <w:szCs w:val="18"/>
              </w:rPr>
            </w:pPr>
            <w:r w:rsidRPr="00085B72">
              <w:rPr>
                <w:rFonts w:cs="Arial"/>
                <w:sz w:val="18"/>
                <w:szCs w:val="18"/>
              </w:rPr>
              <w:t>2.2.5</w:t>
            </w:r>
          </w:p>
        </w:tc>
        <w:tc>
          <w:tcPr>
            <w:tcW w:w="3861" w:type="dxa"/>
          </w:tcPr>
          <w:p w14:paraId="52FBCF27" w14:textId="51B144EF" w:rsidR="00A92A86" w:rsidRPr="00085B72" w:rsidRDefault="00A92A86" w:rsidP="00A92A86">
            <w:pPr>
              <w:autoSpaceDE w:val="0"/>
              <w:autoSpaceDN w:val="0"/>
              <w:adjustRightInd w:val="0"/>
              <w:rPr>
                <w:rFonts w:cs="Arial"/>
                <w:sz w:val="18"/>
                <w:szCs w:val="18"/>
              </w:rPr>
            </w:pPr>
            <w:r w:rsidRPr="00085B72">
              <w:rPr>
                <w:rFonts w:cs="Arial"/>
                <w:sz w:val="18"/>
                <w:szCs w:val="18"/>
              </w:rPr>
              <w:t xml:space="preserve">(a) Jsou odstraněny všechny nepotřebné </w:t>
            </w:r>
            <w:r>
              <w:rPr>
                <w:rFonts w:cs="Arial"/>
                <w:sz w:val="18"/>
                <w:szCs w:val="18"/>
              </w:rPr>
              <w:t>funkce</w:t>
            </w:r>
            <w:r w:rsidRPr="00085B72">
              <w:rPr>
                <w:rFonts w:cs="Arial"/>
                <w:sz w:val="18"/>
                <w:szCs w:val="18"/>
              </w:rPr>
              <w:t>, jako skripty, drivery (řadiče), prvky, subsystémy, souborové systémy a nepotřebné webové servery?</w:t>
            </w:r>
          </w:p>
        </w:tc>
        <w:tc>
          <w:tcPr>
            <w:tcW w:w="3085" w:type="dxa"/>
          </w:tcPr>
          <w:p w14:paraId="2146F81E" w14:textId="73DA1848" w:rsidR="00A92A86" w:rsidRPr="00085B72" w:rsidRDefault="00A92A86" w:rsidP="00A92A86">
            <w:pPr>
              <w:numPr>
                <w:ilvl w:val="0"/>
                <w:numId w:val="10"/>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3AA94E6C"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C324F91"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1232859"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CCF9A6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0CAEC863" w14:textId="77777777" w:rsidTr="00543CA5">
        <w:trPr>
          <w:cantSplit/>
          <w:trHeight w:val="680"/>
        </w:trPr>
        <w:tc>
          <w:tcPr>
            <w:tcW w:w="675" w:type="dxa"/>
            <w:tcBorders>
              <w:top w:val="nil"/>
              <w:bottom w:val="single" w:sz="4" w:space="0" w:color="FFFFFF" w:themeColor="background1"/>
            </w:tcBorders>
          </w:tcPr>
          <w:p w14:paraId="3186784B" w14:textId="77777777" w:rsidR="00A92A86" w:rsidRPr="00085B72" w:rsidRDefault="00A92A86" w:rsidP="00A92A86">
            <w:pPr>
              <w:rPr>
                <w:rFonts w:cs="Arial"/>
                <w:sz w:val="18"/>
                <w:szCs w:val="18"/>
              </w:rPr>
            </w:pPr>
          </w:p>
        </w:tc>
        <w:tc>
          <w:tcPr>
            <w:tcW w:w="3861" w:type="dxa"/>
          </w:tcPr>
          <w:p w14:paraId="0EC1A02D" w14:textId="5ADB4A2C" w:rsidR="00A92A86" w:rsidRPr="00085B72" w:rsidRDefault="00A92A86" w:rsidP="00A92A86">
            <w:pPr>
              <w:autoSpaceDE w:val="0"/>
              <w:autoSpaceDN w:val="0"/>
              <w:adjustRightInd w:val="0"/>
              <w:rPr>
                <w:rFonts w:cs="Arial"/>
                <w:sz w:val="18"/>
                <w:szCs w:val="18"/>
              </w:rPr>
            </w:pPr>
            <w:r w:rsidRPr="00085B72">
              <w:rPr>
                <w:rFonts w:cs="Arial"/>
                <w:sz w:val="18"/>
                <w:szCs w:val="18"/>
              </w:rPr>
              <w:t>(b) Jsou povolené funkce dokumentovány a podporují bezpečnou konfiguraci?</w:t>
            </w:r>
          </w:p>
        </w:tc>
        <w:tc>
          <w:tcPr>
            <w:tcW w:w="3085" w:type="dxa"/>
          </w:tcPr>
          <w:p w14:paraId="48AE9659" w14:textId="77777777" w:rsidR="00A92A86" w:rsidRPr="00085B72" w:rsidRDefault="00A92A86" w:rsidP="00A92A86">
            <w:pPr>
              <w:numPr>
                <w:ilvl w:val="0"/>
                <w:numId w:val="10"/>
              </w:numPr>
              <w:spacing w:after="60"/>
              <w:ind w:left="397"/>
              <w:rPr>
                <w:rFonts w:cs="Arial"/>
                <w:sz w:val="18"/>
                <w:szCs w:val="18"/>
              </w:rPr>
            </w:pPr>
            <w:r>
              <w:rPr>
                <w:rFonts w:cs="Arial"/>
                <w:sz w:val="18"/>
                <w:szCs w:val="18"/>
              </w:rPr>
              <w:t>Zkontrolujte dokumentace</w:t>
            </w:r>
          </w:p>
          <w:p w14:paraId="40D7F2E8" w14:textId="6CCA9EA9" w:rsidR="00A92A86" w:rsidRPr="00085B72" w:rsidRDefault="00A92A86" w:rsidP="00A92A86">
            <w:pPr>
              <w:numPr>
                <w:ilvl w:val="0"/>
                <w:numId w:val="10"/>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 </w:t>
            </w:r>
          </w:p>
        </w:tc>
        <w:tc>
          <w:tcPr>
            <w:tcW w:w="709" w:type="dxa"/>
          </w:tcPr>
          <w:p w14:paraId="378E7EAE"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09EAF3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2B531FE"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C4BA2BB"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479B66AA" w14:textId="77777777" w:rsidTr="00543CA5">
        <w:trPr>
          <w:cantSplit/>
          <w:trHeight w:val="680"/>
        </w:trPr>
        <w:tc>
          <w:tcPr>
            <w:tcW w:w="675" w:type="dxa"/>
            <w:tcBorders>
              <w:top w:val="single" w:sz="4" w:space="0" w:color="FFFFFF" w:themeColor="background1"/>
            </w:tcBorders>
          </w:tcPr>
          <w:p w14:paraId="284A3962" w14:textId="77777777" w:rsidR="00A92A86" w:rsidRPr="00594AC2" w:rsidRDefault="00A92A86" w:rsidP="00A92A86">
            <w:pPr>
              <w:rPr>
                <w:rFonts w:cs="Arial"/>
                <w:sz w:val="18"/>
                <w:szCs w:val="18"/>
              </w:rPr>
            </w:pPr>
          </w:p>
        </w:tc>
        <w:tc>
          <w:tcPr>
            <w:tcW w:w="3861" w:type="dxa"/>
          </w:tcPr>
          <w:p w14:paraId="42884004" w14:textId="07722A22" w:rsidR="00A92A86" w:rsidRPr="00594AC2" w:rsidRDefault="00A92A86" w:rsidP="00A92A86">
            <w:pPr>
              <w:autoSpaceDE w:val="0"/>
              <w:autoSpaceDN w:val="0"/>
              <w:adjustRightInd w:val="0"/>
              <w:rPr>
                <w:rFonts w:cs="Arial"/>
                <w:szCs w:val="18"/>
              </w:rPr>
            </w:pPr>
            <w:r w:rsidRPr="00085B72">
              <w:rPr>
                <w:rFonts w:cs="Arial"/>
                <w:szCs w:val="18"/>
              </w:rPr>
              <w:t>(</w:t>
            </w:r>
            <w:r w:rsidRPr="00085B72">
              <w:rPr>
                <w:rFonts w:cs="Arial"/>
                <w:sz w:val="18"/>
                <w:szCs w:val="18"/>
              </w:rPr>
              <w:t xml:space="preserve">c) Jsou </w:t>
            </w:r>
            <w:r>
              <w:rPr>
                <w:rFonts w:cs="Arial"/>
                <w:sz w:val="18"/>
                <w:szCs w:val="18"/>
              </w:rPr>
              <w:t xml:space="preserve">na komponentách systému přítomny </w:t>
            </w:r>
            <w:r w:rsidRPr="00085B72">
              <w:rPr>
                <w:rFonts w:cs="Arial"/>
                <w:sz w:val="18"/>
                <w:szCs w:val="18"/>
              </w:rPr>
              <w:t xml:space="preserve">pouze </w:t>
            </w:r>
            <w:r>
              <w:rPr>
                <w:rFonts w:cs="Arial"/>
                <w:sz w:val="18"/>
                <w:szCs w:val="18"/>
              </w:rPr>
              <w:t>z</w:t>
            </w:r>
            <w:r w:rsidRPr="00085B72">
              <w:rPr>
                <w:rFonts w:cs="Arial"/>
                <w:sz w:val="18"/>
                <w:szCs w:val="18"/>
              </w:rPr>
              <w:t>dokumentované funk</w:t>
            </w:r>
            <w:r>
              <w:rPr>
                <w:rFonts w:cs="Arial"/>
                <w:sz w:val="18"/>
                <w:szCs w:val="18"/>
              </w:rPr>
              <w:t>ce</w:t>
            </w:r>
          </w:p>
        </w:tc>
        <w:tc>
          <w:tcPr>
            <w:tcW w:w="3085" w:type="dxa"/>
          </w:tcPr>
          <w:p w14:paraId="41C7085C" w14:textId="77777777" w:rsidR="00A92A86" w:rsidRPr="00085B72" w:rsidRDefault="00A92A86" w:rsidP="00A92A86">
            <w:pPr>
              <w:numPr>
                <w:ilvl w:val="0"/>
                <w:numId w:val="10"/>
              </w:numPr>
              <w:spacing w:after="60"/>
              <w:ind w:left="397"/>
              <w:rPr>
                <w:rFonts w:cs="Arial"/>
                <w:sz w:val="18"/>
                <w:szCs w:val="18"/>
              </w:rPr>
            </w:pPr>
            <w:r>
              <w:rPr>
                <w:rFonts w:cs="Arial"/>
                <w:sz w:val="18"/>
                <w:szCs w:val="18"/>
              </w:rPr>
              <w:t>Zkontrolujte dokumentace</w:t>
            </w:r>
          </w:p>
          <w:p w14:paraId="000CA403" w14:textId="0B987922" w:rsidR="00A92A86" w:rsidRPr="00594AC2" w:rsidRDefault="00A92A86" w:rsidP="00A92A86">
            <w:pPr>
              <w:numPr>
                <w:ilvl w:val="0"/>
                <w:numId w:val="10"/>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7FFCB04C"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C045012"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C807869"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79844F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142F8252" w14:textId="77777777" w:rsidTr="00CB7A1F">
        <w:trPr>
          <w:cantSplit/>
        </w:trPr>
        <w:tc>
          <w:tcPr>
            <w:tcW w:w="675" w:type="dxa"/>
            <w:vMerge w:val="restart"/>
          </w:tcPr>
          <w:p w14:paraId="2FBE6FE9" w14:textId="7EFB7C7F" w:rsidR="00A92A86" w:rsidRPr="00085B72" w:rsidRDefault="00A92A86" w:rsidP="00A92A86">
            <w:pPr>
              <w:spacing w:after="60"/>
              <w:rPr>
                <w:rFonts w:cs="Arial"/>
                <w:sz w:val="18"/>
                <w:szCs w:val="18"/>
              </w:rPr>
            </w:pPr>
            <w:r w:rsidRPr="00085B72">
              <w:rPr>
                <w:rFonts w:cs="Arial"/>
                <w:sz w:val="18"/>
                <w:szCs w:val="18"/>
              </w:rPr>
              <w:t>2.3</w:t>
            </w:r>
          </w:p>
        </w:tc>
        <w:tc>
          <w:tcPr>
            <w:tcW w:w="3861" w:type="dxa"/>
          </w:tcPr>
          <w:p w14:paraId="37D8038E" w14:textId="1823E868" w:rsidR="00A92A86" w:rsidRPr="00085B72" w:rsidRDefault="00A92A86" w:rsidP="00A92A86">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6062" w:type="dxa"/>
            <w:gridSpan w:val="5"/>
            <w:shd w:val="clear" w:color="auto" w:fill="D9D9D9" w:themeFill="background1" w:themeFillShade="D9"/>
            <w:vAlign w:val="center"/>
          </w:tcPr>
          <w:p w14:paraId="750D241E" w14:textId="77777777" w:rsidR="00A92A86" w:rsidRPr="00594AC2" w:rsidRDefault="00A92A86" w:rsidP="00A92A86">
            <w:pPr>
              <w:spacing w:after="60"/>
              <w:jc w:val="center"/>
              <w:rPr>
                <w:rFonts w:cs="Arial"/>
                <w:sz w:val="18"/>
                <w:szCs w:val="18"/>
              </w:rPr>
            </w:pPr>
          </w:p>
        </w:tc>
      </w:tr>
      <w:tr w:rsidR="00A92A86" w:rsidRPr="00594AC2" w14:paraId="27459373" w14:textId="77777777" w:rsidTr="009D1886">
        <w:trPr>
          <w:cantSplit/>
        </w:trPr>
        <w:tc>
          <w:tcPr>
            <w:tcW w:w="675" w:type="dxa"/>
            <w:vMerge/>
          </w:tcPr>
          <w:p w14:paraId="7DA73B28" w14:textId="77777777" w:rsidR="00A92A86" w:rsidRPr="00594AC2" w:rsidRDefault="00A92A86" w:rsidP="00A92A86">
            <w:pPr>
              <w:rPr>
                <w:rFonts w:cs="Arial"/>
                <w:sz w:val="18"/>
                <w:szCs w:val="18"/>
              </w:rPr>
            </w:pPr>
          </w:p>
        </w:tc>
        <w:tc>
          <w:tcPr>
            <w:tcW w:w="3861" w:type="dxa"/>
          </w:tcPr>
          <w:p w14:paraId="139576A7" w14:textId="3982D8C2" w:rsidR="00A92A86" w:rsidRPr="00594AC2" w:rsidRDefault="00A92A86" w:rsidP="00A92A86">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Pr>
                <w:rFonts w:cs="Arial"/>
                <w:sz w:val="18"/>
                <w:szCs w:val="18"/>
              </w:rPr>
              <w:t>siln</w:t>
            </w:r>
            <w:r w:rsidRPr="00085B72">
              <w:rPr>
                <w:rFonts w:cs="Arial"/>
                <w:sz w:val="18"/>
                <w:szCs w:val="18"/>
              </w:rPr>
              <w:t xml:space="preserve">ého šifrování a je metoda použití </w:t>
            </w:r>
            <w:r>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3085" w:type="dxa"/>
            <w:vAlign w:val="center"/>
          </w:tcPr>
          <w:p w14:paraId="191CA54B" w14:textId="77777777" w:rsidR="00A92A86" w:rsidRPr="00085B72" w:rsidRDefault="00A92A86" w:rsidP="00A92A86">
            <w:pPr>
              <w:numPr>
                <w:ilvl w:val="0"/>
                <w:numId w:val="10"/>
              </w:numPr>
              <w:spacing w:after="60"/>
              <w:ind w:left="340"/>
              <w:rPr>
                <w:rFonts w:cs="Arial"/>
                <w:sz w:val="18"/>
                <w:szCs w:val="18"/>
              </w:rPr>
            </w:pPr>
            <w:r>
              <w:rPr>
                <w:rFonts w:cs="Arial"/>
                <w:sz w:val="18"/>
                <w:szCs w:val="18"/>
              </w:rPr>
              <w:t>Přezkoumejte komponenty systémů</w:t>
            </w:r>
          </w:p>
          <w:p w14:paraId="7AFDF14E" w14:textId="77777777" w:rsidR="00A92A86" w:rsidRPr="00085B72" w:rsidRDefault="00A92A86" w:rsidP="00A92A86">
            <w:pPr>
              <w:numPr>
                <w:ilvl w:val="0"/>
                <w:numId w:val="10"/>
              </w:numPr>
              <w:spacing w:after="60"/>
              <w:ind w:left="340"/>
              <w:rPr>
                <w:rFonts w:cs="Arial"/>
                <w:sz w:val="18"/>
                <w:szCs w:val="18"/>
              </w:rPr>
            </w:pPr>
            <w:r>
              <w:rPr>
                <w:rFonts w:cs="Arial"/>
                <w:sz w:val="18"/>
                <w:szCs w:val="18"/>
              </w:rPr>
              <w:t>Přezkoumejte konfigurace systémů</w:t>
            </w:r>
          </w:p>
          <w:p w14:paraId="1CCD5C2F" w14:textId="7B1F2CFA" w:rsidR="00A92A86" w:rsidRPr="00594AC2" w:rsidRDefault="00A92A86" w:rsidP="00A92A86">
            <w:pPr>
              <w:numPr>
                <w:ilvl w:val="0"/>
                <w:numId w:val="10"/>
              </w:numPr>
              <w:spacing w:after="60"/>
              <w:ind w:left="340"/>
              <w:rPr>
                <w:rFonts w:cs="Arial"/>
                <w:sz w:val="18"/>
                <w:szCs w:val="18"/>
              </w:rPr>
            </w:pPr>
            <w:r>
              <w:rPr>
                <w:rFonts w:cs="Arial"/>
                <w:sz w:val="18"/>
                <w:szCs w:val="18"/>
              </w:rPr>
              <w:t>Sledujte přihlášení administrátora</w:t>
            </w:r>
          </w:p>
        </w:tc>
        <w:tc>
          <w:tcPr>
            <w:tcW w:w="709" w:type="dxa"/>
          </w:tcPr>
          <w:p w14:paraId="0D564680"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1DB64A8"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8B157C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68213FC"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4EBF4C93" w14:textId="77777777" w:rsidTr="009D1886">
        <w:trPr>
          <w:cantSplit/>
        </w:trPr>
        <w:tc>
          <w:tcPr>
            <w:tcW w:w="675" w:type="dxa"/>
            <w:vMerge/>
          </w:tcPr>
          <w:p w14:paraId="333661A5" w14:textId="77777777" w:rsidR="00A92A86" w:rsidRPr="00594AC2" w:rsidRDefault="00A92A86" w:rsidP="00A92A86">
            <w:pPr>
              <w:rPr>
                <w:rFonts w:cs="Arial"/>
                <w:sz w:val="18"/>
                <w:szCs w:val="18"/>
              </w:rPr>
            </w:pPr>
          </w:p>
        </w:tc>
        <w:tc>
          <w:tcPr>
            <w:tcW w:w="3861" w:type="dxa"/>
          </w:tcPr>
          <w:p w14:paraId="484CB9A1" w14:textId="4B1B6337" w:rsidR="00A92A86" w:rsidRPr="00594AC2" w:rsidRDefault="00A92A86" w:rsidP="00A92A86">
            <w:pPr>
              <w:autoSpaceDE w:val="0"/>
              <w:autoSpaceDN w:val="0"/>
              <w:adjustRightInd w:val="0"/>
              <w:rPr>
                <w:rFonts w:cs="Arial"/>
                <w:sz w:val="18"/>
                <w:szCs w:val="18"/>
              </w:rPr>
            </w:pPr>
            <w:r w:rsidRPr="00085B72">
              <w:rPr>
                <w:rFonts w:cs="Arial"/>
                <w:sz w:val="18"/>
                <w:szCs w:val="18"/>
              </w:rPr>
              <w:t>(b) Jsou všechny služby a parametry souborů konfigurovány tak</w:t>
            </w:r>
            <w:r w:rsidR="00DA773E">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3085" w:type="dxa"/>
          </w:tcPr>
          <w:p w14:paraId="7003BF50" w14:textId="77777777" w:rsidR="00A92A86" w:rsidRPr="00085B72" w:rsidRDefault="00A92A86" w:rsidP="00A92A86">
            <w:pPr>
              <w:numPr>
                <w:ilvl w:val="0"/>
                <w:numId w:val="10"/>
              </w:numPr>
              <w:spacing w:after="60"/>
              <w:ind w:left="340"/>
              <w:rPr>
                <w:rFonts w:cs="Arial"/>
                <w:sz w:val="18"/>
                <w:szCs w:val="18"/>
              </w:rPr>
            </w:pPr>
            <w:r>
              <w:rPr>
                <w:rFonts w:cs="Arial"/>
                <w:sz w:val="18"/>
                <w:szCs w:val="18"/>
              </w:rPr>
              <w:t>Přezkoumejte komponenty systémů</w:t>
            </w:r>
          </w:p>
          <w:p w14:paraId="628251B0" w14:textId="5ACF4391" w:rsidR="00A92A86" w:rsidRPr="00594AC2" w:rsidRDefault="00A92A86" w:rsidP="00A92A86">
            <w:pPr>
              <w:numPr>
                <w:ilvl w:val="0"/>
                <w:numId w:val="7"/>
              </w:numPr>
              <w:spacing w:after="60"/>
              <w:rPr>
                <w:rFonts w:cs="Arial"/>
                <w:sz w:val="18"/>
                <w:szCs w:val="18"/>
              </w:rPr>
            </w:pPr>
            <w:r>
              <w:rPr>
                <w:rFonts w:cs="Arial"/>
                <w:sz w:val="18"/>
                <w:szCs w:val="18"/>
              </w:rPr>
              <w:t>Přezkoumejte služby a soubory</w:t>
            </w:r>
          </w:p>
        </w:tc>
        <w:tc>
          <w:tcPr>
            <w:tcW w:w="709" w:type="dxa"/>
          </w:tcPr>
          <w:p w14:paraId="3C84C0DA"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BE744F6"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24D5C13"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CD1FC0C"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565CBABA" w14:textId="77777777" w:rsidTr="009D1886">
        <w:trPr>
          <w:cantSplit/>
        </w:trPr>
        <w:tc>
          <w:tcPr>
            <w:tcW w:w="675" w:type="dxa"/>
            <w:vMerge/>
          </w:tcPr>
          <w:p w14:paraId="1BE989AF" w14:textId="77777777" w:rsidR="00A92A86" w:rsidRPr="00594AC2" w:rsidRDefault="00A92A86" w:rsidP="00A92A86">
            <w:pPr>
              <w:rPr>
                <w:rFonts w:cs="Arial"/>
                <w:sz w:val="18"/>
                <w:szCs w:val="18"/>
              </w:rPr>
            </w:pPr>
          </w:p>
        </w:tc>
        <w:tc>
          <w:tcPr>
            <w:tcW w:w="3861" w:type="dxa"/>
          </w:tcPr>
          <w:p w14:paraId="6953AFBA" w14:textId="681CEA23" w:rsidR="00A92A86" w:rsidRPr="00594AC2" w:rsidRDefault="00A92A86" w:rsidP="00A92A86">
            <w:pPr>
              <w:autoSpaceDE w:val="0"/>
              <w:autoSpaceDN w:val="0"/>
              <w:adjustRightInd w:val="0"/>
              <w:rPr>
                <w:rFonts w:cs="Arial"/>
                <w:sz w:val="18"/>
                <w:szCs w:val="18"/>
              </w:rPr>
            </w:pPr>
            <w:r w:rsidRPr="00085B72">
              <w:rPr>
                <w:rFonts w:cs="Arial"/>
                <w:sz w:val="18"/>
                <w:szCs w:val="18"/>
              </w:rPr>
              <w:t>(c) Je využito</w:t>
            </w:r>
            <w:r>
              <w:rPr>
                <w:rFonts w:cs="Arial"/>
                <w:sz w:val="18"/>
                <w:szCs w:val="18"/>
              </w:rPr>
              <w:t xml:space="preserve"> silné</w:t>
            </w:r>
            <w:r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3085" w:type="dxa"/>
          </w:tcPr>
          <w:p w14:paraId="533B0BE3" w14:textId="77777777" w:rsidR="00A92A86" w:rsidRPr="00085B72" w:rsidRDefault="00A92A86" w:rsidP="00A92A86">
            <w:pPr>
              <w:numPr>
                <w:ilvl w:val="0"/>
                <w:numId w:val="10"/>
              </w:numPr>
              <w:spacing w:after="60"/>
              <w:ind w:left="340"/>
              <w:rPr>
                <w:rFonts w:cs="Arial"/>
                <w:sz w:val="18"/>
                <w:szCs w:val="18"/>
              </w:rPr>
            </w:pPr>
            <w:r>
              <w:rPr>
                <w:rFonts w:cs="Arial"/>
                <w:sz w:val="18"/>
                <w:szCs w:val="18"/>
              </w:rPr>
              <w:t>Přezkoumejte komponenty systémů</w:t>
            </w:r>
          </w:p>
          <w:p w14:paraId="112B1F79" w14:textId="1B43EACB" w:rsidR="00A92A86" w:rsidRPr="00594AC2" w:rsidRDefault="00A92A86" w:rsidP="00A92A86">
            <w:pPr>
              <w:numPr>
                <w:ilvl w:val="0"/>
                <w:numId w:val="10"/>
              </w:numPr>
              <w:spacing w:after="60"/>
              <w:ind w:left="397"/>
              <w:rPr>
                <w:rFonts w:cs="Arial"/>
                <w:sz w:val="18"/>
                <w:szCs w:val="18"/>
              </w:rPr>
            </w:pPr>
            <w:r>
              <w:rPr>
                <w:rFonts w:cs="Arial"/>
                <w:sz w:val="18"/>
                <w:szCs w:val="18"/>
              </w:rPr>
              <w:t>Sledujte přihlášení administrátora</w:t>
            </w:r>
          </w:p>
        </w:tc>
        <w:tc>
          <w:tcPr>
            <w:tcW w:w="709" w:type="dxa"/>
          </w:tcPr>
          <w:p w14:paraId="3E632792"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CF1D1DE"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40D3CF0"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AE7B6C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341C7874" w14:textId="77777777" w:rsidTr="009D1886">
        <w:trPr>
          <w:cantSplit/>
          <w:trHeight w:val="1361"/>
        </w:trPr>
        <w:tc>
          <w:tcPr>
            <w:tcW w:w="675" w:type="dxa"/>
            <w:vMerge/>
          </w:tcPr>
          <w:p w14:paraId="3E744CE9" w14:textId="77777777" w:rsidR="00A92A86" w:rsidRPr="00594AC2" w:rsidRDefault="00A92A86" w:rsidP="00A92A86">
            <w:pPr>
              <w:rPr>
                <w:rFonts w:cs="Arial"/>
                <w:sz w:val="18"/>
                <w:szCs w:val="18"/>
              </w:rPr>
            </w:pPr>
          </w:p>
        </w:tc>
        <w:tc>
          <w:tcPr>
            <w:tcW w:w="3861" w:type="dxa"/>
          </w:tcPr>
          <w:p w14:paraId="0EB74A3C" w14:textId="05345970" w:rsidR="00A92A86" w:rsidRPr="00594AC2" w:rsidRDefault="00A92A86" w:rsidP="00A92A86">
            <w:pPr>
              <w:autoSpaceDE w:val="0"/>
              <w:autoSpaceDN w:val="0"/>
              <w:adjustRightInd w:val="0"/>
              <w:rPr>
                <w:rFonts w:cs="Arial"/>
                <w:sz w:val="18"/>
                <w:szCs w:val="18"/>
              </w:rPr>
            </w:pPr>
            <w:r w:rsidRPr="002637B3">
              <w:rPr>
                <w:rFonts w:cs="Arial"/>
                <w:sz w:val="18"/>
                <w:szCs w:val="18"/>
              </w:rPr>
              <w:t>(d) Je</w:t>
            </w:r>
            <w:r w:rsidRPr="00085B72">
              <w:rPr>
                <w:rFonts w:cs="Arial"/>
                <w:sz w:val="18"/>
                <w:szCs w:val="18"/>
              </w:rPr>
              <w:t xml:space="preserve"> implementována </w:t>
            </w:r>
            <w:r>
              <w:rPr>
                <w:rFonts w:cs="Arial"/>
                <w:sz w:val="18"/>
                <w:szCs w:val="18"/>
              </w:rPr>
              <w:t xml:space="preserve">silná </w:t>
            </w:r>
            <w:r w:rsidRPr="00085B72">
              <w:rPr>
                <w:rFonts w:cs="Arial"/>
                <w:sz w:val="18"/>
                <w:szCs w:val="18"/>
              </w:rPr>
              <w:t>kryptografie pro použitou technologii v souladu s odvětvovými osvědčenými postupy a/nebo doporučeními dodavatele?</w:t>
            </w:r>
          </w:p>
        </w:tc>
        <w:tc>
          <w:tcPr>
            <w:tcW w:w="3085" w:type="dxa"/>
          </w:tcPr>
          <w:p w14:paraId="7A9DCBCB" w14:textId="77777777" w:rsidR="00A92A86" w:rsidRPr="00085B72" w:rsidRDefault="00A92A86" w:rsidP="00A92A86">
            <w:pPr>
              <w:numPr>
                <w:ilvl w:val="0"/>
                <w:numId w:val="10"/>
              </w:numPr>
              <w:spacing w:after="60"/>
              <w:ind w:left="340"/>
              <w:rPr>
                <w:rFonts w:cs="Arial"/>
                <w:sz w:val="18"/>
                <w:szCs w:val="18"/>
              </w:rPr>
            </w:pPr>
            <w:r>
              <w:rPr>
                <w:rFonts w:cs="Arial"/>
                <w:sz w:val="18"/>
                <w:szCs w:val="18"/>
              </w:rPr>
              <w:t>Přezkoumejte komponenty systémů</w:t>
            </w:r>
          </w:p>
          <w:p w14:paraId="12A02961" w14:textId="77777777" w:rsidR="00A92A86" w:rsidRPr="00085B72" w:rsidRDefault="00A92A86" w:rsidP="00A92A86">
            <w:pPr>
              <w:numPr>
                <w:ilvl w:val="0"/>
                <w:numId w:val="10"/>
              </w:numPr>
              <w:spacing w:after="60"/>
              <w:ind w:left="340"/>
              <w:rPr>
                <w:rFonts w:cs="Arial"/>
                <w:sz w:val="18"/>
                <w:szCs w:val="18"/>
              </w:rPr>
            </w:pPr>
            <w:r>
              <w:rPr>
                <w:rFonts w:cs="Arial"/>
                <w:sz w:val="18"/>
                <w:szCs w:val="18"/>
              </w:rPr>
              <w:t>Zkontrolujte dokumentace</w:t>
            </w:r>
            <w:r w:rsidRPr="00085B72">
              <w:rPr>
                <w:rFonts w:cs="Arial"/>
                <w:sz w:val="18"/>
                <w:szCs w:val="18"/>
              </w:rPr>
              <w:t xml:space="preserve"> dodavatele</w:t>
            </w:r>
          </w:p>
          <w:p w14:paraId="65CDF1CC" w14:textId="256020D1" w:rsidR="00A92A86" w:rsidRPr="008E00FA" w:rsidRDefault="00A92A86" w:rsidP="00A92A86">
            <w:pPr>
              <w:numPr>
                <w:ilvl w:val="0"/>
                <w:numId w:val="10"/>
              </w:numPr>
              <w:spacing w:after="60"/>
              <w:ind w:left="340"/>
              <w:rPr>
                <w:rFonts w:cs="Arial"/>
                <w:sz w:val="18"/>
                <w:szCs w:val="18"/>
              </w:rPr>
            </w:pPr>
            <w:r>
              <w:rPr>
                <w:rFonts w:cs="Arial"/>
                <w:sz w:val="18"/>
                <w:szCs w:val="18"/>
              </w:rPr>
              <w:t>Rozhovor s personálem</w:t>
            </w:r>
          </w:p>
        </w:tc>
        <w:tc>
          <w:tcPr>
            <w:tcW w:w="709" w:type="dxa"/>
          </w:tcPr>
          <w:p w14:paraId="28C21B58"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99FB897"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F79467B"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A91BD6B"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92A86" w:rsidRPr="00594AC2" w14:paraId="7BD53D02" w14:textId="77777777" w:rsidTr="009D1886">
        <w:trPr>
          <w:cantSplit/>
          <w:trHeight w:val="680"/>
        </w:trPr>
        <w:tc>
          <w:tcPr>
            <w:tcW w:w="675" w:type="dxa"/>
          </w:tcPr>
          <w:p w14:paraId="4345D807" w14:textId="174DDEA2" w:rsidR="00A92A86" w:rsidRPr="00594AC2" w:rsidRDefault="00A92A86" w:rsidP="00A92A86">
            <w:pPr>
              <w:rPr>
                <w:rFonts w:cs="Arial"/>
                <w:sz w:val="18"/>
                <w:szCs w:val="18"/>
              </w:rPr>
            </w:pPr>
            <w:r>
              <w:rPr>
                <w:rFonts w:cs="Arial"/>
                <w:sz w:val="18"/>
                <w:szCs w:val="18"/>
              </w:rPr>
              <w:t>2.5</w:t>
            </w:r>
          </w:p>
        </w:tc>
        <w:tc>
          <w:tcPr>
            <w:tcW w:w="3861" w:type="dxa"/>
          </w:tcPr>
          <w:p w14:paraId="641FD4F9" w14:textId="77777777" w:rsidR="00A92A86" w:rsidRDefault="00A92A86" w:rsidP="00A92A86">
            <w:pPr>
              <w:autoSpaceDE w:val="0"/>
              <w:autoSpaceDN w:val="0"/>
              <w:adjustRightInd w:val="0"/>
              <w:rPr>
                <w:rFonts w:cs="Arial"/>
                <w:sz w:val="18"/>
                <w:szCs w:val="18"/>
              </w:rPr>
            </w:pPr>
            <w:r>
              <w:rPr>
                <w:rFonts w:cs="Arial"/>
                <w:sz w:val="18"/>
                <w:szCs w:val="18"/>
              </w:rPr>
              <w:t>Jsou bezpečnostní politiky a provozní postupy pro správu defaultního (výchozího) nastavení od dodavatelů a další bezpečnostní parametry:</w:t>
            </w:r>
          </w:p>
          <w:p w14:paraId="343A3F88" w14:textId="77777777" w:rsidR="00A92A86" w:rsidRDefault="00A92A86" w:rsidP="00A92A86">
            <w:pPr>
              <w:pStyle w:val="table11bullet"/>
              <w:tabs>
                <w:tab w:val="clear" w:pos="1392"/>
              </w:tabs>
            </w:pPr>
            <w:r>
              <w:t>dokumentovány</w:t>
            </w:r>
          </w:p>
          <w:p w14:paraId="31FFF7DC" w14:textId="77777777" w:rsidR="00A92A86" w:rsidRDefault="00A92A86" w:rsidP="00A92A86">
            <w:pPr>
              <w:pStyle w:val="table11bullet"/>
              <w:tabs>
                <w:tab w:val="clear" w:pos="1392"/>
              </w:tabs>
            </w:pPr>
            <w:r>
              <w:t>používají se</w:t>
            </w:r>
          </w:p>
          <w:p w14:paraId="0F6DC98B" w14:textId="1DF3EE0C" w:rsidR="00A92A86" w:rsidRPr="00594AC2" w:rsidRDefault="00A92A86" w:rsidP="00A92A86">
            <w:pPr>
              <w:pStyle w:val="table11bullet"/>
              <w:tabs>
                <w:tab w:val="clear" w:pos="1392"/>
              </w:tabs>
            </w:pPr>
            <w:r>
              <w:t>jsou známy všem dotčeným stranám?</w:t>
            </w:r>
          </w:p>
        </w:tc>
        <w:tc>
          <w:tcPr>
            <w:tcW w:w="3085" w:type="dxa"/>
          </w:tcPr>
          <w:p w14:paraId="30762D9D" w14:textId="77777777" w:rsidR="00A92A86" w:rsidRDefault="00A92A86" w:rsidP="00A92A86">
            <w:pPr>
              <w:numPr>
                <w:ilvl w:val="0"/>
                <w:numId w:val="10"/>
              </w:numPr>
              <w:spacing w:after="60"/>
              <w:ind w:left="340"/>
              <w:rPr>
                <w:rFonts w:cs="Arial"/>
                <w:sz w:val="18"/>
                <w:szCs w:val="18"/>
              </w:rPr>
            </w:pPr>
            <w:r>
              <w:rPr>
                <w:rFonts w:cs="Arial"/>
                <w:sz w:val="18"/>
                <w:szCs w:val="18"/>
              </w:rPr>
              <w:t>Zkontrolujte bezpečnostní politiky a provozní postupy</w:t>
            </w:r>
          </w:p>
          <w:p w14:paraId="15A8341A" w14:textId="40C0BDEC" w:rsidR="00A92A86" w:rsidRPr="00594AC2" w:rsidRDefault="00A92A86" w:rsidP="00A92A86">
            <w:pPr>
              <w:numPr>
                <w:ilvl w:val="0"/>
                <w:numId w:val="10"/>
              </w:numPr>
              <w:spacing w:after="60"/>
              <w:ind w:left="340"/>
              <w:rPr>
                <w:rFonts w:cs="Arial"/>
                <w:sz w:val="18"/>
                <w:szCs w:val="18"/>
              </w:rPr>
            </w:pPr>
            <w:r>
              <w:rPr>
                <w:rFonts w:cs="Arial"/>
                <w:sz w:val="18"/>
                <w:szCs w:val="18"/>
              </w:rPr>
              <w:t>Rozhovor s personálem</w:t>
            </w:r>
          </w:p>
        </w:tc>
        <w:tc>
          <w:tcPr>
            <w:tcW w:w="709" w:type="dxa"/>
          </w:tcPr>
          <w:p w14:paraId="70E37FD8"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2AC6D5D"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BEC7835"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9CC408E" w14:textId="77777777" w:rsidR="00A92A86" w:rsidRPr="00594AC2" w:rsidRDefault="00A92A86" w:rsidP="00A92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3E92631F" w14:textId="77777777" w:rsidR="005B2FDA" w:rsidRPr="00594AC2" w:rsidRDefault="005B2FDA" w:rsidP="003F6F2A"/>
    <w:p w14:paraId="10F17D99" w14:textId="77777777" w:rsidR="005B2FDA" w:rsidRPr="008E00FA" w:rsidRDefault="005B2FDA" w:rsidP="003F6F2A">
      <w:pPr>
        <w:rPr>
          <w:sz w:val="2"/>
        </w:rPr>
      </w:pPr>
    </w:p>
    <w:p w14:paraId="1B6C0830" w14:textId="77777777" w:rsidR="002D53F0" w:rsidRDefault="002D53F0">
      <w:pPr>
        <w:spacing w:before="0" w:after="0" w:line="240" w:lineRule="auto"/>
        <w:rPr>
          <w:rFonts w:cs="Arial"/>
          <w:b/>
          <w:iCs/>
          <w:kern w:val="32"/>
          <w:sz w:val="26"/>
          <w:szCs w:val="28"/>
        </w:rPr>
      </w:pPr>
      <w:r>
        <w:br w:type="page"/>
      </w:r>
    </w:p>
    <w:p w14:paraId="1A82D65B" w14:textId="77777777" w:rsidR="00052F49" w:rsidRPr="00594AC2" w:rsidRDefault="00DD4F2C" w:rsidP="00E12365">
      <w:pPr>
        <w:pStyle w:val="Heading2"/>
      </w:pPr>
      <w:bookmarkStart w:id="33" w:name="_Toc13755540"/>
      <w:r w:rsidRPr="00594AC2">
        <w:lastRenderedPageBreak/>
        <w:t>Ochrana dat držitelů karet</w:t>
      </w:r>
      <w:bookmarkEnd w:id="33"/>
    </w:p>
    <w:p w14:paraId="28662E63" w14:textId="77777777" w:rsidR="00DD4F2C" w:rsidRPr="00594AC2" w:rsidRDefault="00B6371C" w:rsidP="000700FD">
      <w:pPr>
        <w:pStyle w:val="Heading3"/>
        <w:rPr>
          <w:bCs/>
          <w:i w:val="0"/>
        </w:rPr>
      </w:pPr>
      <w:bookmarkStart w:id="34" w:name="_Toc13755541"/>
      <w:r w:rsidRPr="00594AC2">
        <w:t>Požadavek 3: Chránit uchovávaná data držitelů karet</w:t>
      </w:r>
      <w:bookmarkEnd w:id="34"/>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4536"/>
        <w:gridCol w:w="2694"/>
        <w:gridCol w:w="708"/>
        <w:gridCol w:w="851"/>
        <w:gridCol w:w="567"/>
        <w:gridCol w:w="567"/>
      </w:tblGrid>
      <w:tr w:rsidR="00A84902" w:rsidRPr="00594AC2" w14:paraId="4A562F97" w14:textId="77777777" w:rsidTr="00CC160D">
        <w:trPr>
          <w:cantSplit/>
          <w:tblHeader/>
        </w:trPr>
        <w:tc>
          <w:tcPr>
            <w:tcW w:w="5211" w:type="dxa"/>
            <w:gridSpan w:val="2"/>
            <w:vMerge w:val="restart"/>
            <w:shd w:val="clear" w:color="auto" w:fill="D9D9D9"/>
            <w:vAlign w:val="center"/>
          </w:tcPr>
          <w:p w14:paraId="730E50D2" w14:textId="77777777" w:rsidR="00A84902" w:rsidRPr="00594AC2" w:rsidRDefault="00A84902" w:rsidP="007704B5">
            <w:pPr>
              <w:jc w:val="center"/>
              <w:rPr>
                <w:rFonts w:cs="Arial"/>
                <w:b/>
                <w:szCs w:val="20"/>
              </w:rPr>
            </w:pPr>
            <w:r w:rsidRPr="00594AC2">
              <w:rPr>
                <w:rFonts w:cs="Arial"/>
                <w:b/>
                <w:szCs w:val="20"/>
              </w:rPr>
              <w:t>PCI DSS Otázka</w:t>
            </w:r>
          </w:p>
        </w:tc>
        <w:tc>
          <w:tcPr>
            <w:tcW w:w="2694" w:type="dxa"/>
            <w:vMerge w:val="restart"/>
            <w:shd w:val="clear" w:color="auto" w:fill="D9D9D9"/>
            <w:vAlign w:val="center"/>
          </w:tcPr>
          <w:p w14:paraId="073F85B9" w14:textId="77777777" w:rsidR="00A84902" w:rsidRPr="00594AC2" w:rsidRDefault="00A84902" w:rsidP="007704B5">
            <w:pPr>
              <w:jc w:val="center"/>
              <w:rPr>
                <w:rFonts w:cs="Arial"/>
                <w:b/>
                <w:szCs w:val="20"/>
              </w:rPr>
            </w:pPr>
            <w:r w:rsidRPr="00594AC2">
              <w:rPr>
                <w:rFonts w:cs="Arial"/>
                <w:b/>
                <w:szCs w:val="20"/>
              </w:rPr>
              <w:t>Očekávané Testování</w:t>
            </w:r>
          </w:p>
        </w:tc>
        <w:tc>
          <w:tcPr>
            <w:tcW w:w="2693" w:type="dxa"/>
            <w:gridSpan w:val="4"/>
            <w:shd w:val="clear" w:color="auto" w:fill="D9D9D9"/>
          </w:tcPr>
          <w:p w14:paraId="2AF9C062" w14:textId="77777777" w:rsidR="00A84902" w:rsidRPr="00594AC2" w:rsidRDefault="00A84902" w:rsidP="003F5D6F">
            <w:pPr>
              <w:jc w:val="center"/>
              <w:rPr>
                <w:rFonts w:cs="Arial"/>
              </w:rPr>
            </w:pPr>
            <w:r w:rsidRPr="00594AC2">
              <w:rPr>
                <w:rFonts w:cs="Arial"/>
                <w:b/>
                <w:sz w:val="18"/>
                <w:szCs w:val="18"/>
              </w:rPr>
              <w:t xml:space="preserve">Odpověď </w:t>
            </w:r>
            <w:r w:rsidRPr="003F5D6F">
              <w:rPr>
                <w:rFonts w:cs="Arial"/>
                <w:sz w:val="18"/>
                <w:szCs w:val="18"/>
              </w:rPr>
              <w:t>(zaškrtněte jednu odpověď pro každou otázku)</w:t>
            </w:r>
          </w:p>
        </w:tc>
      </w:tr>
      <w:tr w:rsidR="002A0DB8" w:rsidRPr="00594AC2" w14:paraId="3D0E0835" w14:textId="77777777" w:rsidTr="00CC160D">
        <w:trPr>
          <w:cantSplit/>
          <w:trHeight w:val="562"/>
          <w:tblHeader/>
        </w:trPr>
        <w:tc>
          <w:tcPr>
            <w:tcW w:w="5211" w:type="dxa"/>
            <w:gridSpan w:val="2"/>
            <w:vMerge/>
            <w:shd w:val="clear" w:color="auto" w:fill="D9D9D9"/>
          </w:tcPr>
          <w:p w14:paraId="676C9257" w14:textId="77777777" w:rsidR="002A0DB8" w:rsidRPr="00594AC2" w:rsidRDefault="002A0DB8" w:rsidP="007704B5">
            <w:pPr>
              <w:rPr>
                <w:rFonts w:cs="Arial"/>
              </w:rPr>
            </w:pPr>
          </w:p>
        </w:tc>
        <w:tc>
          <w:tcPr>
            <w:tcW w:w="2694" w:type="dxa"/>
            <w:vMerge/>
            <w:shd w:val="clear" w:color="auto" w:fill="D9D9D9"/>
          </w:tcPr>
          <w:p w14:paraId="4B36EF51" w14:textId="77777777" w:rsidR="002A0DB8" w:rsidRPr="00594AC2" w:rsidRDefault="002A0DB8" w:rsidP="007704B5">
            <w:pPr>
              <w:rPr>
                <w:rFonts w:cs="Arial"/>
              </w:rPr>
            </w:pPr>
          </w:p>
        </w:tc>
        <w:tc>
          <w:tcPr>
            <w:tcW w:w="708" w:type="dxa"/>
            <w:shd w:val="clear" w:color="auto" w:fill="D9D9D9"/>
          </w:tcPr>
          <w:p w14:paraId="1587DCDB" w14:textId="77777777" w:rsidR="002A0DB8" w:rsidRPr="00594AC2" w:rsidRDefault="002A0DB8" w:rsidP="007704B5">
            <w:pPr>
              <w:rPr>
                <w:rFonts w:cs="Arial"/>
                <w:b/>
                <w:sz w:val="18"/>
                <w:szCs w:val="18"/>
              </w:rPr>
            </w:pPr>
            <w:r w:rsidRPr="00594AC2">
              <w:rPr>
                <w:rFonts w:cs="Arial"/>
                <w:b/>
                <w:sz w:val="18"/>
                <w:szCs w:val="18"/>
              </w:rPr>
              <w:t>ANO</w:t>
            </w:r>
          </w:p>
        </w:tc>
        <w:tc>
          <w:tcPr>
            <w:tcW w:w="851" w:type="dxa"/>
            <w:shd w:val="clear" w:color="auto" w:fill="D9D9D9"/>
          </w:tcPr>
          <w:p w14:paraId="18307CA7" w14:textId="77777777" w:rsidR="002A0DB8" w:rsidRPr="00594AC2" w:rsidRDefault="002A0DB8" w:rsidP="007704B5">
            <w:pPr>
              <w:rPr>
                <w:rFonts w:cs="Arial"/>
                <w:b/>
                <w:sz w:val="18"/>
                <w:szCs w:val="18"/>
              </w:rPr>
            </w:pPr>
            <w:r w:rsidRPr="00594AC2">
              <w:rPr>
                <w:rFonts w:cs="Arial"/>
                <w:b/>
                <w:sz w:val="18"/>
                <w:szCs w:val="18"/>
              </w:rPr>
              <w:t>ANO s „CCW“</w:t>
            </w:r>
          </w:p>
        </w:tc>
        <w:tc>
          <w:tcPr>
            <w:tcW w:w="567" w:type="dxa"/>
            <w:shd w:val="clear" w:color="auto" w:fill="D9D9D9"/>
          </w:tcPr>
          <w:p w14:paraId="172AC3E6" w14:textId="77777777" w:rsidR="002A0DB8" w:rsidRPr="00594AC2" w:rsidRDefault="002A0DB8" w:rsidP="007704B5">
            <w:pPr>
              <w:rPr>
                <w:rFonts w:cs="Arial"/>
                <w:b/>
                <w:sz w:val="18"/>
                <w:szCs w:val="18"/>
              </w:rPr>
            </w:pPr>
            <w:r w:rsidRPr="00594AC2">
              <w:rPr>
                <w:rFonts w:cs="Arial"/>
                <w:b/>
                <w:sz w:val="18"/>
                <w:szCs w:val="18"/>
              </w:rPr>
              <w:t>NE</w:t>
            </w:r>
          </w:p>
        </w:tc>
        <w:tc>
          <w:tcPr>
            <w:tcW w:w="567" w:type="dxa"/>
            <w:shd w:val="clear" w:color="auto" w:fill="D9D9D9"/>
          </w:tcPr>
          <w:p w14:paraId="5EAA0EFE" w14:textId="77777777" w:rsidR="002A0DB8" w:rsidRPr="00594AC2" w:rsidRDefault="002A0DB8" w:rsidP="007704B5">
            <w:pPr>
              <w:rPr>
                <w:rFonts w:cs="Arial"/>
                <w:b/>
                <w:sz w:val="18"/>
                <w:szCs w:val="18"/>
              </w:rPr>
            </w:pPr>
            <w:r w:rsidRPr="00594AC2">
              <w:rPr>
                <w:rFonts w:cs="Arial"/>
                <w:b/>
                <w:sz w:val="18"/>
                <w:szCs w:val="18"/>
              </w:rPr>
              <w:t>N/A</w:t>
            </w:r>
          </w:p>
        </w:tc>
      </w:tr>
      <w:tr w:rsidR="00FF266F" w:rsidRPr="00594AC2" w14:paraId="075E6A8C" w14:textId="77777777" w:rsidTr="00C21F31">
        <w:trPr>
          <w:cantSplit/>
        </w:trPr>
        <w:tc>
          <w:tcPr>
            <w:tcW w:w="675" w:type="dxa"/>
            <w:tcBorders>
              <w:bottom w:val="nil"/>
            </w:tcBorders>
          </w:tcPr>
          <w:p w14:paraId="5E5D9C3D" w14:textId="77777777" w:rsidR="00FF266F" w:rsidRPr="00594AC2" w:rsidRDefault="00FF266F" w:rsidP="00FF266F">
            <w:pPr>
              <w:rPr>
                <w:rFonts w:cs="Arial"/>
                <w:sz w:val="18"/>
                <w:szCs w:val="18"/>
              </w:rPr>
            </w:pPr>
            <w:r w:rsidRPr="00594AC2">
              <w:rPr>
                <w:rFonts w:cs="Arial"/>
                <w:sz w:val="18"/>
                <w:szCs w:val="18"/>
              </w:rPr>
              <w:t>3.2</w:t>
            </w:r>
          </w:p>
        </w:tc>
        <w:tc>
          <w:tcPr>
            <w:tcW w:w="4536" w:type="dxa"/>
          </w:tcPr>
          <w:p w14:paraId="483FB8D6" w14:textId="2237A15C" w:rsidR="00FF266F" w:rsidRPr="00085B72" w:rsidRDefault="00FF266F" w:rsidP="00FF266F">
            <w:pPr>
              <w:autoSpaceDE w:val="0"/>
              <w:autoSpaceDN w:val="0"/>
              <w:adjustRightInd w:val="0"/>
              <w:rPr>
                <w:rFonts w:cs="Arial"/>
                <w:sz w:val="18"/>
                <w:szCs w:val="18"/>
              </w:rPr>
            </w:pPr>
            <w:r>
              <w:rPr>
                <w:rFonts w:cs="Arial"/>
                <w:sz w:val="18"/>
                <w:szCs w:val="18"/>
              </w:rPr>
              <w:t>(c) Jsou citlivá autentizační data mazána nebo upravována tak, aby nebyla použitelná po dokončení autorizačního procesu?</w:t>
            </w:r>
          </w:p>
        </w:tc>
        <w:tc>
          <w:tcPr>
            <w:tcW w:w="2694" w:type="dxa"/>
          </w:tcPr>
          <w:p w14:paraId="758F06DF" w14:textId="77777777" w:rsidR="00FF266F" w:rsidRDefault="00FF266F" w:rsidP="00FF266F">
            <w:pPr>
              <w:numPr>
                <w:ilvl w:val="0"/>
                <w:numId w:val="10"/>
              </w:numPr>
              <w:spacing w:after="60"/>
              <w:ind w:left="397"/>
              <w:rPr>
                <w:rFonts w:cs="Arial"/>
                <w:sz w:val="18"/>
                <w:szCs w:val="18"/>
              </w:rPr>
            </w:pPr>
            <w:r>
              <w:rPr>
                <w:rFonts w:cs="Arial"/>
                <w:sz w:val="18"/>
                <w:szCs w:val="18"/>
              </w:rPr>
              <w:t>Zkontrolujte politiky a postupy</w:t>
            </w:r>
          </w:p>
          <w:p w14:paraId="0B0799AB" w14:textId="77777777" w:rsidR="00FF266F" w:rsidRDefault="00FF266F" w:rsidP="00FF266F">
            <w:pPr>
              <w:numPr>
                <w:ilvl w:val="0"/>
                <w:numId w:val="10"/>
              </w:numPr>
              <w:spacing w:after="60"/>
              <w:ind w:left="397"/>
              <w:rPr>
                <w:rFonts w:cs="Arial"/>
                <w:sz w:val="18"/>
                <w:szCs w:val="18"/>
              </w:rPr>
            </w:pPr>
            <w:r>
              <w:rPr>
                <w:rFonts w:cs="Arial"/>
                <w:sz w:val="18"/>
                <w:szCs w:val="18"/>
              </w:rPr>
              <w:t>Přezkoumejte konfigurace systémů</w:t>
            </w:r>
          </w:p>
          <w:p w14:paraId="274195C0" w14:textId="3D9EE3F4" w:rsidR="00FF266F" w:rsidRPr="00085B72" w:rsidRDefault="00FF266F" w:rsidP="00FF266F">
            <w:pPr>
              <w:numPr>
                <w:ilvl w:val="0"/>
                <w:numId w:val="10"/>
              </w:numPr>
              <w:spacing w:after="60"/>
              <w:ind w:left="397"/>
              <w:rPr>
                <w:rFonts w:cs="Arial"/>
                <w:sz w:val="18"/>
                <w:szCs w:val="18"/>
              </w:rPr>
            </w:pPr>
            <w:r>
              <w:rPr>
                <w:rFonts w:cs="Arial"/>
                <w:sz w:val="18"/>
                <w:szCs w:val="18"/>
              </w:rPr>
              <w:t>Přezkoumejte procesy mazání</w:t>
            </w:r>
          </w:p>
        </w:tc>
        <w:tc>
          <w:tcPr>
            <w:tcW w:w="708" w:type="dxa"/>
          </w:tcPr>
          <w:p w14:paraId="1A1AABC3" w14:textId="77777777" w:rsidR="00FF266F" w:rsidRPr="00594AC2" w:rsidRDefault="00FF266F" w:rsidP="00FF266F">
            <w:pPr>
              <w:spacing w:after="60"/>
              <w:jc w:val="center"/>
              <w:rPr>
                <w:rFonts w:cs="Arial"/>
              </w:rPr>
            </w:pPr>
          </w:p>
        </w:tc>
        <w:tc>
          <w:tcPr>
            <w:tcW w:w="851" w:type="dxa"/>
          </w:tcPr>
          <w:p w14:paraId="0C3C167C" w14:textId="77777777" w:rsidR="00FF266F" w:rsidRPr="00594AC2" w:rsidRDefault="00FF266F" w:rsidP="00FF266F">
            <w:pPr>
              <w:spacing w:after="60"/>
              <w:jc w:val="center"/>
              <w:rPr>
                <w:rFonts w:cs="Arial"/>
              </w:rPr>
            </w:pPr>
          </w:p>
        </w:tc>
        <w:tc>
          <w:tcPr>
            <w:tcW w:w="567" w:type="dxa"/>
          </w:tcPr>
          <w:p w14:paraId="783740D3" w14:textId="77777777" w:rsidR="00FF266F" w:rsidRPr="00594AC2" w:rsidRDefault="00FF266F" w:rsidP="00FF266F">
            <w:pPr>
              <w:spacing w:after="60"/>
              <w:jc w:val="center"/>
              <w:rPr>
                <w:rFonts w:cs="Arial"/>
              </w:rPr>
            </w:pPr>
          </w:p>
        </w:tc>
        <w:tc>
          <w:tcPr>
            <w:tcW w:w="567" w:type="dxa"/>
          </w:tcPr>
          <w:p w14:paraId="7ABEDE2D" w14:textId="77777777" w:rsidR="00FF266F" w:rsidRPr="00594AC2" w:rsidRDefault="00FF266F" w:rsidP="00FF266F">
            <w:pPr>
              <w:spacing w:after="60"/>
              <w:jc w:val="center"/>
              <w:rPr>
                <w:rFonts w:cs="Arial"/>
              </w:rPr>
            </w:pPr>
          </w:p>
        </w:tc>
      </w:tr>
      <w:tr w:rsidR="00C4021D" w:rsidRPr="00594AC2" w14:paraId="4488BE89" w14:textId="77777777" w:rsidTr="00C4021D">
        <w:trPr>
          <w:cantSplit/>
        </w:trPr>
        <w:tc>
          <w:tcPr>
            <w:tcW w:w="675" w:type="dxa"/>
            <w:tcBorders>
              <w:top w:val="nil"/>
            </w:tcBorders>
          </w:tcPr>
          <w:p w14:paraId="4C2A3C9F" w14:textId="77777777" w:rsidR="00C4021D" w:rsidRPr="00594AC2" w:rsidRDefault="00C4021D" w:rsidP="006C571F">
            <w:pPr>
              <w:rPr>
                <w:rFonts w:cs="Arial"/>
                <w:sz w:val="18"/>
                <w:szCs w:val="18"/>
              </w:rPr>
            </w:pPr>
          </w:p>
        </w:tc>
        <w:tc>
          <w:tcPr>
            <w:tcW w:w="4536" w:type="dxa"/>
          </w:tcPr>
          <w:p w14:paraId="0B648FB5" w14:textId="24FC65FA" w:rsidR="00C4021D" w:rsidRPr="00085B72" w:rsidRDefault="00DA773E" w:rsidP="006C571F">
            <w:pPr>
              <w:autoSpaceDE w:val="0"/>
              <w:autoSpaceDN w:val="0"/>
              <w:adjustRightInd w:val="0"/>
              <w:rPr>
                <w:rFonts w:cs="Arial"/>
                <w:sz w:val="18"/>
                <w:szCs w:val="18"/>
              </w:rPr>
            </w:pPr>
            <w:r>
              <w:rPr>
                <w:rFonts w:cs="Arial"/>
                <w:sz w:val="18"/>
                <w:szCs w:val="18"/>
              </w:rPr>
              <w:t>(d) Jsou dodržovány u všech systémů následující požadavky týkající se neuchovávání citlivých autentizací dat po autorizaci (i pokud jsou šifrovaná):</w:t>
            </w:r>
          </w:p>
        </w:tc>
        <w:tc>
          <w:tcPr>
            <w:tcW w:w="5387" w:type="dxa"/>
            <w:gridSpan w:val="5"/>
            <w:shd w:val="clear" w:color="auto" w:fill="D9D9D9" w:themeFill="background1" w:themeFillShade="D9"/>
            <w:vAlign w:val="center"/>
          </w:tcPr>
          <w:p w14:paraId="2BE9D478" w14:textId="77777777" w:rsidR="00C4021D" w:rsidRPr="00594AC2" w:rsidRDefault="00C4021D" w:rsidP="006C571F">
            <w:pPr>
              <w:spacing w:after="60"/>
              <w:jc w:val="center"/>
              <w:rPr>
                <w:rFonts w:cs="Arial"/>
              </w:rPr>
            </w:pPr>
          </w:p>
        </w:tc>
      </w:tr>
      <w:tr w:rsidR="00FF266F" w:rsidRPr="00594AC2" w14:paraId="68FC2E41" w14:textId="77777777" w:rsidTr="006C571F">
        <w:trPr>
          <w:cantSplit/>
        </w:trPr>
        <w:tc>
          <w:tcPr>
            <w:tcW w:w="675" w:type="dxa"/>
          </w:tcPr>
          <w:p w14:paraId="4D02576C" w14:textId="731401C1" w:rsidR="00FF266F" w:rsidRPr="00594AC2" w:rsidRDefault="00FF266F" w:rsidP="00FF266F">
            <w:pPr>
              <w:rPr>
                <w:rFonts w:cs="Arial"/>
                <w:sz w:val="18"/>
                <w:szCs w:val="18"/>
              </w:rPr>
            </w:pPr>
            <w:r w:rsidRPr="00085B72">
              <w:rPr>
                <w:rFonts w:cs="Arial"/>
                <w:sz w:val="18"/>
                <w:szCs w:val="18"/>
              </w:rPr>
              <w:t>3.2.1</w:t>
            </w:r>
          </w:p>
        </w:tc>
        <w:tc>
          <w:tcPr>
            <w:tcW w:w="4536" w:type="dxa"/>
          </w:tcPr>
          <w:p w14:paraId="0C8EEB10" w14:textId="77777777" w:rsidR="00FF266F" w:rsidRPr="00085B72" w:rsidRDefault="00FF266F" w:rsidP="00FF266F">
            <w:pPr>
              <w:autoSpaceDE w:val="0"/>
              <w:autoSpaceDN w:val="0"/>
              <w:adjustRightInd w:val="0"/>
              <w:rPr>
                <w:rFonts w:cs="Arial"/>
                <w:sz w:val="18"/>
                <w:szCs w:val="18"/>
              </w:rPr>
            </w:pPr>
            <w:r>
              <w:rPr>
                <w:rFonts w:cs="Arial"/>
                <w:sz w:val="18"/>
                <w:szCs w:val="18"/>
              </w:rPr>
              <w:t>Neuchovává</w:t>
            </w:r>
            <w:r w:rsidRPr="00085B72">
              <w:rPr>
                <w:rFonts w:cs="Arial"/>
                <w:sz w:val="18"/>
                <w:szCs w:val="18"/>
              </w:rPr>
              <w:t xml:space="preserve"> se úplný obsah žádné stopy (magnetického proužku umístěného na zadní straně karty nebo ekvivalentní data obsažená v čipu nebo jinde) po autorizaci? </w:t>
            </w:r>
          </w:p>
          <w:p w14:paraId="61DC6FAB" w14:textId="77777777" w:rsidR="00FF266F" w:rsidRPr="00085B72" w:rsidRDefault="00FF266F" w:rsidP="00FF266F">
            <w:pPr>
              <w:autoSpaceDE w:val="0"/>
              <w:autoSpaceDN w:val="0"/>
              <w:adjustRightInd w:val="0"/>
              <w:rPr>
                <w:rFonts w:cs="Arial"/>
                <w:i/>
                <w:sz w:val="18"/>
                <w:szCs w:val="18"/>
              </w:rPr>
            </w:pPr>
            <w:r w:rsidRPr="007A11EA">
              <w:rPr>
                <w:rFonts w:cs="Arial"/>
                <w:i/>
                <w:sz w:val="18"/>
                <w:szCs w:val="18"/>
                <w:highlight w:val="lightGray"/>
              </w:rPr>
              <w:t>Tato data jsou alternativně označována jako úplná stopa, stopa, stopa 1, stopa 2 a data magnetického proužku.</w:t>
            </w:r>
          </w:p>
          <w:p w14:paraId="60B4EF6D" w14:textId="77777777" w:rsidR="00FF266F" w:rsidRPr="00085B72" w:rsidRDefault="00FF266F" w:rsidP="00FF266F">
            <w:pPr>
              <w:shd w:val="clear" w:color="auto" w:fill="D9D9D9"/>
              <w:autoSpaceDE w:val="0"/>
              <w:autoSpaceDN w:val="0"/>
              <w:adjustRightInd w:val="0"/>
              <w:spacing w:after="0"/>
              <w:rPr>
                <w:rFonts w:cs="Arial"/>
                <w:i/>
                <w:iCs/>
                <w:sz w:val="18"/>
                <w:szCs w:val="18"/>
              </w:rPr>
            </w:pPr>
            <w:r w:rsidRPr="00085B72">
              <w:rPr>
                <w:rFonts w:cs="Arial"/>
                <w:b/>
                <w:bCs/>
                <w:i/>
                <w:iCs/>
                <w:sz w:val="18"/>
                <w:szCs w:val="18"/>
              </w:rPr>
              <w:t xml:space="preserve">Poznámka: </w:t>
            </w:r>
            <w:r w:rsidRPr="00085B72">
              <w:rPr>
                <w:rFonts w:cs="Arial"/>
                <w:i/>
                <w:iCs/>
                <w:sz w:val="18"/>
                <w:szCs w:val="18"/>
              </w:rPr>
              <w:t xml:space="preserve">Za normálního průběhu provozu může být zapotřebí </w:t>
            </w:r>
            <w:r>
              <w:rPr>
                <w:rFonts w:cs="Arial"/>
                <w:i/>
                <w:iCs/>
                <w:sz w:val="18"/>
                <w:szCs w:val="18"/>
              </w:rPr>
              <w:t xml:space="preserve">držet </w:t>
            </w:r>
            <w:r w:rsidRPr="00085B72">
              <w:rPr>
                <w:rFonts w:cs="Arial"/>
                <w:i/>
                <w:iCs/>
                <w:sz w:val="18"/>
                <w:szCs w:val="18"/>
              </w:rPr>
              <w:t>následující datové prvky z magnetického proužku:</w:t>
            </w:r>
          </w:p>
          <w:p w14:paraId="18520F8D" w14:textId="77777777" w:rsidR="00FF266F" w:rsidRPr="00085B72" w:rsidRDefault="00FF266F" w:rsidP="00FF266F">
            <w:pPr>
              <w:numPr>
                <w:ilvl w:val="0"/>
                <w:numId w:val="31"/>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Jméno držitelů karet,</w:t>
            </w:r>
          </w:p>
          <w:p w14:paraId="1F2B5DBB" w14:textId="77777777" w:rsidR="00FF266F" w:rsidRPr="00085B72" w:rsidRDefault="00FF266F" w:rsidP="00FF266F">
            <w:pPr>
              <w:numPr>
                <w:ilvl w:val="0"/>
                <w:numId w:val="31"/>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Číslo karty (PAN),</w:t>
            </w:r>
          </w:p>
          <w:p w14:paraId="5DB789AD" w14:textId="77777777" w:rsidR="00FF266F" w:rsidRPr="00085B72" w:rsidRDefault="00FF266F" w:rsidP="00FF266F">
            <w:pPr>
              <w:numPr>
                <w:ilvl w:val="0"/>
                <w:numId w:val="31"/>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Datum ukončení platnosti,</w:t>
            </w:r>
          </w:p>
          <w:p w14:paraId="65299B45" w14:textId="77777777" w:rsidR="00FF266F" w:rsidRPr="00085B72" w:rsidRDefault="00FF266F" w:rsidP="00FF266F">
            <w:pPr>
              <w:numPr>
                <w:ilvl w:val="0"/>
                <w:numId w:val="31"/>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Service code</w:t>
            </w:r>
          </w:p>
          <w:p w14:paraId="0739EC30" w14:textId="083695B7" w:rsidR="00FF266F" w:rsidRPr="00085B72" w:rsidRDefault="00FF266F" w:rsidP="00FF266F">
            <w:pPr>
              <w:shd w:val="clear" w:color="auto" w:fill="D9D9D9" w:themeFill="background1" w:themeFillShade="D9"/>
              <w:autoSpaceDE w:val="0"/>
              <w:autoSpaceDN w:val="0"/>
              <w:adjustRightInd w:val="0"/>
              <w:rPr>
                <w:rFonts w:cs="Arial"/>
                <w:sz w:val="18"/>
                <w:szCs w:val="18"/>
              </w:rPr>
            </w:pPr>
            <w:r w:rsidRPr="00085B72">
              <w:rPr>
                <w:rFonts w:cs="Arial"/>
                <w:sz w:val="18"/>
                <w:szCs w:val="18"/>
              </w:rPr>
              <w:t xml:space="preserve">Za účelem minimalizace rizika </w:t>
            </w:r>
            <w:r>
              <w:rPr>
                <w:rFonts w:cs="Arial"/>
                <w:sz w:val="18"/>
                <w:szCs w:val="18"/>
              </w:rPr>
              <w:t>uchovávejte</w:t>
            </w:r>
            <w:r w:rsidRPr="00085B72">
              <w:rPr>
                <w:rFonts w:cs="Arial"/>
                <w:sz w:val="18"/>
                <w:szCs w:val="18"/>
              </w:rPr>
              <w:t xml:space="preserve"> pouze ty datové prvky potřebné pro provoz.</w:t>
            </w:r>
          </w:p>
        </w:tc>
        <w:tc>
          <w:tcPr>
            <w:tcW w:w="2694" w:type="dxa"/>
          </w:tcPr>
          <w:p w14:paraId="552FA036" w14:textId="77777777" w:rsidR="00FF266F" w:rsidRPr="00085B72" w:rsidRDefault="00FF266F" w:rsidP="00FF266F">
            <w:pPr>
              <w:numPr>
                <w:ilvl w:val="0"/>
                <w:numId w:val="11"/>
              </w:numPr>
              <w:spacing w:after="60"/>
              <w:ind w:left="283"/>
              <w:rPr>
                <w:rFonts w:cs="Arial"/>
                <w:sz w:val="18"/>
                <w:szCs w:val="18"/>
              </w:rPr>
            </w:pPr>
            <w:r>
              <w:rPr>
                <w:rFonts w:cs="Arial"/>
                <w:sz w:val="18"/>
                <w:szCs w:val="18"/>
              </w:rPr>
              <w:t>Přezkoumejte zdroje dat včetně:</w:t>
            </w:r>
          </w:p>
          <w:p w14:paraId="1F222624" w14:textId="77777777" w:rsidR="00FF266F" w:rsidRPr="00085B72" w:rsidRDefault="00FF266F" w:rsidP="00FF266F">
            <w:pPr>
              <w:pStyle w:val="table111bullet"/>
              <w:numPr>
                <w:ilvl w:val="0"/>
                <w:numId w:val="32"/>
              </w:numPr>
            </w:pPr>
            <w:r w:rsidRPr="00085B72">
              <w:t>Příchozí</w:t>
            </w:r>
            <w:r>
              <w:t>ch</w:t>
            </w:r>
            <w:r w:rsidRPr="00085B72">
              <w:t xml:space="preserve"> transakční</w:t>
            </w:r>
            <w:r>
              <w:t>ch</w:t>
            </w:r>
            <w:r w:rsidRPr="00085B72">
              <w:t xml:space="preserve"> dat</w:t>
            </w:r>
          </w:p>
          <w:p w14:paraId="7C1DE37A" w14:textId="77777777" w:rsidR="00FF266F" w:rsidRPr="00085B72" w:rsidRDefault="00FF266F" w:rsidP="00FF266F">
            <w:pPr>
              <w:pStyle w:val="table111bullet"/>
              <w:numPr>
                <w:ilvl w:val="0"/>
                <w:numId w:val="32"/>
              </w:numPr>
            </w:pPr>
            <w:r w:rsidRPr="00085B72">
              <w:t>Všech</w:t>
            </w:r>
            <w:r>
              <w:t xml:space="preserve"> záznamů</w:t>
            </w:r>
          </w:p>
          <w:p w14:paraId="21ACCC90" w14:textId="77777777" w:rsidR="00FF266F" w:rsidRPr="00085B72" w:rsidRDefault="00FF266F" w:rsidP="00FF266F">
            <w:pPr>
              <w:pStyle w:val="table111bullet"/>
              <w:numPr>
                <w:ilvl w:val="0"/>
                <w:numId w:val="32"/>
              </w:numPr>
            </w:pPr>
            <w:r w:rsidRPr="00085B72">
              <w:t>Histori</w:t>
            </w:r>
            <w:r>
              <w:t>e</w:t>
            </w:r>
            <w:r w:rsidRPr="00085B72">
              <w:t xml:space="preserve"> souborů</w:t>
            </w:r>
          </w:p>
          <w:p w14:paraId="7D3072EC" w14:textId="77777777" w:rsidR="00FF266F" w:rsidRPr="00F677E1" w:rsidRDefault="00FF266F" w:rsidP="00FF266F">
            <w:pPr>
              <w:pStyle w:val="ListParagraph"/>
              <w:numPr>
                <w:ilvl w:val="0"/>
                <w:numId w:val="32"/>
              </w:numPr>
              <w:rPr>
                <w:rFonts w:cs="Arial"/>
                <w:sz w:val="18"/>
                <w:szCs w:val="18"/>
              </w:rPr>
            </w:pPr>
            <w:r w:rsidRPr="00F677E1">
              <w:rPr>
                <w:rFonts w:cs="Arial"/>
                <w:sz w:val="18"/>
                <w:szCs w:val="18"/>
              </w:rPr>
              <w:t>Souborů trasování</w:t>
            </w:r>
          </w:p>
          <w:p w14:paraId="46B5B3EE" w14:textId="77777777" w:rsidR="00FF266F" w:rsidRPr="00085B72" w:rsidRDefault="00FF266F" w:rsidP="00FF266F">
            <w:pPr>
              <w:pStyle w:val="table111bullet"/>
              <w:numPr>
                <w:ilvl w:val="0"/>
                <w:numId w:val="32"/>
              </w:numPr>
            </w:pPr>
            <w:r w:rsidRPr="00085B72">
              <w:t>Databázov</w:t>
            </w:r>
            <w:r>
              <w:t>ých</w:t>
            </w:r>
            <w:r w:rsidRPr="00085B72">
              <w:t xml:space="preserve"> schéma</w:t>
            </w:r>
            <w:r>
              <w:t>t</w:t>
            </w:r>
          </w:p>
          <w:p w14:paraId="3F87A7E7" w14:textId="43C49664" w:rsidR="00FF266F" w:rsidRPr="00085B72" w:rsidRDefault="00FF266F" w:rsidP="00FF266F">
            <w:pPr>
              <w:pStyle w:val="table111bullet"/>
              <w:numPr>
                <w:ilvl w:val="0"/>
                <w:numId w:val="32"/>
              </w:numPr>
            </w:pPr>
            <w:r w:rsidRPr="00085B72">
              <w:t>Obsah</w:t>
            </w:r>
            <w:r>
              <w:t>ů</w:t>
            </w:r>
            <w:r w:rsidRPr="00085B72">
              <w:t xml:space="preserve"> databáz</w:t>
            </w:r>
            <w:r>
              <w:t>í</w:t>
            </w:r>
          </w:p>
        </w:tc>
        <w:tc>
          <w:tcPr>
            <w:tcW w:w="708" w:type="dxa"/>
          </w:tcPr>
          <w:p w14:paraId="52411738"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1" w:type="dxa"/>
          </w:tcPr>
          <w:p w14:paraId="26249211"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tcPr>
          <w:p w14:paraId="64045E08"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tcPr>
          <w:p w14:paraId="16983A2B"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F266F" w:rsidRPr="00594AC2" w14:paraId="4D6F00E2" w14:textId="77777777" w:rsidTr="006C571F">
        <w:trPr>
          <w:cantSplit/>
        </w:trPr>
        <w:tc>
          <w:tcPr>
            <w:tcW w:w="675" w:type="dxa"/>
          </w:tcPr>
          <w:p w14:paraId="2D875B04" w14:textId="5625FD26" w:rsidR="00FF266F" w:rsidRPr="00594AC2" w:rsidRDefault="00FF266F" w:rsidP="00FF266F">
            <w:pPr>
              <w:rPr>
                <w:rFonts w:cs="Arial"/>
                <w:sz w:val="18"/>
                <w:szCs w:val="18"/>
              </w:rPr>
            </w:pPr>
            <w:r w:rsidRPr="00085B72">
              <w:rPr>
                <w:rFonts w:cs="Arial"/>
                <w:sz w:val="18"/>
                <w:szCs w:val="18"/>
              </w:rPr>
              <w:t>3.2.2</w:t>
            </w:r>
          </w:p>
        </w:tc>
        <w:tc>
          <w:tcPr>
            <w:tcW w:w="4536" w:type="dxa"/>
            <w:shd w:val="clear" w:color="auto" w:fill="FFFFFF"/>
          </w:tcPr>
          <w:p w14:paraId="3CBB7568" w14:textId="31B25304" w:rsidR="00FF266F" w:rsidRPr="00085B72" w:rsidRDefault="00FF266F" w:rsidP="00FF266F">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po autorizaci uchováván</w:t>
            </w:r>
            <w:r w:rsidRPr="00085B72">
              <w:rPr>
                <w:rFonts w:cs="Arial"/>
                <w:sz w:val="18"/>
                <w:szCs w:val="18"/>
              </w:rPr>
              <w:t xml:space="preserve"> ověřovací kód/hodnota card verification code/value (trojmístné nebo čtyřmístné číslo na líci nebo rubu platební karty) používané k verifikaci transakcí bez přítomnosti karty?</w:t>
            </w:r>
          </w:p>
        </w:tc>
        <w:tc>
          <w:tcPr>
            <w:tcW w:w="2694" w:type="dxa"/>
            <w:shd w:val="clear" w:color="auto" w:fill="FFFFFF"/>
          </w:tcPr>
          <w:p w14:paraId="5E3349A0" w14:textId="77777777" w:rsidR="00FF266F" w:rsidRPr="00085B72" w:rsidRDefault="00FF266F" w:rsidP="00FF266F">
            <w:pPr>
              <w:numPr>
                <w:ilvl w:val="0"/>
                <w:numId w:val="11"/>
              </w:numPr>
              <w:spacing w:after="60"/>
              <w:ind w:left="283"/>
              <w:rPr>
                <w:rFonts w:cs="Arial"/>
                <w:sz w:val="18"/>
                <w:szCs w:val="18"/>
              </w:rPr>
            </w:pPr>
            <w:r>
              <w:rPr>
                <w:rFonts w:cs="Arial"/>
                <w:sz w:val="18"/>
                <w:szCs w:val="18"/>
              </w:rPr>
              <w:t>Přezkoumejte zdroje dat včetně:</w:t>
            </w:r>
          </w:p>
          <w:p w14:paraId="709C5657" w14:textId="77777777" w:rsidR="00FF266F" w:rsidRPr="00085B72" w:rsidRDefault="00FF266F" w:rsidP="00FF266F">
            <w:pPr>
              <w:pStyle w:val="table111bullet"/>
              <w:numPr>
                <w:ilvl w:val="0"/>
                <w:numId w:val="32"/>
              </w:numPr>
            </w:pPr>
            <w:r w:rsidRPr="00085B72">
              <w:t>Příchozí</w:t>
            </w:r>
            <w:r>
              <w:t>ch</w:t>
            </w:r>
            <w:r w:rsidRPr="00085B72">
              <w:t xml:space="preserve"> transakční</w:t>
            </w:r>
            <w:r>
              <w:t>ch</w:t>
            </w:r>
            <w:r w:rsidRPr="00085B72">
              <w:t xml:space="preserve"> dat</w:t>
            </w:r>
          </w:p>
          <w:p w14:paraId="38A931EE" w14:textId="77777777" w:rsidR="00FF266F" w:rsidRPr="00B0639B" w:rsidRDefault="00FF266F" w:rsidP="00FF266F">
            <w:pPr>
              <w:pStyle w:val="table111bullet"/>
              <w:numPr>
                <w:ilvl w:val="0"/>
                <w:numId w:val="32"/>
              </w:numPr>
            </w:pPr>
            <w:r w:rsidRPr="00B0639B">
              <w:t>Všech záznamů</w:t>
            </w:r>
          </w:p>
          <w:p w14:paraId="4DED47B5" w14:textId="77777777" w:rsidR="00FF266F" w:rsidRPr="00B0639B" w:rsidRDefault="00FF266F" w:rsidP="00FF266F">
            <w:pPr>
              <w:pStyle w:val="table111bullet"/>
              <w:numPr>
                <w:ilvl w:val="0"/>
                <w:numId w:val="32"/>
              </w:numPr>
              <w:rPr>
                <w:rFonts w:cs="Times New Roman"/>
              </w:rPr>
            </w:pPr>
            <w:r w:rsidRPr="00B0639B">
              <w:t>Historie souborů</w:t>
            </w:r>
          </w:p>
          <w:p w14:paraId="22E4D933" w14:textId="77777777" w:rsidR="00FF266F" w:rsidRPr="00B0639B" w:rsidRDefault="00FF266F" w:rsidP="00FF266F">
            <w:pPr>
              <w:pStyle w:val="table111bullet"/>
              <w:numPr>
                <w:ilvl w:val="0"/>
                <w:numId w:val="32"/>
              </w:numPr>
            </w:pPr>
            <w:r w:rsidRPr="00B0639B">
              <w:t>Souborů trasování</w:t>
            </w:r>
          </w:p>
          <w:p w14:paraId="406D4954" w14:textId="77777777" w:rsidR="00FF266F" w:rsidRPr="007A11EA" w:rsidRDefault="00FF266F" w:rsidP="00FF266F">
            <w:pPr>
              <w:pStyle w:val="ListParagraph"/>
              <w:numPr>
                <w:ilvl w:val="0"/>
                <w:numId w:val="32"/>
              </w:numPr>
            </w:pPr>
            <w:r w:rsidRPr="007A11EA">
              <w:rPr>
                <w:sz w:val="18"/>
                <w:szCs w:val="18"/>
              </w:rPr>
              <w:t>Databázových schémat</w:t>
            </w:r>
          </w:p>
          <w:p w14:paraId="731FAB27" w14:textId="3BA2E027" w:rsidR="00FF266F" w:rsidRPr="00085B72" w:rsidRDefault="00FF266F" w:rsidP="00FF266F">
            <w:pPr>
              <w:pStyle w:val="table111bullet"/>
              <w:numPr>
                <w:ilvl w:val="0"/>
                <w:numId w:val="33"/>
              </w:numPr>
            </w:pPr>
            <w:r w:rsidRPr="00B0639B">
              <w:t>Obsahů databází</w:t>
            </w:r>
          </w:p>
        </w:tc>
        <w:tc>
          <w:tcPr>
            <w:tcW w:w="708" w:type="dxa"/>
            <w:shd w:val="clear" w:color="auto" w:fill="FFFFFF"/>
          </w:tcPr>
          <w:p w14:paraId="20F5DB46"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1" w:type="dxa"/>
            <w:shd w:val="clear" w:color="auto" w:fill="FFFFFF"/>
          </w:tcPr>
          <w:p w14:paraId="12E9D9AF"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shd w:val="clear" w:color="auto" w:fill="FFFFFF"/>
          </w:tcPr>
          <w:p w14:paraId="3050CC77"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shd w:val="clear" w:color="auto" w:fill="FFFFFF"/>
          </w:tcPr>
          <w:p w14:paraId="26C0CC6C"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F266F" w:rsidRPr="00594AC2" w14:paraId="52DE1E88" w14:textId="77777777" w:rsidTr="006C571F">
        <w:trPr>
          <w:cantSplit/>
        </w:trPr>
        <w:tc>
          <w:tcPr>
            <w:tcW w:w="675" w:type="dxa"/>
          </w:tcPr>
          <w:p w14:paraId="3681BA0A" w14:textId="65F95143" w:rsidR="00FF266F" w:rsidRPr="00594AC2" w:rsidRDefault="00FF266F" w:rsidP="00FF266F">
            <w:pPr>
              <w:spacing w:after="60"/>
              <w:rPr>
                <w:rFonts w:cs="Arial"/>
                <w:sz w:val="18"/>
                <w:szCs w:val="18"/>
              </w:rPr>
            </w:pPr>
            <w:r w:rsidRPr="00085B72">
              <w:rPr>
                <w:rFonts w:cs="Arial"/>
                <w:sz w:val="18"/>
                <w:szCs w:val="18"/>
              </w:rPr>
              <w:t>3.2.3</w:t>
            </w:r>
          </w:p>
        </w:tc>
        <w:tc>
          <w:tcPr>
            <w:tcW w:w="4536" w:type="dxa"/>
          </w:tcPr>
          <w:p w14:paraId="29CAE69A" w14:textId="6E2DE54E" w:rsidR="00FF266F" w:rsidRPr="00085B72" w:rsidRDefault="00FF266F" w:rsidP="00FF266F">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2694" w:type="dxa"/>
            <w:shd w:val="clear" w:color="auto" w:fill="FFFFFF"/>
          </w:tcPr>
          <w:p w14:paraId="590622E6" w14:textId="77777777" w:rsidR="00FF266F" w:rsidRPr="00085B72" w:rsidRDefault="00FF266F" w:rsidP="00FF266F">
            <w:pPr>
              <w:numPr>
                <w:ilvl w:val="0"/>
                <w:numId w:val="11"/>
              </w:numPr>
              <w:spacing w:after="60"/>
              <w:ind w:left="283"/>
              <w:rPr>
                <w:rFonts w:cs="Arial"/>
                <w:sz w:val="18"/>
                <w:szCs w:val="18"/>
              </w:rPr>
            </w:pPr>
            <w:r>
              <w:rPr>
                <w:rFonts w:cs="Arial"/>
                <w:sz w:val="18"/>
                <w:szCs w:val="18"/>
              </w:rPr>
              <w:t>Přezkoumejte zdroje dat včetně:</w:t>
            </w:r>
          </w:p>
          <w:p w14:paraId="5B75C851" w14:textId="77777777" w:rsidR="00FF266F" w:rsidRPr="00085B72" w:rsidRDefault="00FF266F" w:rsidP="00FF266F">
            <w:pPr>
              <w:pStyle w:val="table111bullet"/>
              <w:numPr>
                <w:ilvl w:val="0"/>
                <w:numId w:val="32"/>
              </w:numPr>
            </w:pPr>
            <w:r w:rsidRPr="00085B72">
              <w:t>Příchozí</w:t>
            </w:r>
            <w:r>
              <w:t>ch</w:t>
            </w:r>
            <w:r w:rsidRPr="00085B72">
              <w:t xml:space="preserve"> transakční</w:t>
            </w:r>
            <w:r>
              <w:t>ch</w:t>
            </w:r>
            <w:r w:rsidRPr="00085B72">
              <w:t xml:space="preserve"> dat</w:t>
            </w:r>
          </w:p>
          <w:p w14:paraId="5092A171" w14:textId="77777777" w:rsidR="00FF266F" w:rsidRPr="00B0639B" w:rsidRDefault="00FF266F" w:rsidP="00FF266F">
            <w:pPr>
              <w:pStyle w:val="table111bullet"/>
              <w:numPr>
                <w:ilvl w:val="0"/>
                <w:numId w:val="32"/>
              </w:numPr>
              <w:rPr>
                <w:rFonts w:cs="Times New Roman"/>
              </w:rPr>
            </w:pPr>
            <w:r w:rsidRPr="00B0639B">
              <w:t>Všech záznamů</w:t>
            </w:r>
          </w:p>
          <w:p w14:paraId="244859F9" w14:textId="77777777" w:rsidR="00FF266F" w:rsidRPr="00B0639B" w:rsidRDefault="00FF266F" w:rsidP="00FF266F">
            <w:pPr>
              <w:pStyle w:val="table111bullet"/>
              <w:numPr>
                <w:ilvl w:val="0"/>
                <w:numId w:val="32"/>
              </w:numPr>
              <w:rPr>
                <w:rFonts w:cs="Times New Roman"/>
              </w:rPr>
            </w:pPr>
            <w:r w:rsidRPr="00B0639B">
              <w:t>Historie souborů</w:t>
            </w:r>
          </w:p>
          <w:p w14:paraId="06B06AD8" w14:textId="77777777" w:rsidR="00FF266F" w:rsidRPr="00B0639B" w:rsidRDefault="00FF266F" w:rsidP="00FF266F">
            <w:pPr>
              <w:pStyle w:val="table111bullet"/>
              <w:numPr>
                <w:ilvl w:val="0"/>
                <w:numId w:val="32"/>
              </w:numPr>
              <w:rPr>
                <w:rFonts w:cs="Times New Roman"/>
              </w:rPr>
            </w:pPr>
            <w:r w:rsidRPr="00B0639B">
              <w:t>Souborů trasování</w:t>
            </w:r>
          </w:p>
          <w:p w14:paraId="38FF9B97" w14:textId="77777777" w:rsidR="00FF266F" w:rsidRDefault="00FF266F" w:rsidP="00FF266F">
            <w:pPr>
              <w:pStyle w:val="table111bullet"/>
              <w:numPr>
                <w:ilvl w:val="0"/>
                <w:numId w:val="32"/>
              </w:numPr>
              <w:rPr>
                <w:rFonts w:cs="Times New Roman"/>
              </w:rPr>
            </w:pPr>
            <w:r w:rsidRPr="00B0639B">
              <w:rPr>
                <w:rFonts w:cs="Times New Roman"/>
              </w:rPr>
              <w:t>Databázových schémat</w:t>
            </w:r>
          </w:p>
          <w:p w14:paraId="4100AF65" w14:textId="77777777" w:rsidR="00FF266F" w:rsidRDefault="00FF266F" w:rsidP="00FF266F">
            <w:pPr>
              <w:pStyle w:val="table111bullet"/>
              <w:numPr>
                <w:ilvl w:val="0"/>
                <w:numId w:val="32"/>
              </w:numPr>
              <w:rPr>
                <w:rFonts w:cs="Times New Roman"/>
              </w:rPr>
            </w:pPr>
            <w:r>
              <w:rPr>
                <w:rFonts w:cs="Times New Roman"/>
              </w:rPr>
              <w:t>Obsahů databází</w:t>
            </w:r>
          </w:p>
          <w:p w14:paraId="3335E9D7" w14:textId="71C2CB82" w:rsidR="00FF266F" w:rsidRPr="00085B72" w:rsidRDefault="00FF266F" w:rsidP="00FF266F">
            <w:pPr>
              <w:pStyle w:val="table111bullet"/>
              <w:numPr>
                <w:ilvl w:val="0"/>
                <w:numId w:val="34"/>
              </w:numPr>
            </w:pPr>
          </w:p>
        </w:tc>
        <w:tc>
          <w:tcPr>
            <w:tcW w:w="708" w:type="dxa"/>
            <w:shd w:val="clear" w:color="auto" w:fill="FFFFFF"/>
          </w:tcPr>
          <w:p w14:paraId="3658A8C9"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1" w:type="dxa"/>
            <w:shd w:val="clear" w:color="auto" w:fill="FFFFFF"/>
          </w:tcPr>
          <w:p w14:paraId="024FEC08"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shd w:val="clear" w:color="auto" w:fill="FFFFFF"/>
          </w:tcPr>
          <w:p w14:paraId="4F1EAD8C"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shd w:val="clear" w:color="auto" w:fill="FFFFFF"/>
          </w:tcPr>
          <w:p w14:paraId="66F4A801" w14:textId="77777777" w:rsidR="00FF266F" w:rsidRPr="00594AC2" w:rsidRDefault="00FF266F" w:rsidP="00FF266F">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90CF8" w:rsidRPr="00594AC2" w14:paraId="6BA7A2BC" w14:textId="77777777" w:rsidTr="006C571F">
        <w:trPr>
          <w:cantSplit/>
        </w:trPr>
        <w:tc>
          <w:tcPr>
            <w:tcW w:w="675" w:type="dxa"/>
          </w:tcPr>
          <w:p w14:paraId="2E461E06" w14:textId="77777777" w:rsidR="00590CF8" w:rsidRPr="00594AC2" w:rsidRDefault="00590CF8" w:rsidP="00590CF8">
            <w:pPr>
              <w:rPr>
                <w:rFonts w:cs="Arial"/>
                <w:sz w:val="18"/>
                <w:szCs w:val="18"/>
              </w:rPr>
            </w:pPr>
            <w:r w:rsidRPr="00594AC2">
              <w:rPr>
                <w:rFonts w:cs="Arial"/>
                <w:sz w:val="18"/>
                <w:szCs w:val="18"/>
              </w:rPr>
              <w:lastRenderedPageBreak/>
              <w:t>3.3</w:t>
            </w:r>
          </w:p>
        </w:tc>
        <w:tc>
          <w:tcPr>
            <w:tcW w:w="4536" w:type="dxa"/>
            <w:shd w:val="clear" w:color="auto" w:fill="FFFFFF"/>
          </w:tcPr>
          <w:p w14:paraId="2D5EE4EC" w14:textId="77777777" w:rsidR="00590CF8" w:rsidRPr="00085B72" w:rsidRDefault="00590CF8" w:rsidP="00590CF8">
            <w:pPr>
              <w:autoSpaceDE w:val="0"/>
              <w:autoSpaceDN w:val="0"/>
              <w:adjustRightInd w:val="0"/>
              <w:rPr>
                <w:rFonts w:cs="Arial"/>
                <w:sz w:val="18"/>
                <w:szCs w:val="18"/>
              </w:rPr>
            </w:pPr>
            <w:r w:rsidRPr="00085B72">
              <w:rPr>
                <w:rFonts w:cs="Arial"/>
                <w:sz w:val="18"/>
                <w:szCs w:val="18"/>
              </w:rPr>
              <w:t>Je PAN maskovaný</w:t>
            </w:r>
            <w:r>
              <w:rPr>
                <w:rFonts w:cs="Arial"/>
                <w:sz w:val="18"/>
                <w:szCs w:val="18"/>
              </w:rPr>
              <w:t xml:space="preserve"> tak, že</w:t>
            </w:r>
            <w:r w:rsidRPr="00085B72">
              <w:rPr>
                <w:rFonts w:cs="Arial"/>
                <w:sz w:val="18"/>
                <w:szCs w:val="18"/>
              </w:rPr>
              <w:t xml:space="preserve"> pokud je zobrazován (maximálně lze se zobrazit prvních šest a poslední čtyři číslice), pouze </w:t>
            </w:r>
            <w:r>
              <w:rPr>
                <w:rFonts w:cs="Arial"/>
                <w:sz w:val="18"/>
                <w:szCs w:val="18"/>
              </w:rPr>
              <w:t>personál</w:t>
            </w:r>
            <w:r w:rsidRPr="00085B72">
              <w:rPr>
                <w:rFonts w:cs="Arial"/>
                <w:sz w:val="18"/>
                <w:szCs w:val="18"/>
              </w:rPr>
              <w:t xml:space="preserve"> s legitimním provozním důvodem mohou</w:t>
            </w:r>
            <w:r>
              <w:rPr>
                <w:rFonts w:cs="Arial"/>
                <w:sz w:val="18"/>
                <w:szCs w:val="18"/>
              </w:rPr>
              <w:t xml:space="preserve"> vidět</w:t>
            </w:r>
            <w:r w:rsidRPr="00085B72">
              <w:rPr>
                <w:rFonts w:cs="Arial"/>
                <w:sz w:val="18"/>
                <w:szCs w:val="18"/>
              </w:rPr>
              <w:t xml:space="preserve"> </w:t>
            </w:r>
            <w:r>
              <w:rPr>
                <w:rFonts w:cs="Arial"/>
                <w:sz w:val="18"/>
                <w:szCs w:val="18"/>
              </w:rPr>
              <w:t>více jak prvních šest nebo poslední čtyři číslice</w:t>
            </w:r>
            <w:r w:rsidRPr="00085B72">
              <w:rPr>
                <w:rFonts w:cs="Arial"/>
                <w:sz w:val="18"/>
                <w:szCs w:val="18"/>
              </w:rPr>
              <w:t xml:space="preserve"> PAN?</w:t>
            </w:r>
          </w:p>
          <w:p w14:paraId="749D610A" w14:textId="2C810295" w:rsidR="00590CF8" w:rsidRPr="00085B72" w:rsidRDefault="00590CF8" w:rsidP="00590CF8">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Tento požadavek nenahrazuje přísnější požadavky platné pro zobrazení dat držitelů karet — například právní požadavky nebo požadavky </w:t>
            </w:r>
            <w:r>
              <w:rPr>
                <w:rFonts w:cs="Arial"/>
                <w:i/>
                <w:sz w:val="18"/>
                <w:szCs w:val="18"/>
              </w:rPr>
              <w:t>kartových společností</w:t>
            </w:r>
            <w:r w:rsidRPr="00085B72">
              <w:rPr>
                <w:rFonts w:cs="Arial"/>
                <w:i/>
                <w:sz w:val="18"/>
                <w:szCs w:val="18"/>
              </w:rPr>
              <w:t xml:space="preserve"> pro stvrzenky na prodejních místech (POS).</w:t>
            </w:r>
          </w:p>
        </w:tc>
        <w:tc>
          <w:tcPr>
            <w:tcW w:w="2694" w:type="dxa"/>
          </w:tcPr>
          <w:p w14:paraId="5D5D8769" w14:textId="77777777" w:rsidR="00590CF8" w:rsidRPr="00085B72" w:rsidRDefault="00590CF8" w:rsidP="00590CF8">
            <w:pPr>
              <w:numPr>
                <w:ilvl w:val="0"/>
                <w:numId w:val="11"/>
              </w:numPr>
              <w:spacing w:after="60"/>
              <w:ind w:left="397"/>
              <w:rPr>
                <w:rFonts w:cs="Arial"/>
                <w:sz w:val="18"/>
                <w:szCs w:val="18"/>
              </w:rPr>
            </w:pPr>
            <w:r>
              <w:rPr>
                <w:rFonts w:cs="Arial"/>
                <w:sz w:val="18"/>
                <w:szCs w:val="18"/>
              </w:rPr>
              <w:t>Zkontrolujte politiky a postupy</w:t>
            </w:r>
          </w:p>
          <w:p w14:paraId="6820B536" w14:textId="77777777" w:rsidR="00590CF8" w:rsidRPr="00085B72" w:rsidRDefault="00590CF8" w:rsidP="00590CF8">
            <w:pPr>
              <w:numPr>
                <w:ilvl w:val="0"/>
                <w:numId w:val="11"/>
              </w:numPr>
              <w:spacing w:after="60"/>
              <w:ind w:left="397"/>
              <w:rPr>
                <w:rFonts w:cs="Arial"/>
                <w:sz w:val="18"/>
                <w:szCs w:val="18"/>
              </w:rPr>
            </w:pPr>
            <w:r>
              <w:rPr>
                <w:rFonts w:cs="Arial"/>
                <w:sz w:val="18"/>
                <w:szCs w:val="18"/>
              </w:rPr>
              <w:t>Zkontrolujte role, které potřebují přístup k zobrazení celého PAN</w:t>
            </w:r>
          </w:p>
          <w:p w14:paraId="49D4D24D" w14:textId="77777777" w:rsidR="00590CF8" w:rsidRPr="00085B72" w:rsidRDefault="00590CF8" w:rsidP="00590CF8">
            <w:pPr>
              <w:numPr>
                <w:ilvl w:val="0"/>
                <w:numId w:val="11"/>
              </w:numPr>
              <w:spacing w:after="60"/>
              <w:ind w:left="397"/>
              <w:rPr>
                <w:rFonts w:cs="Arial"/>
                <w:sz w:val="18"/>
                <w:szCs w:val="18"/>
              </w:rPr>
            </w:pPr>
            <w:r>
              <w:rPr>
                <w:rFonts w:cs="Arial"/>
                <w:sz w:val="18"/>
                <w:szCs w:val="18"/>
              </w:rPr>
              <w:t>Přezkoumejte konfigurace systémů</w:t>
            </w:r>
          </w:p>
          <w:p w14:paraId="67349AA5" w14:textId="0494AD37" w:rsidR="00590CF8" w:rsidRPr="00085B72" w:rsidRDefault="00590CF8" w:rsidP="00590CF8">
            <w:pPr>
              <w:numPr>
                <w:ilvl w:val="0"/>
                <w:numId w:val="11"/>
              </w:numPr>
              <w:spacing w:after="60"/>
              <w:ind w:left="397"/>
              <w:rPr>
                <w:rFonts w:cs="Arial"/>
                <w:sz w:val="18"/>
                <w:szCs w:val="18"/>
              </w:rPr>
            </w:pPr>
            <w:r>
              <w:rPr>
                <w:rFonts w:cs="Arial"/>
                <w:sz w:val="18"/>
                <w:szCs w:val="18"/>
              </w:rPr>
              <w:t>Sledujte</w:t>
            </w:r>
            <w:r w:rsidRPr="00085B72">
              <w:rPr>
                <w:rFonts w:cs="Arial"/>
                <w:sz w:val="18"/>
                <w:szCs w:val="18"/>
              </w:rPr>
              <w:t xml:space="preserve"> zobrazení PAN</w:t>
            </w:r>
          </w:p>
        </w:tc>
        <w:tc>
          <w:tcPr>
            <w:tcW w:w="708" w:type="dxa"/>
          </w:tcPr>
          <w:p w14:paraId="681D9D15" w14:textId="77777777" w:rsidR="00590CF8" w:rsidRPr="00594AC2" w:rsidRDefault="00590CF8" w:rsidP="00590CF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1" w:type="dxa"/>
          </w:tcPr>
          <w:p w14:paraId="5320131B" w14:textId="77777777" w:rsidR="00590CF8" w:rsidRPr="00594AC2" w:rsidRDefault="00590CF8" w:rsidP="00590CF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tcPr>
          <w:p w14:paraId="1089E2E8" w14:textId="77777777" w:rsidR="00590CF8" w:rsidRPr="00594AC2" w:rsidRDefault="00590CF8" w:rsidP="00590CF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67" w:type="dxa"/>
          </w:tcPr>
          <w:p w14:paraId="14D28792" w14:textId="77777777" w:rsidR="00590CF8" w:rsidRPr="00594AC2" w:rsidRDefault="00590CF8" w:rsidP="00590CF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191AF711" w14:textId="77777777" w:rsidR="00BE4FBB" w:rsidRPr="00594AC2" w:rsidRDefault="00BE4FBB" w:rsidP="003F6F2A"/>
    <w:p w14:paraId="3A8508E3" w14:textId="77777777" w:rsidR="00CC160D" w:rsidRDefault="00CC160D">
      <w:pPr>
        <w:spacing w:before="0" w:after="0" w:line="240" w:lineRule="auto"/>
        <w:rPr>
          <w:b/>
          <w:i/>
          <w:color w:val="333333"/>
          <w:sz w:val="22"/>
          <w:szCs w:val="22"/>
        </w:rPr>
      </w:pPr>
      <w:r>
        <w:br w:type="page"/>
      </w:r>
    </w:p>
    <w:p w14:paraId="1CB2D1C5" w14:textId="77777777" w:rsidR="00BD60DD" w:rsidRPr="00594AC2" w:rsidRDefault="00B6371C" w:rsidP="000700FD">
      <w:pPr>
        <w:pStyle w:val="Heading3"/>
        <w:rPr>
          <w:bCs/>
          <w:i w:val="0"/>
        </w:rPr>
      </w:pPr>
      <w:bookmarkStart w:id="35" w:name="_Toc13755542"/>
      <w:r w:rsidRPr="00594AC2">
        <w:lastRenderedPageBreak/>
        <w:t>Požadavek 4: Zašifrovat přenos dat držitelů karet po otevřených veřejných sítích</w:t>
      </w:r>
      <w:bookmarkEnd w:id="35"/>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829"/>
        <w:gridCol w:w="3118"/>
        <w:gridCol w:w="709"/>
        <w:gridCol w:w="850"/>
        <w:gridCol w:w="709"/>
        <w:gridCol w:w="709"/>
      </w:tblGrid>
      <w:tr w:rsidR="00BD60DD" w:rsidRPr="00594AC2" w14:paraId="32F24DD6" w14:textId="77777777" w:rsidTr="00CC160D">
        <w:trPr>
          <w:cantSplit/>
          <w:tblHeader/>
        </w:trPr>
        <w:tc>
          <w:tcPr>
            <w:tcW w:w="4503" w:type="dxa"/>
            <w:gridSpan w:val="2"/>
            <w:vMerge w:val="restart"/>
            <w:shd w:val="clear" w:color="auto" w:fill="D9D9D9"/>
            <w:vAlign w:val="center"/>
          </w:tcPr>
          <w:p w14:paraId="13263C39" w14:textId="77777777" w:rsidR="00BD60DD" w:rsidRPr="00594AC2" w:rsidRDefault="00BD60DD" w:rsidP="00CC2FCE">
            <w:pPr>
              <w:jc w:val="center"/>
              <w:rPr>
                <w:rFonts w:cs="Arial"/>
                <w:b/>
                <w:szCs w:val="20"/>
              </w:rPr>
            </w:pPr>
            <w:r w:rsidRPr="00594AC2">
              <w:rPr>
                <w:rFonts w:cs="Arial"/>
                <w:b/>
                <w:szCs w:val="20"/>
              </w:rPr>
              <w:t>PCI DSS Otázka</w:t>
            </w:r>
          </w:p>
        </w:tc>
        <w:tc>
          <w:tcPr>
            <w:tcW w:w="3118" w:type="dxa"/>
            <w:vMerge w:val="restart"/>
            <w:shd w:val="clear" w:color="auto" w:fill="D9D9D9"/>
            <w:vAlign w:val="center"/>
          </w:tcPr>
          <w:p w14:paraId="3CE11F63" w14:textId="77777777" w:rsidR="00BD60DD" w:rsidRPr="00594AC2" w:rsidRDefault="00BD60DD" w:rsidP="00CC2FCE">
            <w:pPr>
              <w:jc w:val="center"/>
              <w:rPr>
                <w:rFonts w:cs="Arial"/>
                <w:b/>
                <w:szCs w:val="20"/>
              </w:rPr>
            </w:pPr>
            <w:r w:rsidRPr="00594AC2">
              <w:rPr>
                <w:rFonts w:cs="Arial"/>
                <w:b/>
                <w:szCs w:val="20"/>
              </w:rPr>
              <w:t>Očekávané Testování</w:t>
            </w:r>
          </w:p>
        </w:tc>
        <w:tc>
          <w:tcPr>
            <w:tcW w:w="2977" w:type="dxa"/>
            <w:gridSpan w:val="4"/>
            <w:shd w:val="clear" w:color="auto" w:fill="D9D9D9"/>
          </w:tcPr>
          <w:p w14:paraId="237DFA26" w14:textId="77777777" w:rsidR="00BD60DD" w:rsidRPr="00594AC2" w:rsidRDefault="00BD60DD" w:rsidP="00713616">
            <w:pPr>
              <w:jc w:val="center"/>
              <w:rPr>
                <w:rFonts w:cs="Arial"/>
              </w:rPr>
            </w:pPr>
            <w:r w:rsidRPr="00594AC2">
              <w:rPr>
                <w:rFonts w:cs="Arial"/>
                <w:b/>
                <w:sz w:val="18"/>
                <w:szCs w:val="18"/>
              </w:rPr>
              <w:t xml:space="preserve">Odpověď </w:t>
            </w:r>
            <w:r w:rsidRPr="00713616">
              <w:rPr>
                <w:rFonts w:cs="Arial"/>
                <w:sz w:val="18"/>
                <w:szCs w:val="18"/>
              </w:rPr>
              <w:t>(zaškrtněte jednu odpověď pro každou otázku)</w:t>
            </w:r>
          </w:p>
        </w:tc>
      </w:tr>
      <w:tr w:rsidR="002A0DB8" w:rsidRPr="00594AC2" w14:paraId="3798905F" w14:textId="77777777" w:rsidTr="00CC160D">
        <w:trPr>
          <w:cantSplit/>
          <w:trHeight w:val="562"/>
          <w:tblHeader/>
        </w:trPr>
        <w:tc>
          <w:tcPr>
            <w:tcW w:w="4503" w:type="dxa"/>
            <w:gridSpan w:val="2"/>
            <w:vMerge/>
            <w:shd w:val="clear" w:color="auto" w:fill="D9D9D9"/>
          </w:tcPr>
          <w:p w14:paraId="14A0CFE7" w14:textId="77777777" w:rsidR="002A0DB8" w:rsidRPr="00594AC2" w:rsidRDefault="002A0DB8" w:rsidP="00CC2FCE">
            <w:pPr>
              <w:rPr>
                <w:rFonts w:cs="Arial"/>
              </w:rPr>
            </w:pPr>
          </w:p>
        </w:tc>
        <w:tc>
          <w:tcPr>
            <w:tcW w:w="3118" w:type="dxa"/>
            <w:vMerge/>
            <w:shd w:val="clear" w:color="auto" w:fill="D9D9D9"/>
          </w:tcPr>
          <w:p w14:paraId="78549D7E" w14:textId="77777777" w:rsidR="002A0DB8" w:rsidRPr="00594AC2" w:rsidRDefault="002A0DB8" w:rsidP="00CC2FCE">
            <w:pPr>
              <w:rPr>
                <w:rFonts w:cs="Arial"/>
              </w:rPr>
            </w:pPr>
          </w:p>
        </w:tc>
        <w:tc>
          <w:tcPr>
            <w:tcW w:w="709" w:type="dxa"/>
            <w:shd w:val="clear" w:color="auto" w:fill="D9D9D9"/>
          </w:tcPr>
          <w:p w14:paraId="612ADD0A" w14:textId="77777777" w:rsidR="002A0DB8" w:rsidRPr="00594AC2" w:rsidRDefault="002A0DB8" w:rsidP="00CC2FCE">
            <w:pPr>
              <w:rPr>
                <w:rFonts w:cs="Arial"/>
                <w:b/>
                <w:sz w:val="18"/>
                <w:szCs w:val="18"/>
              </w:rPr>
            </w:pPr>
            <w:r w:rsidRPr="00594AC2">
              <w:rPr>
                <w:rFonts w:cs="Arial"/>
                <w:b/>
                <w:sz w:val="18"/>
                <w:szCs w:val="18"/>
              </w:rPr>
              <w:t>ANO</w:t>
            </w:r>
          </w:p>
        </w:tc>
        <w:tc>
          <w:tcPr>
            <w:tcW w:w="850" w:type="dxa"/>
            <w:shd w:val="clear" w:color="auto" w:fill="D9D9D9"/>
          </w:tcPr>
          <w:p w14:paraId="446EA29F" w14:textId="77777777" w:rsidR="002A0DB8" w:rsidRPr="00594AC2" w:rsidRDefault="002A0DB8" w:rsidP="00CC2FCE">
            <w:pPr>
              <w:rPr>
                <w:rFonts w:cs="Arial"/>
                <w:b/>
                <w:sz w:val="18"/>
                <w:szCs w:val="18"/>
              </w:rPr>
            </w:pPr>
            <w:r w:rsidRPr="00594AC2">
              <w:rPr>
                <w:rFonts w:cs="Arial"/>
                <w:b/>
                <w:sz w:val="18"/>
                <w:szCs w:val="18"/>
              </w:rPr>
              <w:t>ANO s „CCW“</w:t>
            </w:r>
          </w:p>
        </w:tc>
        <w:tc>
          <w:tcPr>
            <w:tcW w:w="709" w:type="dxa"/>
            <w:shd w:val="clear" w:color="auto" w:fill="D9D9D9"/>
          </w:tcPr>
          <w:p w14:paraId="63618D5E" w14:textId="77777777" w:rsidR="002A0DB8" w:rsidRPr="00594AC2" w:rsidRDefault="002A0DB8" w:rsidP="00CC2FCE">
            <w:pPr>
              <w:rPr>
                <w:rFonts w:cs="Arial"/>
                <w:b/>
                <w:sz w:val="18"/>
                <w:szCs w:val="18"/>
              </w:rPr>
            </w:pPr>
            <w:r w:rsidRPr="00594AC2">
              <w:rPr>
                <w:rFonts w:cs="Arial"/>
                <w:b/>
                <w:sz w:val="18"/>
                <w:szCs w:val="18"/>
              </w:rPr>
              <w:t>NE</w:t>
            </w:r>
          </w:p>
        </w:tc>
        <w:tc>
          <w:tcPr>
            <w:tcW w:w="709" w:type="dxa"/>
            <w:shd w:val="clear" w:color="auto" w:fill="D9D9D9"/>
          </w:tcPr>
          <w:p w14:paraId="307946A9" w14:textId="77777777" w:rsidR="002A0DB8" w:rsidRPr="00594AC2" w:rsidRDefault="002A0DB8" w:rsidP="00CC2FCE">
            <w:pPr>
              <w:rPr>
                <w:rFonts w:cs="Arial"/>
                <w:b/>
                <w:sz w:val="18"/>
                <w:szCs w:val="18"/>
              </w:rPr>
            </w:pPr>
            <w:r w:rsidRPr="00594AC2">
              <w:rPr>
                <w:rFonts w:cs="Arial"/>
                <w:b/>
                <w:sz w:val="18"/>
                <w:szCs w:val="18"/>
              </w:rPr>
              <w:t>N/A</w:t>
            </w:r>
          </w:p>
        </w:tc>
      </w:tr>
      <w:tr w:rsidR="00703124" w:rsidRPr="00594AC2" w14:paraId="0BA198E4" w14:textId="77777777" w:rsidTr="006C571F">
        <w:trPr>
          <w:cantSplit/>
        </w:trPr>
        <w:tc>
          <w:tcPr>
            <w:tcW w:w="674" w:type="dxa"/>
            <w:vMerge w:val="restart"/>
          </w:tcPr>
          <w:p w14:paraId="72E75138" w14:textId="3AE26077" w:rsidR="00703124" w:rsidRPr="00594AC2" w:rsidRDefault="00703124" w:rsidP="00703124">
            <w:pPr>
              <w:rPr>
                <w:rFonts w:cs="Arial"/>
                <w:sz w:val="18"/>
                <w:szCs w:val="18"/>
              </w:rPr>
            </w:pPr>
            <w:r>
              <w:rPr>
                <w:rFonts w:cs="Arial"/>
                <w:sz w:val="18"/>
                <w:szCs w:val="18"/>
              </w:rPr>
              <w:t>4.1</w:t>
            </w:r>
          </w:p>
        </w:tc>
        <w:tc>
          <w:tcPr>
            <w:tcW w:w="3829" w:type="dxa"/>
            <w:shd w:val="clear" w:color="auto" w:fill="FFFFFF"/>
          </w:tcPr>
          <w:p w14:paraId="7F289E94" w14:textId="77777777" w:rsidR="00703124" w:rsidRPr="00D74041" w:rsidRDefault="00703124" w:rsidP="00703124">
            <w:pPr>
              <w:autoSpaceDE w:val="0"/>
              <w:autoSpaceDN w:val="0"/>
              <w:adjustRightInd w:val="0"/>
              <w:rPr>
                <w:rFonts w:cs="Arial"/>
                <w:sz w:val="18"/>
                <w:szCs w:val="18"/>
              </w:rPr>
            </w:pPr>
            <w:r w:rsidRPr="00326DAB">
              <w:rPr>
                <w:rFonts w:cs="Arial"/>
                <w:sz w:val="18"/>
                <w:szCs w:val="18"/>
              </w:rPr>
              <w:t xml:space="preserve">(a) Je používána </w:t>
            </w:r>
            <w:r w:rsidRPr="00451521">
              <w:rPr>
                <w:rFonts w:cs="Arial"/>
                <w:sz w:val="18"/>
                <w:szCs w:val="18"/>
              </w:rPr>
              <w:t>siln</w:t>
            </w:r>
            <w:r>
              <w:rPr>
                <w:rFonts w:cs="Arial"/>
                <w:sz w:val="18"/>
                <w:szCs w:val="18"/>
              </w:rPr>
              <w:t>á</w:t>
            </w:r>
            <w:r w:rsidRPr="00326DAB">
              <w:rPr>
                <w:rFonts w:cs="Arial"/>
                <w:sz w:val="18"/>
                <w:szCs w:val="18"/>
              </w:rPr>
              <w:t xml:space="preserve"> kryptografie a bezpečnostní protokoly k ochraně citlivých dat držitelů karet během přenosu </w:t>
            </w:r>
            <w:r w:rsidRPr="00D74041">
              <w:rPr>
                <w:rFonts w:cs="Arial"/>
                <w:sz w:val="18"/>
                <w:szCs w:val="18"/>
              </w:rPr>
              <w:t>po otevřených veřejných sítích?</w:t>
            </w:r>
          </w:p>
          <w:p w14:paraId="09A9B660" w14:textId="5458983D" w:rsidR="00703124" w:rsidRPr="006A42EE" w:rsidRDefault="00703124" w:rsidP="00703124">
            <w:pPr>
              <w:numPr>
                <w:ilvl w:val="0"/>
                <w:numId w:val="11"/>
              </w:numPr>
              <w:shd w:val="clear" w:color="auto" w:fill="D9D9D9" w:themeFill="background1" w:themeFillShade="D9"/>
              <w:spacing w:before="0" w:after="60"/>
              <w:ind w:left="340"/>
              <w:rPr>
                <w:rFonts w:cs="Arial"/>
                <w:sz w:val="18"/>
                <w:szCs w:val="18"/>
              </w:rPr>
            </w:pPr>
            <w:r w:rsidRPr="007A11EA">
              <w:rPr>
                <w:b/>
                <w:i/>
                <w:sz w:val="18"/>
                <w:szCs w:val="18"/>
              </w:rPr>
              <w:t>Poznámka:</w:t>
            </w:r>
            <w:r w:rsidRPr="007A11EA">
              <w:rPr>
                <w:i/>
                <w:sz w:val="18"/>
                <w:szCs w:val="18"/>
              </w:rPr>
              <w:t xml:space="preserve"> Příklady otevřených veřejných sítí, </w:t>
            </w:r>
            <w:r w:rsidRPr="007A11EA">
              <w:rPr>
                <w:sz w:val="18"/>
                <w:szCs w:val="18"/>
              </w:rPr>
              <w:t xml:space="preserve">zahrnují, ale nejsou omezeny jen na: </w:t>
            </w:r>
            <w:r w:rsidRPr="007A11EA">
              <w:rPr>
                <w:i/>
                <w:sz w:val="18"/>
                <w:szCs w:val="18"/>
              </w:rPr>
              <w:t>internet, bezdrátové technologie, včetně 802.11 a Bluetooth, mobilní technologie, například Globální Systém pro Mobilní komunikaci (GSM), Code division multiple access (CDMA), General Packet Radio Service (Mobilní datová rádiová služba, GPRS).</w:t>
            </w:r>
          </w:p>
        </w:tc>
        <w:tc>
          <w:tcPr>
            <w:tcW w:w="3118" w:type="dxa"/>
            <w:shd w:val="clear" w:color="auto" w:fill="FFFFFF"/>
          </w:tcPr>
          <w:p w14:paraId="4054665C" w14:textId="77777777" w:rsidR="00703124" w:rsidRDefault="00703124" w:rsidP="00703124">
            <w:pPr>
              <w:numPr>
                <w:ilvl w:val="0"/>
                <w:numId w:val="11"/>
              </w:numPr>
              <w:spacing w:after="60"/>
              <w:ind w:left="340"/>
              <w:rPr>
                <w:rFonts w:cs="Arial"/>
                <w:sz w:val="18"/>
                <w:szCs w:val="18"/>
              </w:rPr>
            </w:pPr>
            <w:r>
              <w:rPr>
                <w:rFonts w:cs="Arial"/>
                <w:sz w:val="18"/>
                <w:szCs w:val="18"/>
              </w:rPr>
              <w:t>Zkontrolujte dokumentované standardy</w:t>
            </w:r>
          </w:p>
          <w:p w14:paraId="00E7BB01" w14:textId="77777777" w:rsidR="00703124" w:rsidRDefault="00703124" w:rsidP="00703124">
            <w:pPr>
              <w:numPr>
                <w:ilvl w:val="0"/>
                <w:numId w:val="11"/>
              </w:numPr>
              <w:spacing w:after="60"/>
              <w:ind w:left="340"/>
              <w:rPr>
                <w:rFonts w:cs="Arial"/>
                <w:sz w:val="18"/>
                <w:szCs w:val="18"/>
              </w:rPr>
            </w:pPr>
            <w:r>
              <w:rPr>
                <w:rFonts w:cs="Arial"/>
                <w:sz w:val="18"/>
                <w:szCs w:val="18"/>
              </w:rPr>
              <w:t>Zkontrolujte politiky a postupy</w:t>
            </w:r>
          </w:p>
          <w:p w14:paraId="54FDD833" w14:textId="77777777" w:rsidR="00703124" w:rsidRDefault="00703124" w:rsidP="00703124">
            <w:pPr>
              <w:numPr>
                <w:ilvl w:val="0"/>
                <w:numId w:val="11"/>
              </w:numPr>
              <w:spacing w:after="60"/>
              <w:ind w:left="340"/>
              <w:rPr>
                <w:rFonts w:cs="Arial"/>
                <w:sz w:val="18"/>
                <w:szCs w:val="18"/>
              </w:rPr>
            </w:pPr>
            <w:r>
              <w:rPr>
                <w:rFonts w:cs="Arial"/>
                <w:sz w:val="18"/>
                <w:szCs w:val="18"/>
              </w:rPr>
              <w:t xml:space="preserve">Zkontrolujte všechny lokace s přenosem nebo příjmem dat držitelů karet </w:t>
            </w:r>
          </w:p>
          <w:p w14:paraId="377B7B7B" w14:textId="295BF745" w:rsidR="00703124" w:rsidRPr="00594AC2" w:rsidRDefault="00703124" w:rsidP="00703124">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173CDC7A"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4E2F00B"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11F808E"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093A806"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160B3ED3" w14:textId="77777777" w:rsidTr="006C571F">
        <w:trPr>
          <w:cantSplit/>
        </w:trPr>
        <w:tc>
          <w:tcPr>
            <w:tcW w:w="674" w:type="dxa"/>
            <w:vMerge/>
          </w:tcPr>
          <w:p w14:paraId="51732AD5" w14:textId="77777777" w:rsidR="00703124" w:rsidRPr="00594AC2" w:rsidRDefault="00703124" w:rsidP="00703124">
            <w:pPr>
              <w:rPr>
                <w:rFonts w:cs="Arial"/>
                <w:sz w:val="18"/>
                <w:szCs w:val="18"/>
              </w:rPr>
            </w:pPr>
          </w:p>
        </w:tc>
        <w:tc>
          <w:tcPr>
            <w:tcW w:w="3829" w:type="dxa"/>
            <w:shd w:val="clear" w:color="auto" w:fill="FFFFFF"/>
          </w:tcPr>
          <w:p w14:paraId="4A3F1C92" w14:textId="07132595" w:rsidR="00703124" w:rsidRPr="00594AC2" w:rsidRDefault="00703124" w:rsidP="00703124">
            <w:pPr>
              <w:autoSpaceDE w:val="0"/>
              <w:autoSpaceDN w:val="0"/>
              <w:adjustRightInd w:val="0"/>
              <w:rPr>
                <w:rFonts w:cs="Arial"/>
                <w:sz w:val="18"/>
                <w:szCs w:val="18"/>
              </w:rPr>
            </w:pPr>
            <w:r>
              <w:rPr>
                <w:rFonts w:cs="Arial"/>
                <w:sz w:val="18"/>
                <w:szCs w:val="18"/>
              </w:rPr>
              <w:t>(b) Jsou přijímány pouze důvěryhodné klíče a/nebo certifikáty?</w:t>
            </w:r>
          </w:p>
        </w:tc>
        <w:tc>
          <w:tcPr>
            <w:tcW w:w="3118" w:type="dxa"/>
            <w:shd w:val="clear" w:color="auto" w:fill="FFFFFF"/>
          </w:tcPr>
          <w:p w14:paraId="776E4AE3" w14:textId="77777777" w:rsidR="00703124" w:rsidRDefault="00703124" w:rsidP="00703124">
            <w:pPr>
              <w:numPr>
                <w:ilvl w:val="0"/>
                <w:numId w:val="11"/>
              </w:numPr>
              <w:spacing w:after="60"/>
              <w:ind w:left="340"/>
              <w:rPr>
                <w:rFonts w:cs="Arial"/>
                <w:sz w:val="18"/>
                <w:szCs w:val="18"/>
              </w:rPr>
            </w:pPr>
            <w:r>
              <w:rPr>
                <w:rFonts w:cs="Arial"/>
                <w:sz w:val="18"/>
                <w:szCs w:val="18"/>
              </w:rPr>
              <w:t>Sledujte příchozí a odchozí přenosy</w:t>
            </w:r>
          </w:p>
          <w:p w14:paraId="68D172AE" w14:textId="5D3BEC5C" w:rsidR="00703124" w:rsidRPr="00594AC2" w:rsidRDefault="00703124" w:rsidP="00703124">
            <w:pPr>
              <w:numPr>
                <w:ilvl w:val="0"/>
                <w:numId w:val="11"/>
              </w:numPr>
              <w:spacing w:after="60"/>
              <w:ind w:left="340"/>
              <w:rPr>
                <w:rFonts w:cs="Arial"/>
                <w:sz w:val="18"/>
                <w:szCs w:val="18"/>
              </w:rPr>
            </w:pPr>
            <w:r>
              <w:rPr>
                <w:rFonts w:cs="Arial"/>
                <w:sz w:val="18"/>
                <w:szCs w:val="18"/>
              </w:rPr>
              <w:t>Přezkoumejte klíče a certifikáty</w:t>
            </w:r>
          </w:p>
        </w:tc>
        <w:tc>
          <w:tcPr>
            <w:tcW w:w="709" w:type="dxa"/>
            <w:shd w:val="clear" w:color="auto" w:fill="FFFFFF"/>
          </w:tcPr>
          <w:p w14:paraId="462969A2"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3DC63F52"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797813F6"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0EA2C925"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6574B8F7" w14:textId="77777777" w:rsidTr="006C571F">
        <w:trPr>
          <w:cantSplit/>
        </w:trPr>
        <w:tc>
          <w:tcPr>
            <w:tcW w:w="674" w:type="dxa"/>
            <w:vMerge/>
          </w:tcPr>
          <w:p w14:paraId="4875E8D6" w14:textId="77777777" w:rsidR="00703124" w:rsidRPr="00594AC2" w:rsidRDefault="00703124" w:rsidP="00703124">
            <w:pPr>
              <w:rPr>
                <w:rFonts w:cs="Arial"/>
                <w:sz w:val="18"/>
                <w:szCs w:val="18"/>
              </w:rPr>
            </w:pPr>
          </w:p>
        </w:tc>
        <w:tc>
          <w:tcPr>
            <w:tcW w:w="3829" w:type="dxa"/>
            <w:shd w:val="clear" w:color="auto" w:fill="FFFFFF"/>
          </w:tcPr>
          <w:p w14:paraId="6E723ED1" w14:textId="70A837B2" w:rsidR="00703124" w:rsidRPr="00594AC2" w:rsidRDefault="00703124" w:rsidP="00703124">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3118" w:type="dxa"/>
            <w:shd w:val="clear" w:color="auto" w:fill="FFFFFF"/>
          </w:tcPr>
          <w:p w14:paraId="2FE0D967" w14:textId="05F6ADA1" w:rsidR="00703124" w:rsidRPr="00594AC2" w:rsidRDefault="00703124" w:rsidP="00703124">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60011976"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253AA3ED"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55AF8FB1"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4B2855E9"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1A9023CC" w14:textId="77777777" w:rsidTr="006C571F">
        <w:trPr>
          <w:cantSplit/>
        </w:trPr>
        <w:tc>
          <w:tcPr>
            <w:tcW w:w="674" w:type="dxa"/>
            <w:vMerge/>
          </w:tcPr>
          <w:p w14:paraId="49E8B618" w14:textId="77777777" w:rsidR="00703124" w:rsidRPr="00594AC2" w:rsidRDefault="00703124" w:rsidP="00703124">
            <w:pPr>
              <w:rPr>
                <w:rFonts w:cs="Arial"/>
                <w:sz w:val="18"/>
                <w:szCs w:val="18"/>
              </w:rPr>
            </w:pPr>
          </w:p>
        </w:tc>
        <w:tc>
          <w:tcPr>
            <w:tcW w:w="3829" w:type="dxa"/>
            <w:shd w:val="clear" w:color="auto" w:fill="FFFFFF"/>
          </w:tcPr>
          <w:p w14:paraId="7F9E92CD" w14:textId="4DC442FA" w:rsidR="00703124" w:rsidRPr="00594AC2" w:rsidRDefault="00703124" w:rsidP="00703124">
            <w:pPr>
              <w:autoSpaceDE w:val="0"/>
              <w:autoSpaceDN w:val="0"/>
              <w:adjustRightInd w:val="0"/>
              <w:rPr>
                <w:rFonts w:cs="Arial"/>
                <w:sz w:val="18"/>
                <w:szCs w:val="18"/>
              </w:rPr>
            </w:pPr>
            <w:r w:rsidRPr="00594AC2">
              <w:rPr>
                <w:rFonts w:cs="Arial"/>
                <w:sz w:val="18"/>
                <w:szCs w:val="18"/>
              </w:rPr>
              <w:t xml:space="preserve">(d) Je implementována správná </w:t>
            </w:r>
            <w:r>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Pr>
                <w:rFonts w:cs="Arial"/>
                <w:sz w:val="18"/>
                <w:szCs w:val="18"/>
              </w:rPr>
              <w:t xml:space="preserve"> osvědčené postupy</w:t>
            </w:r>
            <w:r w:rsidRPr="00594AC2">
              <w:rPr>
                <w:rFonts w:cs="Arial"/>
                <w:sz w:val="18"/>
                <w:szCs w:val="18"/>
              </w:rPr>
              <w:t>)</w:t>
            </w:r>
          </w:p>
        </w:tc>
        <w:tc>
          <w:tcPr>
            <w:tcW w:w="3118" w:type="dxa"/>
            <w:shd w:val="clear" w:color="auto" w:fill="FFFFFF"/>
          </w:tcPr>
          <w:p w14:paraId="2763D874" w14:textId="77777777" w:rsidR="00703124" w:rsidRDefault="00703124" w:rsidP="00703124">
            <w:pPr>
              <w:numPr>
                <w:ilvl w:val="0"/>
                <w:numId w:val="11"/>
              </w:numPr>
              <w:spacing w:after="60"/>
              <w:ind w:left="340"/>
              <w:rPr>
                <w:rFonts w:cs="Arial"/>
                <w:sz w:val="18"/>
                <w:szCs w:val="18"/>
              </w:rPr>
            </w:pPr>
            <w:r>
              <w:rPr>
                <w:rFonts w:cs="Arial"/>
                <w:sz w:val="18"/>
                <w:szCs w:val="18"/>
              </w:rPr>
              <w:t>Zkontrolujte dokumentace dodavatele</w:t>
            </w:r>
          </w:p>
          <w:p w14:paraId="2BFF08DF" w14:textId="3C73AE49" w:rsidR="00703124" w:rsidRPr="00594AC2" w:rsidRDefault="00703124" w:rsidP="00703124">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72042C79"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52B2504"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337E0D9"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1B9A8DF"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498A2450" w14:textId="77777777" w:rsidTr="006C571F">
        <w:trPr>
          <w:cantSplit/>
        </w:trPr>
        <w:tc>
          <w:tcPr>
            <w:tcW w:w="674" w:type="dxa"/>
            <w:vMerge/>
          </w:tcPr>
          <w:p w14:paraId="26B9F6BE" w14:textId="77777777" w:rsidR="00703124" w:rsidRPr="00594AC2" w:rsidRDefault="00703124" w:rsidP="00703124">
            <w:pPr>
              <w:rPr>
                <w:rFonts w:cs="Arial"/>
                <w:sz w:val="18"/>
                <w:szCs w:val="18"/>
              </w:rPr>
            </w:pPr>
          </w:p>
        </w:tc>
        <w:tc>
          <w:tcPr>
            <w:tcW w:w="3829" w:type="dxa"/>
            <w:shd w:val="clear" w:color="auto" w:fill="FFFFFF"/>
          </w:tcPr>
          <w:p w14:paraId="2AEABC42" w14:textId="77777777" w:rsidR="00703124" w:rsidRDefault="00703124" w:rsidP="00703124">
            <w:pPr>
              <w:autoSpaceDE w:val="0"/>
              <w:autoSpaceDN w:val="0"/>
              <w:adjustRightInd w:val="0"/>
              <w:rPr>
                <w:rFonts w:cs="Arial"/>
                <w:sz w:val="18"/>
                <w:szCs w:val="18"/>
              </w:rPr>
            </w:pPr>
            <w:r>
              <w:rPr>
                <w:rFonts w:cs="Arial"/>
                <w:sz w:val="18"/>
                <w:szCs w:val="18"/>
              </w:rPr>
              <w:t>(e) Je pro implementaci TLS povolen protokol TLS vždy, když jsou data držitelů karet vysílána nebo přijímána?</w:t>
            </w:r>
          </w:p>
          <w:p w14:paraId="0A450819" w14:textId="77777777" w:rsidR="00703124" w:rsidRPr="00FB3B71" w:rsidRDefault="00703124" w:rsidP="00703124">
            <w:pPr>
              <w:shd w:val="clear" w:color="auto" w:fill="D9D9D9"/>
              <w:autoSpaceDE w:val="0"/>
              <w:autoSpaceDN w:val="0"/>
              <w:adjustRightInd w:val="0"/>
              <w:rPr>
                <w:rFonts w:cs="Arial"/>
                <w:i/>
                <w:sz w:val="18"/>
                <w:szCs w:val="18"/>
              </w:rPr>
            </w:pPr>
            <w:r w:rsidRPr="00FB3B71">
              <w:rPr>
                <w:rFonts w:cs="Arial"/>
                <w:i/>
                <w:sz w:val="18"/>
                <w:szCs w:val="18"/>
              </w:rPr>
              <w:t>Např. pro implementaci prostřednictvím webového prohlížeče:</w:t>
            </w:r>
          </w:p>
          <w:p w14:paraId="15544B93" w14:textId="77777777" w:rsidR="00703124" w:rsidRPr="00FB3B71" w:rsidRDefault="00703124" w:rsidP="00703124">
            <w:pPr>
              <w:pStyle w:val="table11bullet"/>
              <w:shd w:val="clear" w:color="auto" w:fill="D9D9D9"/>
              <w:tabs>
                <w:tab w:val="clear" w:pos="1392"/>
              </w:tabs>
              <w:rPr>
                <w:i/>
              </w:rPr>
            </w:pPr>
            <w:r w:rsidRPr="00FB3B71">
              <w:rPr>
                <w:i/>
              </w:rPr>
              <w:t>„HTTPS“ se zobrazuje jako protokol prohlížeče Universal</w:t>
            </w:r>
            <w:r>
              <w:rPr>
                <w:i/>
              </w:rPr>
              <w:t xml:space="preserve"> </w:t>
            </w:r>
            <w:r w:rsidRPr="00FB3B71">
              <w:rPr>
                <w:i/>
              </w:rPr>
              <w:t xml:space="preserve">Record Locator (URL), a </w:t>
            </w:r>
          </w:p>
          <w:p w14:paraId="7B8A4060" w14:textId="5DE40B7C" w:rsidR="00703124" w:rsidRPr="006A42EE" w:rsidRDefault="00703124" w:rsidP="00703124">
            <w:pPr>
              <w:numPr>
                <w:ilvl w:val="0"/>
                <w:numId w:val="12"/>
              </w:numPr>
              <w:shd w:val="clear" w:color="auto" w:fill="D9D9D9" w:themeFill="background1" w:themeFillShade="D9"/>
              <w:autoSpaceDE w:val="0"/>
              <w:autoSpaceDN w:val="0"/>
              <w:adjustRightInd w:val="0"/>
              <w:spacing w:before="0" w:after="0"/>
              <w:rPr>
                <w:rFonts w:cs="Arial"/>
                <w:sz w:val="18"/>
                <w:szCs w:val="18"/>
              </w:rPr>
            </w:pPr>
            <w:r w:rsidRPr="00FB3B71">
              <w:rPr>
                <w:i/>
              </w:rPr>
              <w:t>Data držitelů karet jsou vyžadována pouze tehdy, pokud se „HTTPS“ objeví jako součást URL.</w:t>
            </w:r>
          </w:p>
        </w:tc>
        <w:tc>
          <w:tcPr>
            <w:tcW w:w="3118" w:type="dxa"/>
            <w:shd w:val="clear" w:color="auto" w:fill="FFFFFF"/>
          </w:tcPr>
          <w:p w14:paraId="01D4912C" w14:textId="6BD10FD6" w:rsidR="00703124" w:rsidRPr="00594AC2" w:rsidRDefault="00703124" w:rsidP="00703124">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52D206D8"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E5D7FB6"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3F94188"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C53E522"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5DCD7406" w14:textId="77777777" w:rsidTr="006C571F">
        <w:trPr>
          <w:cantSplit/>
        </w:trPr>
        <w:tc>
          <w:tcPr>
            <w:tcW w:w="674" w:type="dxa"/>
          </w:tcPr>
          <w:p w14:paraId="539FFE88" w14:textId="5B428A2D" w:rsidR="00703124" w:rsidRPr="00594AC2" w:rsidRDefault="00703124" w:rsidP="00703124">
            <w:pPr>
              <w:rPr>
                <w:rFonts w:cs="Arial"/>
                <w:sz w:val="18"/>
                <w:szCs w:val="18"/>
              </w:rPr>
            </w:pPr>
            <w:r>
              <w:rPr>
                <w:rFonts w:cs="Arial"/>
                <w:sz w:val="18"/>
                <w:szCs w:val="18"/>
              </w:rPr>
              <w:t>4.1.1</w:t>
            </w:r>
          </w:p>
        </w:tc>
        <w:tc>
          <w:tcPr>
            <w:tcW w:w="3829" w:type="dxa"/>
            <w:shd w:val="clear" w:color="auto" w:fill="FFFFFF"/>
          </w:tcPr>
          <w:p w14:paraId="037E4FCD" w14:textId="77777777" w:rsidR="00DA773E" w:rsidRDefault="00DA773E" w:rsidP="00DA773E">
            <w:pPr>
              <w:autoSpaceDE w:val="0"/>
              <w:autoSpaceDN w:val="0"/>
              <w:adjustRightInd w:val="0"/>
              <w:rPr>
                <w:rFonts w:cs="Arial"/>
                <w:sz w:val="18"/>
                <w:szCs w:val="18"/>
              </w:rPr>
            </w:pPr>
            <w:r>
              <w:rPr>
                <w:rFonts w:cs="Arial"/>
                <w:sz w:val="18"/>
                <w:szCs w:val="18"/>
              </w:rPr>
              <w:t>Používají se osvědčené postupy odvětví k implementaci silné kryptografie pro autentizaci a přenos u bezdrátových sítí přenášejících data držitelů karet nebo připojených do prostředí dat držitelů karet?</w:t>
            </w:r>
          </w:p>
          <w:p w14:paraId="3BF48FB5" w14:textId="62090173" w:rsidR="00703124" w:rsidRPr="006A42EE" w:rsidRDefault="00DA773E" w:rsidP="00DA773E">
            <w:pPr>
              <w:autoSpaceDE w:val="0"/>
              <w:autoSpaceDN w:val="0"/>
              <w:adjustRightInd w:val="0"/>
              <w:rPr>
                <w:rFonts w:cs="Arial"/>
                <w:i/>
                <w:sz w:val="18"/>
                <w:szCs w:val="18"/>
              </w:rPr>
            </w:pPr>
            <w:r w:rsidRPr="00FB3B71">
              <w:rPr>
                <w:rFonts w:cs="Arial"/>
                <w:b/>
                <w:i/>
                <w:sz w:val="18"/>
                <w:szCs w:val="18"/>
              </w:rPr>
              <w:t>Poznámka</w:t>
            </w:r>
            <w:r w:rsidRPr="00FB3B71">
              <w:rPr>
                <w:rFonts w:cs="Arial"/>
                <w:i/>
                <w:sz w:val="18"/>
                <w:szCs w:val="18"/>
              </w:rPr>
              <w:t>: Používání WEP jako bezpečnostní kontroly je zakázáno</w:t>
            </w:r>
            <w:r w:rsidR="00703124" w:rsidRPr="00FB3B71">
              <w:rPr>
                <w:rFonts w:cs="Arial"/>
                <w:i/>
                <w:sz w:val="18"/>
                <w:szCs w:val="18"/>
              </w:rPr>
              <w:t>.</w:t>
            </w:r>
          </w:p>
        </w:tc>
        <w:tc>
          <w:tcPr>
            <w:tcW w:w="3118" w:type="dxa"/>
            <w:shd w:val="clear" w:color="auto" w:fill="FFFFFF"/>
          </w:tcPr>
          <w:p w14:paraId="5462E62B" w14:textId="77777777" w:rsidR="00703124" w:rsidRDefault="00703124" w:rsidP="00703124">
            <w:pPr>
              <w:numPr>
                <w:ilvl w:val="0"/>
                <w:numId w:val="11"/>
              </w:numPr>
              <w:spacing w:after="60"/>
              <w:ind w:left="340"/>
              <w:rPr>
                <w:rFonts w:cs="Arial"/>
                <w:sz w:val="18"/>
                <w:szCs w:val="18"/>
              </w:rPr>
            </w:pPr>
            <w:r>
              <w:rPr>
                <w:rFonts w:cs="Arial"/>
                <w:sz w:val="18"/>
                <w:szCs w:val="18"/>
              </w:rPr>
              <w:t>Zkontrolujte standardy</w:t>
            </w:r>
          </w:p>
          <w:p w14:paraId="7124CFB7" w14:textId="77777777" w:rsidR="00703124" w:rsidRDefault="00703124" w:rsidP="00703124">
            <w:pPr>
              <w:numPr>
                <w:ilvl w:val="0"/>
                <w:numId w:val="11"/>
              </w:numPr>
              <w:spacing w:after="60"/>
              <w:ind w:left="340"/>
              <w:rPr>
                <w:rFonts w:cs="Arial"/>
                <w:sz w:val="18"/>
                <w:szCs w:val="18"/>
              </w:rPr>
            </w:pPr>
            <w:r>
              <w:rPr>
                <w:rFonts w:cs="Arial"/>
                <w:sz w:val="18"/>
                <w:szCs w:val="18"/>
              </w:rPr>
              <w:t>Zkontrolujte bezdrátové sítě</w:t>
            </w:r>
          </w:p>
          <w:p w14:paraId="7E6270F6" w14:textId="2C41A65A" w:rsidR="00703124" w:rsidRPr="00594AC2" w:rsidRDefault="00703124" w:rsidP="0070312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shd w:val="clear" w:color="auto" w:fill="FFFFFF"/>
          </w:tcPr>
          <w:p w14:paraId="21948A5A"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5A8C5145"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5416B535"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063296BD"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03124" w:rsidRPr="00594AC2" w14:paraId="495F6456" w14:textId="77777777" w:rsidTr="006C571F">
        <w:trPr>
          <w:cantSplit/>
        </w:trPr>
        <w:tc>
          <w:tcPr>
            <w:tcW w:w="674" w:type="dxa"/>
          </w:tcPr>
          <w:p w14:paraId="2DE90031" w14:textId="6D4AF08B" w:rsidR="00703124" w:rsidRPr="00594AC2" w:rsidRDefault="00703124" w:rsidP="00703124">
            <w:pPr>
              <w:rPr>
                <w:rFonts w:cs="Arial"/>
                <w:sz w:val="18"/>
                <w:szCs w:val="18"/>
              </w:rPr>
            </w:pPr>
            <w:r>
              <w:rPr>
                <w:rFonts w:cs="Arial"/>
                <w:sz w:val="18"/>
                <w:szCs w:val="18"/>
              </w:rPr>
              <w:t>4.2</w:t>
            </w:r>
          </w:p>
        </w:tc>
        <w:tc>
          <w:tcPr>
            <w:tcW w:w="3829" w:type="dxa"/>
            <w:shd w:val="clear" w:color="auto" w:fill="FFFFFF"/>
          </w:tcPr>
          <w:p w14:paraId="5EB934DC" w14:textId="2C77B53A" w:rsidR="00703124" w:rsidRPr="00594AC2" w:rsidRDefault="00703124" w:rsidP="00703124">
            <w:pPr>
              <w:autoSpaceDE w:val="0"/>
              <w:autoSpaceDN w:val="0"/>
              <w:adjustRightInd w:val="0"/>
              <w:rPr>
                <w:rFonts w:cs="Arial"/>
                <w:sz w:val="18"/>
                <w:szCs w:val="18"/>
              </w:rPr>
            </w:pPr>
            <w:r>
              <w:rPr>
                <w:rFonts w:cs="Arial"/>
                <w:sz w:val="18"/>
                <w:szCs w:val="18"/>
              </w:rPr>
              <w:t>(a) Jsou nechráněná čísla karet (PAN) upraveny tak aby byla nečitelná nebo šifrovaná kdykoliv jsou zasílaná prostřednictvím technologie odesílání zpráv konečným uživatelem (například email, instant messaging, SMS, chat, apod.)?</w:t>
            </w:r>
          </w:p>
        </w:tc>
        <w:tc>
          <w:tcPr>
            <w:tcW w:w="3118" w:type="dxa"/>
            <w:shd w:val="clear" w:color="auto" w:fill="FFFFFF"/>
          </w:tcPr>
          <w:p w14:paraId="78FD883F" w14:textId="77777777" w:rsidR="00703124" w:rsidRDefault="00703124" w:rsidP="00703124">
            <w:pPr>
              <w:numPr>
                <w:ilvl w:val="0"/>
                <w:numId w:val="11"/>
              </w:numPr>
              <w:spacing w:after="60"/>
              <w:ind w:left="340"/>
              <w:rPr>
                <w:rFonts w:cs="Arial"/>
                <w:sz w:val="18"/>
                <w:szCs w:val="18"/>
              </w:rPr>
            </w:pPr>
            <w:r>
              <w:rPr>
                <w:rFonts w:cs="Arial"/>
                <w:sz w:val="18"/>
                <w:szCs w:val="18"/>
              </w:rPr>
              <w:t>Sledujte procesy</w:t>
            </w:r>
          </w:p>
          <w:p w14:paraId="3160CEC0" w14:textId="77777777" w:rsidR="00703124" w:rsidRDefault="00703124" w:rsidP="00703124">
            <w:pPr>
              <w:numPr>
                <w:ilvl w:val="0"/>
                <w:numId w:val="11"/>
              </w:numPr>
              <w:spacing w:after="60"/>
              <w:ind w:left="340"/>
              <w:rPr>
                <w:rFonts w:cs="Arial"/>
                <w:sz w:val="18"/>
                <w:szCs w:val="18"/>
              </w:rPr>
            </w:pPr>
            <w:r>
              <w:rPr>
                <w:rFonts w:cs="Arial"/>
                <w:sz w:val="18"/>
                <w:szCs w:val="18"/>
              </w:rPr>
              <w:t>Zkontrolujte odchozí přenosy.</w:t>
            </w:r>
          </w:p>
          <w:p w14:paraId="022DCCB1" w14:textId="0770446C" w:rsidR="00703124" w:rsidRPr="00594AC2" w:rsidRDefault="00703124" w:rsidP="000859F7">
            <w:pPr>
              <w:spacing w:after="60"/>
              <w:ind w:left="340"/>
              <w:rPr>
                <w:rFonts w:cs="Arial"/>
                <w:sz w:val="18"/>
                <w:szCs w:val="18"/>
              </w:rPr>
            </w:pPr>
          </w:p>
        </w:tc>
        <w:tc>
          <w:tcPr>
            <w:tcW w:w="709" w:type="dxa"/>
          </w:tcPr>
          <w:p w14:paraId="321263F0"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690CC87"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C031574"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D5B0F1C" w14:textId="77777777" w:rsidR="00703124" w:rsidRPr="00594AC2" w:rsidRDefault="00703124" w:rsidP="0070312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6B9915CD" w14:textId="77777777" w:rsidR="00BE4FBB" w:rsidRPr="00594AC2" w:rsidRDefault="000B04BD" w:rsidP="003F6F2A">
      <w:r w:rsidRPr="00594AC2">
        <w:br w:type="page"/>
      </w:r>
    </w:p>
    <w:p w14:paraId="6AE63C27" w14:textId="77777777" w:rsidR="00BC61FA" w:rsidRPr="00594AC2" w:rsidRDefault="00BC61FA" w:rsidP="00E12365">
      <w:pPr>
        <w:pStyle w:val="Heading2"/>
      </w:pPr>
      <w:bookmarkStart w:id="36" w:name="_Toc13755543"/>
      <w:r w:rsidRPr="00594AC2">
        <w:lastRenderedPageBreak/>
        <w:t>Udržování programu kontroly zranitelnosti</w:t>
      </w:r>
      <w:bookmarkEnd w:id="36"/>
    </w:p>
    <w:p w14:paraId="1D9E868D" w14:textId="77777777" w:rsidR="00BC61FA" w:rsidRPr="00594AC2" w:rsidRDefault="00B6371C" w:rsidP="000700FD">
      <w:pPr>
        <w:pStyle w:val="Heading3"/>
        <w:rPr>
          <w:bCs/>
          <w:i w:val="0"/>
        </w:rPr>
      </w:pPr>
      <w:bookmarkStart w:id="37" w:name="_Toc13755544"/>
      <w:r w:rsidRPr="00594AC2">
        <w:t>Požadavek 5: Chránit všechny systémy proti malware a pravidelně aktualizovat antivirový software nebo programy</w:t>
      </w:r>
      <w:bookmarkEnd w:id="3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BC61FA" w:rsidRPr="00594AC2" w14:paraId="7B983498" w14:textId="77777777" w:rsidTr="00CC160D">
        <w:trPr>
          <w:cantSplit/>
          <w:trHeight w:val="624"/>
        </w:trPr>
        <w:tc>
          <w:tcPr>
            <w:tcW w:w="4219" w:type="dxa"/>
            <w:gridSpan w:val="2"/>
            <w:vMerge w:val="restart"/>
            <w:shd w:val="clear" w:color="auto" w:fill="D9D9D9"/>
            <w:vAlign w:val="center"/>
          </w:tcPr>
          <w:p w14:paraId="659C95BA" w14:textId="77777777" w:rsidR="00BC61FA" w:rsidRPr="00594AC2" w:rsidRDefault="00BC61FA" w:rsidP="00AC5E80">
            <w:pPr>
              <w:jc w:val="center"/>
              <w:rPr>
                <w:rFonts w:cs="Arial"/>
                <w:b/>
                <w:szCs w:val="20"/>
              </w:rPr>
            </w:pPr>
            <w:r w:rsidRPr="00594AC2">
              <w:rPr>
                <w:rFonts w:cs="Arial"/>
                <w:b/>
                <w:szCs w:val="20"/>
              </w:rPr>
              <w:t>PCI DSS Otázka</w:t>
            </w:r>
          </w:p>
        </w:tc>
        <w:tc>
          <w:tcPr>
            <w:tcW w:w="3402" w:type="dxa"/>
            <w:vMerge w:val="restart"/>
            <w:shd w:val="clear" w:color="auto" w:fill="D9D9D9"/>
            <w:vAlign w:val="center"/>
          </w:tcPr>
          <w:p w14:paraId="4328FDDA" w14:textId="77777777" w:rsidR="00BC61FA" w:rsidRPr="00594AC2" w:rsidRDefault="00BC61FA" w:rsidP="00AC5E80">
            <w:pPr>
              <w:jc w:val="center"/>
              <w:rPr>
                <w:rFonts w:cs="Arial"/>
                <w:b/>
                <w:szCs w:val="20"/>
              </w:rPr>
            </w:pPr>
            <w:r w:rsidRPr="00594AC2">
              <w:rPr>
                <w:rFonts w:cs="Arial"/>
                <w:b/>
                <w:szCs w:val="20"/>
              </w:rPr>
              <w:t>Očekávané Testování</w:t>
            </w:r>
          </w:p>
        </w:tc>
        <w:tc>
          <w:tcPr>
            <w:tcW w:w="2977" w:type="dxa"/>
            <w:gridSpan w:val="4"/>
            <w:shd w:val="clear" w:color="auto" w:fill="D9D9D9"/>
          </w:tcPr>
          <w:p w14:paraId="169F62A6" w14:textId="77777777" w:rsidR="00BC61FA" w:rsidRPr="006C2002" w:rsidRDefault="00BC61FA" w:rsidP="006C2002">
            <w:pPr>
              <w:jc w:val="center"/>
              <w:rPr>
                <w:rFonts w:cs="Arial"/>
              </w:rPr>
            </w:pPr>
            <w:r w:rsidRPr="00594AC2">
              <w:rPr>
                <w:rFonts w:cs="Arial"/>
                <w:b/>
                <w:sz w:val="18"/>
                <w:szCs w:val="18"/>
              </w:rPr>
              <w:t xml:space="preserve">Odpověď </w:t>
            </w:r>
            <w:r w:rsidRPr="006C2002">
              <w:rPr>
                <w:rFonts w:cs="Arial"/>
                <w:sz w:val="18"/>
                <w:szCs w:val="18"/>
              </w:rPr>
              <w:t>(zaškrtněte jednu odpověď pro každou otázku)</w:t>
            </w:r>
          </w:p>
        </w:tc>
      </w:tr>
      <w:tr w:rsidR="002A0DB8" w:rsidRPr="00594AC2" w14:paraId="44CBCB9D" w14:textId="77777777" w:rsidTr="00CC160D">
        <w:trPr>
          <w:cantSplit/>
          <w:trHeight w:val="562"/>
        </w:trPr>
        <w:tc>
          <w:tcPr>
            <w:tcW w:w="4219" w:type="dxa"/>
            <w:gridSpan w:val="2"/>
            <w:vMerge/>
            <w:shd w:val="clear" w:color="auto" w:fill="D9D9D9"/>
          </w:tcPr>
          <w:p w14:paraId="1926B790" w14:textId="77777777" w:rsidR="002A0DB8" w:rsidRPr="00594AC2" w:rsidRDefault="002A0DB8" w:rsidP="00AC5E80">
            <w:pPr>
              <w:rPr>
                <w:rFonts w:cs="Arial"/>
              </w:rPr>
            </w:pPr>
          </w:p>
        </w:tc>
        <w:tc>
          <w:tcPr>
            <w:tcW w:w="3402" w:type="dxa"/>
            <w:vMerge/>
            <w:shd w:val="clear" w:color="auto" w:fill="D9D9D9"/>
          </w:tcPr>
          <w:p w14:paraId="7D5CCB07" w14:textId="77777777" w:rsidR="002A0DB8" w:rsidRPr="00594AC2" w:rsidRDefault="002A0DB8" w:rsidP="00AC5E80">
            <w:pPr>
              <w:rPr>
                <w:rFonts w:cs="Arial"/>
              </w:rPr>
            </w:pPr>
          </w:p>
        </w:tc>
        <w:tc>
          <w:tcPr>
            <w:tcW w:w="709" w:type="dxa"/>
            <w:shd w:val="clear" w:color="auto" w:fill="D9D9D9"/>
          </w:tcPr>
          <w:p w14:paraId="6BE5C2D4" w14:textId="77777777" w:rsidR="002A0DB8" w:rsidRPr="00594AC2" w:rsidRDefault="002A0DB8" w:rsidP="00AC5E80">
            <w:pPr>
              <w:rPr>
                <w:rFonts w:cs="Arial"/>
                <w:b/>
                <w:sz w:val="18"/>
                <w:szCs w:val="18"/>
              </w:rPr>
            </w:pPr>
            <w:r w:rsidRPr="00594AC2">
              <w:rPr>
                <w:rFonts w:cs="Arial"/>
                <w:b/>
                <w:sz w:val="18"/>
                <w:szCs w:val="18"/>
              </w:rPr>
              <w:t>ANO</w:t>
            </w:r>
          </w:p>
        </w:tc>
        <w:tc>
          <w:tcPr>
            <w:tcW w:w="850" w:type="dxa"/>
            <w:shd w:val="clear" w:color="auto" w:fill="D9D9D9"/>
          </w:tcPr>
          <w:p w14:paraId="68701F72" w14:textId="77777777" w:rsidR="002A0DB8" w:rsidRPr="00594AC2" w:rsidRDefault="002A0DB8" w:rsidP="00AC5E80">
            <w:pPr>
              <w:rPr>
                <w:rFonts w:cs="Arial"/>
                <w:b/>
                <w:sz w:val="18"/>
                <w:szCs w:val="18"/>
              </w:rPr>
            </w:pPr>
            <w:r w:rsidRPr="00594AC2">
              <w:rPr>
                <w:rFonts w:cs="Arial"/>
                <w:b/>
                <w:sz w:val="18"/>
                <w:szCs w:val="18"/>
              </w:rPr>
              <w:t>ANO s „CCW“</w:t>
            </w:r>
          </w:p>
        </w:tc>
        <w:tc>
          <w:tcPr>
            <w:tcW w:w="709" w:type="dxa"/>
            <w:shd w:val="clear" w:color="auto" w:fill="D9D9D9"/>
          </w:tcPr>
          <w:p w14:paraId="30734FED" w14:textId="77777777" w:rsidR="002A0DB8" w:rsidRPr="00594AC2" w:rsidRDefault="002A0DB8" w:rsidP="00AC5E80">
            <w:pPr>
              <w:rPr>
                <w:rFonts w:cs="Arial"/>
                <w:b/>
                <w:sz w:val="18"/>
                <w:szCs w:val="18"/>
              </w:rPr>
            </w:pPr>
            <w:r w:rsidRPr="00594AC2">
              <w:rPr>
                <w:rFonts w:cs="Arial"/>
                <w:b/>
                <w:sz w:val="18"/>
                <w:szCs w:val="18"/>
              </w:rPr>
              <w:t>NE</w:t>
            </w:r>
          </w:p>
        </w:tc>
        <w:tc>
          <w:tcPr>
            <w:tcW w:w="709" w:type="dxa"/>
            <w:shd w:val="clear" w:color="auto" w:fill="D9D9D9"/>
          </w:tcPr>
          <w:p w14:paraId="52CE0612" w14:textId="77777777" w:rsidR="002A0DB8" w:rsidRPr="00594AC2" w:rsidRDefault="002A0DB8" w:rsidP="00AC5E80">
            <w:pPr>
              <w:rPr>
                <w:rFonts w:cs="Arial"/>
                <w:b/>
                <w:sz w:val="18"/>
                <w:szCs w:val="18"/>
              </w:rPr>
            </w:pPr>
            <w:r w:rsidRPr="00594AC2">
              <w:rPr>
                <w:rFonts w:cs="Arial"/>
                <w:b/>
                <w:sz w:val="18"/>
                <w:szCs w:val="18"/>
              </w:rPr>
              <w:t>N/A</w:t>
            </w:r>
          </w:p>
        </w:tc>
      </w:tr>
      <w:tr w:rsidR="00E52817" w:rsidRPr="00594AC2" w14:paraId="08E89923" w14:textId="77777777" w:rsidTr="00CC160D">
        <w:trPr>
          <w:cantSplit/>
        </w:trPr>
        <w:tc>
          <w:tcPr>
            <w:tcW w:w="674" w:type="dxa"/>
          </w:tcPr>
          <w:p w14:paraId="594F0F2A" w14:textId="79138B9A" w:rsidR="00E52817" w:rsidRPr="00594AC2" w:rsidRDefault="00E52817" w:rsidP="00E52817">
            <w:pPr>
              <w:rPr>
                <w:rFonts w:cs="Arial"/>
                <w:sz w:val="18"/>
                <w:szCs w:val="18"/>
              </w:rPr>
            </w:pPr>
            <w:r>
              <w:rPr>
                <w:rFonts w:cs="Arial"/>
                <w:sz w:val="18"/>
                <w:szCs w:val="18"/>
              </w:rPr>
              <w:t>5.1</w:t>
            </w:r>
          </w:p>
        </w:tc>
        <w:tc>
          <w:tcPr>
            <w:tcW w:w="3545" w:type="dxa"/>
            <w:shd w:val="clear" w:color="auto" w:fill="FFFFFF"/>
          </w:tcPr>
          <w:p w14:paraId="4905A2E3" w14:textId="06591C54" w:rsidR="00E52817" w:rsidRPr="006A42EE" w:rsidRDefault="00E52817" w:rsidP="00E52817">
            <w:pPr>
              <w:autoSpaceDE w:val="0"/>
              <w:autoSpaceDN w:val="0"/>
              <w:adjustRightInd w:val="0"/>
              <w:rPr>
                <w:rFonts w:cs="Arial"/>
                <w:sz w:val="18"/>
                <w:szCs w:val="18"/>
              </w:rPr>
            </w:pPr>
            <w:r>
              <w:rPr>
                <w:rFonts w:cs="Arial"/>
                <w:sz w:val="18"/>
                <w:szCs w:val="18"/>
              </w:rPr>
              <w:t>Je nainstalovaný antivirový software na všechny systémy běžně postihované závadným softwarem?</w:t>
            </w:r>
          </w:p>
        </w:tc>
        <w:tc>
          <w:tcPr>
            <w:tcW w:w="3402" w:type="dxa"/>
            <w:shd w:val="clear" w:color="auto" w:fill="FFFFFF"/>
          </w:tcPr>
          <w:p w14:paraId="7846B621" w14:textId="5FE68B68" w:rsidR="00E52817" w:rsidRPr="00594AC2" w:rsidRDefault="00E52817" w:rsidP="00E52817">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4BC5FDC2"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05A4D95E"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20338F1E"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75062C90"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2F042E61" w14:textId="77777777" w:rsidTr="00CC160D">
        <w:trPr>
          <w:cantSplit/>
        </w:trPr>
        <w:tc>
          <w:tcPr>
            <w:tcW w:w="674" w:type="dxa"/>
          </w:tcPr>
          <w:p w14:paraId="5E477AE7" w14:textId="6518FE76" w:rsidR="00E52817" w:rsidRPr="00594AC2" w:rsidRDefault="00E52817" w:rsidP="00E52817">
            <w:pPr>
              <w:rPr>
                <w:rFonts w:cs="Arial"/>
                <w:sz w:val="18"/>
                <w:szCs w:val="18"/>
              </w:rPr>
            </w:pPr>
            <w:r>
              <w:rPr>
                <w:rFonts w:cs="Arial"/>
                <w:sz w:val="18"/>
                <w:szCs w:val="18"/>
              </w:rPr>
              <w:t>5.1.1</w:t>
            </w:r>
          </w:p>
        </w:tc>
        <w:tc>
          <w:tcPr>
            <w:tcW w:w="3545" w:type="dxa"/>
            <w:shd w:val="clear" w:color="auto" w:fill="FFFFFF"/>
          </w:tcPr>
          <w:p w14:paraId="7742C9AE" w14:textId="58E74A20" w:rsidR="00E52817" w:rsidRPr="00594AC2" w:rsidRDefault="00E52817" w:rsidP="00E52817">
            <w:pPr>
              <w:autoSpaceDE w:val="0"/>
              <w:autoSpaceDN w:val="0"/>
              <w:adjustRightInd w:val="0"/>
              <w:rPr>
                <w:rFonts w:cs="Arial"/>
                <w:i/>
                <w:iCs/>
                <w:sz w:val="18"/>
                <w:szCs w:val="18"/>
              </w:rPr>
            </w:pPr>
            <w:r>
              <w:rPr>
                <w:rFonts w:cs="Arial"/>
                <w:sz w:val="18"/>
                <w:szCs w:val="18"/>
              </w:rPr>
              <w:t xml:space="preserve">Jsou antivirové programy schopné </w:t>
            </w:r>
            <w:r w:rsidRPr="00594AC2">
              <w:rPr>
                <w:rFonts w:cs="Arial"/>
                <w:sz w:val="18"/>
                <w:szCs w:val="18"/>
              </w:rPr>
              <w:t>detekovat</w:t>
            </w:r>
            <w:r>
              <w:rPr>
                <w:rFonts w:cs="Arial"/>
                <w:sz w:val="18"/>
                <w:szCs w:val="18"/>
              </w:rPr>
              <w:t>, odstranit a chránit před všemi</w:t>
            </w:r>
            <w:r w:rsidRPr="00594AC2">
              <w:rPr>
                <w:rFonts w:cs="Arial"/>
                <w:sz w:val="18"/>
                <w:szCs w:val="18"/>
              </w:rPr>
              <w:t xml:space="preserve"> znám</w:t>
            </w:r>
            <w:r>
              <w:rPr>
                <w:rFonts w:cs="Arial"/>
                <w:sz w:val="18"/>
                <w:szCs w:val="18"/>
              </w:rPr>
              <w:t>ými</w:t>
            </w:r>
            <w:r w:rsidRPr="00594AC2">
              <w:rPr>
                <w:rFonts w:cs="Arial"/>
                <w:sz w:val="18"/>
                <w:szCs w:val="18"/>
              </w:rPr>
              <w:t xml:space="preserve"> </w:t>
            </w:r>
            <w:r>
              <w:rPr>
                <w:rFonts w:cs="Arial"/>
                <w:sz w:val="18"/>
                <w:szCs w:val="18"/>
              </w:rPr>
              <w:t>typy</w:t>
            </w:r>
            <w:r w:rsidRPr="00594AC2">
              <w:rPr>
                <w:rFonts w:cs="Arial"/>
                <w:sz w:val="18"/>
                <w:szCs w:val="18"/>
              </w:rPr>
              <w:t xml:space="preserve"> závadného softwaru (</w:t>
            </w:r>
            <w:r>
              <w:rPr>
                <w:rFonts w:cs="Arial"/>
                <w:i/>
                <w:iCs/>
                <w:sz w:val="18"/>
                <w:szCs w:val="18"/>
              </w:rPr>
              <w:t>Například:</w:t>
            </w:r>
            <w:r w:rsidRPr="00594AC2">
              <w:rPr>
                <w:rFonts w:cs="Arial"/>
                <w:i/>
                <w:iCs/>
                <w:sz w:val="18"/>
                <w:szCs w:val="18"/>
              </w:rPr>
              <w:t xml:space="preserve"> </w:t>
            </w:r>
            <w:r w:rsidRPr="0094349E">
              <w:rPr>
                <w:rFonts w:cs="Arial"/>
                <w:i/>
                <w:iCs/>
                <w:sz w:val="18"/>
                <w:szCs w:val="18"/>
              </w:rPr>
              <w:t>viry, trojské koně,</w:t>
            </w:r>
            <w:r>
              <w:rPr>
                <w:rFonts w:cs="Arial"/>
                <w:i/>
                <w:iCs/>
                <w:sz w:val="18"/>
                <w:szCs w:val="18"/>
              </w:rPr>
              <w:t xml:space="preserve"> </w:t>
            </w:r>
            <w:r w:rsidRPr="0094349E">
              <w:rPr>
                <w:rFonts w:cs="Arial"/>
                <w:i/>
                <w:iCs/>
                <w:sz w:val="18"/>
                <w:szCs w:val="18"/>
              </w:rPr>
              <w:t>červy, spyware, adware a rootkits)</w:t>
            </w:r>
            <w:r w:rsidRPr="0094349E">
              <w:rPr>
                <w:rFonts w:cs="Arial"/>
                <w:sz w:val="18"/>
                <w:szCs w:val="18"/>
              </w:rPr>
              <w:t>?</w:t>
            </w:r>
          </w:p>
        </w:tc>
        <w:tc>
          <w:tcPr>
            <w:tcW w:w="3402" w:type="dxa"/>
            <w:shd w:val="clear" w:color="auto" w:fill="FFFFFF"/>
          </w:tcPr>
          <w:p w14:paraId="54A82D3F" w14:textId="77777777" w:rsidR="00E52817" w:rsidRDefault="00E52817" w:rsidP="00E52817">
            <w:pPr>
              <w:numPr>
                <w:ilvl w:val="0"/>
                <w:numId w:val="11"/>
              </w:numPr>
              <w:spacing w:after="60"/>
              <w:ind w:left="340"/>
              <w:rPr>
                <w:rFonts w:cs="Arial"/>
                <w:sz w:val="18"/>
                <w:szCs w:val="18"/>
              </w:rPr>
            </w:pPr>
            <w:r>
              <w:rPr>
                <w:rFonts w:cs="Arial"/>
                <w:sz w:val="18"/>
                <w:szCs w:val="18"/>
              </w:rPr>
              <w:t>Zkontrolujte dokumentace dodavatele</w:t>
            </w:r>
          </w:p>
          <w:p w14:paraId="2BB0C661" w14:textId="52DCA85F" w:rsidR="00E52817" w:rsidRPr="00594AC2" w:rsidRDefault="00E52817" w:rsidP="00E52817">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37B74C0F"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0DEDA69B"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711D42E6"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0A9C7369"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542388A9" w14:textId="77777777" w:rsidTr="00CC160D">
        <w:trPr>
          <w:cantSplit/>
        </w:trPr>
        <w:tc>
          <w:tcPr>
            <w:tcW w:w="674" w:type="dxa"/>
          </w:tcPr>
          <w:p w14:paraId="4E7411A9" w14:textId="48C51122" w:rsidR="00E52817" w:rsidRPr="00594AC2" w:rsidRDefault="00E52817" w:rsidP="00E52817">
            <w:pPr>
              <w:rPr>
                <w:rFonts w:cs="Arial"/>
                <w:sz w:val="18"/>
                <w:szCs w:val="18"/>
              </w:rPr>
            </w:pPr>
            <w:r>
              <w:rPr>
                <w:rFonts w:cs="Arial"/>
                <w:sz w:val="18"/>
                <w:szCs w:val="18"/>
              </w:rPr>
              <w:t>5.1.2</w:t>
            </w:r>
          </w:p>
        </w:tc>
        <w:tc>
          <w:tcPr>
            <w:tcW w:w="3545" w:type="dxa"/>
            <w:shd w:val="clear" w:color="auto" w:fill="FFFFFF"/>
          </w:tcPr>
          <w:p w14:paraId="55D652BD" w14:textId="6B8CD84C" w:rsidR="00E52817" w:rsidRPr="00594AC2" w:rsidRDefault="00E52817" w:rsidP="00E52817">
            <w:pPr>
              <w:autoSpaceDE w:val="0"/>
              <w:autoSpaceDN w:val="0"/>
              <w:adjustRightInd w:val="0"/>
              <w:rPr>
                <w:rFonts w:cs="Arial"/>
                <w:sz w:val="18"/>
                <w:szCs w:val="18"/>
              </w:rPr>
            </w:pPr>
            <w:r>
              <w:rPr>
                <w:rFonts w:cs="Arial"/>
                <w:sz w:val="18"/>
                <w:szCs w:val="18"/>
              </w:rPr>
              <w:t>Provádíte pravidelná vyhodnocení k identifikaci a zhodnocení vývoje malware hrozeb k ověření, že předmětné systémy nejsou běžně ovlivněny závadným softwarem, a že tomu tak bude i nadále?</w:t>
            </w:r>
          </w:p>
        </w:tc>
        <w:tc>
          <w:tcPr>
            <w:tcW w:w="3402" w:type="dxa"/>
            <w:shd w:val="clear" w:color="auto" w:fill="FFFFFF"/>
          </w:tcPr>
          <w:p w14:paraId="1A310E67" w14:textId="225AFF44" w:rsidR="00E52817" w:rsidRPr="00594AC2" w:rsidRDefault="00E52817" w:rsidP="00E52817">
            <w:pPr>
              <w:numPr>
                <w:ilvl w:val="0"/>
                <w:numId w:val="11"/>
              </w:numPr>
              <w:spacing w:after="60"/>
              <w:ind w:left="340"/>
              <w:rPr>
                <w:rFonts w:cs="Arial"/>
                <w:sz w:val="18"/>
                <w:szCs w:val="18"/>
              </w:rPr>
            </w:pPr>
            <w:r>
              <w:rPr>
                <w:rFonts w:cs="Arial"/>
                <w:sz w:val="18"/>
                <w:szCs w:val="18"/>
              </w:rPr>
              <w:t>Rozhovor s personálem</w:t>
            </w:r>
          </w:p>
        </w:tc>
        <w:tc>
          <w:tcPr>
            <w:tcW w:w="709" w:type="dxa"/>
          </w:tcPr>
          <w:p w14:paraId="670254EA"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F808A7E"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14DFCC8"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7E76BE9"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30C95CB4" w14:textId="77777777" w:rsidTr="00C4021D">
        <w:trPr>
          <w:cantSplit/>
        </w:trPr>
        <w:tc>
          <w:tcPr>
            <w:tcW w:w="674" w:type="dxa"/>
            <w:vMerge w:val="restart"/>
          </w:tcPr>
          <w:p w14:paraId="723E8C04" w14:textId="77777777" w:rsidR="00E52817" w:rsidRPr="00594AC2" w:rsidRDefault="00E52817" w:rsidP="00E52817">
            <w:pPr>
              <w:rPr>
                <w:rFonts w:cs="Arial"/>
                <w:sz w:val="18"/>
                <w:szCs w:val="18"/>
              </w:rPr>
            </w:pPr>
            <w:r w:rsidRPr="00594AC2">
              <w:rPr>
                <w:rFonts w:cs="Arial"/>
                <w:sz w:val="18"/>
                <w:szCs w:val="18"/>
              </w:rPr>
              <w:t>5.2</w:t>
            </w:r>
          </w:p>
        </w:tc>
        <w:tc>
          <w:tcPr>
            <w:tcW w:w="3545" w:type="dxa"/>
            <w:shd w:val="clear" w:color="auto" w:fill="FFFFFF"/>
          </w:tcPr>
          <w:p w14:paraId="648E6060" w14:textId="26F09A9C" w:rsidR="00E52817" w:rsidRPr="00594AC2" w:rsidRDefault="00E52817" w:rsidP="00E52817">
            <w:pPr>
              <w:autoSpaceDE w:val="0"/>
              <w:autoSpaceDN w:val="0"/>
              <w:adjustRightInd w:val="0"/>
              <w:rPr>
                <w:rFonts w:cs="Arial"/>
                <w:sz w:val="18"/>
                <w:szCs w:val="18"/>
              </w:rPr>
            </w:pPr>
            <w:r>
              <w:rPr>
                <w:rFonts w:cs="Arial"/>
                <w:sz w:val="18"/>
                <w:szCs w:val="18"/>
              </w:rPr>
              <w:t>Jsou všechny antivirové mechanismy udržovány následovně:</w:t>
            </w:r>
          </w:p>
        </w:tc>
        <w:tc>
          <w:tcPr>
            <w:tcW w:w="6379" w:type="dxa"/>
            <w:gridSpan w:val="5"/>
            <w:shd w:val="clear" w:color="auto" w:fill="D9D9D9" w:themeFill="background1" w:themeFillShade="D9"/>
          </w:tcPr>
          <w:p w14:paraId="45142482" w14:textId="77777777" w:rsidR="00E52817" w:rsidRPr="00594AC2" w:rsidRDefault="00E52817" w:rsidP="00E52817">
            <w:pPr>
              <w:spacing w:after="60"/>
              <w:jc w:val="center"/>
              <w:rPr>
                <w:rFonts w:cs="Arial"/>
                <w:sz w:val="18"/>
                <w:szCs w:val="18"/>
              </w:rPr>
            </w:pPr>
          </w:p>
        </w:tc>
      </w:tr>
      <w:tr w:rsidR="00E52817" w:rsidRPr="00594AC2" w14:paraId="4365DFF6" w14:textId="77777777" w:rsidTr="00CC160D">
        <w:trPr>
          <w:cantSplit/>
        </w:trPr>
        <w:tc>
          <w:tcPr>
            <w:tcW w:w="674" w:type="dxa"/>
            <w:vMerge/>
          </w:tcPr>
          <w:p w14:paraId="37F63830" w14:textId="77777777" w:rsidR="00E52817" w:rsidRPr="00594AC2" w:rsidRDefault="00E52817" w:rsidP="00E52817">
            <w:pPr>
              <w:rPr>
                <w:rFonts w:cs="Arial"/>
                <w:sz w:val="18"/>
                <w:szCs w:val="18"/>
              </w:rPr>
            </w:pPr>
          </w:p>
        </w:tc>
        <w:tc>
          <w:tcPr>
            <w:tcW w:w="3545" w:type="dxa"/>
            <w:shd w:val="clear" w:color="auto" w:fill="FFFFFF"/>
          </w:tcPr>
          <w:p w14:paraId="7BD65842" w14:textId="342AD983" w:rsidR="00E52817" w:rsidRPr="00594AC2" w:rsidRDefault="00E52817" w:rsidP="00E52817">
            <w:pPr>
              <w:autoSpaceDE w:val="0"/>
              <w:autoSpaceDN w:val="0"/>
              <w:adjustRightInd w:val="0"/>
              <w:rPr>
                <w:rFonts w:cs="Arial"/>
                <w:sz w:val="18"/>
                <w:szCs w:val="18"/>
              </w:rPr>
            </w:pPr>
            <w:r>
              <w:rPr>
                <w:rFonts w:cs="Arial"/>
                <w:sz w:val="18"/>
                <w:szCs w:val="18"/>
              </w:rPr>
              <w:t>(a) Je veškerý antivirový software a definice udržován aktuální?</w:t>
            </w:r>
          </w:p>
        </w:tc>
        <w:tc>
          <w:tcPr>
            <w:tcW w:w="3402" w:type="dxa"/>
            <w:shd w:val="clear" w:color="auto" w:fill="FFFFFF"/>
          </w:tcPr>
          <w:p w14:paraId="482D7050" w14:textId="77777777" w:rsidR="00E52817" w:rsidRDefault="00E52817" w:rsidP="00E52817">
            <w:pPr>
              <w:numPr>
                <w:ilvl w:val="0"/>
                <w:numId w:val="11"/>
              </w:numPr>
              <w:spacing w:after="60"/>
              <w:ind w:left="340"/>
              <w:rPr>
                <w:rFonts w:cs="Arial"/>
                <w:sz w:val="18"/>
                <w:szCs w:val="18"/>
              </w:rPr>
            </w:pPr>
            <w:r>
              <w:rPr>
                <w:rFonts w:cs="Arial"/>
                <w:sz w:val="18"/>
                <w:szCs w:val="18"/>
              </w:rPr>
              <w:t>Přezkoumejte politiky a postupy</w:t>
            </w:r>
          </w:p>
          <w:p w14:paraId="123A840F" w14:textId="77777777" w:rsidR="00E52817" w:rsidRDefault="00E52817" w:rsidP="00E52817">
            <w:pPr>
              <w:numPr>
                <w:ilvl w:val="0"/>
                <w:numId w:val="11"/>
              </w:numPr>
              <w:spacing w:after="60"/>
              <w:ind w:left="340"/>
              <w:rPr>
                <w:rFonts w:cs="Arial"/>
                <w:sz w:val="18"/>
                <w:szCs w:val="18"/>
              </w:rPr>
            </w:pPr>
            <w:r>
              <w:rPr>
                <w:rFonts w:cs="Arial"/>
                <w:sz w:val="18"/>
                <w:szCs w:val="18"/>
              </w:rPr>
              <w:t>Přezkoumejte antivirové konfigurace včetně hlavní instalace</w:t>
            </w:r>
          </w:p>
          <w:p w14:paraId="01A2760E" w14:textId="69E8E281" w:rsidR="00E52817" w:rsidRPr="00594AC2" w:rsidRDefault="00E52817" w:rsidP="00E52817">
            <w:pPr>
              <w:numPr>
                <w:ilvl w:val="0"/>
                <w:numId w:val="11"/>
              </w:numPr>
              <w:spacing w:after="60"/>
              <w:ind w:left="340"/>
              <w:rPr>
                <w:rFonts w:cs="Arial"/>
                <w:sz w:val="18"/>
                <w:szCs w:val="18"/>
              </w:rPr>
            </w:pPr>
            <w:r>
              <w:rPr>
                <w:rFonts w:cs="Arial"/>
                <w:sz w:val="18"/>
                <w:szCs w:val="18"/>
              </w:rPr>
              <w:t>Přezkoumejte komponenty systémů</w:t>
            </w:r>
          </w:p>
        </w:tc>
        <w:tc>
          <w:tcPr>
            <w:tcW w:w="709" w:type="dxa"/>
          </w:tcPr>
          <w:p w14:paraId="5097AB76"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599A66E"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292CA16"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45F9F0F"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73F6ABC1" w14:textId="77777777" w:rsidTr="00CC160D">
        <w:trPr>
          <w:cantSplit/>
        </w:trPr>
        <w:tc>
          <w:tcPr>
            <w:tcW w:w="674" w:type="dxa"/>
            <w:vMerge/>
          </w:tcPr>
          <w:p w14:paraId="364DAE38" w14:textId="77777777" w:rsidR="00E52817" w:rsidRPr="00594AC2" w:rsidRDefault="00E52817" w:rsidP="00E52817">
            <w:pPr>
              <w:rPr>
                <w:rFonts w:cs="Arial"/>
                <w:sz w:val="18"/>
                <w:szCs w:val="18"/>
              </w:rPr>
            </w:pPr>
          </w:p>
        </w:tc>
        <w:tc>
          <w:tcPr>
            <w:tcW w:w="3545" w:type="dxa"/>
            <w:shd w:val="clear" w:color="auto" w:fill="FFFFFF"/>
          </w:tcPr>
          <w:p w14:paraId="5D21699E" w14:textId="71C76E67" w:rsidR="00E52817" w:rsidRPr="00594AC2" w:rsidRDefault="00E52817" w:rsidP="00E52817">
            <w:pPr>
              <w:autoSpaceDE w:val="0"/>
              <w:autoSpaceDN w:val="0"/>
              <w:adjustRightInd w:val="0"/>
              <w:rPr>
                <w:rFonts w:cs="Arial"/>
                <w:sz w:val="18"/>
                <w:szCs w:val="18"/>
              </w:rPr>
            </w:pPr>
            <w:r>
              <w:rPr>
                <w:rFonts w:cs="Arial"/>
                <w:sz w:val="18"/>
                <w:szCs w:val="18"/>
              </w:rPr>
              <w:t>(b) Jsou povoleny a prováděny automatické aktualizace a pravidelné skeny?</w:t>
            </w:r>
          </w:p>
        </w:tc>
        <w:tc>
          <w:tcPr>
            <w:tcW w:w="3402" w:type="dxa"/>
            <w:shd w:val="clear" w:color="auto" w:fill="FFFFFF"/>
          </w:tcPr>
          <w:p w14:paraId="51708E7D" w14:textId="77777777" w:rsidR="00E52817" w:rsidRDefault="00E52817" w:rsidP="00E52817">
            <w:pPr>
              <w:numPr>
                <w:ilvl w:val="0"/>
                <w:numId w:val="11"/>
              </w:numPr>
              <w:spacing w:after="60"/>
              <w:ind w:left="340"/>
              <w:rPr>
                <w:rFonts w:cs="Arial"/>
                <w:sz w:val="18"/>
                <w:szCs w:val="18"/>
              </w:rPr>
            </w:pPr>
            <w:r>
              <w:rPr>
                <w:rFonts w:cs="Arial"/>
                <w:sz w:val="18"/>
                <w:szCs w:val="18"/>
              </w:rPr>
              <w:t>Přezkoumejte antivirové konfigurace včetně hlavní instalace</w:t>
            </w:r>
          </w:p>
          <w:p w14:paraId="05282632" w14:textId="66173ECE" w:rsidR="00E52817" w:rsidRPr="00594AC2" w:rsidRDefault="00E52817" w:rsidP="00E52817">
            <w:pPr>
              <w:numPr>
                <w:ilvl w:val="0"/>
                <w:numId w:val="11"/>
              </w:numPr>
              <w:spacing w:after="60"/>
              <w:ind w:left="340"/>
              <w:rPr>
                <w:rFonts w:cs="Arial"/>
                <w:sz w:val="18"/>
                <w:szCs w:val="18"/>
              </w:rPr>
            </w:pPr>
            <w:r>
              <w:rPr>
                <w:rFonts w:cs="Arial"/>
                <w:sz w:val="18"/>
                <w:szCs w:val="18"/>
              </w:rPr>
              <w:t>Přezkoumejte komponenty systémů</w:t>
            </w:r>
          </w:p>
        </w:tc>
        <w:tc>
          <w:tcPr>
            <w:tcW w:w="709" w:type="dxa"/>
          </w:tcPr>
          <w:p w14:paraId="704E0BED"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D2C730A"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D462EDC"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8807ADF"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01174419" w14:textId="77777777" w:rsidTr="00CC160D">
        <w:trPr>
          <w:cantSplit/>
        </w:trPr>
        <w:tc>
          <w:tcPr>
            <w:tcW w:w="674" w:type="dxa"/>
            <w:vMerge/>
          </w:tcPr>
          <w:p w14:paraId="5927F6EF" w14:textId="77777777" w:rsidR="00E52817" w:rsidRPr="00594AC2" w:rsidRDefault="00E52817" w:rsidP="00E52817">
            <w:pPr>
              <w:rPr>
                <w:rFonts w:cs="Arial"/>
                <w:sz w:val="18"/>
                <w:szCs w:val="18"/>
              </w:rPr>
            </w:pPr>
          </w:p>
        </w:tc>
        <w:tc>
          <w:tcPr>
            <w:tcW w:w="3545" w:type="dxa"/>
            <w:shd w:val="clear" w:color="auto" w:fill="FFFFFF"/>
          </w:tcPr>
          <w:p w14:paraId="6D391759" w14:textId="0B7DB797" w:rsidR="00E52817" w:rsidRPr="00594AC2" w:rsidRDefault="00E52817" w:rsidP="00E52817">
            <w:pPr>
              <w:autoSpaceDE w:val="0"/>
              <w:autoSpaceDN w:val="0"/>
              <w:adjustRightInd w:val="0"/>
              <w:rPr>
                <w:rFonts w:cs="Arial"/>
                <w:sz w:val="18"/>
                <w:szCs w:val="18"/>
              </w:rPr>
            </w:pPr>
            <w:r>
              <w:rPr>
                <w:rFonts w:cs="Arial"/>
                <w:sz w:val="18"/>
                <w:szCs w:val="18"/>
              </w:rPr>
              <w:t>(c) Jsou všechny antivirové mechanismy nastaveny tak, aby generovaly auditní záznamy (auditlogs), které jsou drženy podle Požadavku 10.7 PCI DSS?</w:t>
            </w:r>
          </w:p>
        </w:tc>
        <w:tc>
          <w:tcPr>
            <w:tcW w:w="3402" w:type="dxa"/>
            <w:shd w:val="clear" w:color="auto" w:fill="FFFFFF"/>
          </w:tcPr>
          <w:p w14:paraId="15A0F142" w14:textId="77777777" w:rsidR="00E52817" w:rsidRDefault="00E52817" w:rsidP="00E52817">
            <w:pPr>
              <w:numPr>
                <w:ilvl w:val="0"/>
                <w:numId w:val="11"/>
              </w:numPr>
              <w:spacing w:after="60"/>
              <w:ind w:left="340"/>
              <w:rPr>
                <w:rFonts w:cs="Arial"/>
                <w:sz w:val="18"/>
                <w:szCs w:val="18"/>
              </w:rPr>
            </w:pPr>
            <w:r>
              <w:rPr>
                <w:rFonts w:cs="Arial"/>
                <w:sz w:val="18"/>
                <w:szCs w:val="18"/>
              </w:rPr>
              <w:t>Přezkoumejte antivirové konfigurace včetně hlavní instalace</w:t>
            </w:r>
          </w:p>
          <w:p w14:paraId="69C0EF11" w14:textId="5A5435D6" w:rsidR="00E52817" w:rsidRPr="00594AC2" w:rsidRDefault="00E52817" w:rsidP="00E52817">
            <w:pPr>
              <w:numPr>
                <w:ilvl w:val="0"/>
                <w:numId w:val="11"/>
              </w:numPr>
              <w:spacing w:after="60"/>
              <w:ind w:left="340"/>
              <w:rPr>
                <w:rFonts w:cs="Arial"/>
                <w:sz w:val="18"/>
                <w:szCs w:val="18"/>
              </w:rPr>
            </w:pPr>
            <w:r>
              <w:rPr>
                <w:rFonts w:cs="Arial"/>
                <w:sz w:val="18"/>
                <w:szCs w:val="18"/>
              </w:rPr>
              <w:t>Zkontrolujte procesy uchovávání záznamů</w:t>
            </w:r>
          </w:p>
        </w:tc>
        <w:tc>
          <w:tcPr>
            <w:tcW w:w="709" w:type="dxa"/>
          </w:tcPr>
          <w:p w14:paraId="29A05E68"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8527F98"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FF5AC74"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EE5CDDB" w14:textId="77777777" w:rsidR="00E52817" w:rsidRPr="00594AC2" w:rsidRDefault="00E52817" w:rsidP="00E52817">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52817" w:rsidRPr="00594AC2" w14:paraId="4CE720BD" w14:textId="77777777" w:rsidTr="00CC160D">
        <w:trPr>
          <w:cantSplit/>
        </w:trPr>
        <w:tc>
          <w:tcPr>
            <w:tcW w:w="674" w:type="dxa"/>
          </w:tcPr>
          <w:p w14:paraId="749C182B" w14:textId="66BF3F82" w:rsidR="00E52817" w:rsidRPr="00594AC2" w:rsidRDefault="00E52817" w:rsidP="00E52817">
            <w:pPr>
              <w:rPr>
                <w:rFonts w:cs="Arial"/>
                <w:sz w:val="18"/>
                <w:szCs w:val="18"/>
              </w:rPr>
            </w:pPr>
            <w:r>
              <w:rPr>
                <w:rFonts w:cs="Arial"/>
                <w:sz w:val="18"/>
                <w:szCs w:val="18"/>
              </w:rPr>
              <w:t>5.3</w:t>
            </w:r>
          </w:p>
        </w:tc>
        <w:tc>
          <w:tcPr>
            <w:tcW w:w="3545" w:type="dxa"/>
            <w:shd w:val="clear" w:color="auto" w:fill="FFFFFF"/>
          </w:tcPr>
          <w:p w14:paraId="2505C896" w14:textId="77777777" w:rsidR="00E52817" w:rsidRDefault="00E52817" w:rsidP="00E52817">
            <w:pPr>
              <w:autoSpaceDE w:val="0"/>
              <w:autoSpaceDN w:val="0"/>
              <w:adjustRightInd w:val="0"/>
              <w:rPr>
                <w:rFonts w:cs="Arial"/>
                <w:iCs/>
                <w:sz w:val="18"/>
                <w:szCs w:val="18"/>
              </w:rPr>
            </w:pPr>
            <w:r>
              <w:rPr>
                <w:rFonts w:cs="Arial"/>
                <w:iCs/>
                <w:sz w:val="18"/>
                <w:szCs w:val="18"/>
              </w:rPr>
              <w:t>Jsou všechny antivirové mechanismy:</w:t>
            </w:r>
          </w:p>
          <w:p w14:paraId="69ECE4F4" w14:textId="77777777" w:rsidR="00E52817" w:rsidRDefault="00E52817" w:rsidP="00E52817">
            <w:pPr>
              <w:pStyle w:val="table11bullet"/>
              <w:tabs>
                <w:tab w:val="clear" w:pos="1392"/>
              </w:tabs>
            </w:pPr>
            <w:r>
              <w:t>Aktivně spuštěné?</w:t>
            </w:r>
          </w:p>
          <w:p w14:paraId="401842E7" w14:textId="77777777" w:rsidR="00E52817" w:rsidRDefault="00E52817" w:rsidP="00E52817">
            <w:pPr>
              <w:pStyle w:val="table11bullet"/>
              <w:tabs>
                <w:tab w:val="clear" w:pos="1392"/>
              </w:tabs>
            </w:pPr>
            <w:r>
              <w:t>Není možnost je vypnout nebo změnit uživatelem?</w:t>
            </w:r>
          </w:p>
          <w:p w14:paraId="066D7EC3" w14:textId="7DCB5EB9" w:rsidR="00E52817" w:rsidRPr="006A42EE" w:rsidRDefault="00E52817" w:rsidP="00E52817">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Antivirové řešení může být dočasně deaktivováno pouze v případě, že existuje legitimní technická potřeba, je</w:t>
            </w:r>
            <w:r>
              <w:rPr>
                <w:rFonts w:cs="Arial"/>
                <w:i/>
                <w:iCs/>
                <w:sz w:val="18"/>
                <w:szCs w:val="18"/>
              </w:rPr>
              <w:t xml:space="preserve"> </w:t>
            </w:r>
            <w:r w:rsidRPr="00594AC2">
              <w:rPr>
                <w:rFonts w:cs="Arial"/>
                <w:i/>
                <w:iCs/>
                <w:sz w:val="18"/>
                <w:szCs w:val="18"/>
              </w:rPr>
              <w:t xml:space="preserve"> schválen</w:t>
            </w:r>
            <w:r>
              <w:rPr>
                <w:rFonts w:cs="Arial"/>
                <w:i/>
                <w:iCs/>
                <w:sz w:val="18"/>
                <w:szCs w:val="18"/>
              </w:rPr>
              <w:t>a</w:t>
            </w:r>
            <w:r w:rsidRPr="00594AC2">
              <w:rPr>
                <w:rFonts w:cs="Arial"/>
                <w:i/>
                <w:iCs/>
                <w:sz w:val="18"/>
                <w:szCs w:val="18"/>
              </w:rPr>
              <w:t xml:space="preserve"> vedením a to případ od případu. Pokud má být ze </w:t>
            </w:r>
            <w:r>
              <w:rPr>
                <w:rFonts w:cs="Arial"/>
                <w:i/>
                <w:iCs/>
                <w:sz w:val="18"/>
                <w:szCs w:val="18"/>
              </w:rPr>
              <w:t>specifického</w:t>
            </w:r>
            <w:r w:rsidRPr="00594AC2">
              <w:rPr>
                <w:rFonts w:cs="Arial"/>
                <w:i/>
                <w:iCs/>
                <w:sz w:val="18"/>
                <w:szCs w:val="18"/>
              </w:rPr>
              <w:t xml:space="preserve"> důvodu deaktivována antivirová ochrana, musí to být formálně schváleno. Během doby, po kterou není antivirová ochrana aktivní, může být také nutné implementovat další bezpečnostní opatření.</w:t>
            </w:r>
          </w:p>
        </w:tc>
        <w:tc>
          <w:tcPr>
            <w:tcW w:w="3402" w:type="dxa"/>
            <w:shd w:val="clear" w:color="auto" w:fill="FFFFFF"/>
          </w:tcPr>
          <w:p w14:paraId="7DFDD1FE" w14:textId="77777777" w:rsidR="00E52817" w:rsidRDefault="00E52817" w:rsidP="00E52817">
            <w:pPr>
              <w:numPr>
                <w:ilvl w:val="0"/>
                <w:numId w:val="11"/>
              </w:numPr>
              <w:spacing w:after="60"/>
              <w:ind w:left="340"/>
              <w:rPr>
                <w:rFonts w:cs="Arial"/>
                <w:sz w:val="18"/>
                <w:szCs w:val="18"/>
              </w:rPr>
            </w:pPr>
            <w:r>
              <w:rPr>
                <w:rFonts w:cs="Arial"/>
                <w:sz w:val="18"/>
                <w:szCs w:val="18"/>
              </w:rPr>
              <w:t>Přezkoumejte antivirové konfigurace včetně hlavní instalace</w:t>
            </w:r>
          </w:p>
          <w:p w14:paraId="0D6E07F8" w14:textId="77777777" w:rsidR="00E52817" w:rsidRDefault="00E52817" w:rsidP="00E52817">
            <w:pPr>
              <w:numPr>
                <w:ilvl w:val="0"/>
                <w:numId w:val="11"/>
              </w:numPr>
              <w:spacing w:after="60"/>
              <w:ind w:left="340"/>
              <w:rPr>
                <w:rFonts w:cs="Arial"/>
                <w:sz w:val="18"/>
                <w:szCs w:val="18"/>
              </w:rPr>
            </w:pPr>
            <w:r>
              <w:rPr>
                <w:rFonts w:cs="Arial"/>
                <w:sz w:val="18"/>
                <w:szCs w:val="18"/>
              </w:rPr>
              <w:t>Přezkoumejte komponenty systémů</w:t>
            </w:r>
          </w:p>
          <w:p w14:paraId="513470F6" w14:textId="77777777" w:rsidR="00E52817" w:rsidRDefault="00E52817" w:rsidP="00E52817">
            <w:pPr>
              <w:numPr>
                <w:ilvl w:val="0"/>
                <w:numId w:val="11"/>
              </w:numPr>
              <w:spacing w:after="60"/>
              <w:ind w:left="340"/>
              <w:rPr>
                <w:rFonts w:cs="Arial"/>
                <w:sz w:val="18"/>
                <w:szCs w:val="18"/>
              </w:rPr>
            </w:pPr>
            <w:r>
              <w:rPr>
                <w:rFonts w:cs="Arial"/>
                <w:sz w:val="18"/>
                <w:szCs w:val="18"/>
              </w:rPr>
              <w:t>Sledujte procesy</w:t>
            </w:r>
          </w:p>
          <w:p w14:paraId="63DE6C39" w14:textId="77777777" w:rsidR="00E52817" w:rsidRDefault="00E52817" w:rsidP="00E52817">
            <w:pPr>
              <w:numPr>
                <w:ilvl w:val="0"/>
                <w:numId w:val="11"/>
              </w:numPr>
              <w:spacing w:after="60"/>
              <w:ind w:left="340"/>
              <w:rPr>
                <w:rFonts w:cs="Arial"/>
                <w:sz w:val="18"/>
                <w:szCs w:val="18"/>
              </w:rPr>
            </w:pPr>
            <w:r>
              <w:rPr>
                <w:rFonts w:cs="Arial"/>
                <w:sz w:val="18"/>
                <w:szCs w:val="18"/>
              </w:rPr>
              <w:t>Rozhovor s personálem</w:t>
            </w:r>
          </w:p>
          <w:p w14:paraId="023BBB62" w14:textId="77777777" w:rsidR="00E52817" w:rsidRPr="00594AC2" w:rsidRDefault="00E52817" w:rsidP="00E52817">
            <w:pPr>
              <w:spacing w:after="60"/>
              <w:ind w:left="340"/>
              <w:rPr>
                <w:rFonts w:cs="Arial"/>
                <w:sz w:val="18"/>
                <w:szCs w:val="18"/>
              </w:rPr>
            </w:pPr>
          </w:p>
        </w:tc>
        <w:tc>
          <w:tcPr>
            <w:tcW w:w="709" w:type="dxa"/>
            <w:shd w:val="clear" w:color="auto" w:fill="FFFFFF"/>
          </w:tcPr>
          <w:p w14:paraId="4890542D"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shd w:val="clear" w:color="auto" w:fill="FFFFFF"/>
          </w:tcPr>
          <w:p w14:paraId="63FA2E50"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0FCFA1CF"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2B7F4782" w14:textId="77777777" w:rsidR="00E52817" w:rsidRPr="00594AC2" w:rsidRDefault="00E52817" w:rsidP="00E5281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7C22003C" w14:textId="19F99F88" w:rsidR="002D53F0" w:rsidRDefault="002D53F0" w:rsidP="002D53F0">
      <w:pPr>
        <w:rPr>
          <w:color w:val="333333"/>
          <w:sz w:val="22"/>
          <w:szCs w:val="22"/>
        </w:rPr>
      </w:pPr>
    </w:p>
    <w:p w14:paraId="3F6FF5C2" w14:textId="77777777" w:rsidR="006E1087" w:rsidRPr="00594AC2" w:rsidRDefault="00B6371C" w:rsidP="00594AC2">
      <w:pPr>
        <w:pStyle w:val="Heading3"/>
      </w:pPr>
      <w:bookmarkStart w:id="38" w:name="_Toc13755545"/>
      <w:r w:rsidRPr="00594AC2">
        <w:lastRenderedPageBreak/>
        <w:t>Požadavek 6: Vyvíjet a udržovat bezpečné systémy a aplikace</w:t>
      </w:r>
      <w:bookmarkEnd w:id="38"/>
    </w:p>
    <w:tbl>
      <w:tblPr>
        <w:tblW w:w="10626"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27"/>
        <w:gridCol w:w="15"/>
        <w:gridCol w:w="2684"/>
        <w:gridCol w:w="716"/>
        <w:gridCol w:w="709"/>
        <w:gridCol w:w="144"/>
        <w:gridCol w:w="567"/>
        <w:gridCol w:w="139"/>
        <w:gridCol w:w="656"/>
        <w:gridCol w:w="53"/>
        <w:gridCol w:w="709"/>
        <w:gridCol w:w="33"/>
      </w:tblGrid>
      <w:tr w:rsidR="001E41E1" w:rsidRPr="00594AC2" w14:paraId="6545129C" w14:textId="77777777" w:rsidTr="00A334E2">
        <w:trPr>
          <w:gridAfter w:val="1"/>
          <w:wAfter w:w="33" w:type="dxa"/>
          <w:cantSplit/>
          <w:trHeight w:val="624"/>
          <w:tblHeader/>
        </w:trPr>
        <w:tc>
          <w:tcPr>
            <w:tcW w:w="4216" w:type="dxa"/>
            <w:gridSpan w:val="3"/>
            <w:vMerge w:val="restart"/>
            <w:shd w:val="clear" w:color="auto" w:fill="D9D9D9"/>
            <w:vAlign w:val="center"/>
          </w:tcPr>
          <w:p w14:paraId="4533E5F9" w14:textId="77777777" w:rsidR="001E41E1" w:rsidRPr="00594AC2" w:rsidRDefault="001E41E1" w:rsidP="00B22640">
            <w:pPr>
              <w:jc w:val="center"/>
              <w:rPr>
                <w:rFonts w:cs="Arial"/>
                <w:b/>
                <w:szCs w:val="20"/>
              </w:rPr>
            </w:pPr>
            <w:r w:rsidRPr="00594AC2">
              <w:rPr>
                <w:rFonts w:cs="Arial"/>
                <w:b/>
                <w:szCs w:val="20"/>
              </w:rPr>
              <w:t>PCI DSS Otázka</w:t>
            </w:r>
          </w:p>
        </w:tc>
        <w:tc>
          <w:tcPr>
            <w:tcW w:w="3400" w:type="dxa"/>
            <w:gridSpan w:val="2"/>
            <w:vMerge w:val="restart"/>
            <w:shd w:val="clear" w:color="auto" w:fill="D9D9D9"/>
            <w:vAlign w:val="center"/>
          </w:tcPr>
          <w:p w14:paraId="730A5AC5" w14:textId="77777777" w:rsidR="001E41E1" w:rsidRPr="00594AC2" w:rsidRDefault="001E41E1" w:rsidP="00B22640">
            <w:pPr>
              <w:jc w:val="center"/>
              <w:rPr>
                <w:rFonts w:cs="Arial"/>
                <w:b/>
                <w:szCs w:val="20"/>
              </w:rPr>
            </w:pPr>
            <w:r w:rsidRPr="00594AC2">
              <w:rPr>
                <w:rFonts w:cs="Arial"/>
                <w:b/>
                <w:szCs w:val="20"/>
              </w:rPr>
              <w:t>Očekávané Testování</w:t>
            </w:r>
          </w:p>
        </w:tc>
        <w:tc>
          <w:tcPr>
            <w:tcW w:w="2977" w:type="dxa"/>
            <w:gridSpan w:val="7"/>
            <w:shd w:val="clear" w:color="auto" w:fill="D9D9D9"/>
          </w:tcPr>
          <w:p w14:paraId="6F49252F" w14:textId="77777777" w:rsidR="001E41E1" w:rsidRPr="00594AC2" w:rsidRDefault="001E41E1" w:rsidP="00B22640">
            <w:pPr>
              <w:jc w:val="center"/>
              <w:rPr>
                <w:rFonts w:cs="Arial"/>
                <w:b/>
                <w:sz w:val="18"/>
                <w:szCs w:val="18"/>
              </w:rPr>
            </w:pPr>
            <w:r w:rsidRPr="00594AC2">
              <w:rPr>
                <w:rFonts w:cs="Arial"/>
                <w:b/>
                <w:sz w:val="18"/>
                <w:szCs w:val="18"/>
              </w:rPr>
              <w:t xml:space="preserve">Odpověď </w:t>
            </w:r>
          </w:p>
          <w:p w14:paraId="64247262" w14:textId="77777777" w:rsidR="001E41E1" w:rsidRPr="00594AC2" w:rsidRDefault="001E41E1" w:rsidP="00B22640">
            <w:pPr>
              <w:jc w:val="center"/>
              <w:rPr>
                <w:rFonts w:cs="Arial"/>
              </w:rPr>
            </w:pPr>
            <w:r w:rsidRPr="00594AC2">
              <w:rPr>
                <w:rFonts w:cs="Arial"/>
                <w:b/>
                <w:sz w:val="18"/>
                <w:szCs w:val="18"/>
              </w:rPr>
              <w:t>(zaškrtněte jednu odpověď pro každou otázku)</w:t>
            </w:r>
          </w:p>
        </w:tc>
      </w:tr>
      <w:tr w:rsidR="002A0DB8" w:rsidRPr="00594AC2" w14:paraId="28F76E94" w14:textId="77777777" w:rsidTr="00A334E2">
        <w:trPr>
          <w:gridAfter w:val="1"/>
          <w:wAfter w:w="33" w:type="dxa"/>
          <w:cantSplit/>
          <w:trHeight w:val="562"/>
          <w:tblHeader/>
        </w:trPr>
        <w:tc>
          <w:tcPr>
            <w:tcW w:w="4216" w:type="dxa"/>
            <w:gridSpan w:val="3"/>
            <w:vMerge/>
            <w:shd w:val="clear" w:color="auto" w:fill="D9D9D9"/>
          </w:tcPr>
          <w:p w14:paraId="25E7D1ED" w14:textId="77777777" w:rsidR="002A0DB8" w:rsidRPr="00594AC2" w:rsidRDefault="002A0DB8" w:rsidP="00B22640">
            <w:pPr>
              <w:rPr>
                <w:rFonts w:cs="Arial"/>
              </w:rPr>
            </w:pPr>
          </w:p>
        </w:tc>
        <w:tc>
          <w:tcPr>
            <w:tcW w:w="3400" w:type="dxa"/>
            <w:gridSpan w:val="2"/>
            <w:vMerge/>
            <w:shd w:val="clear" w:color="auto" w:fill="D9D9D9"/>
          </w:tcPr>
          <w:p w14:paraId="496D301D" w14:textId="77777777" w:rsidR="002A0DB8" w:rsidRPr="00594AC2" w:rsidRDefault="002A0DB8" w:rsidP="00B22640">
            <w:pPr>
              <w:rPr>
                <w:rFonts w:cs="Arial"/>
              </w:rPr>
            </w:pPr>
          </w:p>
        </w:tc>
        <w:tc>
          <w:tcPr>
            <w:tcW w:w="709" w:type="dxa"/>
            <w:shd w:val="clear" w:color="auto" w:fill="D9D9D9"/>
          </w:tcPr>
          <w:p w14:paraId="7CDB9928" w14:textId="77777777" w:rsidR="002A0DB8" w:rsidRPr="00594AC2" w:rsidRDefault="002A0DB8" w:rsidP="00B22640">
            <w:pPr>
              <w:rPr>
                <w:rFonts w:cs="Arial"/>
                <w:b/>
                <w:sz w:val="18"/>
                <w:szCs w:val="18"/>
              </w:rPr>
            </w:pPr>
            <w:r w:rsidRPr="00594AC2">
              <w:rPr>
                <w:rFonts w:cs="Arial"/>
                <w:b/>
                <w:sz w:val="18"/>
                <w:szCs w:val="18"/>
              </w:rPr>
              <w:t>ANO</w:t>
            </w:r>
          </w:p>
        </w:tc>
        <w:tc>
          <w:tcPr>
            <w:tcW w:w="850" w:type="dxa"/>
            <w:gridSpan w:val="3"/>
            <w:shd w:val="clear" w:color="auto" w:fill="D9D9D9"/>
          </w:tcPr>
          <w:p w14:paraId="0F8F7E75" w14:textId="77777777" w:rsidR="002A0DB8" w:rsidRPr="00594AC2" w:rsidRDefault="002A0DB8" w:rsidP="00B22640">
            <w:pPr>
              <w:rPr>
                <w:rFonts w:cs="Arial"/>
                <w:b/>
                <w:sz w:val="18"/>
                <w:szCs w:val="18"/>
              </w:rPr>
            </w:pPr>
            <w:r w:rsidRPr="00594AC2">
              <w:rPr>
                <w:rFonts w:cs="Arial"/>
                <w:b/>
                <w:sz w:val="18"/>
                <w:szCs w:val="18"/>
              </w:rPr>
              <w:t>ANO s „CCW“</w:t>
            </w:r>
          </w:p>
        </w:tc>
        <w:tc>
          <w:tcPr>
            <w:tcW w:w="709" w:type="dxa"/>
            <w:gridSpan w:val="2"/>
            <w:shd w:val="clear" w:color="auto" w:fill="D9D9D9"/>
          </w:tcPr>
          <w:p w14:paraId="0EF309C7" w14:textId="77777777" w:rsidR="002A0DB8" w:rsidRPr="00594AC2" w:rsidRDefault="002A0DB8" w:rsidP="00B22640">
            <w:pPr>
              <w:rPr>
                <w:rFonts w:cs="Arial"/>
                <w:b/>
                <w:sz w:val="18"/>
                <w:szCs w:val="18"/>
              </w:rPr>
            </w:pPr>
            <w:r w:rsidRPr="00594AC2">
              <w:rPr>
                <w:rFonts w:cs="Arial"/>
                <w:b/>
                <w:sz w:val="18"/>
                <w:szCs w:val="18"/>
              </w:rPr>
              <w:t>NE</w:t>
            </w:r>
          </w:p>
        </w:tc>
        <w:tc>
          <w:tcPr>
            <w:tcW w:w="709" w:type="dxa"/>
            <w:shd w:val="clear" w:color="auto" w:fill="D9D9D9"/>
          </w:tcPr>
          <w:p w14:paraId="1CCABE68" w14:textId="77777777" w:rsidR="002A0DB8" w:rsidRPr="00594AC2" w:rsidRDefault="002A0DB8" w:rsidP="00B22640">
            <w:pPr>
              <w:rPr>
                <w:rFonts w:cs="Arial"/>
                <w:b/>
                <w:sz w:val="18"/>
                <w:szCs w:val="18"/>
              </w:rPr>
            </w:pPr>
            <w:r w:rsidRPr="00594AC2">
              <w:rPr>
                <w:rFonts w:cs="Arial"/>
                <w:b/>
                <w:sz w:val="18"/>
                <w:szCs w:val="18"/>
              </w:rPr>
              <w:t>N/A</w:t>
            </w:r>
          </w:p>
        </w:tc>
      </w:tr>
      <w:tr w:rsidR="00A334E2" w:rsidRPr="00594AC2" w14:paraId="294952B1" w14:textId="77777777" w:rsidTr="00A334E2">
        <w:trPr>
          <w:gridAfter w:val="1"/>
          <w:wAfter w:w="33" w:type="dxa"/>
          <w:cantSplit/>
        </w:trPr>
        <w:tc>
          <w:tcPr>
            <w:tcW w:w="674" w:type="dxa"/>
          </w:tcPr>
          <w:p w14:paraId="3759F297" w14:textId="3BECC866" w:rsidR="00A334E2" w:rsidRPr="00594AC2" w:rsidRDefault="00A334E2" w:rsidP="00A334E2">
            <w:pPr>
              <w:rPr>
                <w:rFonts w:cs="Arial"/>
                <w:sz w:val="18"/>
                <w:szCs w:val="18"/>
              </w:rPr>
            </w:pPr>
            <w:r>
              <w:rPr>
                <w:rFonts w:cs="Arial"/>
                <w:sz w:val="18"/>
                <w:szCs w:val="18"/>
              </w:rPr>
              <w:t>6.1</w:t>
            </w:r>
          </w:p>
        </w:tc>
        <w:tc>
          <w:tcPr>
            <w:tcW w:w="3542" w:type="dxa"/>
            <w:gridSpan w:val="2"/>
            <w:shd w:val="clear" w:color="auto" w:fill="FFFFFF"/>
          </w:tcPr>
          <w:p w14:paraId="33DF7D91" w14:textId="77777777" w:rsidR="00A334E2" w:rsidRDefault="00A334E2" w:rsidP="00A334E2">
            <w:pPr>
              <w:autoSpaceDE w:val="0"/>
              <w:autoSpaceDN w:val="0"/>
              <w:adjustRightInd w:val="0"/>
              <w:rPr>
                <w:rFonts w:cs="Arial"/>
                <w:sz w:val="18"/>
                <w:szCs w:val="18"/>
              </w:rPr>
            </w:pPr>
            <w:r>
              <w:rPr>
                <w:rFonts w:cs="Arial"/>
                <w:sz w:val="18"/>
                <w:szCs w:val="18"/>
              </w:rPr>
              <w:t xml:space="preserve">Je zaveden proces identifikace bezpečnostních slabin, </w:t>
            </w:r>
            <w:r w:rsidRPr="005117DF">
              <w:rPr>
                <w:rFonts w:cs="Arial"/>
                <w:sz w:val="18"/>
                <w:szCs w:val="18"/>
              </w:rPr>
              <w:t>včetně následujícího</w:t>
            </w:r>
            <w:r>
              <w:rPr>
                <w:rFonts w:cs="Arial"/>
                <w:sz w:val="18"/>
                <w:szCs w:val="18"/>
              </w:rPr>
              <w:t>:</w:t>
            </w:r>
          </w:p>
          <w:p w14:paraId="1FE0EA8F" w14:textId="77777777" w:rsidR="00A334E2" w:rsidRPr="00594AC2" w:rsidRDefault="00A334E2" w:rsidP="00A334E2">
            <w:pPr>
              <w:pStyle w:val="tbltextbullet"/>
            </w:pPr>
            <w:r w:rsidRPr="00594AC2">
              <w:t>Používání spolehlivých externích zdrojů pro identifikace nových bezpečnostních zranitelností?</w:t>
            </w:r>
          </w:p>
          <w:p w14:paraId="12934359" w14:textId="78E872F9" w:rsidR="00A334E2" w:rsidRPr="00594AC2" w:rsidRDefault="00A334E2" w:rsidP="00A334E2">
            <w:pPr>
              <w:pStyle w:val="tbltextbullet"/>
            </w:pPr>
            <w:r>
              <w:t>P</w:t>
            </w:r>
            <w:r w:rsidRPr="00594AC2">
              <w:t xml:space="preserve">řiřazení </w:t>
            </w:r>
            <w:r>
              <w:t>klasifikací rizik</w:t>
            </w:r>
            <w:r w:rsidRPr="00594AC2">
              <w:t xml:space="preserve"> zranitelnostem, kter</w:t>
            </w:r>
            <w:r>
              <w:t>é</w:t>
            </w:r>
            <w:r w:rsidRPr="00594AC2">
              <w:t xml:space="preserve"> zahrnuj</w:t>
            </w:r>
            <w:r>
              <w:t>í</w:t>
            </w:r>
            <w:r w:rsidRPr="00594AC2">
              <w:t xml:space="preserve"> </w:t>
            </w:r>
            <w:r>
              <w:t xml:space="preserve">identifikaci </w:t>
            </w:r>
            <w:r w:rsidRPr="00594AC2">
              <w:t>všech zranitelnost</w:t>
            </w:r>
            <w:r>
              <w:t xml:space="preserve">í </w:t>
            </w:r>
            <w:r w:rsidRPr="00594AC2">
              <w:t>s „vysokým“ nebo „kritick</w:t>
            </w:r>
            <w:r>
              <w:t>ým</w:t>
            </w:r>
            <w:r w:rsidRPr="00594AC2">
              <w:t>“</w:t>
            </w:r>
            <w:r>
              <w:t xml:space="preserve"> </w:t>
            </w:r>
            <w:r w:rsidRPr="00594AC2">
              <w:t>rizikem</w:t>
            </w:r>
            <w:r w:rsidR="000E109D">
              <w:t>?</w:t>
            </w:r>
            <w:r w:rsidRPr="00594AC2">
              <w:t xml:space="preserve"> </w:t>
            </w:r>
          </w:p>
          <w:p w14:paraId="368B672D" w14:textId="77777777" w:rsidR="00A334E2" w:rsidRDefault="00A334E2" w:rsidP="00A334E2">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14:paraId="598B2641" w14:textId="1D020BE1" w:rsidR="00A334E2" w:rsidRPr="00422580" w:rsidRDefault="00A334E2" w:rsidP="00A334E2">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3400" w:type="dxa"/>
            <w:gridSpan w:val="2"/>
            <w:shd w:val="clear" w:color="auto" w:fill="FFFFFF"/>
          </w:tcPr>
          <w:p w14:paraId="617B78E0" w14:textId="77777777" w:rsidR="00A334E2" w:rsidRDefault="00A334E2" w:rsidP="00A334E2">
            <w:pPr>
              <w:numPr>
                <w:ilvl w:val="0"/>
                <w:numId w:val="11"/>
              </w:numPr>
              <w:spacing w:after="60"/>
              <w:ind w:left="340"/>
              <w:rPr>
                <w:rFonts w:cs="Arial"/>
                <w:sz w:val="18"/>
                <w:szCs w:val="18"/>
              </w:rPr>
            </w:pPr>
            <w:r>
              <w:rPr>
                <w:rFonts w:cs="Arial"/>
                <w:sz w:val="18"/>
                <w:szCs w:val="18"/>
              </w:rPr>
              <w:t>Zkontrolujte politiky a postupy</w:t>
            </w:r>
          </w:p>
          <w:p w14:paraId="58D92322" w14:textId="77777777" w:rsidR="00A334E2" w:rsidRDefault="00A334E2" w:rsidP="00A334E2">
            <w:pPr>
              <w:numPr>
                <w:ilvl w:val="0"/>
                <w:numId w:val="11"/>
              </w:numPr>
              <w:spacing w:after="60"/>
              <w:ind w:left="340"/>
              <w:rPr>
                <w:rFonts w:cs="Arial"/>
                <w:sz w:val="18"/>
                <w:szCs w:val="18"/>
              </w:rPr>
            </w:pPr>
            <w:r>
              <w:rPr>
                <w:rFonts w:cs="Arial"/>
                <w:sz w:val="18"/>
                <w:szCs w:val="18"/>
              </w:rPr>
              <w:t>Rozhovor s personálem</w:t>
            </w:r>
          </w:p>
          <w:p w14:paraId="1E2916A0" w14:textId="1D25AF90" w:rsidR="00A334E2" w:rsidRPr="00594AC2" w:rsidRDefault="00A334E2" w:rsidP="00A334E2">
            <w:pPr>
              <w:numPr>
                <w:ilvl w:val="0"/>
                <w:numId w:val="11"/>
              </w:numPr>
              <w:spacing w:after="60"/>
              <w:ind w:left="340"/>
              <w:rPr>
                <w:rFonts w:cs="Arial"/>
                <w:sz w:val="18"/>
                <w:szCs w:val="18"/>
              </w:rPr>
            </w:pPr>
            <w:r>
              <w:rPr>
                <w:rFonts w:cs="Arial"/>
                <w:sz w:val="18"/>
                <w:szCs w:val="18"/>
              </w:rPr>
              <w:t>Sledujte procesy</w:t>
            </w:r>
          </w:p>
        </w:tc>
        <w:tc>
          <w:tcPr>
            <w:tcW w:w="709" w:type="dxa"/>
            <w:shd w:val="clear" w:color="auto" w:fill="FFFFFF"/>
          </w:tcPr>
          <w:p w14:paraId="2955C77A"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gridSpan w:val="3"/>
            <w:shd w:val="clear" w:color="auto" w:fill="FFFFFF"/>
          </w:tcPr>
          <w:p w14:paraId="5AD25482"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gridSpan w:val="2"/>
            <w:shd w:val="clear" w:color="auto" w:fill="FFFFFF"/>
          </w:tcPr>
          <w:p w14:paraId="5200DA1D"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05BC710A"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334E2" w:rsidRPr="00594AC2" w14:paraId="319B00B2" w14:textId="77777777" w:rsidTr="00A334E2">
        <w:trPr>
          <w:gridAfter w:val="1"/>
          <w:wAfter w:w="33" w:type="dxa"/>
          <w:cantSplit/>
        </w:trPr>
        <w:tc>
          <w:tcPr>
            <w:tcW w:w="674" w:type="dxa"/>
            <w:tcBorders>
              <w:bottom w:val="nil"/>
            </w:tcBorders>
          </w:tcPr>
          <w:p w14:paraId="7CF623C4" w14:textId="543FBA0D" w:rsidR="00A334E2" w:rsidRPr="00594AC2" w:rsidRDefault="00A334E2" w:rsidP="00A334E2">
            <w:pPr>
              <w:rPr>
                <w:rFonts w:cs="Arial"/>
                <w:sz w:val="18"/>
                <w:szCs w:val="18"/>
              </w:rPr>
            </w:pPr>
            <w:r>
              <w:rPr>
                <w:rFonts w:cs="Arial"/>
                <w:sz w:val="18"/>
                <w:szCs w:val="18"/>
              </w:rPr>
              <w:t>6.2</w:t>
            </w:r>
          </w:p>
        </w:tc>
        <w:tc>
          <w:tcPr>
            <w:tcW w:w="3542" w:type="dxa"/>
            <w:gridSpan w:val="2"/>
            <w:shd w:val="clear" w:color="auto" w:fill="FFFFFF"/>
          </w:tcPr>
          <w:p w14:paraId="09C723BF" w14:textId="1D2DA912" w:rsidR="00A334E2" w:rsidRPr="00422580" w:rsidRDefault="00A334E2" w:rsidP="00A334E2">
            <w:pPr>
              <w:autoSpaceDE w:val="0"/>
              <w:autoSpaceDN w:val="0"/>
              <w:adjustRightInd w:val="0"/>
              <w:rPr>
                <w:rFonts w:cs="Arial"/>
                <w:sz w:val="18"/>
                <w:szCs w:val="18"/>
              </w:rPr>
            </w:pPr>
            <w:r>
              <w:rPr>
                <w:rFonts w:cs="Arial"/>
                <w:sz w:val="18"/>
                <w:szCs w:val="18"/>
              </w:rPr>
              <w:t xml:space="preserve"> (a) Jsou všechny komponenty systémů a softwaru chráněny proti známým zranitelnostem instalováním vhodných bezpečnostních záplat dodaných dodavatelem?</w:t>
            </w:r>
          </w:p>
        </w:tc>
        <w:tc>
          <w:tcPr>
            <w:tcW w:w="3400" w:type="dxa"/>
            <w:gridSpan w:val="2"/>
            <w:shd w:val="clear" w:color="auto" w:fill="FFFFFF"/>
          </w:tcPr>
          <w:p w14:paraId="37B30E82" w14:textId="6E512B28" w:rsidR="00A334E2" w:rsidRPr="00594AC2" w:rsidRDefault="00A334E2" w:rsidP="00A334E2">
            <w:pPr>
              <w:numPr>
                <w:ilvl w:val="0"/>
                <w:numId w:val="11"/>
              </w:numPr>
              <w:spacing w:after="60"/>
              <w:ind w:left="340"/>
              <w:rPr>
                <w:rFonts w:cs="Arial"/>
                <w:sz w:val="18"/>
                <w:szCs w:val="18"/>
              </w:rPr>
            </w:pPr>
            <w:r>
              <w:rPr>
                <w:rFonts w:cs="Arial"/>
                <w:sz w:val="18"/>
                <w:szCs w:val="18"/>
              </w:rPr>
              <w:t>Zkontrolujte politiky a postupy</w:t>
            </w:r>
          </w:p>
        </w:tc>
        <w:tc>
          <w:tcPr>
            <w:tcW w:w="709" w:type="dxa"/>
            <w:shd w:val="clear" w:color="auto" w:fill="FFFFFF"/>
          </w:tcPr>
          <w:p w14:paraId="6B406CF0"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gridSpan w:val="3"/>
            <w:shd w:val="clear" w:color="auto" w:fill="FFFFFF"/>
          </w:tcPr>
          <w:p w14:paraId="21A0199E"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gridSpan w:val="2"/>
            <w:shd w:val="clear" w:color="auto" w:fill="FFFFFF"/>
          </w:tcPr>
          <w:p w14:paraId="16038191"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shd w:val="clear" w:color="auto" w:fill="FFFFFF"/>
          </w:tcPr>
          <w:p w14:paraId="1F8E4FE0"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A334E2" w:rsidRPr="00594AC2" w14:paraId="7B7D2F4B" w14:textId="77777777" w:rsidTr="00A334E2">
        <w:trPr>
          <w:gridAfter w:val="1"/>
          <w:wAfter w:w="33" w:type="dxa"/>
          <w:cantSplit/>
        </w:trPr>
        <w:tc>
          <w:tcPr>
            <w:tcW w:w="674" w:type="dxa"/>
            <w:tcBorders>
              <w:top w:val="nil"/>
            </w:tcBorders>
          </w:tcPr>
          <w:p w14:paraId="2276689C" w14:textId="77777777" w:rsidR="00A334E2" w:rsidRPr="00594AC2" w:rsidRDefault="00A334E2" w:rsidP="00A334E2">
            <w:pPr>
              <w:rPr>
                <w:rFonts w:cs="Arial"/>
                <w:sz w:val="18"/>
                <w:szCs w:val="18"/>
              </w:rPr>
            </w:pPr>
          </w:p>
        </w:tc>
        <w:tc>
          <w:tcPr>
            <w:tcW w:w="3542" w:type="dxa"/>
            <w:gridSpan w:val="2"/>
            <w:shd w:val="clear" w:color="auto" w:fill="FFFFFF"/>
          </w:tcPr>
          <w:p w14:paraId="616290DF" w14:textId="77777777" w:rsidR="00A334E2" w:rsidRDefault="00A334E2" w:rsidP="00A334E2">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14:paraId="65B15AC8" w14:textId="1D5CA1AA" w:rsidR="00A334E2" w:rsidRPr="00422580" w:rsidRDefault="00A334E2" w:rsidP="00A334E2">
            <w:pPr>
              <w:shd w:val="clear" w:color="auto" w:fill="D9D9D9" w:themeFill="background1" w:themeFillShade="D9"/>
              <w:autoSpaceDE w:val="0"/>
              <w:autoSpaceDN w:val="0"/>
              <w:adjustRightInd w:val="0"/>
              <w:rPr>
                <w:rFonts w:cs="Arial"/>
                <w:i/>
                <w:iCs/>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3400" w:type="dxa"/>
            <w:gridSpan w:val="2"/>
            <w:shd w:val="clear" w:color="auto" w:fill="FFFFFF"/>
          </w:tcPr>
          <w:p w14:paraId="37191958" w14:textId="77777777" w:rsidR="00A334E2" w:rsidRDefault="00A334E2" w:rsidP="00A334E2">
            <w:pPr>
              <w:numPr>
                <w:ilvl w:val="0"/>
                <w:numId w:val="11"/>
              </w:numPr>
              <w:spacing w:after="60"/>
              <w:ind w:left="340"/>
              <w:rPr>
                <w:rFonts w:cs="Arial"/>
                <w:sz w:val="18"/>
                <w:szCs w:val="18"/>
              </w:rPr>
            </w:pPr>
            <w:r>
              <w:rPr>
                <w:rFonts w:cs="Arial"/>
                <w:sz w:val="18"/>
                <w:szCs w:val="18"/>
              </w:rPr>
              <w:t>Zkontrolujte politiky a postupy</w:t>
            </w:r>
          </w:p>
          <w:p w14:paraId="58EE0688" w14:textId="77777777" w:rsidR="00A334E2" w:rsidRDefault="00A334E2" w:rsidP="00A334E2">
            <w:pPr>
              <w:numPr>
                <w:ilvl w:val="0"/>
                <w:numId w:val="11"/>
              </w:numPr>
              <w:spacing w:after="60"/>
              <w:ind w:left="340"/>
              <w:rPr>
                <w:rFonts w:cs="Arial"/>
                <w:sz w:val="18"/>
                <w:szCs w:val="18"/>
              </w:rPr>
            </w:pPr>
            <w:r>
              <w:rPr>
                <w:rFonts w:cs="Arial"/>
                <w:sz w:val="18"/>
                <w:szCs w:val="18"/>
              </w:rPr>
              <w:t>Přezkoumejte komponenty systémů</w:t>
            </w:r>
          </w:p>
          <w:p w14:paraId="2528EEC3" w14:textId="3E7D66C6" w:rsidR="00A334E2" w:rsidRPr="00594AC2" w:rsidRDefault="00A334E2" w:rsidP="00A334E2">
            <w:pPr>
              <w:numPr>
                <w:ilvl w:val="0"/>
                <w:numId w:val="11"/>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09" w:type="dxa"/>
          </w:tcPr>
          <w:p w14:paraId="2E5C7D37"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gridSpan w:val="3"/>
          </w:tcPr>
          <w:p w14:paraId="2D3C80AC"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gridSpan w:val="2"/>
          </w:tcPr>
          <w:p w14:paraId="05210A39"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F91E7F9" w14:textId="77777777" w:rsidR="00A334E2" w:rsidRPr="00594AC2" w:rsidRDefault="00A334E2" w:rsidP="00A334E2">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8008A" w:rsidRPr="00085B72" w14:paraId="0CE80D24" w14:textId="77777777" w:rsidTr="00A334E2">
        <w:trPr>
          <w:cantSplit/>
        </w:trPr>
        <w:tc>
          <w:tcPr>
            <w:tcW w:w="674" w:type="dxa"/>
            <w:tcMar>
              <w:left w:w="28" w:type="dxa"/>
              <w:right w:w="28" w:type="dxa"/>
            </w:tcMar>
          </w:tcPr>
          <w:p w14:paraId="0C8C4969" w14:textId="09FD7311" w:rsidR="0038008A" w:rsidRPr="00085B72" w:rsidRDefault="0038008A" w:rsidP="0038008A">
            <w:pPr>
              <w:rPr>
                <w:rFonts w:cs="Arial"/>
                <w:sz w:val="18"/>
                <w:szCs w:val="18"/>
              </w:rPr>
            </w:pPr>
            <w:r>
              <w:rPr>
                <w:rFonts w:cs="Arial"/>
                <w:sz w:val="18"/>
                <w:szCs w:val="18"/>
              </w:rPr>
              <w:lastRenderedPageBreak/>
              <w:t>6.4.6</w:t>
            </w:r>
          </w:p>
        </w:tc>
        <w:tc>
          <w:tcPr>
            <w:tcW w:w="3527" w:type="dxa"/>
            <w:shd w:val="clear" w:color="auto" w:fill="FFFFFF"/>
          </w:tcPr>
          <w:p w14:paraId="7CE8E9AD" w14:textId="74355A41" w:rsidR="0038008A" w:rsidRPr="00085B72" w:rsidRDefault="0038008A" w:rsidP="0038008A">
            <w:pPr>
              <w:autoSpaceDE w:val="0"/>
              <w:autoSpaceDN w:val="0"/>
              <w:adjustRightInd w:val="0"/>
              <w:rPr>
                <w:rFonts w:cs="Arial"/>
                <w:sz w:val="18"/>
                <w:szCs w:val="18"/>
              </w:rPr>
            </w:pPr>
            <w:r>
              <w:rPr>
                <w:rFonts w:cs="Arial"/>
                <w:sz w:val="18"/>
                <w:szCs w:val="18"/>
              </w:rPr>
              <w:t>Při dokončení významných změn, jsou všechny relevantní požadavky PCI DSS implementovány na všech nových nebo změněných systémech a sítích a je dokumentace náležitě aktualizována?</w:t>
            </w:r>
          </w:p>
        </w:tc>
        <w:tc>
          <w:tcPr>
            <w:tcW w:w="2699" w:type="dxa"/>
            <w:gridSpan w:val="2"/>
            <w:shd w:val="clear" w:color="auto" w:fill="FFFFFF"/>
          </w:tcPr>
          <w:p w14:paraId="172095B7" w14:textId="77777777" w:rsidR="0038008A" w:rsidRPr="00085B72" w:rsidRDefault="0038008A" w:rsidP="0038008A">
            <w:pPr>
              <w:numPr>
                <w:ilvl w:val="0"/>
                <w:numId w:val="27"/>
              </w:numPr>
              <w:spacing w:after="60"/>
              <w:ind w:left="340"/>
              <w:rPr>
                <w:rFonts w:cs="Arial"/>
                <w:sz w:val="18"/>
                <w:szCs w:val="18"/>
              </w:rPr>
            </w:pPr>
            <w:r>
              <w:rPr>
                <w:rFonts w:cs="Arial"/>
                <w:sz w:val="18"/>
                <w:szCs w:val="18"/>
              </w:rPr>
              <w:t>Sledujte změny v dokumentaci řízení změn</w:t>
            </w:r>
          </w:p>
          <w:p w14:paraId="581C3F15" w14:textId="77777777" w:rsidR="0038008A" w:rsidRPr="00085B72" w:rsidRDefault="0038008A" w:rsidP="0038008A">
            <w:pPr>
              <w:numPr>
                <w:ilvl w:val="0"/>
                <w:numId w:val="27"/>
              </w:numPr>
              <w:spacing w:after="60"/>
              <w:ind w:left="340"/>
              <w:rPr>
                <w:rFonts w:cs="Arial"/>
                <w:sz w:val="18"/>
                <w:szCs w:val="18"/>
              </w:rPr>
            </w:pPr>
            <w:r>
              <w:rPr>
                <w:rFonts w:cs="Arial"/>
                <w:sz w:val="18"/>
                <w:szCs w:val="18"/>
              </w:rPr>
              <w:t>Přezkoumejte dokumentaci řízení změn</w:t>
            </w:r>
          </w:p>
          <w:p w14:paraId="4EACEBE9" w14:textId="77777777" w:rsidR="0038008A" w:rsidRPr="00085B72" w:rsidRDefault="0038008A" w:rsidP="0038008A">
            <w:pPr>
              <w:numPr>
                <w:ilvl w:val="0"/>
                <w:numId w:val="27"/>
              </w:numPr>
              <w:spacing w:after="60"/>
              <w:ind w:left="340"/>
              <w:rPr>
                <w:rFonts w:cs="Arial"/>
                <w:sz w:val="18"/>
                <w:szCs w:val="18"/>
              </w:rPr>
            </w:pPr>
            <w:r>
              <w:rPr>
                <w:rFonts w:cs="Arial"/>
                <w:sz w:val="18"/>
                <w:szCs w:val="18"/>
              </w:rPr>
              <w:t>Rozhovor s personálem</w:t>
            </w:r>
          </w:p>
          <w:p w14:paraId="589529A2" w14:textId="5AE316F8" w:rsidR="0038008A" w:rsidRPr="00085B72" w:rsidRDefault="0038008A" w:rsidP="0038008A">
            <w:pPr>
              <w:numPr>
                <w:ilvl w:val="0"/>
                <w:numId w:val="27"/>
              </w:numPr>
              <w:spacing w:after="60"/>
              <w:ind w:left="340"/>
              <w:rPr>
                <w:rFonts w:cs="Arial"/>
                <w:sz w:val="18"/>
                <w:szCs w:val="18"/>
              </w:rPr>
            </w:pPr>
            <w:r>
              <w:rPr>
                <w:rFonts w:cs="Arial"/>
                <w:sz w:val="18"/>
                <w:szCs w:val="18"/>
              </w:rPr>
              <w:t>Sledujte dotčené systémy a sítě</w:t>
            </w:r>
          </w:p>
        </w:tc>
        <w:tc>
          <w:tcPr>
            <w:tcW w:w="716" w:type="dxa"/>
            <w:shd w:val="clear" w:color="auto" w:fill="FFFFFF"/>
          </w:tcPr>
          <w:p w14:paraId="6D6B07F0" w14:textId="77777777" w:rsidR="0038008A" w:rsidRPr="00085B72" w:rsidRDefault="0038008A" w:rsidP="0038008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3" w:type="dxa"/>
            <w:gridSpan w:val="2"/>
            <w:shd w:val="clear" w:color="auto" w:fill="FFFFFF"/>
          </w:tcPr>
          <w:p w14:paraId="3E1C6518" w14:textId="77777777" w:rsidR="0038008A" w:rsidRPr="00085B72" w:rsidRDefault="0038008A" w:rsidP="0038008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567" w:type="dxa"/>
            <w:shd w:val="clear" w:color="auto" w:fill="FFFFFF"/>
          </w:tcPr>
          <w:p w14:paraId="625F1A91" w14:textId="77777777" w:rsidR="0038008A" w:rsidRPr="00085B72" w:rsidRDefault="0038008A" w:rsidP="0038008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95" w:type="dxa"/>
            <w:gridSpan w:val="2"/>
            <w:shd w:val="clear" w:color="auto" w:fill="FFFFFF"/>
          </w:tcPr>
          <w:p w14:paraId="758B0623" w14:textId="77777777" w:rsidR="0038008A" w:rsidRPr="00085B72" w:rsidRDefault="0038008A" w:rsidP="0038008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95" w:type="dxa"/>
            <w:gridSpan w:val="3"/>
            <w:shd w:val="clear" w:color="auto" w:fill="FFFFFF"/>
          </w:tcPr>
          <w:p w14:paraId="71776845" w14:textId="77777777" w:rsidR="0038008A" w:rsidRPr="00085B72" w:rsidRDefault="0038008A" w:rsidP="0038008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bl>
    <w:p w14:paraId="3D4CCB1C" w14:textId="68084F63" w:rsidR="00BE4FBB" w:rsidRPr="00594AC2" w:rsidRDefault="0038008A" w:rsidP="003F6F2A">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4618D161" w14:textId="77777777" w:rsidR="00D93458" w:rsidRDefault="00D93458" w:rsidP="00E12365">
      <w:pPr>
        <w:pStyle w:val="Heading2"/>
      </w:pPr>
    </w:p>
    <w:p w14:paraId="15D1E72A" w14:textId="77777777" w:rsidR="008F089D" w:rsidRPr="00085B72" w:rsidRDefault="008F089D" w:rsidP="008F089D">
      <w:pPr>
        <w:pStyle w:val="Heading2"/>
        <w:rPr>
          <w:i/>
        </w:rPr>
      </w:pPr>
      <w:bookmarkStart w:id="39" w:name="_Toc13563889"/>
      <w:bookmarkStart w:id="40" w:name="_Toc13755546"/>
      <w:bookmarkStart w:id="41" w:name="_Hlk13558728"/>
      <w:r w:rsidRPr="00085B72">
        <w:lastRenderedPageBreak/>
        <w:t xml:space="preserve">Zavedení </w:t>
      </w:r>
      <w:r>
        <w:t>silných</w:t>
      </w:r>
      <w:r w:rsidRPr="00085B72">
        <w:t xml:space="preserve"> opatření </w:t>
      </w:r>
      <w:r>
        <w:t>pro řízení</w:t>
      </w:r>
      <w:r w:rsidRPr="00085B72">
        <w:t xml:space="preserve"> přístupu</w:t>
      </w:r>
      <w:bookmarkEnd w:id="39"/>
      <w:bookmarkEnd w:id="40"/>
      <w:r w:rsidRPr="00085B72">
        <w:rPr>
          <w:i/>
        </w:rPr>
        <w:t xml:space="preserve"> </w:t>
      </w:r>
    </w:p>
    <w:p w14:paraId="50CB51EF" w14:textId="77777777" w:rsidR="006E42A7" w:rsidRPr="00594AC2" w:rsidRDefault="00B6371C" w:rsidP="000700FD">
      <w:pPr>
        <w:pStyle w:val="Heading3"/>
        <w:rPr>
          <w:bCs/>
          <w:i w:val="0"/>
        </w:rPr>
      </w:pPr>
      <w:bookmarkStart w:id="42" w:name="_Toc13755547"/>
      <w:bookmarkEnd w:id="41"/>
      <w:r w:rsidRPr="00594AC2">
        <w:t>Požadavek 7: Omezit přístup k datům držitelů karet jen podle oprávněné potřeby</w:t>
      </w:r>
      <w:bookmarkEnd w:id="42"/>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6E42A7" w:rsidRPr="00594AC2" w14:paraId="29532C1E" w14:textId="77777777" w:rsidTr="00CC160D">
        <w:trPr>
          <w:cantSplit/>
          <w:trHeight w:val="624"/>
        </w:trPr>
        <w:tc>
          <w:tcPr>
            <w:tcW w:w="4219" w:type="dxa"/>
            <w:gridSpan w:val="2"/>
            <w:vMerge w:val="restart"/>
            <w:shd w:val="clear" w:color="auto" w:fill="D9D9D9"/>
            <w:vAlign w:val="center"/>
          </w:tcPr>
          <w:p w14:paraId="23132BE5" w14:textId="77777777" w:rsidR="006E42A7" w:rsidRPr="00594AC2" w:rsidRDefault="006E42A7" w:rsidP="005F3918">
            <w:pPr>
              <w:jc w:val="center"/>
              <w:rPr>
                <w:rFonts w:cs="Arial"/>
                <w:b/>
                <w:szCs w:val="20"/>
              </w:rPr>
            </w:pPr>
            <w:r w:rsidRPr="00594AC2">
              <w:rPr>
                <w:rFonts w:cs="Arial"/>
                <w:b/>
                <w:szCs w:val="20"/>
              </w:rPr>
              <w:t>PCI DSS Otázka</w:t>
            </w:r>
          </w:p>
        </w:tc>
        <w:tc>
          <w:tcPr>
            <w:tcW w:w="3402" w:type="dxa"/>
            <w:vMerge w:val="restart"/>
            <w:shd w:val="clear" w:color="auto" w:fill="D9D9D9"/>
            <w:vAlign w:val="center"/>
          </w:tcPr>
          <w:p w14:paraId="3187C383" w14:textId="77777777" w:rsidR="006E42A7" w:rsidRPr="00594AC2" w:rsidRDefault="006E42A7" w:rsidP="005F3918">
            <w:pPr>
              <w:jc w:val="center"/>
              <w:rPr>
                <w:rFonts w:cs="Arial"/>
                <w:b/>
                <w:szCs w:val="20"/>
              </w:rPr>
            </w:pPr>
            <w:r w:rsidRPr="00594AC2">
              <w:rPr>
                <w:rFonts w:cs="Arial"/>
                <w:b/>
                <w:szCs w:val="20"/>
              </w:rPr>
              <w:t>Očekávané Testování</w:t>
            </w:r>
          </w:p>
        </w:tc>
        <w:tc>
          <w:tcPr>
            <w:tcW w:w="2977" w:type="dxa"/>
            <w:gridSpan w:val="4"/>
            <w:shd w:val="clear" w:color="auto" w:fill="D9D9D9"/>
          </w:tcPr>
          <w:p w14:paraId="406451D4" w14:textId="77777777" w:rsidR="006E42A7" w:rsidRPr="00594AC2" w:rsidRDefault="006E42A7" w:rsidP="005F3918">
            <w:pPr>
              <w:jc w:val="center"/>
              <w:rPr>
                <w:rFonts w:cs="Arial"/>
                <w:b/>
                <w:sz w:val="18"/>
                <w:szCs w:val="18"/>
              </w:rPr>
            </w:pPr>
            <w:r w:rsidRPr="00594AC2">
              <w:rPr>
                <w:rFonts w:cs="Arial"/>
                <w:b/>
                <w:sz w:val="18"/>
                <w:szCs w:val="18"/>
              </w:rPr>
              <w:t xml:space="preserve">Odpověď </w:t>
            </w:r>
          </w:p>
          <w:p w14:paraId="63A418AA" w14:textId="77777777" w:rsidR="006E42A7" w:rsidRPr="00594AC2" w:rsidRDefault="006E42A7" w:rsidP="005F3918">
            <w:pPr>
              <w:jc w:val="center"/>
              <w:rPr>
                <w:rFonts w:cs="Arial"/>
              </w:rPr>
            </w:pPr>
            <w:r w:rsidRPr="00594AC2">
              <w:rPr>
                <w:rFonts w:cs="Arial"/>
                <w:b/>
                <w:sz w:val="18"/>
                <w:szCs w:val="18"/>
              </w:rPr>
              <w:t>(zaškrtněte jednu odpověď pro každou otázku)</w:t>
            </w:r>
          </w:p>
        </w:tc>
      </w:tr>
      <w:tr w:rsidR="002A0DB8" w:rsidRPr="00594AC2" w14:paraId="730857F4" w14:textId="77777777" w:rsidTr="00CC160D">
        <w:trPr>
          <w:cantSplit/>
          <w:trHeight w:val="562"/>
        </w:trPr>
        <w:tc>
          <w:tcPr>
            <w:tcW w:w="4219" w:type="dxa"/>
            <w:gridSpan w:val="2"/>
            <w:vMerge/>
            <w:shd w:val="clear" w:color="auto" w:fill="D9D9D9"/>
          </w:tcPr>
          <w:p w14:paraId="76D04620" w14:textId="77777777" w:rsidR="002A0DB8" w:rsidRPr="00594AC2" w:rsidRDefault="002A0DB8" w:rsidP="005F3918">
            <w:pPr>
              <w:rPr>
                <w:rFonts w:cs="Arial"/>
              </w:rPr>
            </w:pPr>
          </w:p>
        </w:tc>
        <w:tc>
          <w:tcPr>
            <w:tcW w:w="3402" w:type="dxa"/>
            <w:vMerge/>
            <w:shd w:val="clear" w:color="auto" w:fill="D9D9D9"/>
          </w:tcPr>
          <w:p w14:paraId="2F1F218D" w14:textId="77777777" w:rsidR="002A0DB8" w:rsidRPr="00594AC2" w:rsidRDefault="002A0DB8" w:rsidP="005F3918">
            <w:pPr>
              <w:rPr>
                <w:rFonts w:cs="Arial"/>
              </w:rPr>
            </w:pPr>
          </w:p>
        </w:tc>
        <w:tc>
          <w:tcPr>
            <w:tcW w:w="709" w:type="dxa"/>
            <w:shd w:val="clear" w:color="auto" w:fill="D9D9D9"/>
          </w:tcPr>
          <w:p w14:paraId="5856F5AA" w14:textId="77777777" w:rsidR="002A0DB8" w:rsidRPr="00594AC2" w:rsidRDefault="002A0DB8" w:rsidP="005F3918">
            <w:pPr>
              <w:rPr>
                <w:rFonts w:cs="Arial"/>
                <w:b/>
                <w:sz w:val="18"/>
                <w:szCs w:val="18"/>
              </w:rPr>
            </w:pPr>
            <w:r w:rsidRPr="00594AC2">
              <w:rPr>
                <w:rFonts w:cs="Arial"/>
                <w:b/>
                <w:sz w:val="18"/>
                <w:szCs w:val="18"/>
              </w:rPr>
              <w:t>ANO</w:t>
            </w:r>
          </w:p>
        </w:tc>
        <w:tc>
          <w:tcPr>
            <w:tcW w:w="850" w:type="dxa"/>
            <w:shd w:val="clear" w:color="auto" w:fill="D9D9D9"/>
          </w:tcPr>
          <w:p w14:paraId="1B1B53A0" w14:textId="77777777" w:rsidR="002A0DB8" w:rsidRPr="00594AC2" w:rsidRDefault="002A0DB8" w:rsidP="005F3918">
            <w:pPr>
              <w:rPr>
                <w:rFonts w:cs="Arial"/>
                <w:b/>
                <w:sz w:val="18"/>
                <w:szCs w:val="18"/>
              </w:rPr>
            </w:pPr>
            <w:r w:rsidRPr="00594AC2">
              <w:rPr>
                <w:rFonts w:cs="Arial"/>
                <w:b/>
                <w:sz w:val="18"/>
                <w:szCs w:val="18"/>
              </w:rPr>
              <w:t>ANO s „CCW“</w:t>
            </w:r>
          </w:p>
        </w:tc>
        <w:tc>
          <w:tcPr>
            <w:tcW w:w="709" w:type="dxa"/>
            <w:shd w:val="clear" w:color="auto" w:fill="D9D9D9"/>
          </w:tcPr>
          <w:p w14:paraId="0263E4F0" w14:textId="77777777" w:rsidR="002A0DB8" w:rsidRPr="00594AC2" w:rsidRDefault="002A0DB8" w:rsidP="005F3918">
            <w:pPr>
              <w:rPr>
                <w:rFonts w:cs="Arial"/>
                <w:b/>
                <w:sz w:val="18"/>
                <w:szCs w:val="18"/>
              </w:rPr>
            </w:pPr>
            <w:r w:rsidRPr="00594AC2">
              <w:rPr>
                <w:rFonts w:cs="Arial"/>
                <w:b/>
                <w:sz w:val="18"/>
                <w:szCs w:val="18"/>
              </w:rPr>
              <w:t>NE</w:t>
            </w:r>
          </w:p>
        </w:tc>
        <w:tc>
          <w:tcPr>
            <w:tcW w:w="709" w:type="dxa"/>
            <w:shd w:val="clear" w:color="auto" w:fill="D9D9D9"/>
          </w:tcPr>
          <w:p w14:paraId="4D528D6C" w14:textId="77777777" w:rsidR="002A0DB8" w:rsidRPr="00594AC2" w:rsidRDefault="002A0DB8" w:rsidP="005F3918">
            <w:pPr>
              <w:rPr>
                <w:rFonts w:cs="Arial"/>
                <w:b/>
                <w:sz w:val="18"/>
                <w:szCs w:val="18"/>
              </w:rPr>
            </w:pPr>
            <w:r w:rsidRPr="00594AC2">
              <w:rPr>
                <w:rFonts w:cs="Arial"/>
                <w:b/>
                <w:sz w:val="18"/>
                <w:szCs w:val="18"/>
              </w:rPr>
              <w:t>N/A</w:t>
            </w:r>
          </w:p>
        </w:tc>
      </w:tr>
      <w:tr w:rsidR="002B2B84" w:rsidRPr="00594AC2" w14:paraId="62C82518" w14:textId="77777777" w:rsidTr="00C4021D">
        <w:trPr>
          <w:cantSplit/>
        </w:trPr>
        <w:tc>
          <w:tcPr>
            <w:tcW w:w="674" w:type="dxa"/>
          </w:tcPr>
          <w:p w14:paraId="222315D1" w14:textId="5ADAE9DE" w:rsidR="002B2B84" w:rsidRPr="00594AC2" w:rsidRDefault="002B2B84" w:rsidP="002B2B84">
            <w:pPr>
              <w:rPr>
                <w:rFonts w:cs="Arial"/>
                <w:sz w:val="18"/>
                <w:szCs w:val="18"/>
              </w:rPr>
            </w:pPr>
            <w:r w:rsidRPr="00085B72">
              <w:rPr>
                <w:rFonts w:cs="Arial"/>
                <w:sz w:val="18"/>
                <w:szCs w:val="18"/>
              </w:rPr>
              <w:t>7.1</w:t>
            </w:r>
          </w:p>
        </w:tc>
        <w:tc>
          <w:tcPr>
            <w:tcW w:w="3545" w:type="dxa"/>
            <w:shd w:val="clear" w:color="auto" w:fill="FFFFFF"/>
          </w:tcPr>
          <w:p w14:paraId="3708B53D" w14:textId="1E8AE077" w:rsidR="002B2B84" w:rsidRPr="00422580" w:rsidRDefault="002B2B84" w:rsidP="002B2B84">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Pr>
                <w:rFonts w:cs="Arial"/>
                <w:sz w:val="18"/>
                <w:szCs w:val="18"/>
              </w:rPr>
              <w:t>ho</w:t>
            </w:r>
            <w:r w:rsidRPr="00085B72">
              <w:rPr>
                <w:rFonts w:cs="Arial"/>
                <w:sz w:val="18"/>
                <w:szCs w:val="18"/>
              </w:rPr>
              <w:t>?</w:t>
            </w:r>
          </w:p>
        </w:tc>
        <w:tc>
          <w:tcPr>
            <w:tcW w:w="6379" w:type="dxa"/>
            <w:gridSpan w:val="5"/>
            <w:shd w:val="clear" w:color="auto" w:fill="D9D9D9" w:themeFill="background1" w:themeFillShade="D9"/>
          </w:tcPr>
          <w:p w14:paraId="641DB57B" w14:textId="77777777" w:rsidR="002B2B84" w:rsidRPr="00594AC2" w:rsidRDefault="002B2B84" w:rsidP="002B2B84">
            <w:pPr>
              <w:spacing w:after="60"/>
              <w:jc w:val="center"/>
              <w:rPr>
                <w:rFonts w:cs="Arial"/>
                <w:sz w:val="18"/>
                <w:szCs w:val="18"/>
              </w:rPr>
            </w:pPr>
          </w:p>
        </w:tc>
      </w:tr>
      <w:tr w:rsidR="002B2B84" w:rsidRPr="00594AC2" w14:paraId="0B8DAC86" w14:textId="77777777" w:rsidTr="00CC160D">
        <w:trPr>
          <w:cantSplit/>
        </w:trPr>
        <w:tc>
          <w:tcPr>
            <w:tcW w:w="674" w:type="dxa"/>
          </w:tcPr>
          <w:p w14:paraId="3343FBC3" w14:textId="17F2D964" w:rsidR="002B2B84" w:rsidRPr="00594AC2" w:rsidRDefault="002B2B84" w:rsidP="002B2B84">
            <w:pPr>
              <w:rPr>
                <w:rFonts w:cs="Arial"/>
                <w:sz w:val="18"/>
                <w:szCs w:val="18"/>
              </w:rPr>
            </w:pPr>
            <w:r>
              <w:rPr>
                <w:rFonts w:cs="Arial"/>
                <w:sz w:val="18"/>
                <w:szCs w:val="18"/>
              </w:rPr>
              <w:t>7.1.2</w:t>
            </w:r>
          </w:p>
        </w:tc>
        <w:tc>
          <w:tcPr>
            <w:tcW w:w="3545" w:type="dxa"/>
            <w:shd w:val="clear" w:color="auto" w:fill="FFFFFF"/>
          </w:tcPr>
          <w:p w14:paraId="12DB790F" w14:textId="77777777" w:rsidR="002B2B84" w:rsidRDefault="002B2B84" w:rsidP="002B2B84">
            <w:pPr>
              <w:autoSpaceDE w:val="0"/>
              <w:autoSpaceDN w:val="0"/>
              <w:adjustRightInd w:val="0"/>
              <w:rPr>
                <w:rFonts w:cs="Arial"/>
                <w:sz w:val="18"/>
                <w:szCs w:val="18"/>
              </w:rPr>
            </w:pPr>
            <w:r>
              <w:rPr>
                <w:rFonts w:cs="Arial"/>
                <w:sz w:val="18"/>
                <w:szCs w:val="18"/>
              </w:rPr>
              <w:t>Jsou přístupy k privilegovaným uživatelským účtům omezeny dle následujícího:</w:t>
            </w:r>
          </w:p>
          <w:p w14:paraId="08BFE3E2" w14:textId="77777777" w:rsidR="002B2B84" w:rsidRDefault="002B2B84" w:rsidP="002B2B84">
            <w:pPr>
              <w:pStyle w:val="table11bullet"/>
              <w:tabs>
                <w:tab w:val="clear" w:pos="1392"/>
              </w:tabs>
            </w:pPr>
            <w:r>
              <w:t xml:space="preserve">omezen pouze na minimální oprávnění nezbytná pro plnění </w:t>
            </w:r>
            <w:r w:rsidRPr="002D559D">
              <w:t>pracovních povinností</w:t>
            </w:r>
            <w:r>
              <w:t>?</w:t>
            </w:r>
          </w:p>
          <w:p w14:paraId="4C6E96E3" w14:textId="0AA0078E" w:rsidR="002B2B84" w:rsidRPr="00085B72" w:rsidRDefault="002B2B84" w:rsidP="002B2B84">
            <w:pPr>
              <w:pStyle w:val="table11bullet"/>
              <w:tabs>
                <w:tab w:val="clear" w:pos="1392"/>
              </w:tabs>
            </w:pPr>
            <w:r>
              <w:t xml:space="preserve">přiřazen pouze k rolím, které specificky vyžadují </w:t>
            </w:r>
            <w:r w:rsidRPr="002D559D">
              <w:t>privilegovaný přístup</w:t>
            </w:r>
            <w:r>
              <w:t>?</w:t>
            </w:r>
          </w:p>
        </w:tc>
        <w:tc>
          <w:tcPr>
            <w:tcW w:w="3402" w:type="dxa"/>
            <w:shd w:val="clear" w:color="auto" w:fill="FFFFFF"/>
          </w:tcPr>
          <w:p w14:paraId="015C0049" w14:textId="77777777" w:rsidR="002B2B84" w:rsidRDefault="002B2B84" w:rsidP="002B2B84">
            <w:pPr>
              <w:numPr>
                <w:ilvl w:val="0"/>
                <w:numId w:val="11"/>
              </w:numPr>
              <w:spacing w:after="60"/>
              <w:ind w:left="340"/>
              <w:rPr>
                <w:rFonts w:cs="Arial"/>
                <w:sz w:val="18"/>
                <w:szCs w:val="18"/>
              </w:rPr>
            </w:pPr>
            <w:r>
              <w:rPr>
                <w:rFonts w:cs="Arial"/>
                <w:sz w:val="18"/>
                <w:szCs w:val="18"/>
              </w:rPr>
              <w:t>Rozhovor s personálem</w:t>
            </w:r>
          </w:p>
          <w:p w14:paraId="41839443" w14:textId="77777777" w:rsidR="002B2B84" w:rsidRDefault="002B2B84" w:rsidP="002B2B84">
            <w:pPr>
              <w:numPr>
                <w:ilvl w:val="0"/>
                <w:numId w:val="11"/>
              </w:numPr>
              <w:spacing w:after="60"/>
              <w:ind w:left="340"/>
              <w:rPr>
                <w:rFonts w:cs="Arial"/>
                <w:sz w:val="18"/>
                <w:szCs w:val="18"/>
              </w:rPr>
            </w:pPr>
            <w:r>
              <w:rPr>
                <w:rFonts w:cs="Arial"/>
                <w:sz w:val="18"/>
                <w:szCs w:val="18"/>
              </w:rPr>
              <w:t>Rozhovor s managementem</w:t>
            </w:r>
          </w:p>
          <w:p w14:paraId="4ED1E319" w14:textId="6FDB9A77" w:rsidR="002B2B84" w:rsidRPr="00085B72" w:rsidRDefault="002B2B84" w:rsidP="002B2B84">
            <w:pPr>
              <w:numPr>
                <w:ilvl w:val="0"/>
                <w:numId w:val="11"/>
              </w:numPr>
              <w:spacing w:after="60"/>
              <w:ind w:left="340"/>
              <w:rPr>
                <w:rFonts w:cs="Arial"/>
                <w:sz w:val="18"/>
                <w:szCs w:val="18"/>
              </w:rPr>
            </w:pPr>
            <w:r>
              <w:rPr>
                <w:rFonts w:cs="Arial"/>
                <w:sz w:val="18"/>
                <w:szCs w:val="18"/>
              </w:rPr>
              <w:t>Zkontrolujte privilegované uživatelské účty (ID)</w:t>
            </w:r>
          </w:p>
        </w:tc>
        <w:tc>
          <w:tcPr>
            <w:tcW w:w="709" w:type="dxa"/>
          </w:tcPr>
          <w:p w14:paraId="6502274C" w14:textId="77777777" w:rsidR="002B2B84" w:rsidRPr="00594AC2" w:rsidRDefault="002B2B84" w:rsidP="002B2B8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EAA8586" w14:textId="77777777" w:rsidR="002B2B84" w:rsidRPr="00594AC2" w:rsidRDefault="002B2B84" w:rsidP="002B2B8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ED12346" w14:textId="77777777" w:rsidR="002B2B84" w:rsidRPr="00594AC2" w:rsidRDefault="002B2B84" w:rsidP="002B2B8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842F3BF" w14:textId="77777777" w:rsidR="002B2B84" w:rsidRPr="00594AC2" w:rsidRDefault="002B2B84" w:rsidP="002B2B8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2B2B84" w:rsidRPr="00594AC2" w14:paraId="7DA68FF6" w14:textId="77777777" w:rsidTr="00CC160D">
        <w:trPr>
          <w:cantSplit/>
        </w:trPr>
        <w:tc>
          <w:tcPr>
            <w:tcW w:w="674" w:type="dxa"/>
          </w:tcPr>
          <w:p w14:paraId="552044C1" w14:textId="6229A936" w:rsidR="002B2B84" w:rsidRPr="00594AC2" w:rsidRDefault="002B2B84" w:rsidP="002B2B84">
            <w:pPr>
              <w:rPr>
                <w:rFonts w:cs="Arial"/>
                <w:sz w:val="18"/>
                <w:szCs w:val="18"/>
              </w:rPr>
            </w:pPr>
            <w:r>
              <w:rPr>
                <w:rFonts w:cs="Arial"/>
                <w:sz w:val="18"/>
                <w:szCs w:val="18"/>
              </w:rPr>
              <w:t>7.1.3</w:t>
            </w:r>
          </w:p>
        </w:tc>
        <w:tc>
          <w:tcPr>
            <w:tcW w:w="3545" w:type="dxa"/>
            <w:shd w:val="clear" w:color="auto" w:fill="FFFFFF"/>
          </w:tcPr>
          <w:p w14:paraId="51FA832B" w14:textId="7BB518BF" w:rsidR="002B2B84" w:rsidRPr="00085B72" w:rsidRDefault="002B2B84" w:rsidP="002B2B84">
            <w:pPr>
              <w:autoSpaceDE w:val="0"/>
              <w:autoSpaceDN w:val="0"/>
              <w:adjustRightInd w:val="0"/>
              <w:rPr>
                <w:rFonts w:cs="Arial"/>
                <w:sz w:val="18"/>
                <w:szCs w:val="18"/>
              </w:rPr>
            </w:pPr>
            <w:r>
              <w:rPr>
                <w:rFonts w:cs="Arial"/>
                <w:sz w:val="18"/>
                <w:szCs w:val="18"/>
              </w:rPr>
              <w:t>Jsou přiřazeny přístupy podle klasifikace jednotlivých míst a funkcí personálu?</w:t>
            </w:r>
          </w:p>
        </w:tc>
        <w:tc>
          <w:tcPr>
            <w:tcW w:w="3402" w:type="dxa"/>
            <w:shd w:val="clear" w:color="auto" w:fill="FFFFFF"/>
          </w:tcPr>
          <w:p w14:paraId="621D551A" w14:textId="77777777" w:rsidR="002B2B84" w:rsidRDefault="002B2B84" w:rsidP="002B2B84">
            <w:pPr>
              <w:numPr>
                <w:ilvl w:val="0"/>
                <w:numId w:val="11"/>
              </w:numPr>
              <w:spacing w:after="60"/>
              <w:ind w:left="340"/>
              <w:rPr>
                <w:rFonts w:cs="Arial"/>
                <w:sz w:val="18"/>
                <w:szCs w:val="18"/>
              </w:rPr>
            </w:pPr>
            <w:r>
              <w:rPr>
                <w:rFonts w:cs="Arial"/>
                <w:sz w:val="18"/>
                <w:szCs w:val="18"/>
              </w:rPr>
              <w:t>Rozhovor s managementem</w:t>
            </w:r>
          </w:p>
          <w:p w14:paraId="5C685201" w14:textId="1A56AFB9" w:rsidR="002B2B84" w:rsidRPr="00085B72" w:rsidRDefault="002B2B84" w:rsidP="002B2B84">
            <w:pPr>
              <w:numPr>
                <w:ilvl w:val="0"/>
                <w:numId w:val="11"/>
              </w:numPr>
              <w:spacing w:after="60"/>
              <w:ind w:left="340"/>
              <w:rPr>
                <w:rFonts w:cs="Arial"/>
                <w:sz w:val="18"/>
                <w:szCs w:val="18"/>
              </w:rPr>
            </w:pPr>
            <w:r>
              <w:rPr>
                <w:rFonts w:cs="Arial"/>
                <w:sz w:val="18"/>
                <w:szCs w:val="18"/>
              </w:rPr>
              <w:t>Zkontrolujte uživatelské účty (ID)</w:t>
            </w:r>
          </w:p>
        </w:tc>
        <w:tc>
          <w:tcPr>
            <w:tcW w:w="709" w:type="dxa"/>
          </w:tcPr>
          <w:p w14:paraId="291EC64F" w14:textId="77777777" w:rsidR="002B2B84" w:rsidRPr="00594AC2" w:rsidRDefault="002B2B84" w:rsidP="002B2B8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CAA854A" w14:textId="77777777" w:rsidR="002B2B84" w:rsidRPr="00594AC2" w:rsidRDefault="002B2B84" w:rsidP="002B2B8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4C83163" w14:textId="77777777" w:rsidR="002B2B84" w:rsidRPr="00594AC2" w:rsidRDefault="002B2B84" w:rsidP="002B2B8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F1B8413" w14:textId="77777777" w:rsidR="002B2B84" w:rsidRPr="00594AC2" w:rsidRDefault="002B2B84" w:rsidP="002B2B8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79EDC002" w14:textId="77777777" w:rsidR="006C2002" w:rsidRDefault="006C2002" w:rsidP="0047459E"/>
    <w:p w14:paraId="30EBFF71" w14:textId="77777777" w:rsidR="006C2002" w:rsidRDefault="006C2002">
      <w:pPr>
        <w:spacing w:before="0" w:after="0" w:line="240" w:lineRule="auto"/>
      </w:pPr>
      <w:r>
        <w:br w:type="page"/>
      </w:r>
    </w:p>
    <w:p w14:paraId="68B36F7C" w14:textId="77777777" w:rsidR="004340EA" w:rsidRPr="00594AC2" w:rsidRDefault="00B6371C" w:rsidP="000700FD">
      <w:pPr>
        <w:pStyle w:val="Heading3"/>
        <w:rPr>
          <w:bCs/>
          <w:i w:val="0"/>
        </w:rPr>
      </w:pPr>
      <w:bookmarkStart w:id="43" w:name="_Toc13755548"/>
      <w:r w:rsidRPr="00594AC2">
        <w:lastRenderedPageBreak/>
        <w:t>Požadavek 8: Identifikovat a autentizovat přístup k systémovým komponentám</w:t>
      </w:r>
      <w:bookmarkEnd w:id="43"/>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4340EA" w:rsidRPr="00594AC2" w14:paraId="5AD6D297" w14:textId="77777777" w:rsidTr="00CC160D">
        <w:trPr>
          <w:cantSplit/>
          <w:trHeight w:val="624"/>
          <w:tblHeader/>
        </w:trPr>
        <w:tc>
          <w:tcPr>
            <w:tcW w:w="4219" w:type="dxa"/>
            <w:gridSpan w:val="2"/>
            <w:vMerge w:val="restart"/>
            <w:shd w:val="clear" w:color="auto" w:fill="D9D9D9"/>
            <w:vAlign w:val="center"/>
          </w:tcPr>
          <w:p w14:paraId="46C8D54B" w14:textId="77777777" w:rsidR="004340EA" w:rsidRPr="00594AC2" w:rsidRDefault="004340EA" w:rsidP="006B0A6D">
            <w:pPr>
              <w:jc w:val="center"/>
              <w:rPr>
                <w:rFonts w:cs="Arial"/>
                <w:b/>
                <w:szCs w:val="20"/>
              </w:rPr>
            </w:pPr>
            <w:r w:rsidRPr="00594AC2">
              <w:rPr>
                <w:rFonts w:cs="Arial"/>
                <w:b/>
                <w:szCs w:val="20"/>
              </w:rPr>
              <w:t>PCI DSS Otázka</w:t>
            </w:r>
          </w:p>
        </w:tc>
        <w:tc>
          <w:tcPr>
            <w:tcW w:w="3402" w:type="dxa"/>
            <w:vMerge w:val="restart"/>
            <w:shd w:val="clear" w:color="auto" w:fill="D9D9D9"/>
            <w:vAlign w:val="center"/>
          </w:tcPr>
          <w:p w14:paraId="21AB71A5" w14:textId="77777777" w:rsidR="004340EA" w:rsidRPr="00594AC2" w:rsidRDefault="004340EA" w:rsidP="006B0A6D">
            <w:pPr>
              <w:jc w:val="center"/>
              <w:rPr>
                <w:rFonts w:cs="Arial"/>
                <w:b/>
                <w:szCs w:val="20"/>
              </w:rPr>
            </w:pPr>
            <w:r w:rsidRPr="00594AC2">
              <w:rPr>
                <w:rFonts w:cs="Arial"/>
                <w:b/>
                <w:szCs w:val="20"/>
              </w:rPr>
              <w:t>Očekávané Testování</w:t>
            </w:r>
          </w:p>
        </w:tc>
        <w:tc>
          <w:tcPr>
            <w:tcW w:w="2977" w:type="dxa"/>
            <w:gridSpan w:val="4"/>
            <w:shd w:val="clear" w:color="auto" w:fill="D9D9D9"/>
          </w:tcPr>
          <w:p w14:paraId="493380C9" w14:textId="77777777" w:rsidR="004340EA" w:rsidRPr="00594AC2" w:rsidRDefault="004340EA" w:rsidP="006B0A6D">
            <w:pPr>
              <w:jc w:val="center"/>
              <w:rPr>
                <w:rFonts w:cs="Arial"/>
                <w:b/>
                <w:sz w:val="18"/>
                <w:szCs w:val="18"/>
              </w:rPr>
            </w:pPr>
            <w:r w:rsidRPr="00594AC2">
              <w:rPr>
                <w:rFonts w:cs="Arial"/>
                <w:b/>
                <w:sz w:val="18"/>
                <w:szCs w:val="18"/>
              </w:rPr>
              <w:t xml:space="preserve">Odpověď </w:t>
            </w:r>
          </w:p>
          <w:p w14:paraId="57E0818D" w14:textId="77777777" w:rsidR="004340EA" w:rsidRPr="00594AC2" w:rsidRDefault="004340EA" w:rsidP="006B0A6D">
            <w:pPr>
              <w:jc w:val="center"/>
              <w:rPr>
                <w:rFonts w:cs="Arial"/>
              </w:rPr>
            </w:pPr>
            <w:r w:rsidRPr="00594AC2">
              <w:rPr>
                <w:rFonts w:cs="Arial"/>
                <w:b/>
                <w:sz w:val="18"/>
                <w:szCs w:val="18"/>
              </w:rPr>
              <w:t>(zaškrtněte jednu odpověď pro každou otázku)</w:t>
            </w:r>
          </w:p>
        </w:tc>
      </w:tr>
      <w:tr w:rsidR="002A0DB8" w:rsidRPr="00594AC2" w14:paraId="4AC48755" w14:textId="77777777" w:rsidTr="00CC160D">
        <w:trPr>
          <w:cantSplit/>
          <w:trHeight w:val="562"/>
          <w:tblHeader/>
        </w:trPr>
        <w:tc>
          <w:tcPr>
            <w:tcW w:w="4219" w:type="dxa"/>
            <w:gridSpan w:val="2"/>
            <w:vMerge/>
            <w:shd w:val="clear" w:color="auto" w:fill="D9D9D9"/>
          </w:tcPr>
          <w:p w14:paraId="7E59D8EC" w14:textId="77777777" w:rsidR="002A0DB8" w:rsidRPr="00594AC2" w:rsidRDefault="002A0DB8" w:rsidP="006B0A6D">
            <w:pPr>
              <w:rPr>
                <w:rFonts w:cs="Arial"/>
              </w:rPr>
            </w:pPr>
          </w:p>
        </w:tc>
        <w:tc>
          <w:tcPr>
            <w:tcW w:w="3402" w:type="dxa"/>
            <w:vMerge/>
            <w:shd w:val="clear" w:color="auto" w:fill="D9D9D9"/>
          </w:tcPr>
          <w:p w14:paraId="57E3CF6B" w14:textId="77777777" w:rsidR="002A0DB8" w:rsidRPr="00594AC2" w:rsidRDefault="002A0DB8" w:rsidP="006B0A6D">
            <w:pPr>
              <w:rPr>
                <w:rFonts w:cs="Arial"/>
              </w:rPr>
            </w:pPr>
          </w:p>
        </w:tc>
        <w:tc>
          <w:tcPr>
            <w:tcW w:w="709" w:type="dxa"/>
            <w:shd w:val="clear" w:color="auto" w:fill="D9D9D9"/>
          </w:tcPr>
          <w:p w14:paraId="5999151C" w14:textId="77777777" w:rsidR="002A0DB8" w:rsidRPr="00594AC2" w:rsidRDefault="002A0DB8" w:rsidP="006B0A6D">
            <w:pPr>
              <w:rPr>
                <w:rFonts w:cs="Arial"/>
                <w:b/>
                <w:sz w:val="18"/>
                <w:szCs w:val="18"/>
              </w:rPr>
            </w:pPr>
            <w:r w:rsidRPr="00594AC2">
              <w:rPr>
                <w:rFonts w:cs="Arial"/>
                <w:b/>
                <w:sz w:val="18"/>
                <w:szCs w:val="18"/>
              </w:rPr>
              <w:t>ANO</w:t>
            </w:r>
          </w:p>
        </w:tc>
        <w:tc>
          <w:tcPr>
            <w:tcW w:w="850" w:type="dxa"/>
            <w:shd w:val="clear" w:color="auto" w:fill="D9D9D9"/>
          </w:tcPr>
          <w:p w14:paraId="60CBB9D2" w14:textId="77777777" w:rsidR="002A0DB8" w:rsidRPr="00594AC2" w:rsidRDefault="002A0DB8" w:rsidP="006B0A6D">
            <w:pPr>
              <w:rPr>
                <w:rFonts w:cs="Arial"/>
                <w:b/>
                <w:sz w:val="18"/>
                <w:szCs w:val="18"/>
              </w:rPr>
            </w:pPr>
            <w:r w:rsidRPr="00594AC2">
              <w:rPr>
                <w:rFonts w:cs="Arial"/>
                <w:b/>
                <w:sz w:val="18"/>
                <w:szCs w:val="18"/>
              </w:rPr>
              <w:t>ANO s „CCW“</w:t>
            </w:r>
          </w:p>
        </w:tc>
        <w:tc>
          <w:tcPr>
            <w:tcW w:w="709" w:type="dxa"/>
            <w:shd w:val="clear" w:color="auto" w:fill="D9D9D9"/>
          </w:tcPr>
          <w:p w14:paraId="02A4A7A7" w14:textId="77777777" w:rsidR="002A0DB8" w:rsidRPr="00594AC2" w:rsidRDefault="002A0DB8" w:rsidP="006B0A6D">
            <w:pPr>
              <w:rPr>
                <w:rFonts w:cs="Arial"/>
                <w:b/>
                <w:sz w:val="18"/>
                <w:szCs w:val="18"/>
              </w:rPr>
            </w:pPr>
            <w:r w:rsidRPr="00594AC2">
              <w:rPr>
                <w:rFonts w:cs="Arial"/>
                <w:b/>
                <w:sz w:val="18"/>
                <w:szCs w:val="18"/>
              </w:rPr>
              <w:t>NE</w:t>
            </w:r>
          </w:p>
        </w:tc>
        <w:tc>
          <w:tcPr>
            <w:tcW w:w="709" w:type="dxa"/>
            <w:shd w:val="clear" w:color="auto" w:fill="D9D9D9"/>
          </w:tcPr>
          <w:p w14:paraId="01C05689" w14:textId="77777777" w:rsidR="002A0DB8" w:rsidRPr="00594AC2" w:rsidRDefault="002A0DB8" w:rsidP="006B0A6D">
            <w:pPr>
              <w:rPr>
                <w:rFonts w:cs="Arial"/>
                <w:b/>
                <w:sz w:val="18"/>
                <w:szCs w:val="18"/>
              </w:rPr>
            </w:pPr>
            <w:r w:rsidRPr="00594AC2">
              <w:rPr>
                <w:rFonts w:cs="Arial"/>
                <w:b/>
                <w:sz w:val="18"/>
                <w:szCs w:val="18"/>
              </w:rPr>
              <w:t>N/A</w:t>
            </w:r>
          </w:p>
        </w:tc>
      </w:tr>
      <w:tr w:rsidR="002B2B84" w:rsidRPr="00594AC2" w14:paraId="3CA9C2A0" w14:textId="77777777" w:rsidTr="00C4021D">
        <w:trPr>
          <w:cantSplit/>
        </w:trPr>
        <w:tc>
          <w:tcPr>
            <w:tcW w:w="674" w:type="dxa"/>
          </w:tcPr>
          <w:p w14:paraId="7088B63E" w14:textId="1ABA5CF6" w:rsidR="002B2B84" w:rsidRPr="00085B72" w:rsidRDefault="002B2B84" w:rsidP="002B2B84">
            <w:pPr>
              <w:rPr>
                <w:rFonts w:cs="Arial"/>
                <w:sz w:val="18"/>
                <w:szCs w:val="18"/>
              </w:rPr>
            </w:pPr>
            <w:r>
              <w:rPr>
                <w:rFonts w:cs="Arial"/>
                <w:sz w:val="18"/>
                <w:szCs w:val="18"/>
              </w:rPr>
              <w:t>8.1</w:t>
            </w:r>
          </w:p>
        </w:tc>
        <w:tc>
          <w:tcPr>
            <w:tcW w:w="3545" w:type="dxa"/>
            <w:shd w:val="clear" w:color="auto" w:fill="FFFFFF"/>
          </w:tcPr>
          <w:p w14:paraId="47C45013" w14:textId="11B50F23" w:rsidR="002B2B84" w:rsidRPr="00085B72" w:rsidRDefault="002B2B84" w:rsidP="002B2B84">
            <w:pPr>
              <w:autoSpaceDE w:val="0"/>
              <w:autoSpaceDN w:val="0"/>
              <w:adjustRightInd w:val="0"/>
              <w:rPr>
                <w:rFonts w:cs="Arial"/>
                <w:sz w:val="18"/>
                <w:szCs w:val="18"/>
              </w:rPr>
            </w:pPr>
            <w:r w:rsidRPr="00085B72">
              <w:rPr>
                <w:rFonts w:cs="Arial"/>
                <w:sz w:val="18"/>
                <w:szCs w:val="18"/>
              </w:rPr>
              <w:t xml:space="preserve">Jsou </w:t>
            </w:r>
            <w:r>
              <w:rPr>
                <w:rFonts w:cs="Arial"/>
                <w:sz w:val="18"/>
                <w:szCs w:val="18"/>
              </w:rPr>
              <w:t>definovány</w:t>
            </w:r>
            <w:r w:rsidRPr="00085B72">
              <w:rPr>
                <w:rFonts w:cs="Arial"/>
                <w:sz w:val="18"/>
                <w:szCs w:val="18"/>
              </w:rPr>
              <w:t xml:space="preserve"> politiky a postupy pro zajištění řádné správy identifikace uživatelů</w:t>
            </w:r>
            <w:r>
              <w:rPr>
                <w:rFonts w:cs="Arial"/>
                <w:sz w:val="18"/>
                <w:szCs w:val="18"/>
              </w:rPr>
              <w:t xml:space="preserve"> a uživatelů</w:t>
            </w:r>
            <w:r w:rsidRPr="00085B72">
              <w:rPr>
                <w:rFonts w:cs="Arial"/>
                <w:sz w:val="18"/>
                <w:szCs w:val="18"/>
              </w:rPr>
              <w:t xml:space="preserve">, kteří nejsou </w:t>
            </w:r>
            <w:r>
              <w:rPr>
                <w:rFonts w:cs="Arial"/>
                <w:sz w:val="18"/>
                <w:szCs w:val="18"/>
              </w:rPr>
              <w:t>spotřebiteli</w:t>
            </w:r>
            <w:r w:rsidRPr="00085B72">
              <w:rPr>
                <w:rFonts w:cs="Arial"/>
                <w:sz w:val="18"/>
                <w:szCs w:val="18"/>
              </w:rPr>
              <w:t>, a správců všech systémových komponent, dle následujícíh</w:t>
            </w:r>
            <w:r>
              <w:rPr>
                <w:rFonts w:cs="Arial"/>
                <w:sz w:val="18"/>
                <w:szCs w:val="18"/>
              </w:rPr>
              <w:t>o</w:t>
            </w:r>
            <w:r w:rsidRPr="00085B72">
              <w:rPr>
                <w:rFonts w:cs="Arial"/>
                <w:sz w:val="18"/>
                <w:szCs w:val="18"/>
              </w:rPr>
              <w:t>:</w:t>
            </w:r>
          </w:p>
        </w:tc>
        <w:tc>
          <w:tcPr>
            <w:tcW w:w="6379" w:type="dxa"/>
            <w:gridSpan w:val="5"/>
            <w:shd w:val="clear" w:color="auto" w:fill="D9D9D9" w:themeFill="background1" w:themeFillShade="D9"/>
          </w:tcPr>
          <w:p w14:paraId="5140C3F1" w14:textId="77777777" w:rsidR="002B2B84" w:rsidRPr="00594AC2" w:rsidRDefault="002B2B84" w:rsidP="002B2B84">
            <w:pPr>
              <w:spacing w:after="60"/>
              <w:jc w:val="center"/>
              <w:rPr>
                <w:rFonts w:cs="Arial"/>
              </w:rPr>
            </w:pPr>
          </w:p>
        </w:tc>
      </w:tr>
      <w:tr w:rsidR="002B2B84" w:rsidRPr="00594AC2" w14:paraId="78E47740" w14:textId="77777777" w:rsidTr="00CC160D">
        <w:trPr>
          <w:cantSplit/>
        </w:trPr>
        <w:tc>
          <w:tcPr>
            <w:tcW w:w="674" w:type="dxa"/>
          </w:tcPr>
          <w:p w14:paraId="579C584E" w14:textId="6241B21F" w:rsidR="002B2B84" w:rsidRPr="00085B72" w:rsidRDefault="002B2B84" w:rsidP="002B2B84">
            <w:pPr>
              <w:rPr>
                <w:rFonts w:cs="Arial"/>
                <w:sz w:val="18"/>
                <w:szCs w:val="18"/>
              </w:rPr>
            </w:pPr>
            <w:r>
              <w:rPr>
                <w:rFonts w:cs="Arial"/>
                <w:sz w:val="18"/>
                <w:szCs w:val="18"/>
              </w:rPr>
              <w:t>8.1.1</w:t>
            </w:r>
          </w:p>
        </w:tc>
        <w:tc>
          <w:tcPr>
            <w:tcW w:w="3545" w:type="dxa"/>
            <w:shd w:val="clear" w:color="auto" w:fill="FFFFFF"/>
          </w:tcPr>
          <w:p w14:paraId="23F47C8F" w14:textId="7FFC3CD1" w:rsidR="002B2B84" w:rsidRPr="00085B72" w:rsidRDefault="002B2B84" w:rsidP="002B2B84">
            <w:pPr>
              <w:autoSpaceDE w:val="0"/>
              <w:autoSpaceDN w:val="0"/>
              <w:adjustRightInd w:val="0"/>
              <w:rPr>
                <w:rFonts w:cs="Arial"/>
                <w:sz w:val="18"/>
                <w:szCs w:val="18"/>
              </w:rPr>
            </w:pPr>
            <w:r>
              <w:rPr>
                <w:rFonts w:cs="Arial"/>
                <w:sz w:val="18"/>
                <w:szCs w:val="18"/>
              </w:rPr>
              <w:t>Jsou přiděleny všem uživatelům jedinečné uživatelské ID před umožněním jejich přístupu k systémovým komponentám nebo datům držitelů karet?</w:t>
            </w:r>
          </w:p>
        </w:tc>
        <w:tc>
          <w:tcPr>
            <w:tcW w:w="3402" w:type="dxa"/>
            <w:shd w:val="clear" w:color="auto" w:fill="FFFFFF"/>
          </w:tcPr>
          <w:p w14:paraId="158DC354" w14:textId="77777777" w:rsidR="002B2B84" w:rsidRDefault="002B2B84" w:rsidP="002B2B84">
            <w:pPr>
              <w:numPr>
                <w:ilvl w:val="0"/>
                <w:numId w:val="11"/>
              </w:numPr>
              <w:spacing w:after="60"/>
              <w:ind w:left="340"/>
              <w:rPr>
                <w:rFonts w:cs="Arial"/>
                <w:sz w:val="18"/>
                <w:szCs w:val="18"/>
              </w:rPr>
            </w:pPr>
            <w:r>
              <w:rPr>
                <w:rFonts w:cs="Arial"/>
                <w:sz w:val="18"/>
                <w:szCs w:val="18"/>
              </w:rPr>
              <w:t>Zkontrolujte postupy pro hesla</w:t>
            </w:r>
          </w:p>
          <w:p w14:paraId="46DBF568" w14:textId="7A8B215D" w:rsidR="002B2B84" w:rsidRPr="00085B72" w:rsidRDefault="002B2B84" w:rsidP="002B2B84">
            <w:pPr>
              <w:numPr>
                <w:ilvl w:val="0"/>
                <w:numId w:val="11"/>
              </w:numPr>
              <w:spacing w:after="60"/>
              <w:ind w:left="340"/>
              <w:rPr>
                <w:rFonts w:cs="Arial"/>
                <w:sz w:val="18"/>
                <w:szCs w:val="18"/>
              </w:rPr>
            </w:pPr>
            <w:r>
              <w:rPr>
                <w:rFonts w:cs="Arial"/>
                <w:sz w:val="18"/>
                <w:szCs w:val="18"/>
              </w:rPr>
              <w:t>Rozhovor s personálem</w:t>
            </w:r>
          </w:p>
        </w:tc>
        <w:tc>
          <w:tcPr>
            <w:tcW w:w="709" w:type="dxa"/>
          </w:tcPr>
          <w:p w14:paraId="7F626F6B" w14:textId="77777777" w:rsidR="002B2B84" w:rsidRPr="00085B72" w:rsidRDefault="002B2B84" w:rsidP="002B2B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7E595780" w14:textId="77777777" w:rsidR="002B2B84" w:rsidRPr="00085B72" w:rsidRDefault="002B2B84" w:rsidP="002B2B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47EBE9D" w14:textId="77777777" w:rsidR="002B2B84" w:rsidRPr="00085B72" w:rsidRDefault="002B2B84" w:rsidP="002B2B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D636347" w14:textId="77777777" w:rsidR="002B2B84" w:rsidRPr="00085B72" w:rsidRDefault="002B2B84" w:rsidP="002B2B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1AAEA54C" w14:textId="77777777" w:rsidTr="00C21F31">
        <w:trPr>
          <w:cantSplit/>
        </w:trPr>
        <w:tc>
          <w:tcPr>
            <w:tcW w:w="674" w:type="dxa"/>
            <w:tcBorders>
              <w:bottom w:val="nil"/>
            </w:tcBorders>
          </w:tcPr>
          <w:p w14:paraId="6FBFD7FF" w14:textId="7AAE84C7" w:rsidR="00D46664" w:rsidRPr="00594AC2" w:rsidRDefault="00D46664" w:rsidP="00D46664">
            <w:pPr>
              <w:rPr>
                <w:rFonts w:cs="Arial"/>
                <w:sz w:val="18"/>
                <w:szCs w:val="18"/>
              </w:rPr>
            </w:pPr>
            <w:r>
              <w:rPr>
                <w:rFonts w:cs="Arial"/>
                <w:sz w:val="18"/>
                <w:szCs w:val="18"/>
              </w:rPr>
              <w:t>8.1.5</w:t>
            </w:r>
          </w:p>
        </w:tc>
        <w:tc>
          <w:tcPr>
            <w:tcW w:w="3545" w:type="dxa"/>
            <w:shd w:val="clear" w:color="auto" w:fill="FFFFFF"/>
          </w:tcPr>
          <w:p w14:paraId="2DCE3452" w14:textId="7BAA0400" w:rsidR="00D46664" w:rsidRPr="00594AC2" w:rsidRDefault="00D46664" w:rsidP="00D46664">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účty </w:t>
            </w:r>
            <w:r w:rsidRPr="00085B72">
              <w:rPr>
                <w:rFonts w:cs="Arial"/>
                <w:sz w:val="18"/>
                <w:szCs w:val="18"/>
              </w:rPr>
              <w:t xml:space="preserve">používané </w:t>
            </w:r>
            <w:r>
              <w:rPr>
                <w:rFonts w:cs="Arial"/>
                <w:sz w:val="18"/>
                <w:szCs w:val="18"/>
              </w:rPr>
              <w:t>třetími stranami</w:t>
            </w:r>
            <w:r w:rsidRPr="00085B72">
              <w:rPr>
                <w:rFonts w:cs="Arial"/>
                <w:sz w:val="18"/>
                <w:szCs w:val="18"/>
              </w:rPr>
              <w:t xml:space="preserve"> k přístupu, podpoře nebo údržbě systémových komponent prostřednictvím vzdáleného přístupu povoleny pouze během doby, kdy je potřeba, a zakázány</w:t>
            </w:r>
            <w:r>
              <w:rPr>
                <w:rFonts w:cs="Arial"/>
                <w:sz w:val="18"/>
                <w:szCs w:val="18"/>
              </w:rPr>
              <w:t>, když se nepoužívají</w:t>
            </w:r>
          </w:p>
        </w:tc>
        <w:tc>
          <w:tcPr>
            <w:tcW w:w="3402" w:type="dxa"/>
            <w:shd w:val="clear" w:color="auto" w:fill="FFFFFF"/>
          </w:tcPr>
          <w:p w14:paraId="75F1240D"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3F0102A8" w14:textId="77777777" w:rsidR="00D46664" w:rsidRDefault="00D46664" w:rsidP="00D46664">
            <w:pPr>
              <w:numPr>
                <w:ilvl w:val="0"/>
                <w:numId w:val="11"/>
              </w:numPr>
              <w:spacing w:after="60"/>
              <w:ind w:left="340"/>
              <w:rPr>
                <w:rFonts w:cs="Arial"/>
                <w:sz w:val="18"/>
                <w:szCs w:val="18"/>
              </w:rPr>
            </w:pPr>
            <w:r>
              <w:rPr>
                <w:rFonts w:cs="Arial"/>
                <w:sz w:val="18"/>
                <w:szCs w:val="18"/>
              </w:rPr>
              <w:t>Rozhovor s personálem</w:t>
            </w:r>
          </w:p>
          <w:p w14:paraId="4E2CC6CD" w14:textId="24CFAB4B" w:rsidR="00D46664" w:rsidRPr="00594AC2" w:rsidRDefault="00D46664" w:rsidP="00D46664">
            <w:pPr>
              <w:numPr>
                <w:ilvl w:val="0"/>
                <w:numId w:val="11"/>
              </w:numPr>
              <w:spacing w:after="60"/>
              <w:ind w:left="340"/>
              <w:rPr>
                <w:rFonts w:cs="Arial"/>
                <w:sz w:val="18"/>
                <w:szCs w:val="18"/>
              </w:rPr>
            </w:pPr>
            <w:r>
              <w:rPr>
                <w:rFonts w:cs="Arial"/>
                <w:sz w:val="18"/>
                <w:szCs w:val="18"/>
              </w:rPr>
              <w:t>Sledujte procesy</w:t>
            </w:r>
          </w:p>
        </w:tc>
        <w:tc>
          <w:tcPr>
            <w:tcW w:w="709" w:type="dxa"/>
          </w:tcPr>
          <w:p w14:paraId="26D3790C" w14:textId="77777777" w:rsidR="00D46664" w:rsidRPr="00594AC2" w:rsidRDefault="00D46664" w:rsidP="00D4666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9D77B48" w14:textId="77777777" w:rsidR="00D46664" w:rsidRPr="00594AC2" w:rsidRDefault="00D46664" w:rsidP="00D4666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AA13C4A" w14:textId="77777777" w:rsidR="00D46664" w:rsidRPr="00594AC2" w:rsidRDefault="00D46664" w:rsidP="00D4666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692D97F" w14:textId="77777777" w:rsidR="00D46664" w:rsidRPr="00594AC2" w:rsidRDefault="00D46664" w:rsidP="00D4666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6664" w:rsidRPr="00594AC2" w14:paraId="13F60671" w14:textId="77777777" w:rsidTr="00C21F31">
        <w:trPr>
          <w:cantSplit/>
        </w:trPr>
        <w:tc>
          <w:tcPr>
            <w:tcW w:w="674" w:type="dxa"/>
            <w:tcBorders>
              <w:top w:val="nil"/>
            </w:tcBorders>
          </w:tcPr>
          <w:p w14:paraId="39080504" w14:textId="77777777" w:rsidR="00D46664" w:rsidRPr="00594AC2" w:rsidRDefault="00D46664" w:rsidP="00D46664">
            <w:pPr>
              <w:rPr>
                <w:rFonts w:cs="Arial"/>
                <w:sz w:val="18"/>
                <w:szCs w:val="18"/>
              </w:rPr>
            </w:pPr>
          </w:p>
        </w:tc>
        <w:tc>
          <w:tcPr>
            <w:tcW w:w="3545" w:type="dxa"/>
            <w:shd w:val="clear" w:color="auto" w:fill="FFFFFF"/>
          </w:tcPr>
          <w:p w14:paraId="03B52AF8" w14:textId="50817E74" w:rsidR="00D46664" w:rsidRPr="00594AC2" w:rsidRDefault="00D46664" w:rsidP="00D46664">
            <w:pPr>
              <w:autoSpaceDE w:val="0"/>
              <w:autoSpaceDN w:val="0"/>
              <w:adjustRightInd w:val="0"/>
              <w:rPr>
                <w:rFonts w:cs="Arial"/>
                <w:sz w:val="18"/>
                <w:szCs w:val="18"/>
              </w:rPr>
            </w:pPr>
            <w:r w:rsidRPr="00085B72">
              <w:rPr>
                <w:rFonts w:cs="Arial"/>
                <w:sz w:val="18"/>
                <w:szCs w:val="18"/>
              </w:rPr>
              <w:t xml:space="preserve">(b) Jsou </w:t>
            </w:r>
            <w:r>
              <w:rPr>
                <w:rFonts w:cs="Arial"/>
                <w:sz w:val="18"/>
                <w:szCs w:val="18"/>
              </w:rPr>
              <w:t xml:space="preserve">účty </w:t>
            </w:r>
            <w:r w:rsidRPr="00085B72">
              <w:rPr>
                <w:rFonts w:cs="Arial"/>
                <w:sz w:val="18"/>
                <w:szCs w:val="18"/>
              </w:rPr>
              <w:t>vzdálen</w:t>
            </w:r>
            <w:r>
              <w:rPr>
                <w:rFonts w:cs="Arial"/>
                <w:sz w:val="18"/>
                <w:szCs w:val="18"/>
              </w:rPr>
              <w:t>ého</w:t>
            </w:r>
            <w:r w:rsidRPr="00085B72">
              <w:rPr>
                <w:rFonts w:cs="Arial"/>
                <w:sz w:val="18"/>
                <w:szCs w:val="18"/>
              </w:rPr>
              <w:t xml:space="preserve"> </w:t>
            </w:r>
            <w:r>
              <w:rPr>
                <w:rFonts w:cs="Arial"/>
                <w:sz w:val="18"/>
                <w:szCs w:val="18"/>
              </w:rPr>
              <w:t>přístupu třetích stran</w:t>
            </w:r>
            <w:r w:rsidRPr="00085B72">
              <w:rPr>
                <w:rFonts w:cs="Arial"/>
                <w:sz w:val="18"/>
                <w:szCs w:val="18"/>
              </w:rPr>
              <w:t xml:space="preserve"> monitorovány v </w:t>
            </w:r>
            <w:r>
              <w:rPr>
                <w:rFonts w:cs="Arial"/>
                <w:sz w:val="18"/>
                <w:szCs w:val="18"/>
              </w:rPr>
              <w:t>době</w:t>
            </w:r>
            <w:r w:rsidRPr="00085B72">
              <w:rPr>
                <w:rFonts w:cs="Arial"/>
                <w:sz w:val="18"/>
                <w:szCs w:val="18"/>
              </w:rPr>
              <w:t xml:space="preserve">, </w:t>
            </w:r>
            <w:r>
              <w:rPr>
                <w:rFonts w:cs="Arial"/>
                <w:sz w:val="18"/>
                <w:szCs w:val="18"/>
              </w:rPr>
              <w:t>kdy</w:t>
            </w:r>
            <w:r w:rsidRPr="00085B72">
              <w:rPr>
                <w:rFonts w:cs="Arial"/>
                <w:sz w:val="18"/>
                <w:szCs w:val="18"/>
              </w:rPr>
              <w:t xml:space="preserve"> jsou používány?</w:t>
            </w:r>
          </w:p>
        </w:tc>
        <w:tc>
          <w:tcPr>
            <w:tcW w:w="3402" w:type="dxa"/>
            <w:shd w:val="clear" w:color="auto" w:fill="FFFFFF"/>
          </w:tcPr>
          <w:p w14:paraId="42F8337C" w14:textId="77777777" w:rsidR="00D46664" w:rsidRDefault="00D46664" w:rsidP="00D46664">
            <w:pPr>
              <w:numPr>
                <w:ilvl w:val="0"/>
                <w:numId w:val="11"/>
              </w:numPr>
              <w:spacing w:after="60"/>
              <w:ind w:left="340"/>
              <w:rPr>
                <w:rFonts w:cs="Arial"/>
                <w:sz w:val="18"/>
                <w:szCs w:val="18"/>
              </w:rPr>
            </w:pPr>
            <w:r>
              <w:rPr>
                <w:rFonts w:cs="Arial"/>
                <w:sz w:val="18"/>
                <w:szCs w:val="18"/>
              </w:rPr>
              <w:t>Rozhovor s personálem</w:t>
            </w:r>
          </w:p>
          <w:p w14:paraId="648FBBB7" w14:textId="46DC0266" w:rsidR="00D46664" w:rsidRPr="00594AC2" w:rsidRDefault="00D46664" w:rsidP="00D46664">
            <w:pPr>
              <w:numPr>
                <w:ilvl w:val="0"/>
                <w:numId w:val="11"/>
              </w:numPr>
              <w:spacing w:after="60"/>
              <w:ind w:left="340"/>
              <w:rPr>
                <w:rFonts w:cs="Arial"/>
                <w:sz w:val="18"/>
                <w:szCs w:val="18"/>
              </w:rPr>
            </w:pPr>
            <w:r>
              <w:rPr>
                <w:rFonts w:cs="Arial"/>
                <w:sz w:val="18"/>
                <w:szCs w:val="18"/>
              </w:rPr>
              <w:t>Sledujte procesy</w:t>
            </w:r>
          </w:p>
        </w:tc>
        <w:tc>
          <w:tcPr>
            <w:tcW w:w="709" w:type="dxa"/>
          </w:tcPr>
          <w:p w14:paraId="79214487" w14:textId="77777777" w:rsidR="00D46664" w:rsidRPr="00594AC2" w:rsidRDefault="00D46664" w:rsidP="00D4666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C4EE236" w14:textId="77777777" w:rsidR="00D46664" w:rsidRPr="00594AC2" w:rsidRDefault="00D46664" w:rsidP="00D4666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948EC23" w14:textId="77777777" w:rsidR="00D46664" w:rsidRPr="00594AC2" w:rsidRDefault="00D46664" w:rsidP="00D4666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D97CF3D" w14:textId="77777777" w:rsidR="00D46664" w:rsidRPr="00594AC2" w:rsidRDefault="00D46664" w:rsidP="00D46664">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6664" w:rsidRPr="00594AC2" w14:paraId="65BE93B7" w14:textId="77777777" w:rsidTr="00CC160D">
        <w:trPr>
          <w:cantSplit/>
        </w:trPr>
        <w:tc>
          <w:tcPr>
            <w:tcW w:w="674" w:type="dxa"/>
          </w:tcPr>
          <w:p w14:paraId="6061E821" w14:textId="6C4350F9" w:rsidR="00D46664" w:rsidRPr="00085B72" w:rsidRDefault="00D46664" w:rsidP="00D46664">
            <w:pPr>
              <w:rPr>
                <w:rFonts w:cs="Arial"/>
                <w:sz w:val="18"/>
                <w:szCs w:val="18"/>
              </w:rPr>
            </w:pPr>
            <w:r>
              <w:rPr>
                <w:rFonts w:cs="Arial"/>
                <w:sz w:val="18"/>
                <w:szCs w:val="18"/>
              </w:rPr>
              <w:t>8.1.6</w:t>
            </w:r>
          </w:p>
        </w:tc>
        <w:tc>
          <w:tcPr>
            <w:tcW w:w="3545" w:type="dxa"/>
            <w:shd w:val="clear" w:color="auto" w:fill="FFFFFF"/>
          </w:tcPr>
          <w:p w14:paraId="271313FB" w14:textId="5611D255" w:rsidR="00D46664" w:rsidRPr="00085B72" w:rsidRDefault="00D46664" w:rsidP="00D46664">
            <w:pPr>
              <w:autoSpaceDE w:val="0"/>
              <w:autoSpaceDN w:val="0"/>
              <w:adjustRightInd w:val="0"/>
              <w:rPr>
                <w:rFonts w:cs="Arial"/>
                <w:sz w:val="18"/>
                <w:szCs w:val="18"/>
              </w:rPr>
            </w:pPr>
            <w:r>
              <w:rPr>
                <w:rFonts w:cs="Arial"/>
                <w:sz w:val="18"/>
                <w:szCs w:val="18"/>
              </w:rPr>
              <w:t>(a) Jsou omezeny opakované pokusy o přístup do systému uzamčením uživatelského jména (ID) po ne více než maximálně 6 pokusech?</w:t>
            </w:r>
          </w:p>
        </w:tc>
        <w:tc>
          <w:tcPr>
            <w:tcW w:w="3402" w:type="dxa"/>
            <w:shd w:val="clear" w:color="auto" w:fill="FFFFFF"/>
          </w:tcPr>
          <w:p w14:paraId="2A7D7BFB"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652B761B" w14:textId="2B0A2221"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4F5EDF2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05A3798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B79861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019B842"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5D18A04E" w14:textId="77777777" w:rsidTr="00CC160D">
        <w:trPr>
          <w:cantSplit/>
        </w:trPr>
        <w:tc>
          <w:tcPr>
            <w:tcW w:w="674" w:type="dxa"/>
          </w:tcPr>
          <w:p w14:paraId="5B35C838" w14:textId="33079D45" w:rsidR="00D46664" w:rsidRPr="00085B72" w:rsidRDefault="00D46664" w:rsidP="00D46664">
            <w:pPr>
              <w:rPr>
                <w:rFonts w:cs="Arial"/>
                <w:sz w:val="18"/>
                <w:szCs w:val="18"/>
              </w:rPr>
            </w:pPr>
            <w:r>
              <w:rPr>
                <w:rFonts w:cs="Arial"/>
                <w:sz w:val="18"/>
                <w:szCs w:val="18"/>
              </w:rPr>
              <w:t>8.1.7</w:t>
            </w:r>
          </w:p>
        </w:tc>
        <w:tc>
          <w:tcPr>
            <w:tcW w:w="3545" w:type="dxa"/>
            <w:shd w:val="clear" w:color="auto" w:fill="FFFFFF"/>
          </w:tcPr>
          <w:p w14:paraId="394EE609" w14:textId="32BCB7B3" w:rsidR="00D46664" w:rsidRPr="00085B72" w:rsidRDefault="00D46664" w:rsidP="00D46664">
            <w:pPr>
              <w:autoSpaceDE w:val="0"/>
              <w:autoSpaceDN w:val="0"/>
              <w:adjustRightInd w:val="0"/>
              <w:rPr>
                <w:rFonts w:cs="Arial"/>
                <w:sz w:val="18"/>
                <w:szCs w:val="18"/>
              </w:rPr>
            </w:pPr>
            <w:r>
              <w:rPr>
                <w:rFonts w:cs="Arial"/>
                <w:sz w:val="18"/>
                <w:szCs w:val="18"/>
              </w:rPr>
              <w:t>Jakmile je</w:t>
            </w:r>
            <w:r w:rsidRPr="00085B72">
              <w:rPr>
                <w:rFonts w:cs="Arial"/>
                <w:sz w:val="18"/>
                <w:szCs w:val="18"/>
              </w:rPr>
              <w:t xml:space="preserve"> </w:t>
            </w:r>
            <w:r>
              <w:rPr>
                <w:rFonts w:cs="Arial"/>
                <w:sz w:val="18"/>
                <w:szCs w:val="18"/>
              </w:rPr>
              <w:t xml:space="preserve">uživatelský </w:t>
            </w:r>
            <w:r w:rsidRPr="00085B72">
              <w:rPr>
                <w:rFonts w:cs="Arial"/>
                <w:sz w:val="18"/>
                <w:szCs w:val="18"/>
              </w:rPr>
              <w:t>úč</w:t>
            </w:r>
            <w:r>
              <w:rPr>
                <w:rFonts w:cs="Arial"/>
                <w:sz w:val="18"/>
                <w:szCs w:val="18"/>
              </w:rPr>
              <w:t>e</w:t>
            </w:r>
            <w:r w:rsidRPr="00085B72">
              <w:rPr>
                <w:rFonts w:cs="Arial"/>
                <w:sz w:val="18"/>
                <w:szCs w:val="18"/>
              </w:rPr>
              <w:t>t</w:t>
            </w:r>
            <w:r>
              <w:rPr>
                <w:rFonts w:cs="Arial"/>
                <w:sz w:val="18"/>
                <w:szCs w:val="18"/>
              </w:rPr>
              <w:t xml:space="preserve"> uzamčen, je doba uzamčení nastavena na minimálně </w:t>
            </w:r>
            <w:r w:rsidRPr="00085B72">
              <w:rPr>
                <w:rFonts w:cs="Arial"/>
                <w:sz w:val="18"/>
                <w:szCs w:val="18"/>
              </w:rPr>
              <w:t>30 minut nebo do</w:t>
            </w:r>
            <w:r>
              <w:rPr>
                <w:rFonts w:cs="Arial"/>
                <w:sz w:val="18"/>
                <w:szCs w:val="18"/>
              </w:rPr>
              <w:t>kud</w:t>
            </w:r>
            <w:r w:rsidRPr="00085B72">
              <w:rPr>
                <w:rFonts w:cs="Arial"/>
                <w:sz w:val="18"/>
                <w:szCs w:val="18"/>
              </w:rPr>
              <w:t xml:space="preserve">, </w:t>
            </w:r>
            <w:r>
              <w:rPr>
                <w:rFonts w:cs="Arial"/>
                <w:sz w:val="18"/>
                <w:szCs w:val="18"/>
              </w:rPr>
              <w:t>správce nepovolí ID uživatele</w:t>
            </w:r>
            <w:r w:rsidRPr="00085B72">
              <w:rPr>
                <w:rFonts w:cs="Arial"/>
                <w:sz w:val="18"/>
                <w:szCs w:val="18"/>
              </w:rPr>
              <w:t>?</w:t>
            </w:r>
          </w:p>
        </w:tc>
        <w:tc>
          <w:tcPr>
            <w:tcW w:w="3402" w:type="dxa"/>
            <w:shd w:val="clear" w:color="auto" w:fill="FFFFFF"/>
          </w:tcPr>
          <w:p w14:paraId="0F4C36FA"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603C26FE" w14:textId="79E5D76E"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7EB0D21C"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60797554"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2E970CC8"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3D2126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70886E6B" w14:textId="77777777" w:rsidTr="00CC160D">
        <w:trPr>
          <w:cantSplit/>
        </w:trPr>
        <w:tc>
          <w:tcPr>
            <w:tcW w:w="674" w:type="dxa"/>
          </w:tcPr>
          <w:p w14:paraId="14CAB4AB" w14:textId="20627A76" w:rsidR="00D46664" w:rsidRPr="00085B72" w:rsidRDefault="00D46664" w:rsidP="00D46664">
            <w:pPr>
              <w:rPr>
                <w:rFonts w:cs="Arial"/>
                <w:sz w:val="18"/>
                <w:szCs w:val="18"/>
              </w:rPr>
            </w:pPr>
            <w:r>
              <w:rPr>
                <w:rFonts w:cs="Arial"/>
                <w:sz w:val="18"/>
                <w:szCs w:val="18"/>
              </w:rPr>
              <w:t>8.1.8</w:t>
            </w:r>
          </w:p>
        </w:tc>
        <w:tc>
          <w:tcPr>
            <w:tcW w:w="3545" w:type="dxa"/>
            <w:shd w:val="clear" w:color="auto" w:fill="FFFFFF"/>
          </w:tcPr>
          <w:p w14:paraId="3F81BFEA" w14:textId="22ED64C9" w:rsidR="00D46664" w:rsidRPr="00085B72" w:rsidRDefault="00D46664" w:rsidP="00D46664">
            <w:pPr>
              <w:autoSpaceDE w:val="0"/>
              <w:autoSpaceDN w:val="0"/>
              <w:adjustRightInd w:val="0"/>
              <w:rPr>
                <w:rFonts w:cs="Arial"/>
                <w:sz w:val="18"/>
                <w:szCs w:val="18"/>
              </w:rPr>
            </w:pPr>
            <w:r>
              <w:rPr>
                <w:rFonts w:cs="Arial"/>
                <w:sz w:val="18"/>
                <w:szCs w:val="18"/>
              </w:rPr>
              <w:t xml:space="preserve">Pokud byla relace nečinná déle než 15 minut, je požadována po uživateli opakovaná </w:t>
            </w:r>
            <w:r w:rsidRPr="00085B72">
              <w:rPr>
                <w:rFonts w:cs="Arial"/>
                <w:sz w:val="18"/>
                <w:szCs w:val="18"/>
              </w:rPr>
              <w:t xml:space="preserve">autentizace </w:t>
            </w:r>
            <w:r>
              <w:rPr>
                <w:rFonts w:cs="Arial"/>
                <w:sz w:val="18"/>
                <w:szCs w:val="18"/>
              </w:rPr>
              <w:t>(například, znovu zadáním hesla) pro reaktivaci terminálu nebo relace?</w:t>
            </w:r>
          </w:p>
        </w:tc>
        <w:tc>
          <w:tcPr>
            <w:tcW w:w="3402" w:type="dxa"/>
            <w:shd w:val="clear" w:color="auto" w:fill="FFFFFF"/>
          </w:tcPr>
          <w:p w14:paraId="2319C4E5"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3FE892DE" w14:textId="2EA33812"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58572018"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21772392"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29C4C43"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1269754"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2E03511D" w14:textId="77777777" w:rsidTr="00CC160D">
        <w:trPr>
          <w:cantSplit/>
        </w:trPr>
        <w:tc>
          <w:tcPr>
            <w:tcW w:w="674" w:type="dxa"/>
          </w:tcPr>
          <w:p w14:paraId="3D00F748" w14:textId="2133FB03" w:rsidR="00D46664" w:rsidRPr="00085B72" w:rsidRDefault="00D46664" w:rsidP="00D46664">
            <w:pPr>
              <w:rPr>
                <w:rFonts w:cs="Arial"/>
                <w:sz w:val="18"/>
                <w:szCs w:val="18"/>
              </w:rPr>
            </w:pPr>
            <w:r>
              <w:rPr>
                <w:rFonts w:cs="Arial"/>
                <w:sz w:val="18"/>
                <w:szCs w:val="18"/>
              </w:rPr>
              <w:t>8.2</w:t>
            </w:r>
          </w:p>
        </w:tc>
        <w:tc>
          <w:tcPr>
            <w:tcW w:w="3545" w:type="dxa"/>
            <w:shd w:val="clear" w:color="auto" w:fill="FFFFFF"/>
          </w:tcPr>
          <w:p w14:paraId="1D3BA45B" w14:textId="77777777" w:rsidR="00D46664" w:rsidRDefault="00D46664" w:rsidP="00D46664">
            <w:pPr>
              <w:autoSpaceDE w:val="0"/>
              <w:autoSpaceDN w:val="0"/>
              <w:adjustRightInd w:val="0"/>
              <w:rPr>
                <w:rFonts w:cs="Arial"/>
                <w:sz w:val="18"/>
                <w:szCs w:val="18"/>
              </w:rPr>
            </w:pPr>
            <w:r>
              <w:rPr>
                <w:rFonts w:cs="Arial"/>
                <w:sz w:val="18"/>
                <w:szCs w:val="18"/>
              </w:rPr>
              <w:t>Je k</w:t>
            </w:r>
            <w:r w:rsidRPr="00085B72">
              <w:rPr>
                <w:rFonts w:cs="Arial"/>
                <w:sz w:val="18"/>
                <w:szCs w:val="18"/>
              </w:rPr>
              <w:t>romě přidělení jedinečného uživatelského ID</w:t>
            </w:r>
            <w:r>
              <w:rPr>
                <w:rFonts w:cs="Arial"/>
                <w:sz w:val="18"/>
                <w:szCs w:val="18"/>
              </w:rPr>
              <w:t xml:space="preserve"> </w:t>
            </w:r>
            <w:r w:rsidRPr="00085B72">
              <w:rPr>
                <w:rFonts w:cs="Arial"/>
                <w:sz w:val="18"/>
                <w:szCs w:val="18"/>
              </w:rPr>
              <w:t>využ</w:t>
            </w:r>
            <w:r>
              <w:rPr>
                <w:rFonts w:cs="Arial"/>
                <w:sz w:val="18"/>
                <w:szCs w:val="18"/>
              </w:rPr>
              <w:t>ívána</w:t>
            </w:r>
            <w:r w:rsidRPr="00085B72">
              <w:rPr>
                <w:rFonts w:cs="Arial"/>
                <w:sz w:val="18"/>
                <w:szCs w:val="18"/>
              </w:rPr>
              <w:t xml:space="preserve"> jedn</w:t>
            </w:r>
            <w:r>
              <w:rPr>
                <w:rFonts w:cs="Arial"/>
                <w:sz w:val="18"/>
                <w:szCs w:val="18"/>
              </w:rPr>
              <w:t>a nebo více</w:t>
            </w:r>
            <w:r w:rsidRPr="00085B72">
              <w:rPr>
                <w:rFonts w:cs="Arial"/>
                <w:sz w:val="18"/>
                <w:szCs w:val="18"/>
              </w:rPr>
              <w:t xml:space="preserve"> </w:t>
            </w:r>
            <w:r>
              <w:rPr>
                <w:rFonts w:cs="Arial"/>
                <w:sz w:val="18"/>
                <w:szCs w:val="18"/>
              </w:rPr>
              <w:t xml:space="preserve">z </w:t>
            </w:r>
            <w:r w:rsidRPr="00085B72">
              <w:rPr>
                <w:rFonts w:cs="Arial"/>
                <w:sz w:val="18"/>
                <w:szCs w:val="18"/>
              </w:rPr>
              <w:t>následujících metod k ověření všech uživatelů?</w:t>
            </w:r>
          </w:p>
          <w:p w14:paraId="141CE811" w14:textId="77777777" w:rsidR="00D46664" w:rsidRPr="006B0A6D" w:rsidRDefault="00D46664" w:rsidP="00D46664">
            <w:pPr>
              <w:pStyle w:val="table11bullet"/>
              <w:tabs>
                <w:tab w:val="clear" w:pos="1392"/>
              </w:tabs>
            </w:pPr>
            <w:r>
              <w:t xml:space="preserve">Něco, co znáte – jako je heslo nebo </w:t>
            </w:r>
            <w:r w:rsidRPr="006B0A6D">
              <w:t>heslová fráze</w:t>
            </w:r>
          </w:p>
          <w:p w14:paraId="33FF7FB6" w14:textId="77777777" w:rsidR="00D46664" w:rsidRPr="006B0A6D" w:rsidRDefault="00D46664" w:rsidP="00D46664">
            <w:pPr>
              <w:pStyle w:val="table11bullet"/>
              <w:tabs>
                <w:tab w:val="clear" w:pos="1392"/>
              </w:tabs>
            </w:pPr>
            <w:r>
              <w:t>Něco, co máte – jako je token n</w:t>
            </w:r>
            <w:r w:rsidRPr="006B0A6D">
              <w:t>ebo čipová karta</w:t>
            </w:r>
          </w:p>
          <w:p w14:paraId="5A9A0409" w14:textId="6BD3310C" w:rsidR="00D46664" w:rsidRPr="00085B72" w:rsidRDefault="00D46664" w:rsidP="00D46664">
            <w:pPr>
              <w:pStyle w:val="table11bullet"/>
            </w:pPr>
            <w:r>
              <w:t xml:space="preserve">Něco, kým jste – například </w:t>
            </w:r>
            <w:r w:rsidRPr="006B0A6D">
              <w:t>biometrika.</w:t>
            </w:r>
          </w:p>
        </w:tc>
        <w:tc>
          <w:tcPr>
            <w:tcW w:w="3402" w:type="dxa"/>
            <w:shd w:val="clear" w:color="auto" w:fill="FFFFFF"/>
          </w:tcPr>
          <w:p w14:paraId="41312472"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610293F1" w14:textId="154FF1CC" w:rsidR="00D46664" w:rsidRPr="00085B72" w:rsidRDefault="00D46664" w:rsidP="00D46664">
            <w:pPr>
              <w:numPr>
                <w:ilvl w:val="0"/>
                <w:numId w:val="11"/>
              </w:numPr>
              <w:spacing w:after="60"/>
              <w:ind w:left="340"/>
              <w:rPr>
                <w:rFonts w:cs="Arial"/>
                <w:sz w:val="18"/>
                <w:szCs w:val="18"/>
              </w:rPr>
            </w:pPr>
            <w:r>
              <w:rPr>
                <w:rFonts w:cs="Arial"/>
                <w:sz w:val="18"/>
                <w:szCs w:val="18"/>
              </w:rPr>
              <w:t>Sledujte autentizační procesy</w:t>
            </w:r>
          </w:p>
        </w:tc>
        <w:tc>
          <w:tcPr>
            <w:tcW w:w="709" w:type="dxa"/>
          </w:tcPr>
          <w:p w14:paraId="3AF2771E"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02D08954"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530FD50"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3729679"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7959438E" w14:textId="77777777" w:rsidTr="00CC160D">
        <w:trPr>
          <w:cantSplit/>
        </w:trPr>
        <w:tc>
          <w:tcPr>
            <w:tcW w:w="674" w:type="dxa"/>
          </w:tcPr>
          <w:p w14:paraId="504B7F01" w14:textId="76C67353" w:rsidR="00D46664" w:rsidRPr="00085B72" w:rsidRDefault="00D46664" w:rsidP="00D46664">
            <w:pPr>
              <w:rPr>
                <w:rFonts w:cs="Arial"/>
                <w:sz w:val="18"/>
                <w:szCs w:val="18"/>
              </w:rPr>
            </w:pPr>
            <w:r w:rsidRPr="00085B72">
              <w:rPr>
                <w:rFonts w:cs="Arial"/>
                <w:sz w:val="18"/>
                <w:szCs w:val="18"/>
              </w:rPr>
              <w:lastRenderedPageBreak/>
              <w:t>8.2.3</w:t>
            </w:r>
          </w:p>
        </w:tc>
        <w:tc>
          <w:tcPr>
            <w:tcW w:w="3545" w:type="dxa"/>
            <w:shd w:val="clear" w:color="auto" w:fill="FFFFFF"/>
          </w:tcPr>
          <w:p w14:paraId="49C6C5CA" w14:textId="77777777" w:rsidR="00D46664" w:rsidRPr="00085B72" w:rsidRDefault="00D46664" w:rsidP="00D46664">
            <w:pPr>
              <w:autoSpaceDE w:val="0"/>
              <w:autoSpaceDN w:val="0"/>
              <w:adjustRightInd w:val="0"/>
              <w:rPr>
                <w:rFonts w:cs="Arial"/>
                <w:sz w:val="18"/>
                <w:szCs w:val="18"/>
              </w:rPr>
            </w:pPr>
            <w:r w:rsidRPr="00085B72">
              <w:rPr>
                <w:rFonts w:cs="Arial"/>
                <w:sz w:val="18"/>
                <w:szCs w:val="18"/>
              </w:rPr>
              <w:t>(a) Jsou parametry hesla / heslové fráze nastaveny tak, aby vyhovovaly následujícím</w:t>
            </w:r>
            <w:r>
              <w:rPr>
                <w:rFonts w:cs="Arial"/>
                <w:sz w:val="18"/>
                <w:szCs w:val="18"/>
              </w:rPr>
              <w:t>u</w:t>
            </w:r>
            <w:r w:rsidRPr="00085B72">
              <w:rPr>
                <w:rFonts w:cs="Arial"/>
                <w:sz w:val="18"/>
                <w:szCs w:val="18"/>
              </w:rPr>
              <w:t>?</w:t>
            </w:r>
          </w:p>
          <w:p w14:paraId="699EC0C7" w14:textId="77777777" w:rsidR="00D46664" w:rsidRPr="00085B72" w:rsidRDefault="00D46664" w:rsidP="00D46664">
            <w:pPr>
              <w:pStyle w:val="table11bullet"/>
            </w:pPr>
            <w:r w:rsidRPr="00085B72">
              <w:t>minimální délk</w:t>
            </w:r>
            <w:r>
              <w:t>a</w:t>
            </w:r>
            <w:r w:rsidRPr="00085B72">
              <w:t xml:space="preserve"> hesla </w:t>
            </w:r>
            <w:r>
              <w:t xml:space="preserve">je </w:t>
            </w:r>
            <w:r w:rsidRPr="00085B72">
              <w:t>nejméně sedm znaků</w:t>
            </w:r>
          </w:p>
          <w:p w14:paraId="0A568FCD" w14:textId="77777777" w:rsidR="00D46664" w:rsidRPr="00085B72" w:rsidRDefault="00D46664" w:rsidP="00D46664">
            <w:pPr>
              <w:pStyle w:val="table11bullet"/>
            </w:pPr>
            <w:r>
              <w:t>o</w:t>
            </w:r>
            <w:r w:rsidRPr="00085B72">
              <w:t>bsah</w:t>
            </w:r>
            <w:r>
              <w:t>uje</w:t>
            </w:r>
            <w:r w:rsidRPr="00085B72">
              <w:t xml:space="preserve"> jak numerické, tak abecední znaky.</w:t>
            </w:r>
          </w:p>
          <w:p w14:paraId="07C87C8B" w14:textId="35D76877" w:rsidR="00D46664" w:rsidRPr="00085B72" w:rsidRDefault="00D46664" w:rsidP="00D46664">
            <w:pPr>
              <w:pStyle w:val="table11bullet"/>
              <w:numPr>
                <w:ilvl w:val="0"/>
                <w:numId w:val="0"/>
              </w:numPr>
              <w:ind w:left="43"/>
            </w:pPr>
            <w:r w:rsidRPr="00085B72">
              <w:t>Alternativně musí mít hesla / heslové fráze složitost a sílu, která je alespoň rovnocenná parametrům uvedených výše.</w:t>
            </w:r>
          </w:p>
        </w:tc>
        <w:tc>
          <w:tcPr>
            <w:tcW w:w="3402" w:type="dxa"/>
            <w:shd w:val="clear" w:color="auto" w:fill="FFFFFF"/>
          </w:tcPr>
          <w:p w14:paraId="315E8330" w14:textId="684308C7"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 pro ověření parametrů hesel</w:t>
            </w:r>
          </w:p>
        </w:tc>
        <w:tc>
          <w:tcPr>
            <w:tcW w:w="709" w:type="dxa"/>
          </w:tcPr>
          <w:p w14:paraId="11DBA61A"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327FE8DF"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0157A0B"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02F7D95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1F61DB2C" w14:textId="77777777" w:rsidTr="00CC160D">
        <w:trPr>
          <w:cantSplit/>
        </w:trPr>
        <w:tc>
          <w:tcPr>
            <w:tcW w:w="674" w:type="dxa"/>
          </w:tcPr>
          <w:p w14:paraId="708188D5" w14:textId="77C8C4B1" w:rsidR="00D46664" w:rsidRPr="00085B72" w:rsidRDefault="00D46664" w:rsidP="00D46664">
            <w:pPr>
              <w:rPr>
                <w:rFonts w:cs="Arial"/>
                <w:sz w:val="18"/>
                <w:szCs w:val="18"/>
              </w:rPr>
            </w:pPr>
            <w:r w:rsidRPr="00085B72">
              <w:rPr>
                <w:rFonts w:cs="Arial"/>
                <w:sz w:val="18"/>
                <w:szCs w:val="18"/>
              </w:rPr>
              <w:t>8.2.4</w:t>
            </w:r>
          </w:p>
        </w:tc>
        <w:tc>
          <w:tcPr>
            <w:tcW w:w="3545" w:type="dxa"/>
            <w:shd w:val="clear" w:color="auto" w:fill="FFFFFF"/>
          </w:tcPr>
          <w:p w14:paraId="346B5A07" w14:textId="594DE63F" w:rsidR="00D46664" w:rsidRPr="00085B72" w:rsidRDefault="00D46664" w:rsidP="00D46664">
            <w:pPr>
              <w:autoSpaceDE w:val="0"/>
              <w:autoSpaceDN w:val="0"/>
              <w:adjustRightInd w:val="0"/>
              <w:rPr>
                <w:rFonts w:cs="Arial"/>
                <w:sz w:val="18"/>
                <w:szCs w:val="18"/>
              </w:rPr>
            </w:pPr>
            <w:r>
              <w:rPr>
                <w:rFonts w:cs="Arial"/>
                <w:sz w:val="18"/>
                <w:szCs w:val="18"/>
              </w:rPr>
              <w:t>(a) Jsou měněna uživatelská hesla / heslové fráze nejméně každých 90 dní?</w:t>
            </w:r>
          </w:p>
        </w:tc>
        <w:tc>
          <w:tcPr>
            <w:tcW w:w="3402" w:type="dxa"/>
            <w:shd w:val="clear" w:color="auto" w:fill="FFFFFF"/>
          </w:tcPr>
          <w:p w14:paraId="7BBC6EAC"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0BA3A055" w14:textId="06EEA982"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1F4AA0D7"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0D092848"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35B1345"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7FF11FC"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4B9127D1" w14:textId="77777777" w:rsidTr="00CC160D">
        <w:trPr>
          <w:cantSplit/>
        </w:trPr>
        <w:tc>
          <w:tcPr>
            <w:tcW w:w="674" w:type="dxa"/>
          </w:tcPr>
          <w:p w14:paraId="0821ECAC" w14:textId="6F8A3FE3" w:rsidR="00D46664" w:rsidRPr="00085B72" w:rsidRDefault="00D46664" w:rsidP="00D46664">
            <w:pPr>
              <w:rPr>
                <w:rFonts w:cs="Arial"/>
                <w:sz w:val="18"/>
                <w:szCs w:val="18"/>
              </w:rPr>
            </w:pPr>
            <w:r w:rsidRPr="00085B72">
              <w:rPr>
                <w:rFonts w:cs="Arial"/>
                <w:sz w:val="18"/>
                <w:szCs w:val="18"/>
              </w:rPr>
              <w:t>8.2.5</w:t>
            </w:r>
          </w:p>
        </w:tc>
        <w:tc>
          <w:tcPr>
            <w:tcW w:w="3545" w:type="dxa"/>
            <w:shd w:val="clear" w:color="auto" w:fill="FFFFFF"/>
          </w:tcPr>
          <w:p w14:paraId="1881331E" w14:textId="162A1330" w:rsidR="00D46664" w:rsidRPr="00085B72" w:rsidRDefault="00D46664" w:rsidP="00D46664">
            <w:pPr>
              <w:autoSpaceDE w:val="0"/>
              <w:autoSpaceDN w:val="0"/>
              <w:adjustRightInd w:val="0"/>
              <w:rPr>
                <w:rFonts w:cs="Arial"/>
                <w:sz w:val="18"/>
                <w:szCs w:val="18"/>
              </w:rPr>
            </w:pPr>
            <w:r w:rsidRPr="00085B72">
              <w:rPr>
                <w:rFonts w:cs="Arial"/>
                <w:sz w:val="18"/>
                <w:szCs w:val="18"/>
              </w:rPr>
              <w:t>(a) Musí jednotlivec zadat nové heslo / heslovou frázi, které je odlišné od kteréhokoliv z posledních čtyř jeho</w:t>
            </w:r>
            <w:r>
              <w:rPr>
                <w:rFonts w:cs="Arial"/>
                <w:sz w:val="18"/>
                <w:szCs w:val="18"/>
              </w:rPr>
              <w:t xml:space="preserve"> nebo jejích</w:t>
            </w:r>
            <w:r w:rsidRPr="00085B72">
              <w:rPr>
                <w:rFonts w:cs="Arial"/>
                <w:sz w:val="18"/>
                <w:szCs w:val="18"/>
              </w:rPr>
              <w:t xml:space="preserve"> používaných hesel / heslových frází?</w:t>
            </w:r>
          </w:p>
        </w:tc>
        <w:tc>
          <w:tcPr>
            <w:tcW w:w="3402" w:type="dxa"/>
            <w:shd w:val="clear" w:color="auto" w:fill="FFFFFF"/>
          </w:tcPr>
          <w:p w14:paraId="0AF82EAC"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6E233786" w14:textId="77777777" w:rsidR="00D46664" w:rsidRDefault="00D46664" w:rsidP="00D46664">
            <w:pPr>
              <w:numPr>
                <w:ilvl w:val="0"/>
                <w:numId w:val="11"/>
              </w:numPr>
              <w:spacing w:after="60"/>
              <w:ind w:left="340"/>
              <w:rPr>
                <w:rFonts w:cs="Arial"/>
                <w:sz w:val="18"/>
                <w:szCs w:val="18"/>
              </w:rPr>
            </w:pPr>
            <w:r>
              <w:rPr>
                <w:rFonts w:cs="Arial"/>
                <w:sz w:val="18"/>
                <w:szCs w:val="18"/>
              </w:rPr>
              <w:t>Prozkoumejte vzorek systémových komponent</w:t>
            </w:r>
          </w:p>
          <w:p w14:paraId="474991B3" w14:textId="581614FA" w:rsidR="00D46664" w:rsidRPr="00085B72"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6C675E82"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54A1A34D"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5802A766"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8DCD981"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530B0D19" w14:textId="77777777" w:rsidTr="00CC160D">
        <w:trPr>
          <w:cantSplit/>
        </w:trPr>
        <w:tc>
          <w:tcPr>
            <w:tcW w:w="674" w:type="dxa"/>
          </w:tcPr>
          <w:p w14:paraId="1AB163CE" w14:textId="4F086595" w:rsidR="00D46664" w:rsidRPr="00085B72" w:rsidRDefault="00D46664" w:rsidP="00D46664">
            <w:pPr>
              <w:rPr>
                <w:rFonts w:cs="Arial"/>
                <w:sz w:val="18"/>
                <w:szCs w:val="18"/>
              </w:rPr>
            </w:pPr>
            <w:r>
              <w:rPr>
                <w:rFonts w:cs="Arial"/>
                <w:sz w:val="18"/>
                <w:szCs w:val="18"/>
              </w:rPr>
              <w:t>8.2.6</w:t>
            </w:r>
          </w:p>
        </w:tc>
        <w:tc>
          <w:tcPr>
            <w:tcW w:w="3545" w:type="dxa"/>
            <w:shd w:val="clear" w:color="auto" w:fill="FFFFFF"/>
          </w:tcPr>
          <w:p w14:paraId="224E9860" w14:textId="4D5384CC" w:rsidR="00D46664" w:rsidRPr="00085B72" w:rsidRDefault="00D46664" w:rsidP="00D46664">
            <w:pPr>
              <w:autoSpaceDE w:val="0"/>
              <w:autoSpaceDN w:val="0"/>
              <w:adjustRightInd w:val="0"/>
              <w:rPr>
                <w:rFonts w:cs="Arial"/>
                <w:sz w:val="18"/>
                <w:szCs w:val="18"/>
              </w:rPr>
            </w:pPr>
            <w:r>
              <w:rPr>
                <w:rFonts w:cs="Arial"/>
                <w:sz w:val="18"/>
                <w:szCs w:val="18"/>
              </w:rPr>
              <w:t>(a) Je nastaveno heslo / heslová fráze pro první použití a při resetu na jedinečnou hodnotu pro každého uživatele, a je po prvním použití okamžitě změněno?</w:t>
            </w:r>
          </w:p>
        </w:tc>
        <w:tc>
          <w:tcPr>
            <w:tcW w:w="3402" w:type="dxa"/>
            <w:shd w:val="clear" w:color="auto" w:fill="FFFFFF"/>
          </w:tcPr>
          <w:p w14:paraId="467283DD" w14:textId="77777777" w:rsidR="00D46664" w:rsidRDefault="00D46664" w:rsidP="00D46664">
            <w:pPr>
              <w:numPr>
                <w:ilvl w:val="0"/>
                <w:numId w:val="11"/>
              </w:numPr>
              <w:spacing w:after="60"/>
              <w:ind w:left="340"/>
              <w:rPr>
                <w:rFonts w:cs="Arial"/>
                <w:sz w:val="18"/>
                <w:szCs w:val="18"/>
              </w:rPr>
            </w:pPr>
            <w:r>
              <w:rPr>
                <w:rFonts w:cs="Arial"/>
                <w:sz w:val="18"/>
                <w:szCs w:val="18"/>
              </w:rPr>
              <w:t>Zkontrolujte postupy pro hesla</w:t>
            </w:r>
          </w:p>
          <w:p w14:paraId="323991D3" w14:textId="77777777" w:rsidR="00D46664" w:rsidRDefault="00D46664" w:rsidP="00D46664">
            <w:pPr>
              <w:numPr>
                <w:ilvl w:val="0"/>
                <w:numId w:val="11"/>
              </w:numPr>
              <w:spacing w:after="60"/>
              <w:ind w:left="340"/>
              <w:rPr>
                <w:rFonts w:cs="Arial"/>
                <w:sz w:val="18"/>
                <w:szCs w:val="18"/>
              </w:rPr>
            </w:pPr>
            <w:r>
              <w:rPr>
                <w:rFonts w:cs="Arial"/>
                <w:sz w:val="18"/>
                <w:szCs w:val="18"/>
              </w:rPr>
              <w:t>Přezkoumejte nastavení konfigurace systémů</w:t>
            </w:r>
          </w:p>
          <w:p w14:paraId="60D762EB" w14:textId="659C0BA4" w:rsidR="00D46664" w:rsidRPr="00085B72" w:rsidRDefault="00D46664" w:rsidP="00D46664">
            <w:pPr>
              <w:numPr>
                <w:ilvl w:val="0"/>
                <w:numId w:val="11"/>
              </w:numPr>
              <w:spacing w:after="60"/>
              <w:ind w:left="340"/>
              <w:rPr>
                <w:rFonts w:cs="Arial"/>
                <w:sz w:val="18"/>
                <w:szCs w:val="18"/>
              </w:rPr>
            </w:pPr>
            <w:r>
              <w:rPr>
                <w:rFonts w:cs="Arial"/>
                <w:sz w:val="18"/>
                <w:szCs w:val="18"/>
              </w:rPr>
              <w:t xml:space="preserve">Sledujte bezpečnostní personál </w:t>
            </w:r>
          </w:p>
        </w:tc>
        <w:tc>
          <w:tcPr>
            <w:tcW w:w="709" w:type="dxa"/>
          </w:tcPr>
          <w:p w14:paraId="41FAB22E"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49925C43"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0EEA501B"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E0FE683"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0BDA2621" w14:textId="77777777" w:rsidTr="00C4021D">
        <w:trPr>
          <w:cantSplit/>
        </w:trPr>
        <w:tc>
          <w:tcPr>
            <w:tcW w:w="674" w:type="dxa"/>
          </w:tcPr>
          <w:p w14:paraId="6A026C4B" w14:textId="1704106E" w:rsidR="00D46664" w:rsidRPr="00085B72" w:rsidRDefault="00D46664" w:rsidP="00D46664">
            <w:pPr>
              <w:rPr>
                <w:rFonts w:cs="Arial"/>
                <w:sz w:val="18"/>
                <w:szCs w:val="18"/>
              </w:rPr>
            </w:pPr>
            <w:r w:rsidRPr="00085B72">
              <w:rPr>
                <w:rFonts w:cs="Arial"/>
                <w:sz w:val="18"/>
                <w:szCs w:val="18"/>
              </w:rPr>
              <w:t>8.3</w:t>
            </w:r>
          </w:p>
        </w:tc>
        <w:tc>
          <w:tcPr>
            <w:tcW w:w="3545" w:type="dxa"/>
            <w:shd w:val="clear" w:color="auto" w:fill="FFFFFF"/>
          </w:tcPr>
          <w:p w14:paraId="4F52C1F4" w14:textId="3535FCAE" w:rsidR="00D46664" w:rsidRPr="00085B72" w:rsidRDefault="00D46664" w:rsidP="00D46664">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prostředí dat držitelů karet zabezpečen více-faktorovým ověřením identity dle následujícího:</w:t>
            </w:r>
          </w:p>
          <w:p w14:paraId="2407B4B0" w14:textId="34E795B3" w:rsidR="00D46664" w:rsidRPr="00085B72" w:rsidRDefault="00D46664" w:rsidP="00D46664">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Pr="007A11EA">
              <w:rPr>
                <w:rFonts w:cs="Arial"/>
                <w:i/>
                <w:iCs/>
                <w:sz w:val="18"/>
                <w:szCs w:val="18"/>
              </w:rPr>
              <w:t>autentizačn</w:t>
            </w:r>
            <w:r w:rsidRPr="003B47F9">
              <w:rPr>
                <w:rFonts w:cs="Arial"/>
                <w:i/>
                <w:iCs/>
                <w:sz w:val="18"/>
                <w:szCs w:val="18"/>
              </w:rPr>
              <w:t>ích metod (viz PCI DSS Požadavek 8</w:t>
            </w:r>
            <w:r w:rsidRPr="00085B72">
              <w:rPr>
                <w:rFonts w:cs="Arial"/>
                <w:i/>
                <w:iCs/>
                <w:sz w:val="18"/>
                <w:szCs w:val="18"/>
              </w:rPr>
              <w:t xml:space="preserve">.2 ohledně popisu autentizačních metod). Použití jednoho faktoru dvakrát (např. použití dvou různých hesel) není považováno za </w:t>
            </w:r>
            <w:r>
              <w:rPr>
                <w:rFonts w:cs="Arial"/>
                <w:i/>
                <w:iCs/>
                <w:sz w:val="18"/>
                <w:szCs w:val="18"/>
              </w:rPr>
              <w:t>více-</w:t>
            </w:r>
            <w:r w:rsidRPr="00085B72">
              <w:rPr>
                <w:rFonts w:cs="Arial"/>
                <w:i/>
                <w:iCs/>
                <w:sz w:val="18"/>
                <w:szCs w:val="18"/>
              </w:rPr>
              <w:t xml:space="preserve">faktorové ověření. </w:t>
            </w:r>
          </w:p>
        </w:tc>
        <w:tc>
          <w:tcPr>
            <w:tcW w:w="6379" w:type="dxa"/>
            <w:gridSpan w:val="5"/>
            <w:shd w:val="clear" w:color="auto" w:fill="D9D9D9" w:themeFill="background1" w:themeFillShade="D9"/>
          </w:tcPr>
          <w:p w14:paraId="56AB7CA8" w14:textId="77777777" w:rsidR="00D46664" w:rsidRPr="00085B72" w:rsidRDefault="00D46664" w:rsidP="00D46664">
            <w:pPr>
              <w:spacing w:after="60"/>
              <w:jc w:val="center"/>
              <w:rPr>
                <w:rFonts w:cs="Arial"/>
                <w:sz w:val="18"/>
                <w:szCs w:val="18"/>
              </w:rPr>
            </w:pPr>
          </w:p>
        </w:tc>
      </w:tr>
      <w:tr w:rsidR="00D46664" w:rsidRPr="00594AC2" w14:paraId="104B39BF" w14:textId="77777777" w:rsidTr="00CC160D">
        <w:trPr>
          <w:cantSplit/>
        </w:trPr>
        <w:tc>
          <w:tcPr>
            <w:tcW w:w="674" w:type="dxa"/>
          </w:tcPr>
          <w:p w14:paraId="4AF58572" w14:textId="0191B24E" w:rsidR="00D46664" w:rsidRPr="00085B72" w:rsidRDefault="00D46664" w:rsidP="00D46664">
            <w:pPr>
              <w:rPr>
                <w:rFonts w:cs="Arial"/>
                <w:sz w:val="18"/>
                <w:szCs w:val="18"/>
              </w:rPr>
            </w:pPr>
            <w:r w:rsidRPr="00085B72">
              <w:rPr>
                <w:rFonts w:cs="Arial"/>
                <w:sz w:val="18"/>
                <w:szCs w:val="18"/>
              </w:rPr>
              <w:t>8.3</w:t>
            </w:r>
            <w:r>
              <w:rPr>
                <w:rFonts w:cs="Arial"/>
                <w:sz w:val="18"/>
                <w:szCs w:val="18"/>
              </w:rPr>
              <w:t>.1</w:t>
            </w:r>
          </w:p>
        </w:tc>
        <w:tc>
          <w:tcPr>
            <w:tcW w:w="3545" w:type="dxa"/>
            <w:shd w:val="clear" w:color="auto" w:fill="FFFFFF"/>
          </w:tcPr>
          <w:p w14:paraId="480D4EDD" w14:textId="2DD44807" w:rsidR="00D46664" w:rsidRPr="00085B72" w:rsidRDefault="00D46664" w:rsidP="00D46664">
            <w:pPr>
              <w:autoSpaceDE w:val="0"/>
              <w:autoSpaceDN w:val="0"/>
              <w:adjustRightInd w:val="0"/>
              <w:rPr>
                <w:rFonts w:cs="Arial"/>
                <w:sz w:val="18"/>
                <w:szCs w:val="18"/>
              </w:rPr>
            </w:pPr>
            <w:r>
              <w:rPr>
                <w:rFonts w:cs="Arial"/>
                <w:sz w:val="18"/>
                <w:szCs w:val="18"/>
              </w:rPr>
              <w:t>Je více-faktorové ověření zavedeno pro veškerý nekonzolový přístup do prostředí dat držitelů karet pro osoby s administrativním přístupem?</w:t>
            </w:r>
          </w:p>
        </w:tc>
        <w:tc>
          <w:tcPr>
            <w:tcW w:w="3402" w:type="dxa"/>
            <w:shd w:val="clear" w:color="auto" w:fill="FFFFFF"/>
          </w:tcPr>
          <w:p w14:paraId="17195D10" w14:textId="77777777" w:rsidR="00D46664" w:rsidRPr="00085B72" w:rsidRDefault="00D46664" w:rsidP="00D46664">
            <w:pPr>
              <w:numPr>
                <w:ilvl w:val="0"/>
                <w:numId w:val="11"/>
              </w:numPr>
              <w:spacing w:after="60"/>
              <w:ind w:left="340"/>
              <w:rPr>
                <w:rFonts w:cs="Arial"/>
                <w:sz w:val="18"/>
                <w:szCs w:val="18"/>
              </w:rPr>
            </w:pPr>
            <w:r>
              <w:rPr>
                <w:rFonts w:cs="Arial"/>
                <w:sz w:val="18"/>
                <w:szCs w:val="18"/>
              </w:rPr>
              <w:t>Přezkoumejte konfigurace systémů</w:t>
            </w:r>
          </w:p>
          <w:p w14:paraId="65CDA596" w14:textId="4313F000" w:rsidR="00D46664" w:rsidRPr="00085B72" w:rsidRDefault="00D46664" w:rsidP="00D46664">
            <w:pPr>
              <w:numPr>
                <w:ilvl w:val="0"/>
                <w:numId w:val="11"/>
              </w:numPr>
              <w:spacing w:after="60"/>
              <w:ind w:left="340"/>
              <w:rPr>
                <w:rFonts w:cs="Arial"/>
                <w:sz w:val="18"/>
                <w:szCs w:val="18"/>
              </w:rPr>
            </w:pPr>
            <w:r>
              <w:rPr>
                <w:rFonts w:cs="Arial"/>
                <w:sz w:val="18"/>
                <w:szCs w:val="18"/>
              </w:rPr>
              <w:t>Sledujte</w:t>
            </w:r>
            <w:r w:rsidRPr="00085B72">
              <w:rPr>
                <w:rFonts w:cs="Arial"/>
                <w:sz w:val="18"/>
                <w:szCs w:val="18"/>
              </w:rPr>
              <w:t xml:space="preserve"> </w:t>
            </w:r>
            <w:r>
              <w:rPr>
                <w:rFonts w:cs="Arial"/>
                <w:sz w:val="18"/>
                <w:szCs w:val="18"/>
              </w:rPr>
              <w:t>přihlašování administrátora k CDE</w:t>
            </w:r>
            <w:r w:rsidRPr="00085B72">
              <w:rPr>
                <w:rFonts w:cs="Arial"/>
                <w:sz w:val="18"/>
                <w:szCs w:val="18"/>
              </w:rPr>
              <w:t xml:space="preserve"> </w:t>
            </w:r>
          </w:p>
        </w:tc>
        <w:tc>
          <w:tcPr>
            <w:tcW w:w="709" w:type="dxa"/>
          </w:tcPr>
          <w:p w14:paraId="1D565C69"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1523F7B9"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FE323F0"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7E67CB6"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79CF1225" w14:textId="77777777" w:rsidTr="00CC160D">
        <w:trPr>
          <w:cantSplit/>
        </w:trPr>
        <w:tc>
          <w:tcPr>
            <w:tcW w:w="674" w:type="dxa"/>
          </w:tcPr>
          <w:p w14:paraId="30F30FE2" w14:textId="4A0D8CF7" w:rsidR="00D46664" w:rsidRPr="00085B72" w:rsidRDefault="00D46664" w:rsidP="00D46664">
            <w:pPr>
              <w:rPr>
                <w:rFonts w:cs="Arial"/>
                <w:sz w:val="18"/>
                <w:szCs w:val="18"/>
              </w:rPr>
            </w:pPr>
            <w:r w:rsidRPr="00085B72">
              <w:rPr>
                <w:rFonts w:cs="Arial"/>
                <w:sz w:val="18"/>
                <w:szCs w:val="18"/>
              </w:rPr>
              <w:t>8.3</w:t>
            </w:r>
            <w:r>
              <w:rPr>
                <w:rFonts w:cs="Arial"/>
                <w:sz w:val="18"/>
                <w:szCs w:val="18"/>
              </w:rPr>
              <w:t>.2</w:t>
            </w:r>
          </w:p>
        </w:tc>
        <w:tc>
          <w:tcPr>
            <w:tcW w:w="3545" w:type="dxa"/>
            <w:shd w:val="clear" w:color="auto" w:fill="FFFFFF"/>
          </w:tcPr>
          <w:p w14:paraId="77B50D1E" w14:textId="7ED5C7A2" w:rsidR="00D46664" w:rsidRPr="00085B72" w:rsidRDefault="00D46664" w:rsidP="00D46664">
            <w:pPr>
              <w:autoSpaceDE w:val="0"/>
              <w:autoSpaceDN w:val="0"/>
              <w:adjustRightInd w:val="0"/>
              <w:rPr>
                <w:rFonts w:cs="Arial"/>
                <w:sz w:val="18"/>
                <w:szCs w:val="18"/>
              </w:rPr>
            </w:pPr>
            <w:r>
              <w:rPr>
                <w:rFonts w:cs="Arial"/>
                <w:sz w:val="18"/>
                <w:szCs w:val="18"/>
              </w:rPr>
              <w:t>Je více-faktorové ověřením identity zavedeno pro všechny vzdálené přístupy k síti (jak pro uživatele tak pro administrátora, a včetně přístupu třetích stran pro podporu anebo údržbu) jejichž původ je vně sítě subjektu?</w:t>
            </w:r>
          </w:p>
        </w:tc>
        <w:tc>
          <w:tcPr>
            <w:tcW w:w="3402" w:type="dxa"/>
            <w:shd w:val="clear" w:color="auto" w:fill="FFFFFF"/>
          </w:tcPr>
          <w:p w14:paraId="64E79DD0" w14:textId="77777777" w:rsidR="00D46664" w:rsidRPr="00085B72" w:rsidRDefault="00D46664" w:rsidP="00D46664">
            <w:pPr>
              <w:numPr>
                <w:ilvl w:val="0"/>
                <w:numId w:val="11"/>
              </w:numPr>
              <w:spacing w:after="60"/>
              <w:ind w:left="340"/>
              <w:rPr>
                <w:rFonts w:cs="Arial"/>
                <w:sz w:val="18"/>
                <w:szCs w:val="18"/>
              </w:rPr>
            </w:pPr>
            <w:r>
              <w:rPr>
                <w:rFonts w:cs="Arial"/>
                <w:sz w:val="18"/>
                <w:szCs w:val="18"/>
              </w:rPr>
              <w:t>Přezkoumejte konfigurace systémů</w:t>
            </w:r>
          </w:p>
          <w:p w14:paraId="611D909C" w14:textId="249E1047" w:rsidR="00D46664" w:rsidRPr="00C01225" w:rsidRDefault="00D46664" w:rsidP="00D46664">
            <w:pPr>
              <w:numPr>
                <w:ilvl w:val="0"/>
                <w:numId w:val="11"/>
              </w:numPr>
              <w:spacing w:after="60"/>
              <w:ind w:left="340"/>
              <w:rPr>
                <w:rFonts w:cs="Arial"/>
                <w:sz w:val="18"/>
                <w:szCs w:val="18"/>
              </w:rPr>
            </w:pPr>
            <w:r>
              <w:rPr>
                <w:rFonts w:cs="Arial"/>
                <w:sz w:val="18"/>
                <w:szCs w:val="18"/>
              </w:rPr>
              <w:t>Sledujte vzdáleně připojený personál</w:t>
            </w:r>
          </w:p>
        </w:tc>
        <w:tc>
          <w:tcPr>
            <w:tcW w:w="709" w:type="dxa"/>
          </w:tcPr>
          <w:p w14:paraId="4641A9AE"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60175F76"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BB6173E"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3A69C83"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08483319" w14:textId="77777777" w:rsidTr="00C21F31">
        <w:trPr>
          <w:cantSplit/>
        </w:trPr>
        <w:tc>
          <w:tcPr>
            <w:tcW w:w="674" w:type="dxa"/>
            <w:tcBorders>
              <w:bottom w:val="nil"/>
            </w:tcBorders>
          </w:tcPr>
          <w:p w14:paraId="17F81D5D" w14:textId="4CE21352" w:rsidR="00D46664" w:rsidRPr="00085B72" w:rsidRDefault="00D46664" w:rsidP="00D46664">
            <w:pPr>
              <w:rPr>
                <w:rFonts w:cs="Arial"/>
                <w:sz w:val="18"/>
                <w:szCs w:val="18"/>
              </w:rPr>
            </w:pPr>
            <w:r>
              <w:rPr>
                <w:rFonts w:cs="Arial"/>
                <w:sz w:val="18"/>
                <w:szCs w:val="18"/>
              </w:rPr>
              <w:lastRenderedPageBreak/>
              <w:t>8.4</w:t>
            </w:r>
          </w:p>
        </w:tc>
        <w:tc>
          <w:tcPr>
            <w:tcW w:w="3545" w:type="dxa"/>
            <w:shd w:val="clear" w:color="auto" w:fill="FFFFFF"/>
          </w:tcPr>
          <w:p w14:paraId="248B3F72" w14:textId="1F966475" w:rsidR="00D46664" w:rsidRPr="00085B72" w:rsidRDefault="00D46664" w:rsidP="00D46664">
            <w:pPr>
              <w:autoSpaceDE w:val="0"/>
              <w:autoSpaceDN w:val="0"/>
              <w:adjustRightInd w:val="0"/>
              <w:rPr>
                <w:rFonts w:cs="Arial"/>
                <w:sz w:val="18"/>
                <w:szCs w:val="18"/>
              </w:rPr>
            </w:pPr>
            <w:r w:rsidRPr="00085B72">
              <w:rPr>
                <w:rFonts w:cs="Arial"/>
                <w:sz w:val="18"/>
                <w:szCs w:val="18"/>
              </w:rPr>
              <w:t xml:space="preserve">(a) Jsou </w:t>
            </w:r>
            <w:r w:rsidRPr="007A11EA">
              <w:rPr>
                <w:rFonts w:cs="Arial"/>
                <w:sz w:val="18"/>
                <w:szCs w:val="18"/>
              </w:rPr>
              <w:t xml:space="preserve">autentizačních </w:t>
            </w:r>
            <w:r w:rsidRPr="00A81249">
              <w:rPr>
                <w:rFonts w:cs="Arial"/>
                <w:sz w:val="18"/>
                <w:szCs w:val="18"/>
              </w:rPr>
              <w:t>politiky</w:t>
            </w:r>
            <w:r>
              <w:rPr>
                <w:rFonts w:cs="Arial"/>
                <w:sz w:val="18"/>
                <w:szCs w:val="18"/>
              </w:rPr>
              <w:t xml:space="preserve"> a postupy</w:t>
            </w:r>
            <w:r w:rsidRPr="00085B72">
              <w:rPr>
                <w:rFonts w:cs="Arial"/>
                <w:sz w:val="18"/>
                <w:szCs w:val="18"/>
              </w:rPr>
              <w:t xml:space="preserve"> </w:t>
            </w:r>
            <w:r>
              <w:rPr>
                <w:rFonts w:cs="Arial"/>
                <w:sz w:val="18"/>
                <w:szCs w:val="18"/>
              </w:rPr>
              <w:t>zdokumentovány a komunikovány</w:t>
            </w:r>
            <w:r w:rsidRPr="00085B72">
              <w:rPr>
                <w:rFonts w:cs="Arial"/>
                <w:sz w:val="18"/>
                <w:szCs w:val="18"/>
              </w:rPr>
              <w:t xml:space="preserve"> všem uživatelům?</w:t>
            </w:r>
          </w:p>
        </w:tc>
        <w:tc>
          <w:tcPr>
            <w:tcW w:w="3402" w:type="dxa"/>
            <w:shd w:val="clear" w:color="auto" w:fill="FFFFFF"/>
          </w:tcPr>
          <w:p w14:paraId="65DABF32" w14:textId="77777777" w:rsidR="00D46664" w:rsidRDefault="00D46664" w:rsidP="00D46664">
            <w:pPr>
              <w:numPr>
                <w:ilvl w:val="0"/>
                <w:numId w:val="11"/>
              </w:numPr>
              <w:spacing w:after="60"/>
              <w:ind w:left="340"/>
              <w:rPr>
                <w:rFonts w:cs="Arial"/>
                <w:sz w:val="18"/>
                <w:szCs w:val="18"/>
              </w:rPr>
            </w:pPr>
            <w:r>
              <w:rPr>
                <w:rFonts w:cs="Arial"/>
                <w:sz w:val="18"/>
                <w:szCs w:val="18"/>
              </w:rPr>
              <w:t>Zkontrolujte politiky a postupy</w:t>
            </w:r>
            <w:r w:rsidDel="00AC64EF">
              <w:rPr>
                <w:rFonts w:cs="Arial"/>
                <w:sz w:val="18"/>
                <w:szCs w:val="18"/>
              </w:rPr>
              <w:t xml:space="preserve"> </w:t>
            </w:r>
          </w:p>
          <w:p w14:paraId="13E5C2A6" w14:textId="77777777" w:rsidR="00D46664" w:rsidRDefault="00D46664" w:rsidP="00D46664">
            <w:pPr>
              <w:numPr>
                <w:ilvl w:val="0"/>
                <w:numId w:val="11"/>
              </w:numPr>
              <w:spacing w:after="60"/>
              <w:ind w:left="340"/>
              <w:rPr>
                <w:rFonts w:cs="Arial"/>
                <w:sz w:val="18"/>
                <w:szCs w:val="18"/>
              </w:rPr>
            </w:pPr>
            <w:r>
              <w:rPr>
                <w:rFonts w:cs="Arial"/>
                <w:sz w:val="18"/>
                <w:szCs w:val="18"/>
              </w:rPr>
              <w:t>Zkontrolujte distribuční metody</w:t>
            </w:r>
          </w:p>
          <w:p w14:paraId="706919D7" w14:textId="77777777" w:rsidR="00D46664" w:rsidRDefault="00D46664" w:rsidP="00D46664">
            <w:pPr>
              <w:numPr>
                <w:ilvl w:val="0"/>
                <w:numId w:val="11"/>
              </w:numPr>
              <w:spacing w:after="60"/>
              <w:ind w:left="340"/>
              <w:rPr>
                <w:rFonts w:cs="Arial"/>
                <w:sz w:val="18"/>
                <w:szCs w:val="18"/>
              </w:rPr>
            </w:pPr>
            <w:r>
              <w:rPr>
                <w:rFonts w:cs="Arial"/>
                <w:sz w:val="18"/>
                <w:szCs w:val="18"/>
              </w:rPr>
              <w:t>Rozhovor s personálem</w:t>
            </w:r>
          </w:p>
          <w:p w14:paraId="0779C4DD" w14:textId="0B114E83" w:rsidR="00D46664" w:rsidRPr="00085B72" w:rsidRDefault="00D46664" w:rsidP="00D46664">
            <w:pPr>
              <w:numPr>
                <w:ilvl w:val="0"/>
                <w:numId w:val="11"/>
              </w:numPr>
              <w:spacing w:after="60"/>
              <w:ind w:left="340"/>
              <w:rPr>
                <w:rFonts w:cs="Arial"/>
                <w:sz w:val="18"/>
                <w:szCs w:val="18"/>
              </w:rPr>
            </w:pPr>
            <w:r>
              <w:rPr>
                <w:rFonts w:cs="Arial"/>
                <w:sz w:val="18"/>
                <w:szCs w:val="18"/>
              </w:rPr>
              <w:t>Rozhovor s uživateli</w:t>
            </w:r>
          </w:p>
        </w:tc>
        <w:tc>
          <w:tcPr>
            <w:tcW w:w="709" w:type="dxa"/>
          </w:tcPr>
          <w:p w14:paraId="65820B14"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48EFF254"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8306838"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41AEECE"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5B783146" w14:textId="77777777" w:rsidTr="00C21F31">
        <w:trPr>
          <w:cantSplit/>
        </w:trPr>
        <w:tc>
          <w:tcPr>
            <w:tcW w:w="674" w:type="dxa"/>
            <w:tcBorders>
              <w:top w:val="nil"/>
            </w:tcBorders>
          </w:tcPr>
          <w:p w14:paraId="54DD0CE3" w14:textId="77777777" w:rsidR="00D46664" w:rsidRPr="00085B72" w:rsidRDefault="00D46664" w:rsidP="00D46664">
            <w:pPr>
              <w:rPr>
                <w:rFonts w:cs="Arial"/>
                <w:sz w:val="18"/>
                <w:szCs w:val="18"/>
              </w:rPr>
            </w:pPr>
          </w:p>
        </w:tc>
        <w:tc>
          <w:tcPr>
            <w:tcW w:w="3545" w:type="dxa"/>
            <w:shd w:val="clear" w:color="auto" w:fill="FFFFFF"/>
          </w:tcPr>
          <w:p w14:paraId="69D81105" w14:textId="77777777" w:rsidR="00D46664" w:rsidRPr="00085B72" w:rsidRDefault="00D46664" w:rsidP="00D46664">
            <w:pPr>
              <w:autoSpaceDE w:val="0"/>
              <w:autoSpaceDN w:val="0"/>
              <w:adjustRightInd w:val="0"/>
              <w:rPr>
                <w:rFonts w:cs="Arial"/>
                <w:sz w:val="18"/>
                <w:szCs w:val="18"/>
              </w:rPr>
            </w:pPr>
            <w:r w:rsidRPr="00085B72">
              <w:rPr>
                <w:rFonts w:cs="Arial"/>
                <w:sz w:val="18"/>
                <w:szCs w:val="18"/>
              </w:rPr>
              <w:t xml:space="preserve">(b) Zahrnují </w:t>
            </w:r>
            <w:r w:rsidRPr="00A81249">
              <w:rPr>
                <w:rFonts w:cs="Arial"/>
                <w:sz w:val="18"/>
                <w:szCs w:val="18"/>
              </w:rPr>
              <w:t>autentizační</w:t>
            </w:r>
            <w:r w:rsidRPr="00085B72">
              <w:rPr>
                <w:rFonts w:cs="Arial"/>
                <w:sz w:val="18"/>
                <w:szCs w:val="18"/>
              </w:rPr>
              <w:t xml:space="preserve"> </w:t>
            </w:r>
            <w:r>
              <w:rPr>
                <w:rFonts w:cs="Arial"/>
                <w:sz w:val="18"/>
                <w:szCs w:val="18"/>
              </w:rPr>
              <w:t>postupy</w:t>
            </w:r>
            <w:r w:rsidRPr="00085B72">
              <w:rPr>
                <w:rFonts w:cs="Arial"/>
                <w:sz w:val="18"/>
                <w:szCs w:val="18"/>
              </w:rPr>
              <w:t xml:space="preserve"> a politiky, následující?</w:t>
            </w:r>
          </w:p>
          <w:p w14:paraId="2111E348" w14:textId="77777777" w:rsidR="00D46664" w:rsidRDefault="00D46664" w:rsidP="00D46664">
            <w:pPr>
              <w:pStyle w:val="table11bullet"/>
              <w:tabs>
                <w:tab w:val="clear" w:pos="1392"/>
              </w:tabs>
            </w:pPr>
            <w:r>
              <w:t xml:space="preserve">Návod k výběru silných </w:t>
            </w:r>
            <w:r w:rsidRPr="00A81249">
              <w:t>autentizačních</w:t>
            </w:r>
            <w:r>
              <w:t xml:space="preserve"> údajů</w:t>
            </w:r>
          </w:p>
          <w:p w14:paraId="4648FB4D" w14:textId="77777777" w:rsidR="00D46664" w:rsidRDefault="00D46664" w:rsidP="00D46664">
            <w:pPr>
              <w:pStyle w:val="table11bullet"/>
              <w:tabs>
                <w:tab w:val="clear" w:pos="1392"/>
              </w:tabs>
            </w:pPr>
            <w:r>
              <w:t xml:space="preserve">Návod, jak by uživatelé měli chránit své </w:t>
            </w:r>
            <w:r w:rsidRPr="00A81249">
              <w:t>autentizační</w:t>
            </w:r>
            <w:r>
              <w:t xml:space="preserve"> údaje</w:t>
            </w:r>
          </w:p>
          <w:p w14:paraId="78DD9103" w14:textId="77777777" w:rsidR="00D46664" w:rsidRDefault="00D46664" w:rsidP="00D46664">
            <w:pPr>
              <w:pStyle w:val="table11bullet"/>
              <w:tabs>
                <w:tab w:val="clear" w:pos="1392"/>
              </w:tabs>
            </w:pPr>
            <w:r>
              <w:t>Pokyny pro uživatele, aby nepoužívali dříve použitá hesla</w:t>
            </w:r>
          </w:p>
          <w:p w14:paraId="1A757041" w14:textId="67110A56" w:rsidR="00D46664" w:rsidRPr="00085B72" w:rsidRDefault="00D46664" w:rsidP="00D46664">
            <w:pPr>
              <w:pStyle w:val="table11bullet"/>
            </w:pPr>
            <w:r>
              <w:t xml:space="preserve">Pokyny ke změně hesel, pokud existuje podezření, že heslo </w:t>
            </w:r>
            <w:r w:rsidRPr="004E4CE7">
              <w:t>by mohlo být „</w:t>
            </w:r>
            <w:r>
              <w:t>kompromitováno“</w:t>
            </w:r>
          </w:p>
        </w:tc>
        <w:tc>
          <w:tcPr>
            <w:tcW w:w="3402" w:type="dxa"/>
            <w:shd w:val="clear" w:color="auto" w:fill="FFFFFF"/>
          </w:tcPr>
          <w:p w14:paraId="3F81D48A" w14:textId="77777777" w:rsidR="00D46664" w:rsidRDefault="00D46664" w:rsidP="00D46664">
            <w:pPr>
              <w:numPr>
                <w:ilvl w:val="0"/>
                <w:numId w:val="11"/>
              </w:numPr>
              <w:spacing w:after="60"/>
              <w:ind w:left="340"/>
              <w:rPr>
                <w:rFonts w:cs="Arial"/>
                <w:sz w:val="18"/>
                <w:szCs w:val="18"/>
              </w:rPr>
            </w:pPr>
            <w:r>
              <w:rPr>
                <w:rFonts w:cs="Arial"/>
                <w:sz w:val="18"/>
                <w:szCs w:val="18"/>
              </w:rPr>
              <w:t>Zkontrolujte politiky a postupy</w:t>
            </w:r>
          </w:p>
          <w:p w14:paraId="55600D4C" w14:textId="72C37D6F" w:rsidR="00D46664" w:rsidRPr="00085B72" w:rsidRDefault="00D46664" w:rsidP="00D46664">
            <w:pPr>
              <w:numPr>
                <w:ilvl w:val="0"/>
                <w:numId w:val="11"/>
              </w:numPr>
              <w:spacing w:after="60"/>
              <w:ind w:left="340"/>
              <w:rPr>
                <w:rFonts w:cs="Arial"/>
                <w:sz w:val="18"/>
                <w:szCs w:val="18"/>
              </w:rPr>
            </w:pPr>
            <w:r>
              <w:rPr>
                <w:rFonts w:cs="Arial"/>
                <w:sz w:val="18"/>
                <w:szCs w:val="18"/>
              </w:rPr>
              <w:t>Zkontrolujte dokumentace poskytované uživatelům</w:t>
            </w:r>
          </w:p>
        </w:tc>
        <w:tc>
          <w:tcPr>
            <w:tcW w:w="709" w:type="dxa"/>
          </w:tcPr>
          <w:p w14:paraId="60EAF732"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311A2A28"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53D01713"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11205DF"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D46664" w:rsidRPr="00594AC2" w14:paraId="5440CF65" w14:textId="77777777" w:rsidTr="00CC160D">
        <w:trPr>
          <w:cantSplit/>
        </w:trPr>
        <w:tc>
          <w:tcPr>
            <w:tcW w:w="674" w:type="dxa"/>
          </w:tcPr>
          <w:p w14:paraId="2D072E9C" w14:textId="55CBCCDA" w:rsidR="00D46664" w:rsidRPr="00085B72" w:rsidRDefault="00D46664" w:rsidP="00D46664">
            <w:pPr>
              <w:rPr>
                <w:rFonts w:cs="Arial"/>
                <w:sz w:val="18"/>
                <w:szCs w:val="18"/>
              </w:rPr>
            </w:pPr>
            <w:r>
              <w:rPr>
                <w:rFonts w:cs="Arial"/>
                <w:sz w:val="18"/>
                <w:szCs w:val="18"/>
              </w:rPr>
              <w:t>8.5</w:t>
            </w:r>
          </w:p>
        </w:tc>
        <w:tc>
          <w:tcPr>
            <w:tcW w:w="3545" w:type="dxa"/>
            <w:shd w:val="clear" w:color="auto" w:fill="FFFFFF"/>
          </w:tcPr>
          <w:p w14:paraId="45252EB9" w14:textId="77777777" w:rsidR="00D46664" w:rsidRPr="00085B72" w:rsidRDefault="00D46664" w:rsidP="00D46664">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14:paraId="3E7E4A9F" w14:textId="77777777" w:rsidR="00D46664" w:rsidRPr="00085B72" w:rsidRDefault="00D46664" w:rsidP="00D46664">
            <w:pPr>
              <w:pStyle w:val="table11bullet"/>
            </w:pPr>
            <w:r w:rsidRPr="00085B72">
              <w:t xml:space="preserve">Generická ID uživatele </w:t>
            </w:r>
            <w:r>
              <w:t xml:space="preserve">a účty </w:t>
            </w:r>
            <w:r w:rsidRPr="00085B72">
              <w:t>jsou zakázán</w:t>
            </w:r>
            <w:r>
              <w:t>y</w:t>
            </w:r>
            <w:r w:rsidRPr="00085B72">
              <w:t xml:space="preserve"> nebo odstraněn</w:t>
            </w:r>
            <w:r>
              <w:t>y</w:t>
            </w:r>
            <w:r w:rsidRPr="00085B72">
              <w:t>.</w:t>
            </w:r>
          </w:p>
          <w:p w14:paraId="0E018052" w14:textId="77777777" w:rsidR="00D46664" w:rsidRPr="00085B72" w:rsidRDefault="00D46664" w:rsidP="00D46664">
            <w:pPr>
              <w:pStyle w:val="table11bullet"/>
            </w:pPr>
            <w:r>
              <w:t>Neexistují s</w:t>
            </w:r>
            <w:r w:rsidRPr="00085B72">
              <w:t xml:space="preserve">dílená ID uživatele </w:t>
            </w:r>
            <w:r>
              <w:t>pro činnosti zprávy systému a dalších kritických funkcí</w:t>
            </w:r>
            <w:r w:rsidRPr="00085B72">
              <w:t>.</w:t>
            </w:r>
          </w:p>
          <w:p w14:paraId="7894C6F3" w14:textId="6AA472FF" w:rsidR="00D46664" w:rsidRPr="00085B72" w:rsidRDefault="00D46664" w:rsidP="00D46664">
            <w:pPr>
              <w:pStyle w:val="table11bullet"/>
            </w:pPr>
            <w:r w:rsidRPr="00085B72">
              <w:t>Sdílená a generická ID uživatele nejsou používána k </w:t>
            </w:r>
            <w:r>
              <w:t>správě</w:t>
            </w:r>
            <w:r w:rsidRPr="00085B72">
              <w:t xml:space="preserve"> jakýchkoli systémových komponent?</w:t>
            </w:r>
          </w:p>
        </w:tc>
        <w:tc>
          <w:tcPr>
            <w:tcW w:w="3402" w:type="dxa"/>
            <w:shd w:val="clear" w:color="auto" w:fill="FFFFFF"/>
          </w:tcPr>
          <w:p w14:paraId="4783703E" w14:textId="77777777" w:rsidR="00D46664" w:rsidRDefault="00D46664" w:rsidP="00D46664">
            <w:pPr>
              <w:numPr>
                <w:ilvl w:val="0"/>
                <w:numId w:val="28"/>
              </w:numPr>
              <w:spacing w:after="60"/>
              <w:ind w:left="340"/>
              <w:rPr>
                <w:rFonts w:cs="Arial"/>
                <w:sz w:val="18"/>
                <w:szCs w:val="18"/>
              </w:rPr>
            </w:pPr>
            <w:r>
              <w:rPr>
                <w:rFonts w:cs="Arial"/>
                <w:sz w:val="18"/>
                <w:szCs w:val="18"/>
              </w:rPr>
              <w:t>Zkontrolujte politiky a postupy</w:t>
            </w:r>
          </w:p>
          <w:p w14:paraId="1875E227" w14:textId="77777777" w:rsidR="00D46664" w:rsidRDefault="00D46664" w:rsidP="00D46664">
            <w:pPr>
              <w:numPr>
                <w:ilvl w:val="0"/>
                <w:numId w:val="28"/>
              </w:numPr>
              <w:spacing w:after="60"/>
              <w:ind w:left="340"/>
              <w:rPr>
                <w:rFonts w:cs="Arial"/>
                <w:sz w:val="18"/>
                <w:szCs w:val="18"/>
              </w:rPr>
            </w:pPr>
            <w:r>
              <w:rPr>
                <w:rFonts w:cs="Arial"/>
                <w:sz w:val="18"/>
                <w:szCs w:val="18"/>
              </w:rPr>
              <w:t>Přezkoumejte seznamy ID uživatelů</w:t>
            </w:r>
          </w:p>
          <w:p w14:paraId="65AAA987" w14:textId="7D71ADA8" w:rsidR="00D46664" w:rsidRPr="00085B72" w:rsidRDefault="00D46664" w:rsidP="00D46664">
            <w:pPr>
              <w:numPr>
                <w:ilvl w:val="0"/>
                <w:numId w:val="28"/>
              </w:numPr>
              <w:spacing w:after="60"/>
              <w:ind w:left="340"/>
              <w:rPr>
                <w:rFonts w:cs="Arial"/>
                <w:sz w:val="18"/>
                <w:szCs w:val="18"/>
              </w:rPr>
            </w:pPr>
            <w:r>
              <w:rPr>
                <w:rFonts w:cs="Arial"/>
                <w:sz w:val="18"/>
                <w:szCs w:val="18"/>
              </w:rPr>
              <w:t>Rozhovor s personálem</w:t>
            </w:r>
          </w:p>
        </w:tc>
        <w:tc>
          <w:tcPr>
            <w:tcW w:w="709" w:type="dxa"/>
          </w:tcPr>
          <w:p w14:paraId="5F368BCA"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4A9DA5DD"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CF0F531"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2FB0D79" w14:textId="77777777" w:rsidR="00D46664" w:rsidRPr="00085B72" w:rsidRDefault="00D46664" w:rsidP="00D4666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46159FCA" w14:textId="77777777" w:rsidTr="00CC160D">
        <w:trPr>
          <w:cantSplit/>
        </w:trPr>
        <w:tc>
          <w:tcPr>
            <w:tcW w:w="674" w:type="dxa"/>
          </w:tcPr>
          <w:p w14:paraId="556139DF" w14:textId="6135A597" w:rsidR="00F80E77" w:rsidRPr="00085B72" w:rsidRDefault="00F80E77" w:rsidP="00F80E77">
            <w:pPr>
              <w:rPr>
                <w:rFonts w:cs="Arial"/>
                <w:sz w:val="18"/>
                <w:szCs w:val="18"/>
              </w:rPr>
            </w:pPr>
            <w:r>
              <w:rPr>
                <w:rFonts w:cs="Arial"/>
                <w:sz w:val="18"/>
                <w:szCs w:val="18"/>
              </w:rPr>
              <w:t>8.8</w:t>
            </w:r>
          </w:p>
        </w:tc>
        <w:tc>
          <w:tcPr>
            <w:tcW w:w="3545" w:type="dxa"/>
            <w:shd w:val="clear" w:color="auto" w:fill="FFFFFF"/>
          </w:tcPr>
          <w:p w14:paraId="47609771" w14:textId="77777777" w:rsidR="00F80E77" w:rsidRDefault="00F80E77" w:rsidP="00F80E77">
            <w:pPr>
              <w:autoSpaceDE w:val="0"/>
              <w:autoSpaceDN w:val="0"/>
              <w:adjustRightInd w:val="0"/>
              <w:rPr>
                <w:rFonts w:cs="Arial"/>
                <w:sz w:val="18"/>
                <w:szCs w:val="18"/>
              </w:rPr>
            </w:pPr>
            <w:r>
              <w:rPr>
                <w:rFonts w:cs="Arial"/>
                <w:sz w:val="18"/>
                <w:szCs w:val="18"/>
              </w:rPr>
              <w:t>Jsou bezpečnostní politiky a provozní postupy pro identifikaci a ověřování:</w:t>
            </w:r>
          </w:p>
          <w:p w14:paraId="5F9EB798" w14:textId="77777777" w:rsidR="00F80E77" w:rsidRDefault="00F80E77" w:rsidP="00F80E77">
            <w:pPr>
              <w:pStyle w:val="table11bullet"/>
              <w:tabs>
                <w:tab w:val="clear" w:pos="1392"/>
              </w:tabs>
            </w:pPr>
            <w:r>
              <w:t>dokumentovány</w:t>
            </w:r>
          </w:p>
          <w:p w14:paraId="66F6317C" w14:textId="77777777" w:rsidR="00F80E77" w:rsidRDefault="00F80E77" w:rsidP="00F80E77">
            <w:pPr>
              <w:pStyle w:val="table11bullet"/>
              <w:tabs>
                <w:tab w:val="clear" w:pos="1392"/>
              </w:tabs>
            </w:pPr>
            <w:r>
              <w:t>používají se</w:t>
            </w:r>
          </w:p>
          <w:p w14:paraId="767FEDA6" w14:textId="0DD55823" w:rsidR="00F80E77" w:rsidRPr="00085B72" w:rsidRDefault="00F80E77" w:rsidP="00F80E77">
            <w:pPr>
              <w:pStyle w:val="table11bullet"/>
            </w:pPr>
            <w:r>
              <w:t>jsou známy všem dotčeným stranám?</w:t>
            </w:r>
          </w:p>
        </w:tc>
        <w:tc>
          <w:tcPr>
            <w:tcW w:w="3402" w:type="dxa"/>
            <w:shd w:val="clear" w:color="auto" w:fill="FFFFFF"/>
          </w:tcPr>
          <w:p w14:paraId="228619E3" w14:textId="77777777" w:rsidR="00F80E77" w:rsidRDefault="00F80E77" w:rsidP="00F80E77">
            <w:pPr>
              <w:numPr>
                <w:ilvl w:val="0"/>
                <w:numId w:val="11"/>
              </w:numPr>
              <w:spacing w:after="60"/>
              <w:ind w:left="340"/>
              <w:rPr>
                <w:rFonts w:cs="Arial"/>
                <w:sz w:val="18"/>
                <w:szCs w:val="18"/>
              </w:rPr>
            </w:pPr>
            <w:r>
              <w:rPr>
                <w:rFonts w:cs="Arial"/>
                <w:sz w:val="18"/>
                <w:szCs w:val="18"/>
              </w:rPr>
              <w:t>Přezkoumejte bezpečnostní politiky a provozní postupy</w:t>
            </w:r>
          </w:p>
          <w:p w14:paraId="63C6C1D7" w14:textId="0D9BDB7B" w:rsidR="00F80E77" w:rsidRPr="00085B72" w:rsidRDefault="00F80E77" w:rsidP="00F80E77">
            <w:pPr>
              <w:numPr>
                <w:ilvl w:val="0"/>
                <w:numId w:val="11"/>
              </w:numPr>
              <w:spacing w:after="60"/>
              <w:ind w:left="340"/>
              <w:rPr>
                <w:rFonts w:cs="Arial"/>
                <w:sz w:val="18"/>
                <w:szCs w:val="18"/>
              </w:rPr>
            </w:pPr>
            <w:r>
              <w:rPr>
                <w:rFonts w:cs="Arial"/>
                <w:sz w:val="18"/>
                <w:szCs w:val="18"/>
              </w:rPr>
              <w:t>Rozhovor s personálem</w:t>
            </w:r>
          </w:p>
        </w:tc>
        <w:tc>
          <w:tcPr>
            <w:tcW w:w="709" w:type="dxa"/>
          </w:tcPr>
          <w:p w14:paraId="5B0742F3"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40A0490E"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01F83B0"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40BDC77"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bl>
    <w:p w14:paraId="469FEB10" w14:textId="77777777" w:rsidR="006C2002" w:rsidRDefault="006C2002" w:rsidP="000779E6">
      <w:pPr>
        <w:rPr>
          <w:sz w:val="8"/>
        </w:rPr>
      </w:pPr>
    </w:p>
    <w:p w14:paraId="0009A71F" w14:textId="77777777" w:rsidR="006C2002" w:rsidRDefault="006C2002">
      <w:pPr>
        <w:spacing w:before="0" w:after="0" w:line="240" w:lineRule="auto"/>
        <w:rPr>
          <w:sz w:val="8"/>
        </w:rPr>
      </w:pPr>
      <w:r>
        <w:rPr>
          <w:sz w:val="8"/>
        </w:rPr>
        <w:br w:type="page"/>
      </w:r>
    </w:p>
    <w:p w14:paraId="0D5D0FBB" w14:textId="77777777" w:rsidR="00BC5F3A" w:rsidRPr="00594AC2" w:rsidRDefault="00B6371C" w:rsidP="000700FD">
      <w:pPr>
        <w:pStyle w:val="Heading3"/>
        <w:rPr>
          <w:bCs/>
          <w:i w:val="0"/>
        </w:rPr>
      </w:pPr>
      <w:bookmarkStart w:id="44" w:name="_Toc13755549"/>
      <w:r w:rsidRPr="00594AC2">
        <w:lastRenderedPageBreak/>
        <w:t>Požadavek 9: Omezit fyzický přístup k datům držitelů karet</w:t>
      </w:r>
      <w:bookmarkEnd w:id="44"/>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66"/>
        <w:gridCol w:w="9"/>
        <w:gridCol w:w="3531"/>
        <w:gridCol w:w="3415"/>
        <w:gridCol w:w="709"/>
        <w:gridCol w:w="850"/>
        <w:gridCol w:w="709"/>
        <w:gridCol w:w="709"/>
      </w:tblGrid>
      <w:tr w:rsidR="00BC5F3A" w:rsidRPr="00594AC2" w14:paraId="3019867E" w14:textId="77777777" w:rsidTr="00CC160D">
        <w:trPr>
          <w:cantSplit/>
          <w:trHeight w:val="624"/>
          <w:tblHeader/>
        </w:trPr>
        <w:tc>
          <w:tcPr>
            <w:tcW w:w="4206" w:type="dxa"/>
            <w:gridSpan w:val="3"/>
            <w:vMerge w:val="restart"/>
            <w:shd w:val="clear" w:color="auto" w:fill="D9D9D9"/>
            <w:vAlign w:val="center"/>
          </w:tcPr>
          <w:p w14:paraId="463126A4" w14:textId="77777777" w:rsidR="00BC5F3A" w:rsidRPr="00594AC2" w:rsidRDefault="00BC5F3A" w:rsidP="0016663C">
            <w:pPr>
              <w:jc w:val="center"/>
              <w:rPr>
                <w:rFonts w:cs="Arial"/>
                <w:b/>
                <w:szCs w:val="20"/>
              </w:rPr>
            </w:pPr>
            <w:r w:rsidRPr="00594AC2">
              <w:rPr>
                <w:rFonts w:cs="Arial"/>
                <w:b/>
                <w:szCs w:val="20"/>
              </w:rPr>
              <w:t>PCI DSS Otázka</w:t>
            </w:r>
          </w:p>
        </w:tc>
        <w:tc>
          <w:tcPr>
            <w:tcW w:w="3415" w:type="dxa"/>
            <w:vMerge w:val="restart"/>
            <w:shd w:val="clear" w:color="auto" w:fill="D9D9D9"/>
            <w:vAlign w:val="center"/>
          </w:tcPr>
          <w:p w14:paraId="66A4416E" w14:textId="77777777" w:rsidR="00BC5F3A" w:rsidRPr="00594AC2" w:rsidRDefault="00BC5F3A" w:rsidP="0016663C">
            <w:pPr>
              <w:jc w:val="center"/>
              <w:rPr>
                <w:rFonts w:cs="Arial"/>
                <w:b/>
                <w:szCs w:val="20"/>
              </w:rPr>
            </w:pPr>
            <w:r w:rsidRPr="00594AC2">
              <w:rPr>
                <w:rFonts w:cs="Arial"/>
                <w:b/>
                <w:szCs w:val="20"/>
              </w:rPr>
              <w:t>Očekávané Testování</w:t>
            </w:r>
          </w:p>
        </w:tc>
        <w:tc>
          <w:tcPr>
            <w:tcW w:w="2977" w:type="dxa"/>
            <w:gridSpan w:val="4"/>
            <w:shd w:val="clear" w:color="auto" w:fill="D9D9D9"/>
          </w:tcPr>
          <w:p w14:paraId="466EF725" w14:textId="77777777" w:rsidR="00BC5F3A" w:rsidRPr="00594AC2" w:rsidRDefault="00BC5F3A" w:rsidP="0016663C">
            <w:pPr>
              <w:jc w:val="center"/>
              <w:rPr>
                <w:rFonts w:cs="Arial"/>
                <w:b/>
                <w:sz w:val="18"/>
                <w:szCs w:val="18"/>
              </w:rPr>
            </w:pPr>
            <w:r w:rsidRPr="00594AC2">
              <w:rPr>
                <w:rFonts w:cs="Arial"/>
                <w:b/>
                <w:sz w:val="18"/>
                <w:szCs w:val="18"/>
              </w:rPr>
              <w:t xml:space="preserve">Odpověď </w:t>
            </w:r>
          </w:p>
          <w:p w14:paraId="2A0C2CA5" w14:textId="77777777" w:rsidR="00BC5F3A" w:rsidRPr="00594AC2" w:rsidRDefault="00BC5F3A" w:rsidP="0016663C">
            <w:pPr>
              <w:jc w:val="center"/>
              <w:rPr>
                <w:rFonts w:cs="Arial"/>
              </w:rPr>
            </w:pPr>
            <w:r w:rsidRPr="00594AC2">
              <w:rPr>
                <w:rFonts w:cs="Arial"/>
                <w:b/>
                <w:sz w:val="18"/>
                <w:szCs w:val="18"/>
              </w:rPr>
              <w:t>(zaškrtněte jednu odpověď pro každou otázku)</w:t>
            </w:r>
          </w:p>
        </w:tc>
      </w:tr>
      <w:tr w:rsidR="002A0DB8" w:rsidRPr="00594AC2" w14:paraId="3FCFEE59" w14:textId="77777777" w:rsidTr="00CC160D">
        <w:trPr>
          <w:cantSplit/>
          <w:trHeight w:val="562"/>
          <w:tblHeader/>
        </w:trPr>
        <w:tc>
          <w:tcPr>
            <w:tcW w:w="4206" w:type="dxa"/>
            <w:gridSpan w:val="3"/>
            <w:vMerge/>
            <w:shd w:val="clear" w:color="auto" w:fill="D9D9D9"/>
          </w:tcPr>
          <w:p w14:paraId="5E494D5D" w14:textId="77777777" w:rsidR="002A0DB8" w:rsidRPr="00594AC2" w:rsidRDefault="002A0DB8" w:rsidP="0016663C">
            <w:pPr>
              <w:rPr>
                <w:rFonts w:cs="Arial"/>
              </w:rPr>
            </w:pPr>
          </w:p>
        </w:tc>
        <w:tc>
          <w:tcPr>
            <w:tcW w:w="3415" w:type="dxa"/>
            <w:vMerge/>
            <w:shd w:val="clear" w:color="auto" w:fill="D9D9D9"/>
          </w:tcPr>
          <w:p w14:paraId="3D29CE77" w14:textId="77777777" w:rsidR="002A0DB8" w:rsidRPr="00594AC2" w:rsidRDefault="002A0DB8" w:rsidP="0016663C">
            <w:pPr>
              <w:rPr>
                <w:rFonts w:cs="Arial"/>
              </w:rPr>
            </w:pPr>
          </w:p>
        </w:tc>
        <w:tc>
          <w:tcPr>
            <w:tcW w:w="709" w:type="dxa"/>
            <w:shd w:val="clear" w:color="auto" w:fill="D9D9D9"/>
          </w:tcPr>
          <w:p w14:paraId="07E2715E" w14:textId="77777777" w:rsidR="002A0DB8" w:rsidRPr="00594AC2" w:rsidRDefault="002A0DB8" w:rsidP="0016663C">
            <w:pPr>
              <w:rPr>
                <w:rFonts w:cs="Arial"/>
                <w:b/>
                <w:sz w:val="18"/>
                <w:szCs w:val="18"/>
              </w:rPr>
            </w:pPr>
            <w:r w:rsidRPr="00594AC2">
              <w:rPr>
                <w:rFonts w:cs="Arial"/>
                <w:b/>
                <w:sz w:val="18"/>
                <w:szCs w:val="18"/>
              </w:rPr>
              <w:t>ANO</w:t>
            </w:r>
          </w:p>
        </w:tc>
        <w:tc>
          <w:tcPr>
            <w:tcW w:w="850" w:type="dxa"/>
            <w:shd w:val="clear" w:color="auto" w:fill="D9D9D9"/>
          </w:tcPr>
          <w:p w14:paraId="1523D73A" w14:textId="77777777" w:rsidR="002A0DB8" w:rsidRPr="00594AC2" w:rsidRDefault="002A0DB8" w:rsidP="0016663C">
            <w:pPr>
              <w:rPr>
                <w:rFonts w:cs="Arial"/>
                <w:b/>
                <w:sz w:val="18"/>
                <w:szCs w:val="18"/>
              </w:rPr>
            </w:pPr>
            <w:r w:rsidRPr="00594AC2">
              <w:rPr>
                <w:rFonts w:cs="Arial"/>
                <w:b/>
                <w:sz w:val="18"/>
                <w:szCs w:val="18"/>
              </w:rPr>
              <w:t>ANO s „CCW“</w:t>
            </w:r>
          </w:p>
        </w:tc>
        <w:tc>
          <w:tcPr>
            <w:tcW w:w="709" w:type="dxa"/>
            <w:shd w:val="clear" w:color="auto" w:fill="D9D9D9"/>
          </w:tcPr>
          <w:p w14:paraId="1B0488C4" w14:textId="77777777" w:rsidR="002A0DB8" w:rsidRPr="00594AC2" w:rsidRDefault="002A0DB8" w:rsidP="0016663C">
            <w:pPr>
              <w:rPr>
                <w:rFonts w:cs="Arial"/>
                <w:b/>
                <w:sz w:val="18"/>
                <w:szCs w:val="18"/>
              </w:rPr>
            </w:pPr>
            <w:r w:rsidRPr="00594AC2">
              <w:rPr>
                <w:rFonts w:cs="Arial"/>
                <w:b/>
                <w:sz w:val="18"/>
                <w:szCs w:val="18"/>
              </w:rPr>
              <w:t>NE</w:t>
            </w:r>
          </w:p>
        </w:tc>
        <w:tc>
          <w:tcPr>
            <w:tcW w:w="709" w:type="dxa"/>
            <w:shd w:val="clear" w:color="auto" w:fill="D9D9D9"/>
          </w:tcPr>
          <w:p w14:paraId="17FF7FA0" w14:textId="77777777" w:rsidR="002A0DB8" w:rsidRPr="00594AC2" w:rsidRDefault="002A0DB8" w:rsidP="0016663C">
            <w:pPr>
              <w:rPr>
                <w:rFonts w:cs="Arial"/>
                <w:b/>
                <w:sz w:val="18"/>
                <w:szCs w:val="18"/>
              </w:rPr>
            </w:pPr>
            <w:r w:rsidRPr="00594AC2">
              <w:rPr>
                <w:rFonts w:cs="Arial"/>
                <w:b/>
                <w:sz w:val="18"/>
                <w:szCs w:val="18"/>
              </w:rPr>
              <w:t>N/A</w:t>
            </w:r>
          </w:p>
        </w:tc>
      </w:tr>
      <w:tr w:rsidR="00F80E77" w:rsidRPr="00594AC2" w14:paraId="0DB908D1" w14:textId="77777777" w:rsidTr="00CC160D">
        <w:trPr>
          <w:cantSplit/>
        </w:trPr>
        <w:tc>
          <w:tcPr>
            <w:tcW w:w="666" w:type="dxa"/>
          </w:tcPr>
          <w:p w14:paraId="26F7A247" w14:textId="58832189" w:rsidR="00F80E77" w:rsidRPr="00085B72" w:rsidRDefault="00F80E77" w:rsidP="00F80E77">
            <w:pPr>
              <w:rPr>
                <w:rFonts w:cs="Arial"/>
                <w:sz w:val="18"/>
                <w:szCs w:val="18"/>
              </w:rPr>
            </w:pPr>
            <w:r>
              <w:rPr>
                <w:rFonts w:cs="Arial"/>
                <w:sz w:val="18"/>
                <w:szCs w:val="18"/>
              </w:rPr>
              <w:t>9.1</w:t>
            </w:r>
          </w:p>
        </w:tc>
        <w:tc>
          <w:tcPr>
            <w:tcW w:w="3540" w:type="dxa"/>
            <w:gridSpan w:val="2"/>
            <w:shd w:val="clear" w:color="auto" w:fill="FFFFFF"/>
          </w:tcPr>
          <w:p w14:paraId="05193E63" w14:textId="5AED7676" w:rsidR="00F80E77" w:rsidRPr="00085B72" w:rsidRDefault="00F80E77" w:rsidP="00F80E77">
            <w:pPr>
              <w:autoSpaceDE w:val="0"/>
              <w:autoSpaceDN w:val="0"/>
              <w:adjustRightInd w:val="0"/>
              <w:rPr>
                <w:rFonts w:cs="Arial"/>
                <w:sz w:val="18"/>
                <w:szCs w:val="18"/>
              </w:rPr>
            </w:pPr>
            <w:r>
              <w:rPr>
                <w:rFonts w:cs="Arial"/>
                <w:sz w:val="18"/>
                <w:szCs w:val="18"/>
              </w:rPr>
              <w:t>Jsou používané odpovídající kontroly vstupu do objektu za účelem omezení a monitorování fyzického přístupu k systémům v prostředí dat držitelů karet?</w:t>
            </w:r>
          </w:p>
        </w:tc>
        <w:tc>
          <w:tcPr>
            <w:tcW w:w="3415" w:type="dxa"/>
            <w:shd w:val="clear" w:color="auto" w:fill="FFFFFF"/>
          </w:tcPr>
          <w:p w14:paraId="3B1909C6" w14:textId="77777777" w:rsidR="00F80E77" w:rsidRDefault="00F80E77" w:rsidP="00F80E77">
            <w:pPr>
              <w:numPr>
                <w:ilvl w:val="0"/>
                <w:numId w:val="28"/>
              </w:numPr>
              <w:spacing w:after="60"/>
              <w:ind w:left="340"/>
              <w:rPr>
                <w:rFonts w:cs="Arial"/>
                <w:sz w:val="18"/>
                <w:szCs w:val="18"/>
              </w:rPr>
            </w:pPr>
            <w:r>
              <w:rPr>
                <w:rFonts w:cs="Arial"/>
                <w:sz w:val="18"/>
                <w:szCs w:val="18"/>
              </w:rPr>
              <w:t>Sledujte kontroly fyzického přístupu</w:t>
            </w:r>
          </w:p>
          <w:p w14:paraId="6D998FEA" w14:textId="4A98BABC" w:rsidR="00F80E77" w:rsidRPr="00085B72" w:rsidRDefault="00F80E77" w:rsidP="00F80E77">
            <w:pPr>
              <w:numPr>
                <w:ilvl w:val="0"/>
                <w:numId w:val="28"/>
              </w:numPr>
              <w:spacing w:after="60"/>
              <w:ind w:left="340"/>
              <w:rPr>
                <w:rFonts w:cs="Arial"/>
                <w:sz w:val="18"/>
                <w:szCs w:val="18"/>
              </w:rPr>
            </w:pPr>
            <w:r>
              <w:rPr>
                <w:rFonts w:cs="Arial"/>
                <w:sz w:val="18"/>
                <w:szCs w:val="18"/>
              </w:rPr>
              <w:t>Sledujte personál v místě</w:t>
            </w:r>
          </w:p>
        </w:tc>
        <w:tc>
          <w:tcPr>
            <w:tcW w:w="709" w:type="dxa"/>
          </w:tcPr>
          <w:p w14:paraId="3732ED6F"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37CB84AE"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15ADDA62"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99FACE7"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5E29D68A" w14:textId="77777777" w:rsidTr="00C21F31">
        <w:trPr>
          <w:cantSplit/>
        </w:trPr>
        <w:tc>
          <w:tcPr>
            <w:tcW w:w="666" w:type="dxa"/>
            <w:tcBorders>
              <w:bottom w:val="nil"/>
            </w:tcBorders>
          </w:tcPr>
          <w:p w14:paraId="0E93E6D0" w14:textId="289DADF3" w:rsidR="00F80E77" w:rsidRPr="00085B72" w:rsidRDefault="00F80E77" w:rsidP="00F80E77">
            <w:pPr>
              <w:rPr>
                <w:rFonts w:cs="Arial"/>
                <w:sz w:val="18"/>
                <w:szCs w:val="18"/>
              </w:rPr>
            </w:pPr>
            <w:r>
              <w:rPr>
                <w:rFonts w:cs="Arial"/>
                <w:sz w:val="18"/>
                <w:szCs w:val="18"/>
              </w:rPr>
              <w:t>9.1.1</w:t>
            </w:r>
          </w:p>
        </w:tc>
        <w:tc>
          <w:tcPr>
            <w:tcW w:w="3540" w:type="dxa"/>
            <w:gridSpan w:val="2"/>
            <w:shd w:val="clear" w:color="auto" w:fill="FFFFFF"/>
          </w:tcPr>
          <w:p w14:paraId="29531391" w14:textId="77777777" w:rsidR="00F80E77" w:rsidRPr="00A43691" w:rsidRDefault="00F80E77" w:rsidP="00F80E77">
            <w:pPr>
              <w:autoSpaceDE w:val="0"/>
              <w:autoSpaceDN w:val="0"/>
              <w:adjustRightInd w:val="0"/>
              <w:rPr>
                <w:rFonts w:cs="Arial"/>
                <w:sz w:val="18"/>
                <w:szCs w:val="18"/>
              </w:rPr>
            </w:pPr>
            <w:r>
              <w:rPr>
                <w:rFonts w:cs="Arial"/>
                <w:sz w:val="18"/>
                <w:szCs w:val="18"/>
              </w:rPr>
              <w:t xml:space="preserve">(a) Jsou zavedeny videokamery a/nebo jiné mechanismy kontroly přístupu k monitorování individuálního fyzického přístupu do citlivých oblastí? </w:t>
            </w:r>
          </w:p>
          <w:p w14:paraId="38E3975E" w14:textId="73226B67" w:rsidR="00F80E77" w:rsidRPr="00085B72" w:rsidRDefault="00F80E77" w:rsidP="00F80E77">
            <w:pPr>
              <w:shd w:val="clear" w:color="auto" w:fill="D9D9D9" w:themeFill="background1" w:themeFillShade="D9"/>
              <w:autoSpaceDE w:val="0"/>
              <w:autoSpaceDN w:val="0"/>
              <w:adjustRightInd w:val="0"/>
              <w:rPr>
                <w:rFonts w:cs="Arial"/>
                <w:i/>
                <w:iCs/>
                <w:sz w:val="18"/>
                <w:szCs w:val="18"/>
              </w:rPr>
            </w:pPr>
            <w:r w:rsidRPr="00671B60">
              <w:rPr>
                <w:rFonts w:cs="Arial"/>
                <w:b/>
                <w:bCs/>
                <w:i/>
                <w:iCs/>
                <w:sz w:val="18"/>
                <w:szCs w:val="18"/>
              </w:rPr>
              <w:t>Poznámka</w:t>
            </w:r>
            <w:r w:rsidRPr="0036240C">
              <w:rPr>
                <w:rFonts w:cs="Arial"/>
                <w:bCs/>
                <w:i/>
                <w:iCs/>
                <w:sz w:val="18"/>
                <w:szCs w:val="18"/>
              </w:rPr>
              <w:t xml:space="preserve">: </w:t>
            </w:r>
            <w:r w:rsidRPr="0036240C">
              <w:rPr>
                <w:rFonts w:cs="Arial"/>
                <w:i/>
                <w:iCs/>
                <w:sz w:val="18"/>
                <w:szCs w:val="18"/>
              </w:rPr>
              <w:t>„Citlivá oblast</w:t>
            </w:r>
            <w:r>
              <w:rPr>
                <w:rFonts w:cs="Arial"/>
                <w:i/>
                <w:iCs/>
                <w:sz w:val="18"/>
                <w:szCs w:val="18"/>
              </w:rPr>
              <w:t>“</w:t>
            </w:r>
            <w:r w:rsidRPr="0036240C">
              <w:rPr>
                <w:rFonts w:cs="Arial"/>
                <w:i/>
                <w:iCs/>
                <w:sz w:val="18"/>
                <w:szCs w:val="18"/>
              </w:rPr>
              <w:t xml:space="preserve"> odkazuje na</w:t>
            </w:r>
            <w:r>
              <w:rPr>
                <w:rFonts w:cs="Arial"/>
                <w:i/>
                <w:iCs/>
                <w:sz w:val="18"/>
                <w:szCs w:val="18"/>
              </w:rPr>
              <w:t xml:space="preserve"> </w:t>
            </w:r>
            <w:r w:rsidRPr="00085B72">
              <w:rPr>
                <w:rFonts w:cs="Arial"/>
                <w:i/>
                <w:iCs/>
                <w:sz w:val="18"/>
                <w:szCs w:val="18"/>
              </w:rPr>
              <w:t>jakékoliv datové centrum, serverov</w:t>
            </w:r>
            <w:r>
              <w:rPr>
                <w:rFonts w:cs="Arial"/>
                <w:i/>
                <w:iCs/>
                <w:sz w:val="18"/>
                <w:szCs w:val="18"/>
              </w:rPr>
              <w:t>á</w:t>
            </w:r>
            <w:r w:rsidRPr="00085B72">
              <w:rPr>
                <w:rFonts w:cs="Arial"/>
                <w:i/>
                <w:iCs/>
                <w:sz w:val="18"/>
                <w:szCs w:val="18"/>
              </w:rPr>
              <w:t xml:space="preserve"> místnost nebo jak</w:t>
            </w:r>
            <w:r>
              <w:rPr>
                <w:rFonts w:cs="Arial"/>
                <w:i/>
                <w:iCs/>
                <w:sz w:val="18"/>
                <w:szCs w:val="18"/>
              </w:rPr>
              <w:t>ý</w:t>
            </w:r>
            <w:r w:rsidRPr="00085B72">
              <w:rPr>
                <w:rFonts w:cs="Arial"/>
                <w:i/>
                <w:iCs/>
                <w:sz w:val="18"/>
                <w:szCs w:val="18"/>
              </w:rPr>
              <w:t xml:space="preserve">koliv </w:t>
            </w:r>
            <w:r>
              <w:rPr>
                <w:rFonts w:cs="Arial"/>
                <w:i/>
                <w:iCs/>
                <w:sz w:val="18"/>
                <w:szCs w:val="18"/>
              </w:rPr>
              <w:t>prostor</w:t>
            </w:r>
            <w:r w:rsidRPr="00085B72">
              <w:rPr>
                <w:rFonts w:cs="Arial"/>
                <w:i/>
                <w:iCs/>
                <w:sz w:val="18"/>
                <w:szCs w:val="18"/>
              </w:rPr>
              <w:t xml:space="preserve"> se systémy, které uchovávají, zpracovávají nebo přenášejí data držitelů karet. Vyloučeny jsou </w:t>
            </w:r>
            <w:r>
              <w:rPr>
                <w:rFonts w:cs="Arial"/>
                <w:i/>
                <w:iCs/>
                <w:sz w:val="18"/>
                <w:szCs w:val="18"/>
              </w:rPr>
              <w:t>veřejné</w:t>
            </w:r>
            <w:r w:rsidRPr="00085B72">
              <w:rPr>
                <w:rFonts w:cs="Arial"/>
                <w:i/>
                <w:iCs/>
                <w:sz w:val="18"/>
                <w:szCs w:val="18"/>
              </w:rPr>
              <w:t xml:space="preserve"> (public-facing)</w:t>
            </w:r>
            <w:r>
              <w:rPr>
                <w:rFonts w:cs="Arial"/>
                <w:i/>
                <w:iCs/>
                <w:sz w:val="18"/>
                <w:szCs w:val="18"/>
              </w:rPr>
              <w:t xml:space="preserve"> prostory</w:t>
            </w:r>
            <w:r w:rsidRPr="00085B72">
              <w:rPr>
                <w:rFonts w:cs="Arial"/>
                <w:i/>
                <w:iCs/>
                <w:sz w:val="18"/>
                <w:szCs w:val="18"/>
              </w:rPr>
              <w:t xml:space="preserve">, kde jsou přítomny pouze </w:t>
            </w:r>
            <w:r>
              <w:rPr>
                <w:rFonts w:cs="Arial"/>
                <w:i/>
                <w:iCs/>
                <w:sz w:val="18"/>
                <w:szCs w:val="18"/>
              </w:rPr>
              <w:t xml:space="preserve">prodejní </w:t>
            </w:r>
            <w:r w:rsidRPr="00085B72">
              <w:rPr>
                <w:rFonts w:cs="Arial"/>
                <w:i/>
                <w:iCs/>
                <w:sz w:val="18"/>
                <w:szCs w:val="18"/>
              </w:rPr>
              <w:t xml:space="preserve">terminály, jako například </w:t>
            </w:r>
            <w:r>
              <w:rPr>
                <w:rFonts w:cs="Arial"/>
                <w:i/>
                <w:iCs/>
                <w:sz w:val="18"/>
                <w:szCs w:val="18"/>
              </w:rPr>
              <w:t>prostory</w:t>
            </w:r>
            <w:r w:rsidRPr="00085B72">
              <w:rPr>
                <w:rFonts w:cs="Arial"/>
                <w:i/>
                <w:iCs/>
                <w:sz w:val="18"/>
                <w:szCs w:val="18"/>
              </w:rPr>
              <w:t xml:space="preserve"> </w:t>
            </w:r>
            <w:r>
              <w:rPr>
                <w:rFonts w:cs="Arial"/>
                <w:i/>
                <w:iCs/>
                <w:sz w:val="18"/>
                <w:szCs w:val="18"/>
              </w:rPr>
              <w:t xml:space="preserve">pokladních </w:t>
            </w:r>
            <w:r w:rsidRPr="00085B72">
              <w:rPr>
                <w:rFonts w:cs="Arial"/>
                <w:i/>
                <w:iCs/>
                <w:sz w:val="18"/>
                <w:szCs w:val="18"/>
              </w:rPr>
              <w:t>v maloobchodě.</w:t>
            </w:r>
          </w:p>
        </w:tc>
        <w:tc>
          <w:tcPr>
            <w:tcW w:w="3415" w:type="dxa"/>
            <w:shd w:val="clear" w:color="auto" w:fill="FFFFFF"/>
          </w:tcPr>
          <w:p w14:paraId="4F710D19" w14:textId="77777777" w:rsidR="00F80E77" w:rsidRDefault="00F80E77" w:rsidP="00F80E77">
            <w:pPr>
              <w:numPr>
                <w:ilvl w:val="0"/>
                <w:numId w:val="11"/>
              </w:numPr>
              <w:spacing w:after="60"/>
              <w:ind w:left="340"/>
              <w:rPr>
                <w:rFonts w:cs="Arial"/>
                <w:sz w:val="18"/>
                <w:szCs w:val="18"/>
              </w:rPr>
            </w:pPr>
            <w:r>
              <w:rPr>
                <w:rFonts w:cs="Arial"/>
                <w:sz w:val="18"/>
                <w:szCs w:val="18"/>
              </w:rPr>
              <w:t>Zkontrolujte politiky a  postupy</w:t>
            </w:r>
          </w:p>
          <w:p w14:paraId="3F104974" w14:textId="77777777" w:rsidR="00F80E77" w:rsidRDefault="00F80E77" w:rsidP="00F80E77">
            <w:pPr>
              <w:numPr>
                <w:ilvl w:val="0"/>
                <w:numId w:val="11"/>
              </w:numPr>
              <w:spacing w:after="60"/>
              <w:ind w:left="340"/>
              <w:rPr>
                <w:rFonts w:cs="Arial"/>
                <w:sz w:val="18"/>
                <w:szCs w:val="18"/>
              </w:rPr>
            </w:pPr>
            <w:r>
              <w:rPr>
                <w:rFonts w:cs="Arial"/>
                <w:sz w:val="18"/>
                <w:szCs w:val="18"/>
              </w:rPr>
              <w:t>Sledujte mechanismy fyzického monitorování</w:t>
            </w:r>
          </w:p>
          <w:p w14:paraId="1E816198" w14:textId="6EDECB04" w:rsidR="00F80E77" w:rsidRPr="00085B72" w:rsidRDefault="00F80E77" w:rsidP="00F80E77">
            <w:pPr>
              <w:numPr>
                <w:ilvl w:val="0"/>
                <w:numId w:val="11"/>
              </w:numPr>
              <w:spacing w:after="60"/>
              <w:ind w:left="340"/>
              <w:rPr>
                <w:rFonts w:cs="Arial"/>
                <w:sz w:val="18"/>
                <w:szCs w:val="18"/>
              </w:rPr>
            </w:pPr>
            <w:r>
              <w:rPr>
                <w:rFonts w:cs="Arial"/>
                <w:sz w:val="18"/>
                <w:szCs w:val="18"/>
              </w:rPr>
              <w:t>Sledujte bezpečnostní funkce</w:t>
            </w:r>
          </w:p>
        </w:tc>
        <w:tc>
          <w:tcPr>
            <w:tcW w:w="709" w:type="dxa"/>
          </w:tcPr>
          <w:p w14:paraId="6489D9B6"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1771FEA0"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0B41FBFF"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D6D1E21"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1CD82450" w14:textId="77777777" w:rsidTr="00C21F31">
        <w:trPr>
          <w:cantSplit/>
        </w:trPr>
        <w:tc>
          <w:tcPr>
            <w:tcW w:w="666" w:type="dxa"/>
            <w:tcBorders>
              <w:top w:val="nil"/>
              <w:bottom w:val="nil"/>
            </w:tcBorders>
          </w:tcPr>
          <w:p w14:paraId="06186466" w14:textId="77777777" w:rsidR="00F80E77" w:rsidRPr="00085B72" w:rsidRDefault="00F80E77" w:rsidP="00F80E77">
            <w:pPr>
              <w:rPr>
                <w:rFonts w:cs="Arial"/>
                <w:sz w:val="18"/>
                <w:szCs w:val="18"/>
              </w:rPr>
            </w:pPr>
          </w:p>
        </w:tc>
        <w:tc>
          <w:tcPr>
            <w:tcW w:w="3540" w:type="dxa"/>
            <w:gridSpan w:val="2"/>
            <w:shd w:val="clear" w:color="auto" w:fill="FFFFFF"/>
          </w:tcPr>
          <w:p w14:paraId="70D03E9F" w14:textId="7253CE4B" w:rsidR="00F80E77" w:rsidRPr="00085B72" w:rsidRDefault="00F80E77" w:rsidP="00F80E77">
            <w:pPr>
              <w:autoSpaceDE w:val="0"/>
              <w:autoSpaceDN w:val="0"/>
              <w:adjustRightInd w:val="0"/>
              <w:rPr>
                <w:rFonts w:cs="Arial"/>
                <w:sz w:val="18"/>
                <w:szCs w:val="18"/>
              </w:rPr>
            </w:pPr>
            <w:r w:rsidRPr="00085B72">
              <w:rPr>
                <w:rFonts w:cs="Arial"/>
                <w:sz w:val="18"/>
                <w:szCs w:val="18"/>
              </w:rPr>
              <w:t xml:space="preserve">(b) Jsou chráněny </w:t>
            </w:r>
            <w:r>
              <w:rPr>
                <w:rFonts w:cs="Arial"/>
                <w:sz w:val="18"/>
                <w:szCs w:val="18"/>
              </w:rPr>
              <w:t xml:space="preserve">buď </w:t>
            </w:r>
            <w:r w:rsidRPr="00085B72">
              <w:rPr>
                <w:rFonts w:cs="Arial"/>
                <w:sz w:val="18"/>
                <w:szCs w:val="18"/>
              </w:rPr>
              <w:t xml:space="preserve">videokamery nebo mechanismy kontroly přístupu </w:t>
            </w:r>
            <w:r>
              <w:rPr>
                <w:rFonts w:cs="Arial"/>
                <w:sz w:val="18"/>
                <w:szCs w:val="18"/>
              </w:rPr>
              <w:t xml:space="preserve">(nebo oboje) </w:t>
            </w:r>
            <w:r w:rsidRPr="00085B72">
              <w:rPr>
                <w:rFonts w:cs="Arial"/>
                <w:sz w:val="18"/>
                <w:szCs w:val="18"/>
              </w:rPr>
              <w:t>před manipulací nebo deaktivací?</w:t>
            </w:r>
          </w:p>
        </w:tc>
        <w:tc>
          <w:tcPr>
            <w:tcW w:w="3415" w:type="dxa"/>
            <w:shd w:val="clear" w:color="auto" w:fill="FFFFFF"/>
          </w:tcPr>
          <w:p w14:paraId="60E87401" w14:textId="77777777" w:rsidR="00F80E77" w:rsidRDefault="00F80E77" w:rsidP="00F80E77">
            <w:pPr>
              <w:numPr>
                <w:ilvl w:val="0"/>
                <w:numId w:val="11"/>
              </w:numPr>
              <w:spacing w:after="60"/>
              <w:ind w:left="340"/>
              <w:rPr>
                <w:rFonts w:cs="Arial"/>
                <w:sz w:val="18"/>
                <w:szCs w:val="18"/>
              </w:rPr>
            </w:pPr>
            <w:r>
              <w:rPr>
                <w:rFonts w:cs="Arial"/>
                <w:sz w:val="18"/>
                <w:szCs w:val="18"/>
              </w:rPr>
              <w:t>Sledujte procesy</w:t>
            </w:r>
          </w:p>
          <w:p w14:paraId="7E9353DC" w14:textId="50B74099" w:rsidR="00F80E77" w:rsidRPr="00085B72" w:rsidRDefault="00F80E77" w:rsidP="00F80E77">
            <w:pPr>
              <w:numPr>
                <w:ilvl w:val="0"/>
                <w:numId w:val="11"/>
              </w:numPr>
              <w:spacing w:after="60"/>
              <w:ind w:left="340"/>
              <w:rPr>
                <w:rFonts w:cs="Arial"/>
                <w:sz w:val="18"/>
                <w:szCs w:val="18"/>
              </w:rPr>
            </w:pPr>
            <w:r>
              <w:rPr>
                <w:rFonts w:cs="Arial"/>
                <w:sz w:val="18"/>
                <w:szCs w:val="18"/>
              </w:rPr>
              <w:t>Rozhovor s personálem</w:t>
            </w:r>
          </w:p>
        </w:tc>
        <w:tc>
          <w:tcPr>
            <w:tcW w:w="709" w:type="dxa"/>
          </w:tcPr>
          <w:p w14:paraId="75050DBD"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5DECFE60"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7E7864F"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81871F2"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77E2F38B" w14:textId="77777777" w:rsidTr="00C21F31">
        <w:trPr>
          <w:cantSplit/>
        </w:trPr>
        <w:tc>
          <w:tcPr>
            <w:tcW w:w="666" w:type="dxa"/>
            <w:tcBorders>
              <w:top w:val="nil"/>
              <w:bottom w:val="nil"/>
            </w:tcBorders>
          </w:tcPr>
          <w:p w14:paraId="2AF5CAE9" w14:textId="77777777" w:rsidR="00F80E77" w:rsidRPr="00085B72" w:rsidRDefault="00F80E77" w:rsidP="00F80E77">
            <w:pPr>
              <w:rPr>
                <w:rFonts w:cs="Arial"/>
                <w:sz w:val="18"/>
                <w:szCs w:val="18"/>
              </w:rPr>
            </w:pPr>
          </w:p>
        </w:tc>
        <w:tc>
          <w:tcPr>
            <w:tcW w:w="3540" w:type="dxa"/>
            <w:gridSpan w:val="2"/>
            <w:shd w:val="clear" w:color="auto" w:fill="FFFFFF"/>
          </w:tcPr>
          <w:p w14:paraId="327608D0" w14:textId="34652244" w:rsidR="00F80E77" w:rsidRPr="00085B72" w:rsidRDefault="00F80E77" w:rsidP="00F80E77">
            <w:pPr>
              <w:autoSpaceDE w:val="0"/>
              <w:autoSpaceDN w:val="0"/>
              <w:adjustRightInd w:val="0"/>
              <w:rPr>
                <w:rFonts w:cs="Arial"/>
                <w:sz w:val="18"/>
                <w:szCs w:val="18"/>
              </w:rPr>
            </w:pPr>
            <w:r w:rsidRPr="00085B72">
              <w:rPr>
                <w:rFonts w:cs="Arial"/>
                <w:sz w:val="18"/>
                <w:szCs w:val="18"/>
              </w:rPr>
              <w:t>(c) Jsou</w:t>
            </w:r>
            <w:r>
              <w:rPr>
                <w:rFonts w:cs="Arial"/>
                <w:sz w:val="18"/>
                <w:szCs w:val="18"/>
              </w:rPr>
              <w:t xml:space="preserve"> data</w:t>
            </w:r>
            <w:r w:rsidRPr="00085B72">
              <w:rPr>
                <w:rFonts w:cs="Arial"/>
                <w:sz w:val="18"/>
                <w:szCs w:val="18"/>
              </w:rPr>
              <w:t xml:space="preserve"> </w:t>
            </w:r>
            <w:r>
              <w:rPr>
                <w:rFonts w:cs="Arial"/>
                <w:sz w:val="18"/>
                <w:szCs w:val="18"/>
              </w:rPr>
              <w:t>shromážděná</w:t>
            </w:r>
            <w:r w:rsidRPr="00085B72">
              <w:rPr>
                <w:rFonts w:cs="Arial"/>
                <w:sz w:val="18"/>
                <w:szCs w:val="18"/>
              </w:rPr>
              <w:t xml:space="preserve"> z videokamer a/nebo kontrolních mechanismů </w:t>
            </w:r>
            <w:r>
              <w:rPr>
                <w:rFonts w:cs="Arial"/>
                <w:sz w:val="18"/>
                <w:szCs w:val="18"/>
              </w:rPr>
              <w:t>překontrolována</w:t>
            </w:r>
            <w:r w:rsidRPr="00085B72">
              <w:rPr>
                <w:rFonts w:cs="Arial"/>
                <w:sz w:val="18"/>
                <w:szCs w:val="18"/>
              </w:rPr>
              <w:t xml:space="preserve"> a </w:t>
            </w:r>
            <w:r>
              <w:rPr>
                <w:rFonts w:cs="Arial"/>
                <w:sz w:val="18"/>
                <w:szCs w:val="18"/>
              </w:rPr>
              <w:t>korelována</w:t>
            </w:r>
            <w:r w:rsidRPr="00085B72">
              <w:rPr>
                <w:rFonts w:cs="Arial"/>
                <w:sz w:val="18"/>
                <w:szCs w:val="18"/>
              </w:rPr>
              <w:t xml:space="preserve"> s dalšími </w:t>
            </w:r>
            <w:r>
              <w:rPr>
                <w:rFonts w:cs="Arial"/>
                <w:sz w:val="18"/>
                <w:szCs w:val="18"/>
              </w:rPr>
              <w:t>vstupy</w:t>
            </w:r>
            <w:r w:rsidRPr="00085B72">
              <w:rPr>
                <w:rFonts w:cs="Arial"/>
                <w:sz w:val="18"/>
                <w:szCs w:val="18"/>
              </w:rPr>
              <w:t>?</w:t>
            </w:r>
          </w:p>
        </w:tc>
        <w:tc>
          <w:tcPr>
            <w:tcW w:w="3415" w:type="dxa"/>
            <w:shd w:val="clear" w:color="auto" w:fill="FFFFFF"/>
          </w:tcPr>
          <w:p w14:paraId="0608A201" w14:textId="77777777" w:rsidR="00F80E77" w:rsidRDefault="00F80E77" w:rsidP="00F80E77">
            <w:pPr>
              <w:numPr>
                <w:ilvl w:val="0"/>
                <w:numId w:val="11"/>
              </w:numPr>
              <w:spacing w:after="60"/>
              <w:ind w:left="340"/>
              <w:rPr>
                <w:rFonts w:cs="Arial"/>
                <w:sz w:val="18"/>
                <w:szCs w:val="18"/>
              </w:rPr>
            </w:pPr>
            <w:r>
              <w:rPr>
                <w:rFonts w:cs="Arial"/>
                <w:sz w:val="18"/>
                <w:szCs w:val="18"/>
              </w:rPr>
              <w:t>Zkontrolujte politiky a postupy</w:t>
            </w:r>
          </w:p>
          <w:p w14:paraId="3C9A8388" w14:textId="143BB6B0" w:rsidR="00F80E77" w:rsidRPr="00085B72" w:rsidRDefault="00F80E77" w:rsidP="00F80E77">
            <w:pPr>
              <w:numPr>
                <w:ilvl w:val="0"/>
                <w:numId w:val="11"/>
              </w:numPr>
              <w:spacing w:after="60"/>
              <w:ind w:left="340"/>
              <w:rPr>
                <w:rFonts w:cs="Arial"/>
                <w:sz w:val="18"/>
                <w:szCs w:val="18"/>
              </w:rPr>
            </w:pPr>
            <w:r>
              <w:rPr>
                <w:rFonts w:cs="Arial"/>
                <w:sz w:val="18"/>
                <w:szCs w:val="18"/>
              </w:rPr>
              <w:t xml:space="preserve">Rozhovor s bezpečnostním personálem </w:t>
            </w:r>
          </w:p>
        </w:tc>
        <w:tc>
          <w:tcPr>
            <w:tcW w:w="709" w:type="dxa"/>
          </w:tcPr>
          <w:p w14:paraId="0EB4CBCE"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48FB57AE"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6D5F90BD"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06409D66"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6E809920" w14:textId="77777777" w:rsidTr="00C21F31">
        <w:trPr>
          <w:cantSplit/>
        </w:trPr>
        <w:tc>
          <w:tcPr>
            <w:tcW w:w="666" w:type="dxa"/>
            <w:tcBorders>
              <w:top w:val="nil"/>
            </w:tcBorders>
          </w:tcPr>
          <w:p w14:paraId="58A6231D" w14:textId="77777777" w:rsidR="00F80E77" w:rsidRPr="00085B72" w:rsidRDefault="00F80E77" w:rsidP="00F80E77">
            <w:pPr>
              <w:rPr>
                <w:rFonts w:cs="Arial"/>
                <w:sz w:val="18"/>
                <w:szCs w:val="18"/>
              </w:rPr>
            </w:pPr>
          </w:p>
        </w:tc>
        <w:tc>
          <w:tcPr>
            <w:tcW w:w="3540" w:type="dxa"/>
            <w:gridSpan w:val="2"/>
            <w:shd w:val="clear" w:color="auto" w:fill="FFFFFF"/>
          </w:tcPr>
          <w:p w14:paraId="789E070B" w14:textId="0B573388" w:rsidR="00F80E77" w:rsidRPr="00085B72" w:rsidRDefault="00F80E77" w:rsidP="00F80E77">
            <w:pPr>
              <w:autoSpaceDE w:val="0"/>
              <w:autoSpaceDN w:val="0"/>
              <w:adjustRightInd w:val="0"/>
              <w:rPr>
                <w:rFonts w:cs="Arial"/>
                <w:sz w:val="18"/>
                <w:szCs w:val="18"/>
              </w:rPr>
            </w:pPr>
            <w:r w:rsidRPr="00085B72">
              <w:rPr>
                <w:rFonts w:cs="Arial"/>
                <w:sz w:val="18"/>
                <w:szCs w:val="18"/>
              </w:rPr>
              <w:t xml:space="preserve">(d) Jsou </w:t>
            </w:r>
            <w:r>
              <w:rPr>
                <w:rFonts w:cs="Arial"/>
                <w:sz w:val="18"/>
                <w:szCs w:val="18"/>
              </w:rPr>
              <w:t>data shromážděná</w:t>
            </w:r>
            <w:r w:rsidRPr="00085B72">
              <w:rPr>
                <w:rFonts w:cs="Arial"/>
                <w:sz w:val="18"/>
                <w:szCs w:val="18"/>
              </w:rPr>
              <w:t xml:space="preserve"> z videokamer a/nebo kontrolních mechanismů uložena nejméně tři měsíce, není-li </w:t>
            </w:r>
            <w:r>
              <w:rPr>
                <w:rFonts w:cs="Arial"/>
                <w:sz w:val="18"/>
                <w:szCs w:val="18"/>
              </w:rPr>
              <w:t>to zákonem jinak</w:t>
            </w:r>
            <w:r w:rsidRPr="00085B72">
              <w:rPr>
                <w:rFonts w:cs="Arial"/>
                <w:sz w:val="18"/>
                <w:szCs w:val="18"/>
              </w:rPr>
              <w:t xml:space="preserve"> </w:t>
            </w:r>
            <w:r>
              <w:rPr>
                <w:rFonts w:cs="Arial"/>
                <w:sz w:val="18"/>
                <w:szCs w:val="18"/>
              </w:rPr>
              <w:t>omezeno</w:t>
            </w:r>
            <w:r w:rsidRPr="00085B72">
              <w:rPr>
                <w:rFonts w:cs="Arial"/>
                <w:sz w:val="18"/>
                <w:szCs w:val="18"/>
              </w:rPr>
              <w:t>?</w:t>
            </w:r>
          </w:p>
        </w:tc>
        <w:tc>
          <w:tcPr>
            <w:tcW w:w="3415" w:type="dxa"/>
            <w:shd w:val="clear" w:color="auto" w:fill="FFFFFF"/>
          </w:tcPr>
          <w:p w14:paraId="34AD9A3F" w14:textId="77777777" w:rsidR="00F80E77" w:rsidRDefault="00F80E77" w:rsidP="00F80E77">
            <w:pPr>
              <w:numPr>
                <w:ilvl w:val="0"/>
                <w:numId w:val="11"/>
              </w:numPr>
              <w:spacing w:after="60"/>
              <w:ind w:left="340"/>
              <w:rPr>
                <w:rFonts w:cs="Arial"/>
                <w:sz w:val="18"/>
                <w:szCs w:val="18"/>
              </w:rPr>
            </w:pPr>
            <w:r>
              <w:rPr>
                <w:rFonts w:cs="Arial"/>
                <w:sz w:val="18"/>
                <w:szCs w:val="18"/>
              </w:rPr>
              <w:t>Zkontrolujte postupy pro držení dat</w:t>
            </w:r>
          </w:p>
          <w:p w14:paraId="0303457F" w14:textId="77777777" w:rsidR="00F80E77" w:rsidRDefault="00F80E77" w:rsidP="00F80E77">
            <w:pPr>
              <w:numPr>
                <w:ilvl w:val="0"/>
                <w:numId w:val="11"/>
              </w:numPr>
              <w:spacing w:after="60"/>
              <w:ind w:left="340"/>
              <w:rPr>
                <w:rFonts w:cs="Arial"/>
                <w:sz w:val="18"/>
                <w:szCs w:val="18"/>
              </w:rPr>
            </w:pPr>
            <w:r>
              <w:rPr>
                <w:rFonts w:cs="Arial"/>
                <w:sz w:val="18"/>
                <w:szCs w:val="18"/>
              </w:rPr>
              <w:t>Sledujte uchovávání dat</w:t>
            </w:r>
          </w:p>
          <w:p w14:paraId="03C79A84" w14:textId="2F8DCE1D" w:rsidR="00F80E77" w:rsidRPr="00085B72" w:rsidRDefault="00F80E77" w:rsidP="00F80E77">
            <w:pPr>
              <w:numPr>
                <w:ilvl w:val="0"/>
                <w:numId w:val="11"/>
              </w:numPr>
              <w:spacing w:after="60"/>
              <w:ind w:left="340"/>
              <w:rPr>
                <w:rFonts w:cs="Arial"/>
                <w:sz w:val="18"/>
                <w:szCs w:val="18"/>
              </w:rPr>
            </w:pPr>
            <w:r>
              <w:rPr>
                <w:rFonts w:cs="Arial"/>
                <w:sz w:val="18"/>
                <w:szCs w:val="18"/>
              </w:rPr>
              <w:t xml:space="preserve">Rozhovor s bezpečnostním personálem </w:t>
            </w:r>
          </w:p>
        </w:tc>
        <w:tc>
          <w:tcPr>
            <w:tcW w:w="709" w:type="dxa"/>
          </w:tcPr>
          <w:p w14:paraId="1B7F6FFB"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02F7A23D"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7117BE85"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36F4F5A5" w14:textId="77777777" w:rsidR="00F80E77" w:rsidRPr="00085B72" w:rsidRDefault="00F80E77" w:rsidP="00F80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F80E77" w:rsidRPr="00594AC2" w14:paraId="3D36B23F" w14:textId="77777777" w:rsidTr="00CC160D">
        <w:trPr>
          <w:cantSplit/>
        </w:trPr>
        <w:tc>
          <w:tcPr>
            <w:tcW w:w="666" w:type="dxa"/>
          </w:tcPr>
          <w:p w14:paraId="567F46D3" w14:textId="57652B4C" w:rsidR="00F80E77" w:rsidRPr="00594AC2" w:rsidRDefault="00F80E77" w:rsidP="00F80E77">
            <w:pPr>
              <w:rPr>
                <w:rFonts w:cs="Arial"/>
                <w:sz w:val="18"/>
                <w:szCs w:val="18"/>
              </w:rPr>
            </w:pPr>
            <w:r>
              <w:rPr>
                <w:rFonts w:cs="Arial"/>
                <w:sz w:val="18"/>
                <w:szCs w:val="18"/>
              </w:rPr>
              <w:t>9.1.2</w:t>
            </w:r>
          </w:p>
        </w:tc>
        <w:tc>
          <w:tcPr>
            <w:tcW w:w="3540" w:type="dxa"/>
            <w:gridSpan w:val="2"/>
            <w:shd w:val="clear" w:color="auto" w:fill="FFFFFF"/>
          </w:tcPr>
          <w:p w14:paraId="6F05A682" w14:textId="77777777" w:rsidR="00F80E77" w:rsidRDefault="00F80E77" w:rsidP="00F80E77">
            <w:pPr>
              <w:autoSpaceDE w:val="0"/>
              <w:autoSpaceDN w:val="0"/>
              <w:adjustRightInd w:val="0"/>
              <w:rPr>
                <w:rFonts w:cs="Arial"/>
                <w:sz w:val="18"/>
                <w:szCs w:val="18"/>
              </w:rPr>
            </w:pPr>
            <w:r w:rsidRPr="00594AC2">
              <w:rPr>
                <w:rFonts w:cs="Arial"/>
                <w:sz w:val="18"/>
                <w:szCs w:val="18"/>
              </w:rPr>
              <w:t>Jsou implementovány fyzické a/nebo logické kontroly</w:t>
            </w:r>
            <w:r>
              <w:rPr>
                <w:rFonts w:cs="Arial"/>
                <w:sz w:val="18"/>
                <w:szCs w:val="18"/>
              </w:rPr>
              <w:t>, které</w:t>
            </w:r>
            <w:r w:rsidRPr="00594AC2">
              <w:rPr>
                <w:rFonts w:cs="Arial"/>
                <w:sz w:val="18"/>
                <w:szCs w:val="18"/>
              </w:rPr>
              <w:t xml:space="preserve"> omez</w:t>
            </w:r>
            <w:r>
              <w:rPr>
                <w:rFonts w:cs="Arial"/>
                <w:sz w:val="18"/>
                <w:szCs w:val="18"/>
              </w:rPr>
              <w:t>ují</w:t>
            </w:r>
            <w:r w:rsidRPr="00594AC2">
              <w:rPr>
                <w:rFonts w:cs="Arial"/>
                <w:sz w:val="18"/>
                <w:szCs w:val="18"/>
              </w:rPr>
              <w:t xml:space="preserve"> přístup k veřejně přístupným síťovým konektorům?</w:t>
            </w:r>
          </w:p>
          <w:p w14:paraId="330E8F45" w14:textId="46D1C336" w:rsidR="00F80E77" w:rsidRPr="00B01186" w:rsidRDefault="00F80E77" w:rsidP="00F80E77">
            <w:pPr>
              <w:shd w:val="clear" w:color="auto" w:fill="D9D9D9" w:themeFill="background1" w:themeFillShade="D9"/>
              <w:autoSpaceDE w:val="0"/>
              <w:autoSpaceDN w:val="0"/>
              <w:adjustRightInd w:val="0"/>
              <w:rPr>
                <w:rFonts w:cs="Arial"/>
                <w:i/>
                <w:sz w:val="18"/>
                <w:szCs w:val="18"/>
              </w:rPr>
            </w:pPr>
            <w:r w:rsidRPr="00B01186">
              <w:rPr>
                <w:rFonts w:cs="Arial"/>
                <w:i/>
                <w:sz w:val="18"/>
                <w:szCs w:val="18"/>
              </w:rPr>
              <w:t>Například síťové konektory umístěné ve veřejných prostorách a prostorách přístupných pro návštěvníky by mohly být deaktivovány a aktivovány pouze tehdy, je-li přístup k síti výslovně autorizován. Alternativně by m</w:t>
            </w:r>
            <w:r>
              <w:rPr>
                <w:rFonts w:cs="Arial"/>
                <w:i/>
                <w:sz w:val="18"/>
                <w:szCs w:val="18"/>
              </w:rPr>
              <w:t>oh</w:t>
            </w:r>
            <w:r w:rsidRPr="00B01186">
              <w:rPr>
                <w:rFonts w:cs="Arial"/>
                <w:i/>
                <w:sz w:val="18"/>
                <w:szCs w:val="18"/>
              </w:rPr>
              <w:t>ly být implementovány procesy</w:t>
            </w:r>
            <w:r>
              <w:rPr>
                <w:rFonts w:cs="Arial"/>
                <w:i/>
                <w:sz w:val="18"/>
                <w:szCs w:val="18"/>
              </w:rPr>
              <w:t>, které zajistí, že</w:t>
            </w:r>
            <w:r w:rsidRPr="00B01186">
              <w:rPr>
                <w:rFonts w:cs="Arial"/>
                <w:i/>
                <w:sz w:val="18"/>
                <w:szCs w:val="18"/>
              </w:rPr>
              <w:t xml:space="preserve"> návštěvníci </w:t>
            </w:r>
            <w:r>
              <w:rPr>
                <w:rFonts w:cs="Arial"/>
                <w:i/>
                <w:sz w:val="18"/>
                <w:szCs w:val="18"/>
              </w:rPr>
              <w:t>v prostorách</w:t>
            </w:r>
            <w:r w:rsidRPr="00B01186">
              <w:rPr>
                <w:rFonts w:cs="Arial"/>
                <w:i/>
                <w:sz w:val="18"/>
                <w:szCs w:val="18"/>
              </w:rPr>
              <w:t xml:space="preserve"> s aktivními síťovými konektory</w:t>
            </w:r>
            <w:r>
              <w:rPr>
                <w:rFonts w:cs="Arial"/>
                <w:i/>
                <w:sz w:val="18"/>
                <w:szCs w:val="18"/>
              </w:rPr>
              <w:t xml:space="preserve">, budou </w:t>
            </w:r>
            <w:r w:rsidRPr="00B01186">
              <w:rPr>
                <w:rFonts w:cs="Arial"/>
                <w:i/>
                <w:sz w:val="18"/>
                <w:szCs w:val="18"/>
              </w:rPr>
              <w:t xml:space="preserve"> vždy pouze s doprovodem.</w:t>
            </w:r>
          </w:p>
        </w:tc>
        <w:tc>
          <w:tcPr>
            <w:tcW w:w="3415" w:type="dxa"/>
            <w:shd w:val="clear" w:color="auto" w:fill="FFFFFF"/>
          </w:tcPr>
          <w:p w14:paraId="007F9552" w14:textId="77777777" w:rsidR="00F80E77" w:rsidRDefault="00F80E77" w:rsidP="00F80E77">
            <w:pPr>
              <w:numPr>
                <w:ilvl w:val="0"/>
                <w:numId w:val="11"/>
              </w:numPr>
              <w:spacing w:after="60"/>
              <w:ind w:left="340"/>
              <w:rPr>
                <w:rFonts w:cs="Arial"/>
                <w:sz w:val="18"/>
                <w:szCs w:val="18"/>
              </w:rPr>
            </w:pPr>
            <w:r>
              <w:rPr>
                <w:rFonts w:cs="Arial"/>
                <w:sz w:val="18"/>
                <w:szCs w:val="18"/>
              </w:rPr>
              <w:t>Zkontrolujte politiky a postupy</w:t>
            </w:r>
          </w:p>
          <w:p w14:paraId="39901A12" w14:textId="77777777" w:rsidR="00F80E77" w:rsidRDefault="00F80E77" w:rsidP="00F80E77">
            <w:pPr>
              <w:numPr>
                <w:ilvl w:val="0"/>
                <w:numId w:val="11"/>
              </w:numPr>
              <w:spacing w:after="60"/>
              <w:ind w:left="340"/>
              <w:rPr>
                <w:rFonts w:cs="Arial"/>
                <w:sz w:val="18"/>
                <w:szCs w:val="18"/>
              </w:rPr>
            </w:pPr>
            <w:r>
              <w:rPr>
                <w:rFonts w:cs="Arial"/>
                <w:sz w:val="18"/>
                <w:szCs w:val="18"/>
              </w:rPr>
              <w:t>Rozhovor s personálem</w:t>
            </w:r>
          </w:p>
          <w:p w14:paraId="5A6C6C84" w14:textId="6844EF9E" w:rsidR="00F80E77" w:rsidRPr="00594AC2" w:rsidRDefault="00F80E77" w:rsidP="00F80E77">
            <w:pPr>
              <w:numPr>
                <w:ilvl w:val="0"/>
                <w:numId w:val="11"/>
              </w:numPr>
              <w:spacing w:after="60"/>
              <w:ind w:left="340"/>
              <w:rPr>
                <w:rFonts w:cs="Arial"/>
                <w:sz w:val="18"/>
                <w:szCs w:val="18"/>
              </w:rPr>
            </w:pPr>
            <w:r>
              <w:rPr>
                <w:rFonts w:cs="Arial"/>
                <w:sz w:val="18"/>
                <w:szCs w:val="18"/>
              </w:rPr>
              <w:t>Sledujte umístění</w:t>
            </w:r>
          </w:p>
        </w:tc>
        <w:tc>
          <w:tcPr>
            <w:tcW w:w="709" w:type="dxa"/>
          </w:tcPr>
          <w:p w14:paraId="0C8BE7C3"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E46D537"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E6E93B8"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325D3AE"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3C9FB83C" w14:textId="77777777" w:rsidTr="00CC160D">
        <w:trPr>
          <w:cantSplit/>
        </w:trPr>
        <w:tc>
          <w:tcPr>
            <w:tcW w:w="666" w:type="dxa"/>
          </w:tcPr>
          <w:p w14:paraId="7660F446" w14:textId="7E8495DD" w:rsidR="00F80E77" w:rsidRPr="00594AC2" w:rsidRDefault="00F80E77" w:rsidP="00F80E77">
            <w:pPr>
              <w:rPr>
                <w:rFonts w:cs="Arial"/>
                <w:sz w:val="18"/>
                <w:szCs w:val="18"/>
              </w:rPr>
            </w:pPr>
            <w:r>
              <w:rPr>
                <w:rFonts w:cs="Arial"/>
                <w:sz w:val="18"/>
                <w:szCs w:val="18"/>
              </w:rPr>
              <w:lastRenderedPageBreak/>
              <w:t>9.5</w:t>
            </w:r>
          </w:p>
        </w:tc>
        <w:tc>
          <w:tcPr>
            <w:tcW w:w="3540" w:type="dxa"/>
            <w:gridSpan w:val="2"/>
            <w:shd w:val="clear" w:color="auto" w:fill="FFFFFF"/>
          </w:tcPr>
          <w:p w14:paraId="36C78C39" w14:textId="77777777" w:rsidR="00F80E77" w:rsidRDefault="00F80E77" w:rsidP="00F80E77">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14:paraId="7FC18991" w14:textId="205B415F" w:rsidR="00F80E77" w:rsidRPr="00B01186" w:rsidRDefault="00F80E77" w:rsidP="00F80E77">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3415" w:type="dxa"/>
            <w:shd w:val="clear" w:color="auto" w:fill="FFFFFF"/>
          </w:tcPr>
          <w:p w14:paraId="3D9C2398" w14:textId="77777777" w:rsidR="00F80E77" w:rsidRDefault="00F80E77" w:rsidP="00F80E77">
            <w:pPr>
              <w:numPr>
                <w:ilvl w:val="0"/>
                <w:numId w:val="11"/>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14:paraId="046DEFE1" w14:textId="2A0E5091" w:rsidR="00F80E77" w:rsidRPr="00594AC2" w:rsidRDefault="00F80E77" w:rsidP="00F80E77">
            <w:pPr>
              <w:numPr>
                <w:ilvl w:val="0"/>
                <w:numId w:val="11"/>
              </w:numPr>
              <w:spacing w:after="60"/>
              <w:ind w:left="340"/>
              <w:rPr>
                <w:rFonts w:cs="Arial"/>
                <w:sz w:val="18"/>
                <w:szCs w:val="18"/>
              </w:rPr>
            </w:pPr>
            <w:r>
              <w:rPr>
                <w:rFonts w:cs="Arial"/>
                <w:sz w:val="18"/>
                <w:szCs w:val="18"/>
              </w:rPr>
              <w:t>Rozhovor s personálem</w:t>
            </w:r>
          </w:p>
        </w:tc>
        <w:tc>
          <w:tcPr>
            <w:tcW w:w="709" w:type="dxa"/>
          </w:tcPr>
          <w:p w14:paraId="089837D9"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2A340A5"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BF3D85A"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4BFC971"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76D8C043" w14:textId="77777777" w:rsidTr="00C21F31">
        <w:trPr>
          <w:cantSplit/>
        </w:trPr>
        <w:tc>
          <w:tcPr>
            <w:tcW w:w="675" w:type="dxa"/>
            <w:gridSpan w:val="2"/>
            <w:tcBorders>
              <w:bottom w:val="nil"/>
            </w:tcBorders>
          </w:tcPr>
          <w:p w14:paraId="566BBAE0" w14:textId="30435630" w:rsidR="00F80E77" w:rsidRPr="00594AC2" w:rsidRDefault="00F80E77" w:rsidP="00F80E77">
            <w:pPr>
              <w:rPr>
                <w:rFonts w:cs="Arial"/>
                <w:sz w:val="18"/>
                <w:szCs w:val="18"/>
              </w:rPr>
            </w:pPr>
            <w:r>
              <w:rPr>
                <w:rFonts w:cs="Arial"/>
                <w:sz w:val="18"/>
                <w:szCs w:val="18"/>
              </w:rPr>
              <w:t>9.6</w:t>
            </w:r>
          </w:p>
        </w:tc>
        <w:tc>
          <w:tcPr>
            <w:tcW w:w="3531" w:type="dxa"/>
            <w:shd w:val="clear" w:color="auto" w:fill="FFFFFF"/>
          </w:tcPr>
          <w:p w14:paraId="7DECFE7C" w14:textId="2BFFCCC6" w:rsidR="00F80E77" w:rsidRPr="00594AC2" w:rsidRDefault="00F80E77" w:rsidP="00F80E77">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3415" w:type="dxa"/>
            <w:shd w:val="clear" w:color="auto" w:fill="FFFFFF"/>
          </w:tcPr>
          <w:p w14:paraId="07EBD675" w14:textId="6183431C" w:rsidR="00F80E77" w:rsidRPr="00594AC2" w:rsidRDefault="00F80E77" w:rsidP="00F80E77">
            <w:pPr>
              <w:numPr>
                <w:ilvl w:val="0"/>
                <w:numId w:val="11"/>
              </w:numPr>
              <w:spacing w:after="60"/>
              <w:ind w:left="340"/>
              <w:rPr>
                <w:rFonts w:cs="Arial"/>
                <w:sz w:val="18"/>
                <w:szCs w:val="18"/>
              </w:rPr>
            </w:pPr>
            <w:r w:rsidRPr="00443014">
              <w:rPr>
                <w:rFonts w:cs="Arial"/>
                <w:sz w:val="18"/>
                <w:szCs w:val="18"/>
              </w:rPr>
              <w:t>Zkontrolujte politiky a postupy pro distribuci médií</w:t>
            </w:r>
          </w:p>
        </w:tc>
        <w:tc>
          <w:tcPr>
            <w:tcW w:w="709" w:type="dxa"/>
          </w:tcPr>
          <w:p w14:paraId="7D8F0045"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20A58FD"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204E0EB"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0354659"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0079375A" w14:textId="77777777" w:rsidTr="00C4021D">
        <w:trPr>
          <w:cantSplit/>
        </w:trPr>
        <w:tc>
          <w:tcPr>
            <w:tcW w:w="675" w:type="dxa"/>
            <w:gridSpan w:val="2"/>
            <w:tcBorders>
              <w:top w:val="nil"/>
            </w:tcBorders>
          </w:tcPr>
          <w:p w14:paraId="7454B4CF" w14:textId="77777777" w:rsidR="00F80E77" w:rsidRPr="00594AC2" w:rsidRDefault="00F80E77" w:rsidP="00F80E77">
            <w:pPr>
              <w:rPr>
                <w:rFonts w:cs="Arial"/>
                <w:sz w:val="18"/>
                <w:szCs w:val="18"/>
              </w:rPr>
            </w:pPr>
          </w:p>
        </w:tc>
        <w:tc>
          <w:tcPr>
            <w:tcW w:w="3531" w:type="dxa"/>
            <w:shd w:val="clear" w:color="auto" w:fill="FFFFFF"/>
          </w:tcPr>
          <w:p w14:paraId="70A96DBF" w14:textId="77777777" w:rsidR="00F80E77" w:rsidRPr="00594AC2" w:rsidRDefault="00F80E77" w:rsidP="00F80E77">
            <w:pPr>
              <w:autoSpaceDE w:val="0"/>
              <w:autoSpaceDN w:val="0"/>
              <w:adjustRightInd w:val="0"/>
              <w:rPr>
                <w:rFonts w:cs="Arial"/>
                <w:sz w:val="18"/>
                <w:szCs w:val="18"/>
              </w:rPr>
            </w:pPr>
            <w:r w:rsidRPr="00594AC2">
              <w:rPr>
                <w:rFonts w:cs="Arial"/>
                <w:sz w:val="18"/>
                <w:szCs w:val="18"/>
              </w:rPr>
              <w:t>(b) Zahrnují kontroly následující:</w:t>
            </w:r>
          </w:p>
        </w:tc>
        <w:tc>
          <w:tcPr>
            <w:tcW w:w="6392" w:type="dxa"/>
            <w:gridSpan w:val="5"/>
            <w:shd w:val="clear" w:color="auto" w:fill="D9D9D9" w:themeFill="background1" w:themeFillShade="D9"/>
          </w:tcPr>
          <w:p w14:paraId="2EE41EAA" w14:textId="77777777" w:rsidR="00F80E77" w:rsidRPr="00594AC2" w:rsidRDefault="00F80E77" w:rsidP="00F80E77">
            <w:pPr>
              <w:spacing w:after="60"/>
              <w:jc w:val="center"/>
              <w:rPr>
                <w:rFonts w:cs="Arial"/>
                <w:sz w:val="18"/>
                <w:szCs w:val="18"/>
              </w:rPr>
            </w:pPr>
          </w:p>
        </w:tc>
      </w:tr>
      <w:tr w:rsidR="00F80E77" w:rsidRPr="00594AC2" w14:paraId="7C7A2DC0" w14:textId="77777777" w:rsidTr="00CC160D">
        <w:trPr>
          <w:cantSplit/>
        </w:trPr>
        <w:tc>
          <w:tcPr>
            <w:tcW w:w="675" w:type="dxa"/>
            <w:gridSpan w:val="2"/>
          </w:tcPr>
          <w:p w14:paraId="454D3822" w14:textId="01A81607" w:rsidR="00F80E77" w:rsidRPr="00594AC2" w:rsidRDefault="00F80E77" w:rsidP="00F80E77">
            <w:pPr>
              <w:rPr>
                <w:rFonts w:cs="Arial"/>
                <w:sz w:val="18"/>
                <w:szCs w:val="18"/>
              </w:rPr>
            </w:pPr>
            <w:r>
              <w:rPr>
                <w:rFonts w:cs="Arial"/>
                <w:sz w:val="18"/>
                <w:szCs w:val="18"/>
              </w:rPr>
              <w:t>9.6.1</w:t>
            </w:r>
          </w:p>
        </w:tc>
        <w:tc>
          <w:tcPr>
            <w:tcW w:w="3531" w:type="dxa"/>
            <w:shd w:val="clear" w:color="auto" w:fill="FFFFFF"/>
          </w:tcPr>
          <w:p w14:paraId="3E6F5249" w14:textId="4A8CA2ED" w:rsidR="00F80E77" w:rsidRPr="00594AC2" w:rsidRDefault="00F80E77" w:rsidP="00F80E77">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3415" w:type="dxa"/>
            <w:shd w:val="clear" w:color="auto" w:fill="FFFFFF"/>
          </w:tcPr>
          <w:p w14:paraId="64C7E60C" w14:textId="77777777" w:rsidR="00F80E77" w:rsidRDefault="00F80E77" w:rsidP="00F80E77">
            <w:pPr>
              <w:numPr>
                <w:ilvl w:val="0"/>
                <w:numId w:val="11"/>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14:paraId="5BF772C0" w14:textId="63D145BB" w:rsidR="00F80E77" w:rsidRPr="00594AC2" w:rsidRDefault="00F80E77" w:rsidP="00F80E77">
            <w:pPr>
              <w:numPr>
                <w:ilvl w:val="0"/>
                <w:numId w:val="11"/>
              </w:numPr>
              <w:spacing w:after="60"/>
              <w:ind w:left="340"/>
              <w:rPr>
                <w:rFonts w:cs="Arial"/>
                <w:sz w:val="18"/>
                <w:szCs w:val="18"/>
              </w:rPr>
            </w:pPr>
            <w:r w:rsidRPr="00443014">
              <w:rPr>
                <w:rFonts w:cs="Arial"/>
                <w:sz w:val="18"/>
                <w:szCs w:val="18"/>
              </w:rPr>
              <w:t>Rozhovor s bezpečnostním personálem</w:t>
            </w:r>
          </w:p>
        </w:tc>
        <w:tc>
          <w:tcPr>
            <w:tcW w:w="709" w:type="dxa"/>
          </w:tcPr>
          <w:p w14:paraId="3EFA15BA"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B206294"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47291B8"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A4D2465"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56084BA5" w14:textId="77777777" w:rsidTr="00CC160D">
        <w:trPr>
          <w:cantSplit/>
        </w:trPr>
        <w:tc>
          <w:tcPr>
            <w:tcW w:w="675" w:type="dxa"/>
            <w:gridSpan w:val="2"/>
          </w:tcPr>
          <w:p w14:paraId="763A10B7" w14:textId="6609FA54" w:rsidR="00F80E77" w:rsidRPr="00594AC2" w:rsidRDefault="00F80E77" w:rsidP="00F80E77">
            <w:pPr>
              <w:rPr>
                <w:rFonts w:cs="Arial"/>
                <w:sz w:val="18"/>
                <w:szCs w:val="18"/>
              </w:rPr>
            </w:pPr>
            <w:r w:rsidRPr="00686118">
              <w:rPr>
                <w:rFonts w:cs="Arial"/>
                <w:sz w:val="18"/>
                <w:szCs w:val="18"/>
              </w:rPr>
              <w:t>9.6.2</w:t>
            </w:r>
          </w:p>
        </w:tc>
        <w:tc>
          <w:tcPr>
            <w:tcW w:w="3531" w:type="dxa"/>
            <w:shd w:val="clear" w:color="auto" w:fill="FFFFFF"/>
          </w:tcPr>
          <w:p w14:paraId="2CA020F6" w14:textId="41082D8D" w:rsidR="00F80E77" w:rsidRPr="00594AC2" w:rsidRDefault="00F80E77" w:rsidP="00F80E77">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3415" w:type="dxa"/>
            <w:shd w:val="clear" w:color="auto" w:fill="FFFFFF"/>
          </w:tcPr>
          <w:p w14:paraId="2C6D8593" w14:textId="77777777" w:rsidR="00F80E77" w:rsidRDefault="00F80E77" w:rsidP="00F80E77">
            <w:pPr>
              <w:numPr>
                <w:ilvl w:val="0"/>
                <w:numId w:val="11"/>
              </w:numPr>
              <w:spacing w:after="60"/>
              <w:ind w:left="340"/>
              <w:rPr>
                <w:rFonts w:cs="Arial"/>
                <w:sz w:val="18"/>
                <w:szCs w:val="18"/>
              </w:rPr>
            </w:pPr>
            <w:r>
              <w:rPr>
                <w:rFonts w:cs="Arial"/>
                <w:sz w:val="18"/>
                <w:szCs w:val="18"/>
              </w:rPr>
              <w:t>Rozhovor s personálem</w:t>
            </w:r>
          </w:p>
          <w:p w14:paraId="7C403999" w14:textId="00AA19F8" w:rsidR="00F80E77" w:rsidRPr="00594AC2" w:rsidRDefault="00F80E77" w:rsidP="00F80E77">
            <w:pPr>
              <w:numPr>
                <w:ilvl w:val="0"/>
                <w:numId w:val="11"/>
              </w:numPr>
              <w:spacing w:after="60"/>
              <w:ind w:left="340"/>
              <w:rPr>
                <w:rFonts w:cs="Arial"/>
                <w:sz w:val="18"/>
                <w:szCs w:val="18"/>
              </w:rPr>
            </w:pPr>
            <w:r>
              <w:rPr>
                <w:rFonts w:cs="Arial"/>
                <w:sz w:val="18"/>
                <w:szCs w:val="18"/>
              </w:rPr>
              <w:t>Přezkoumejte dokumentaci a záznamy sledování distribuce médií</w:t>
            </w:r>
          </w:p>
        </w:tc>
        <w:tc>
          <w:tcPr>
            <w:tcW w:w="709" w:type="dxa"/>
          </w:tcPr>
          <w:p w14:paraId="46EEA1E3"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BC54C51"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B0DAADF"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66118FD"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2DC5F837" w14:textId="77777777" w:rsidTr="00CC160D">
        <w:trPr>
          <w:cantSplit/>
        </w:trPr>
        <w:tc>
          <w:tcPr>
            <w:tcW w:w="675" w:type="dxa"/>
            <w:gridSpan w:val="2"/>
          </w:tcPr>
          <w:p w14:paraId="174AD974" w14:textId="23B1C0FB" w:rsidR="00F80E77" w:rsidRPr="00594AC2" w:rsidRDefault="00F80E77" w:rsidP="00F80E77">
            <w:pPr>
              <w:rPr>
                <w:rFonts w:cs="Arial"/>
                <w:sz w:val="18"/>
                <w:szCs w:val="18"/>
              </w:rPr>
            </w:pPr>
            <w:r>
              <w:rPr>
                <w:rFonts w:cs="Arial"/>
                <w:sz w:val="18"/>
                <w:szCs w:val="18"/>
              </w:rPr>
              <w:t>9.6.3</w:t>
            </w:r>
          </w:p>
        </w:tc>
        <w:tc>
          <w:tcPr>
            <w:tcW w:w="3531" w:type="dxa"/>
            <w:shd w:val="clear" w:color="auto" w:fill="FFFFFF"/>
          </w:tcPr>
          <w:p w14:paraId="2D84E8D2" w14:textId="7A66EDE8" w:rsidR="00F80E77" w:rsidRPr="00594AC2" w:rsidRDefault="00F80E77" w:rsidP="00F80E77">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3415" w:type="dxa"/>
            <w:shd w:val="clear" w:color="auto" w:fill="FFFFFF"/>
          </w:tcPr>
          <w:p w14:paraId="7B7D8542" w14:textId="77777777" w:rsidR="00F80E77" w:rsidRDefault="00F80E77" w:rsidP="00F80E77">
            <w:pPr>
              <w:numPr>
                <w:ilvl w:val="0"/>
                <w:numId w:val="11"/>
              </w:numPr>
              <w:spacing w:after="60"/>
              <w:ind w:left="340"/>
              <w:rPr>
                <w:rFonts w:cs="Arial"/>
                <w:sz w:val="18"/>
                <w:szCs w:val="18"/>
              </w:rPr>
            </w:pPr>
            <w:r>
              <w:rPr>
                <w:rFonts w:cs="Arial"/>
                <w:sz w:val="18"/>
                <w:szCs w:val="18"/>
              </w:rPr>
              <w:t>Rozhovor s personálem</w:t>
            </w:r>
          </w:p>
          <w:p w14:paraId="7FAF7B8D" w14:textId="196E3542" w:rsidR="00F80E77" w:rsidRPr="00594AC2" w:rsidRDefault="00F80E77" w:rsidP="00F80E77">
            <w:pPr>
              <w:numPr>
                <w:ilvl w:val="0"/>
                <w:numId w:val="11"/>
              </w:numPr>
              <w:spacing w:after="60"/>
              <w:ind w:left="340"/>
              <w:rPr>
                <w:rFonts w:cs="Arial"/>
                <w:sz w:val="18"/>
                <w:szCs w:val="18"/>
              </w:rPr>
            </w:pPr>
            <w:r>
              <w:rPr>
                <w:rFonts w:cs="Arial"/>
                <w:sz w:val="18"/>
                <w:szCs w:val="18"/>
              </w:rPr>
              <w:t>Přezkoumejte dokumentaci a záznamy sledování distribuce médií</w:t>
            </w:r>
          </w:p>
        </w:tc>
        <w:tc>
          <w:tcPr>
            <w:tcW w:w="709" w:type="dxa"/>
          </w:tcPr>
          <w:p w14:paraId="0A23BBD3"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7E93AD6"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982EB85"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E924DF7"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2638B137" w14:textId="77777777" w:rsidTr="00CC160D">
        <w:trPr>
          <w:cantSplit/>
        </w:trPr>
        <w:tc>
          <w:tcPr>
            <w:tcW w:w="675" w:type="dxa"/>
            <w:gridSpan w:val="2"/>
          </w:tcPr>
          <w:p w14:paraId="1ED016A5" w14:textId="2C37ADE2" w:rsidR="00F80E77" w:rsidRPr="00594AC2" w:rsidRDefault="00F80E77" w:rsidP="00F80E77">
            <w:pPr>
              <w:rPr>
                <w:rFonts w:cs="Arial"/>
                <w:sz w:val="18"/>
                <w:szCs w:val="18"/>
              </w:rPr>
            </w:pPr>
            <w:r>
              <w:rPr>
                <w:rFonts w:cs="Arial"/>
                <w:sz w:val="18"/>
                <w:szCs w:val="18"/>
              </w:rPr>
              <w:t>9.7</w:t>
            </w:r>
          </w:p>
        </w:tc>
        <w:tc>
          <w:tcPr>
            <w:tcW w:w="3531" w:type="dxa"/>
            <w:shd w:val="clear" w:color="auto" w:fill="FFFFFF"/>
          </w:tcPr>
          <w:p w14:paraId="3001886A" w14:textId="4E14129F" w:rsidR="00F80E77" w:rsidRPr="00594AC2" w:rsidRDefault="00F80E77" w:rsidP="00F80E77">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3415" w:type="dxa"/>
            <w:shd w:val="clear" w:color="auto" w:fill="FFFFFF"/>
          </w:tcPr>
          <w:p w14:paraId="45DB277E" w14:textId="76C659E4" w:rsidR="00F80E77" w:rsidRPr="00594AC2" w:rsidRDefault="00F80E77" w:rsidP="00F80E77">
            <w:pPr>
              <w:numPr>
                <w:ilvl w:val="0"/>
                <w:numId w:val="11"/>
              </w:numPr>
              <w:spacing w:after="60"/>
              <w:ind w:left="340"/>
              <w:rPr>
                <w:rFonts w:cs="Arial"/>
                <w:sz w:val="18"/>
                <w:szCs w:val="18"/>
              </w:rPr>
            </w:pPr>
            <w:r>
              <w:rPr>
                <w:rFonts w:cs="Arial"/>
                <w:sz w:val="18"/>
                <w:szCs w:val="18"/>
              </w:rPr>
              <w:t>Zkontrolujte politiky a postupy</w:t>
            </w:r>
          </w:p>
        </w:tc>
        <w:tc>
          <w:tcPr>
            <w:tcW w:w="709" w:type="dxa"/>
          </w:tcPr>
          <w:p w14:paraId="0386F694"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BAE2B29"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3BAA1DC"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9E02001"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5925CC8F" w14:textId="77777777" w:rsidTr="00C21F31">
        <w:trPr>
          <w:cantSplit/>
        </w:trPr>
        <w:tc>
          <w:tcPr>
            <w:tcW w:w="675" w:type="dxa"/>
            <w:gridSpan w:val="2"/>
            <w:tcBorders>
              <w:bottom w:val="nil"/>
            </w:tcBorders>
          </w:tcPr>
          <w:p w14:paraId="67F33F5A" w14:textId="77777777" w:rsidR="00F80E77" w:rsidRPr="00594AC2" w:rsidRDefault="00F80E77" w:rsidP="00F80E77">
            <w:pPr>
              <w:rPr>
                <w:rFonts w:cs="Arial"/>
                <w:sz w:val="18"/>
                <w:szCs w:val="18"/>
              </w:rPr>
            </w:pPr>
            <w:r w:rsidRPr="00594AC2">
              <w:rPr>
                <w:rFonts w:cs="Arial"/>
                <w:sz w:val="18"/>
                <w:szCs w:val="18"/>
              </w:rPr>
              <w:t>9.8</w:t>
            </w:r>
          </w:p>
        </w:tc>
        <w:tc>
          <w:tcPr>
            <w:tcW w:w="3531" w:type="dxa"/>
            <w:shd w:val="clear" w:color="auto" w:fill="FFFFFF"/>
          </w:tcPr>
          <w:p w14:paraId="79D25E9F" w14:textId="47A783DD" w:rsidR="00F80E77" w:rsidRPr="00594AC2" w:rsidRDefault="00F80E77" w:rsidP="00F80E77">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3415" w:type="dxa"/>
            <w:shd w:val="clear" w:color="auto" w:fill="FFFFFF"/>
          </w:tcPr>
          <w:p w14:paraId="007A8204" w14:textId="77777777" w:rsidR="00F80E77" w:rsidRDefault="00F80E77" w:rsidP="00F80E77">
            <w:pPr>
              <w:numPr>
                <w:ilvl w:val="0"/>
                <w:numId w:val="11"/>
              </w:numPr>
              <w:spacing w:after="60"/>
              <w:ind w:left="340"/>
              <w:rPr>
                <w:rFonts w:cs="Arial"/>
                <w:sz w:val="18"/>
                <w:szCs w:val="18"/>
              </w:rPr>
            </w:pPr>
            <w:r w:rsidRPr="008B4CB1">
              <w:rPr>
                <w:rFonts w:cs="Arial"/>
                <w:sz w:val="18"/>
                <w:szCs w:val="18"/>
              </w:rPr>
              <w:t>Zkontrolujte politiky a postupy periodické likvidace médií</w:t>
            </w:r>
          </w:p>
          <w:p w14:paraId="04BB9E66" w14:textId="77777777" w:rsidR="00F80E77" w:rsidRPr="00594AC2" w:rsidRDefault="00F80E77" w:rsidP="00F80E77">
            <w:pPr>
              <w:spacing w:after="60"/>
              <w:ind w:left="340"/>
              <w:rPr>
                <w:rFonts w:cs="Arial"/>
                <w:sz w:val="18"/>
                <w:szCs w:val="18"/>
              </w:rPr>
            </w:pPr>
          </w:p>
        </w:tc>
        <w:tc>
          <w:tcPr>
            <w:tcW w:w="709" w:type="dxa"/>
          </w:tcPr>
          <w:p w14:paraId="2CB85784"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7024017"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C6183BA"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4075A72"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6700AF3F" w14:textId="77777777" w:rsidTr="00C4021D">
        <w:trPr>
          <w:cantSplit/>
        </w:trPr>
        <w:tc>
          <w:tcPr>
            <w:tcW w:w="675" w:type="dxa"/>
            <w:gridSpan w:val="2"/>
            <w:tcBorders>
              <w:top w:val="nil"/>
            </w:tcBorders>
          </w:tcPr>
          <w:p w14:paraId="1A25819D" w14:textId="77777777" w:rsidR="00F80E77" w:rsidRPr="00594AC2" w:rsidRDefault="00F80E77" w:rsidP="00F80E77">
            <w:pPr>
              <w:rPr>
                <w:rFonts w:cs="Arial"/>
                <w:sz w:val="18"/>
                <w:szCs w:val="18"/>
              </w:rPr>
            </w:pPr>
          </w:p>
        </w:tc>
        <w:tc>
          <w:tcPr>
            <w:tcW w:w="3531" w:type="dxa"/>
            <w:shd w:val="clear" w:color="auto" w:fill="FFFFFF"/>
          </w:tcPr>
          <w:p w14:paraId="2BEA1A96" w14:textId="77777777" w:rsidR="00F80E77" w:rsidRPr="00594AC2" w:rsidRDefault="00F80E77" w:rsidP="00F80E77">
            <w:pPr>
              <w:autoSpaceDE w:val="0"/>
              <w:autoSpaceDN w:val="0"/>
              <w:adjustRightInd w:val="0"/>
              <w:rPr>
                <w:rFonts w:cs="Arial"/>
                <w:sz w:val="18"/>
                <w:szCs w:val="18"/>
              </w:rPr>
            </w:pPr>
            <w:r w:rsidRPr="00594AC2">
              <w:rPr>
                <w:rFonts w:cs="Arial"/>
                <w:sz w:val="18"/>
                <w:szCs w:val="18"/>
              </w:rPr>
              <w:t>(c) Jsou média zničena dle následujícího:</w:t>
            </w:r>
          </w:p>
        </w:tc>
        <w:tc>
          <w:tcPr>
            <w:tcW w:w="6392" w:type="dxa"/>
            <w:gridSpan w:val="5"/>
            <w:shd w:val="clear" w:color="auto" w:fill="D9D9D9" w:themeFill="background1" w:themeFillShade="D9"/>
          </w:tcPr>
          <w:p w14:paraId="4F0AA8F5" w14:textId="77777777" w:rsidR="00F80E77" w:rsidRPr="00594AC2" w:rsidRDefault="00F80E77" w:rsidP="00F80E77">
            <w:pPr>
              <w:spacing w:after="60"/>
              <w:jc w:val="center"/>
              <w:rPr>
                <w:rFonts w:cs="Arial"/>
                <w:sz w:val="18"/>
                <w:szCs w:val="18"/>
              </w:rPr>
            </w:pPr>
          </w:p>
        </w:tc>
      </w:tr>
      <w:tr w:rsidR="00F80E77" w:rsidRPr="00594AC2" w14:paraId="1F953503" w14:textId="77777777" w:rsidTr="00C21F31">
        <w:trPr>
          <w:cantSplit/>
        </w:trPr>
        <w:tc>
          <w:tcPr>
            <w:tcW w:w="675" w:type="dxa"/>
            <w:gridSpan w:val="2"/>
            <w:tcBorders>
              <w:bottom w:val="nil"/>
            </w:tcBorders>
          </w:tcPr>
          <w:p w14:paraId="3389B3C7" w14:textId="2F2BF950" w:rsidR="00F80E77" w:rsidRPr="00594AC2" w:rsidRDefault="00F80E77" w:rsidP="00F80E77">
            <w:pPr>
              <w:rPr>
                <w:rFonts w:cs="Arial"/>
                <w:sz w:val="18"/>
                <w:szCs w:val="18"/>
              </w:rPr>
            </w:pPr>
            <w:r>
              <w:rPr>
                <w:rFonts w:cs="Arial"/>
                <w:sz w:val="18"/>
                <w:szCs w:val="18"/>
              </w:rPr>
              <w:t>9.8.1</w:t>
            </w:r>
          </w:p>
        </w:tc>
        <w:tc>
          <w:tcPr>
            <w:tcW w:w="3531" w:type="dxa"/>
            <w:shd w:val="clear" w:color="auto" w:fill="FFFFFF"/>
          </w:tcPr>
          <w:p w14:paraId="44C2A472" w14:textId="6818A853" w:rsidR="00F80E77" w:rsidRPr="00594AC2" w:rsidRDefault="00F80E77" w:rsidP="00F80E77">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3415" w:type="dxa"/>
            <w:shd w:val="clear" w:color="auto" w:fill="FFFFFF"/>
          </w:tcPr>
          <w:p w14:paraId="7DB5D6C2" w14:textId="77777777" w:rsidR="00F80E77" w:rsidRDefault="00F80E77" w:rsidP="00F80E77">
            <w:pPr>
              <w:numPr>
                <w:ilvl w:val="0"/>
                <w:numId w:val="11"/>
              </w:numPr>
              <w:spacing w:after="60"/>
              <w:ind w:left="340"/>
              <w:rPr>
                <w:rFonts w:cs="Arial"/>
                <w:sz w:val="18"/>
                <w:szCs w:val="18"/>
              </w:rPr>
            </w:pPr>
            <w:r>
              <w:rPr>
                <w:rFonts w:cs="Arial"/>
                <w:sz w:val="18"/>
                <w:szCs w:val="18"/>
              </w:rPr>
              <w:t>Rozhovor s personálem</w:t>
            </w:r>
          </w:p>
          <w:p w14:paraId="43FCCCDC" w14:textId="77777777" w:rsidR="00F80E77" w:rsidRDefault="00F80E77" w:rsidP="00F80E77">
            <w:pPr>
              <w:numPr>
                <w:ilvl w:val="0"/>
                <w:numId w:val="11"/>
              </w:numPr>
              <w:spacing w:after="60"/>
              <w:ind w:left="340"/>
              <w:rPr>
                <w:rFonts w:cs="Arial"/>
                <w:sz w:val="18"/>
                <w:szCs w:val="18"/>
              </w:rPr>
            </w:pPr>
            <w:r>
              <w:rPr>
                <w:rFonts w:cs="Arial"/>
                <w:sz w:val="18"/>
                <w:szCs w:val="18"/>
              </w:rPr>
              <w:t xml:space="preserve">Přezkoumejte postupy </w:t>
            </w:r>
          </w:p>
          <w:p w14:paraId="0085E39A" w14:textId="544BDB7A" w:rsidR="00F80E77" w:rsidRPr="00594AC2" w:rsidRDefault="00F80E77" w:rsidP="00F80E77">
            <w:pPr>
              <w:numPr>
                <w:ilvl w:val="0"/>
                <w:numId w:val="11"/>
              </w:numPr>
              <w:spacing w:after="60"/>
              <w:ind w:left="340"/>
              <w:rPr>
                <w:rFonts w:cs="Arial"/>
                <w:sz w:val="18"/>
                <w:szCs w:val="18"/>
              </w:rPr>
            </w:pPr>
            <w:r>
              <w:rPr>
                <w:rFonts w:cs="Arial"/>
                <w:sz w:val="18"/>
                <w:szCs w:val="18"/>
              </w:rPr>
              <w:t>Sledujte procesy</w:t>
            </w:r>
          </w:p>
        </w:tc>
        <w:tc>
          <w:tcPr>
            <w:tcW w:w="709" w:type="dxa"/>
          </w:tcPr>
          <w:p w14:paraId="2B793714"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442D394"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2BBCDE2"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9D65C07"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F80E77" w:rsidRPr="00594AC2" w14:paraId="7C48634E" w14:textId="77777777" w:rsidTr="00C21F31">
        <w:trPr>
          <w:cantSplit/>
        </w:trPr>
        <w:tc>
          <w:tcPr>
            <w:tcW w:w="675" w:type="dxa"/>
            <w:gridSpan w:val="2"/>
            <w:tcBorders>
              <w:top w:val="nil"/>
            </w:tcBorders>
          </w:tcPr>
          <w:p w14:paraId="3A1F7DF8" w14:textId="77777777" w:rsidR="00F80E77" w:rsidRPr="00594AC2" w:rsidRDefault="00F80E77" w:rsidP="00F80E77">
            <w:pPr>
              <w:rPr>
                <w:rFonts w:cs="Arial"/>
                <w:sz w:val="18"/>
                <w:szCs w:val="18"/>
              </w:rPr>
            </w:pPr>
          </w:p>
        </w:tc>
        <w:tc>
          <w:tcPr>
            <w:tcW w:w="3531" w:type="dxa"/>
            <w:shd w:val="clear" w:color="auto" w:fill="FFFFFF"/>
          </w:tcPr>
          <w:p w14:paraId="653070AD" w14:textId="2C5B44A9" w:rsidR="00F80E77" w:rsidRPr="00594AC2" w:rsidRDefault="00F80E77" w:rsidP="00F80E77">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3415" w:type="dxa"/>
            <w:shd w:val="clear" w:color="auto" w:fill="FFFFFF"/>
          </w:tcPr>
          <w:p w14:paraId="0E5F9808" w14:textId="0F9079BC" w:rsidR="00F80E77" w:rsidRPr="00594AC2" w:rsidRDefault="00F80E77" w:rsidP="00F80E77">
            <w:pPr>
              <w:numPr>
                <w:ilvl w:val="0"/>
                <w:numId w:val="11"/>
              </w:numPr>
              <w:spacing w:after="60"/>
              <w:ind w:left="340"/>
              <w:rPr>
                <w:rFonts w:cs="Arial"/>
                <w:sz w:val="18"/>
                <w:szCs w:val="18"/>
              </w:rPr>
            </w:pPr>
            <w:r>
              <w:rPr>
                <w:rFonts w:cs="Arial"/>
                <w:sz w:val="18"/>
                <w:szCs w:val="18"/>
              </w:rPr>
              <w:t>Přezkoumejte bezpečnost skladovacích kontejnerů</w:t>
            </w:r>
          </w:p>
        </w:tc>
        <w:tc>
          <w:tcPr>
            <w:tcW w:w="709" w:type="dxa"/>
          </w:tcPr>
          <w:p w14:paraId="04583610"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71EBE68"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17B7746"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89B6396" w14:textId="77777777" w:rsidR="00F80E77" w:rsidRPr="00594AC2" w:rsidRDefault="00F80E77" w:rsidP="00F80E77">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54F04C1A" w14:textId="77777777" w:rsidTr="00C4021D">
        <w:trPr>
          <w:cantSplit/>
        </w:trPr>
        <w:tc>
          <w:tcPr>
            <w:tcW w:w="675" w:type="dxa"/>
            <w:gridSpan w:val="2"/>
            <w:vMerge w:val="restart"/>
          </w:tcPr>
          <w:p w14:paraId="0016AFC9" w14:textId="420F57F2" w:rsidR="000062B8" w:rsidRPr="00594AC2" w:rsidRDefault="000062B8" w:rsidP="000062B8">
            <w:pPr>
              <w:rPr>
                <w:rFonts w:cs="Arial"/>
                <w:sz w:val="18"/>
                <w:szCs w:val="18"/>
              </w:rPr>
            </w:pPr>
            <w:r>
              <w:rPr>
                <w:rFonts w:cs="Arial"/>
                <w:sz w:val="18"/>
                <w:szCs w:val="18"/>
              </w:rPr>
              <w:lastRenderedPageBreak/>
              <w:t>9.9</w:t>
            </w:r>
          </w:p>
        </w:tc>
        <w:tc>
          <w:tcPr>
            <w:tcW w:w="3531" w:type="dxa"/>
            <w:shd w:val="clear" w:color="auto" w:fill="FFFFFF"/>
          </w:tcPr>
          <w:p w14:paraId="5F25A656" w14:textId="77777777" w:rsidR="000062B8" w:rsidRPr="00594AC2" w:rsidRDefault="000062B8" w:rsidP="000062B8">
            <w:pPr>
              <w:autoSpaceDE w:val="0"/>
              <w:autoSpaceDN w:val="0"/>
              <w:adjustRightInd w:val="0"/>
              <w:rPr>
                <w:rFonts w:cs="Arial"/>
                <w:sz w:val="18"/>
                <w:szCs w:val="18"/>
              </w:rPr>
            </w:pPr>
            <w:r w:rsidRPr="00594AC2">
              <w:rPr>
                <w:rFonts w:cs="Arial"/>
                <w:sz w:val="18"/>
                <w:szCs w:val="18"/>
              </w:rPr>
              <w:t xml:space="preserve">Jsou chráněna zařízení, která </w:t>
            </w:r>
            <w:r>
              <w:rPr>
                <w:rFonts w:cs="Arial"/>
                <w:sz w:val="18"/>
                <w:szCs w:val="18"/>
              </w:rPr>
              <w:t>získávají</w:t>
            </w:r>
            <w:r w:rsidRPr="00594AC2">
              <w:rPr>
                <w:rFonts w:cs="Arial"/>
                <w:sz w:val="18"/>
                <w:szCs w:val="18"/>
              </w:rPr>
              <w:t xml:space="preserve"> data platebních karet prostřednictvím přímé fyzické interakce s kartou, před </w:t>
            </w:r>
            <w:r>
              <w:rPr>
                <w:rFonts w:cs="Arial"/>
                <w:sz w:val="18"/>
                <w:szCs w:val="18"/>
              </w:rPr>
              <w:t xml:space="preserve">nedovolenou </w:t>
            </w:r>
            <w:r w:rsidRPr="00594AC2">
              <w:rPr>
                <w:rFonts w:cs="Arial"/>
                <w:sz w:val="18"/>
                <w:szCs w:val="18"/>
              </w:rPr>
              <w:t xml:space="preserve">manipulací a </w:t>
            </w:r>
            <w:r>
              <w:rPr>
                <w:rFonts w:cs="Arial"/>
                <w:sz w:val="18"/>
                <w:szCs w:val="18"/>
              </w:rPr>
              <w:t xml:space="preserve">záměně </w:t>
            </w:r>
            <w:r w:rsidRPr="00594AC2">
              <w:rPr>
                <w:rFonts w:cs="Arial"/>
                <w:sz w:val="18"/>
                <w:szCs w:val="18"/>
              </w:rPr>
              <w:t xml:space="preserve"> dle </w:t>
            </w:r>
            <w:r>
              <w:rPr>
                <w:rFonts w:cs="Arial"/>
                <w:sz w:val="18"/>
                <w:szCs w:val="18"/>
              </w:rPr>
              <w:t>n</w:t>
            </w:r>
            <w:r w:rsidRPr="00594AC2">
              <w:rPr>
                <w:rFonts w:cs="Arial"/>
                <w:sz w:val="18"/>
                <w:szCs w:val="18"/>
              </w:rPr>
              <w:t>ásledujícího?</w:t>
            </w:r>
          </w:p>
          <w:p w14:paraId="35895A12" w14:textId="426B2767" w:rsidR="000062B8" w:rsidRPr="00594AC2" w:rsidRDefault="000062B8" w:rsidP="000062B8">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Tyto požadavky se vztahují na čtecí zařízení karet používaných při transakcích za přítomnosti karet (to znamená, že karta je protažena nebo</w:t>
            </w:r>
            <w:r>
              <w:rPr>
                <w:rFonts w:cs="Arial"/>
                <w:i/>
                <w:iCs/>
                <w:sz w:val="18"/>
                <w:szCs w:val="18"/>
              </w:rPr>
              <w:t xml:space="preserve"> vložena) v místě prodeje. Tento </w:t>
            </w:r>
            <w:r w:rsidRPr="00594AC2">
              <w:rPr>
                <w:rFonts w:cs="Arial"/>
                <w:i/>
                <w:iCs/>
                <w:sz w:val="18"/>
                <w:szCs w:val="18"/>
              </w:rPr>
              <w:t xml:space="preserve">požadavek </w:t>
            </w:r>
            <w:r>
              <w:rPr>
                <w:rFonts w:cs="Arial"/>
                <w:i/>
                <w:iCs/>
                <w:sz w:val="18"/>
                <w:szCs w:val="18"/>
              </w:rPr>
              <w:t xml:space="preserve">se nevztahuje na komponenty s ručním vstupem jako </w:t>
            </w:r>
            <w:r w:rsidRPr="00594AC2">
              <w:rPr>
                <w:rFonts w:cs="Arial"/>
                <w:i/>
                <w:iCs/>
                <w:sz w:val="18"/>
                <w:szCs w:val="18"/>
              </w:rPr>
              <w:t>jsou počítačové klávesnice a POS klávesnice.</w:t>
            </w:r>
          </w:p>
        </w:tc>
        <w:tc>
          <w:tcPr>
            <w:tcW w:w="6392" w:type="dxa"/>
            <w:gridSpan w:val="5"/>
            <w:shd w:val="clear" w:color="auto" w:fill="D9D9D9" w:themeFill="background1" w:themeFillShade="D9"/>
          </w:tcPr>
          <w:p w14:paraId="71513F24" w14:textId="77777777" w:rsidR="000062B8" w:rsidRPr="00594AC2" w:rsidRDefault="000062B8" w:rsidP="000062B8">
            <w:pPr>
              <w:spacing w:after="60"/>
              <w:jc w:val="center"/>
              <w:rPr>
                <w:rFonts w:cs="Arial"/>
                <w:sz w:val="18"/>
                <w:szCs w:val="18"/>
              </w:rPr>
            </w:pPr>
          </w:p>
        </w:tc>
      </w:tr>
      <w:tr w:rsidR="000062B8" w:rsidRPr="00594AC2" w14:paraId="4E148522" w14:textId="77777777" w:rsidTr="00CC160D">
        <w:trPr>
          <w:cantSplit/>
        </w:trPr>
        <w:tc>
          <w:tcPr>
            <w:tcW w:w="675" w:type="dxa"/>
            <w:gridSpan w:val="2"/>
            <w:vMerge/>
          </w:tcPr>
          <w:p w14:paraId="21A45D62" w14:textId="77777777" w:rsidR="000062B8" w:rsidRPr="00594AC2" w:rsidRDefault="000062B8" w:rsidP="000062B8">
            <w:pPr>
              <w:rPr>
                <w:rFonts w:cs="Arial"/>
                <w:sz w:val="18"/>
                <w:szCs w:val="18"/>
              </w:rPr>
            </w:pPr>
          </w:p>
        </w:tc>
        <w:tc>
          <w:tcPr>
            <w:tcW w:w="3531" w:type="dxa"/>
            <w:shd w:val="clear" w:color="auto" w:fill="FFFFFF"/>
          </w:tcPr>
          <w:p w14:paraId="399F4D92" w14:textId="04B21C09" w:rsidR="000062B8" w:rsidRPr="00A610DA" w:rsidRDefault="000062B8" w:rsidP="000062B8">
            <w:pPr>
              <w:autoSpaceDE w:val="0"/>
              <w:autoSpaceDN w:val="0"/>
              <w:adjustRightInd w:val="0"/>
              <w:rPr>
                <w:sz w:val="18"/>
                <w:szCs w:val="18"/>
              </w:rPr>
            </w:pPr>
            <w:r w:rsidRPr="00594AC2">
              <w:rPr>
                <w:rFonts w:cs="Arial"/>
                <w:sz w:val="18"/>
                <w:szCs w:val="18"/>
              </w:rPr>
              <w:t xml:space="preserve">(a) </w:t>
            </w:r>
            <w:r>
              <w:rPr>
                <w:rFonts w:cs="Arial"/>
                <w:sz w:val="18"/>
                <w:szCs w:val="18"/>
              </w:rPr>
              <w:t>Vyžadují</w:t>
            </w:r>
            <w:r w:rsidRPr="00594AC2">
              <w:rPr>
                <w:rFonts w:cs="Arial"/>
                <w:sz w:val="18"/>
                <w:szCs w:val="18"/>
              </w:rPr>
              <w:t xml:space="preserve"> politiky a postupy</w:t>
            </w:r>
            <w:r>
              <w:rPr>
                <w:rFonts w:cs="Arial"/>
                <w:sz w:val="18"/>
                <w:szCs w:val="18"/>
              </w:rPr>
              <w:t>, aby byl</w:t>
            </w:r>
            <w:r w:rsidRPr="00594AC2">
              <w:rPr>
                <w:rFonts w:cs="Arial"/>
                <w:sz w:val="18"/>
                <w:szCs w:val="18"/>
              </w:rPr>
              <w:t xml:space="preserve"> seznam </w:t>
            </w:r>
            <w:r>
              <w:rPr>
                <w:rFonts w:cs="Arial"/>
                <w:sz w:val="18"/>
                <w:szCs w:val="18"/>
              </w:rPr>
              <w:t>takových</w:t>
            </w:r>
            <w:r w:rsidRPr="00594AC2">
              <w:rPr>
                <w:rFonts w:cs="Arial"/>
                <w:sz w:val="18"/>
                <w:szCs w:val="18"/>
              </w:rPr>
              <w:t xml:space="preserve"> zařízení udržován?</w:t>
            </w:r>
          </w:p>
        </w:tc>
        <w:tc>
          <w:tcPr>
            <w:tcW w:w="3415" w:type="dxa"/>
            <w:shd w:val="clear" w:color="auto" w:fill="FFFFFF"/>
          </w:tcPr>
          <w:p w14:paraId="2F6FB321" w14:textId="006E764C" w:rsidR="000062B8" w:rsidRPr="00594AC2" w:rsidRDefault="000062B8" w:rsidP="000062B8">
            <w:pPr>
              <w:numPr>
                <w:ilvl w:val="0"/>
                <w:numId w:val="11"/>
              </w:numPr>
              <w:spacing w:after="60"/>
              <w:ind w:left="340"/>
              <w:rPr>
                <w:rFonts w:cs="Arial"/>
                <w:sz w:val="18"/>
                <w:szCs w:val="18"/>
              </w:rPr>
            </w:pPr>
            <w:r w:rsidRPr="0052436C">
              <w:rPr>
                <w:rFonts w:cs="Arial"/>
                <w:sz w:val="18"/>
                <w:szCs w:val="18"/>
              </w:rPr>
              <w:t>Zkontrolujte politiky a postupy</w:t>
            </w:r>
          </w:p>
        </w:tc>
        <w:tc>
          <w:tcPr>
            <w:tcW w:w="709" w:type="dxa"/>
          </w:tcPr>
          <w:p w14:paraId="6B37D1B3"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774C2A0"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55B650B"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E402693"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6F86D009" w14:textId="77777777" w:rsidTr="00CC160D">
        <w:trPr>
          <w:cantSplit/>
        </w:trPr>
        <w:tc>
          <w:tcPr>
            <w:tcW w:w="675" w:type="dxa"/>
            <w:gridSpan w:val="2"/>
            <w:vMerge/>
          </w:tcPr>
          <w:p w14:paraId="044437E1" w14:textId="77777777" w:rsidR="000062B8" w:rsidRPr="00594AC2" w:rsidRDefault="000062B8" w:rsidP="000062B8">
            <w:pPr>
              <w:rPr>
                <w:rFonts w:cs="Arial"/>
                <w:sz w:val="18"/>
                <w:szCs w:val="18"/>
              </w:rPr>
            </w:pPr>
          </w:p>
        </w:tc>
        <w:tc>
          <w:tcPr>
            <w:tcW w:w="3531" w:type="dxa"/>
            <w:shd w:val="clear" w:color="auto" w:fill="FFFFFF"/>
          </w:tcPr>
          <w:p w14:paraId="48207400" w14:textId="19CBCF53" w:rsidR="000062B8" w:rsidRPr="00594AC2" w:rsidRDefault="000062B8" w:rsidP="000062B8">
            <w:pPr>
              <w:autoSpaceDE w:val="0"/>
              <w:autoSpaceDN w:val="0"/>
              <w:adjustRightInd w:val="0"/>
              <w:rPr>
                <w:rFonts w:cs="Arial"/>
                <w:sz w:val="18"/>
                <w:szCs w:val="18"/>
              </w:rPr>
            </w:pPr>
            <w:r w:rsidRPr="00594AC2">
              <w:rPr>
                <w:rFonts w:cs="Arial"/>
                <w:sz w:val="18"/>
                <w:szCs w:val="18"/>
              </w:rPr>
              <w:t xml:space="preserve">(b) </w:t>
            </w:r>
            <w:r>
              <w:rPr>
                <w:rFonts w:cs="Arial"/>
                <w:sz w:val="18"/>
                <w:szCs w:val="18"/>
              </w:rPr>
              <w:t>Vyžadují</w:t>
            </w:r>
            <w:r w:rsidRPr="00594AC2">
              <w:rPr>
                <w:rFonts w:cs="Arial"/>
                <w:sz w:val="18"/>
                <w:szCs w:val="18"/>
              </w:rPr>
              <w:t xml:space="preserve"> politiky a postupy</w:t>
            </w:r>
            <w:r>
              <w:rPr>
                <w:rFonts w:cs="Arial"/>
                <w:sz w:val="18"/>
                <w:szCs w:val="18"/>
              </w:rPr>
              <w:t>,</w:t>
            </w:r>
            <w:r w:rsidRPr="00594AC2">
              <w:rPr>
                <w:rFonts w:cs="Arial"/>
                <w:sz w:val="18"/>
                <w:szCs w:val="18"/>
              </w:rPr>
              <w:t xml:space="preserve"> aby byla prováděna pravideln</w:t>
            </w:r>
            <w:r>
              <w:rPr>
                <w:rFonts w:cs="Arial"/>
                <w:sz w:val="18"/>
                <w:szCs w:val="18"/>
              </w:rPr>
              <w:t>á</w:t>
            </w:r>
            <w:r w:rsidRPr="00594AC2">
              <w:rPr>
                <w:rFonts w:cs="Arial"/>
                <w:sz w:val="18"/>
                <w:szCs w:val="18"/>
              </w:rPr>
              <w:t xml:space="preserve"> </w:t>
            </w:r>
            <w:r>
              <w:rPr>
                <w:rFonts w:cs="Arial"/>
                <w:sz w:val="18"/>
                <w:szCs w:val="18"/>
              </w:rPr>
              <w:t>kontrola</w:t>
            </w:r>
            <w:r w:rsidRPr="00594AC2">
              <w:rPr>
                <w:rFonts w:cs="Arial"/>
                <w:sz w:val="18"/>
                <w:szCs w:val="18"/>
              </w:rPr>
              <w:t xml:space="preserve"> zařízení </w:t>
            </w:r>
            <w:r>
              <w:rPr>
                <w:rFonts w:cs="Arial"/>
                <w:sz w:val="18"/>
                <w:szCs w:val="18"/>
              </w:rPr>
              <w:t>za účelem zjištění</w:t>
            </w:r>
            <w:r w:rsidRPr="00594AC2">
              <w:rPr>
                <w:rFonts w:cs="Arial"/>
                <w:sz w:val="18"/>
                <w:szCs w:val="18"/>
              </w:rPr>
              <w:t>, zda s ním nebylo manipulováno nebo nebylo nahrazeno?</w:t>
            </w:r>
          </w:p>
        </w:tc>
        <w:tc>
          <w:tcPr>
            <w:tcW w:w="3415" w:type="dxa"/>
            <w:shd w:val="clear" w:color="auto" w:fill="FFFFFF"/>
          </w:tcPr>
          <w:p w14:paraId="200F05DC" w14:textId="738EE49D" w:rsidR="000062B8" w:rsidRPr="00594AC2" w:rsidRDefault="000062B8" w:rsidP="000062B8">
            <w:pPr>
              <w:numPr>
                <w:ilvl w:val="0"/>
                <w:numId w:val="11"/>
              </w:numPr>
              <w:spacing w:after="60"/>
              <w:ind w:left="340"/>
              <w:rPr>
                <w:rFonts w:cs="Arial"/>
                <w:sz w:val="18"/>
                <w:szCs w:val="18"/>
              </w:rPr>
            </w:pPr>
            <w:r w:rsidRPr="0052436C">
              <w:rPr>
                <w:rFonts w:cs="Arial"/>
                <w:sz w:val="18"/>
                <w:szCs w:val="18"/>
              </w:rPr>
              <w:t>Zkontrolujte politiky a postupy</w:t>
            </w:r>
          </w:p>
        </w:tc>
        <w:tc>
          <w:tcPr>
            <w:tcW w:w="709" w:type="dxa"/>
          </w:tcPr>
          <w:p w14:paraId="7B6084F0"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0D8D7FC"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E2AE7E"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84D10B5"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78F4FFA1" w14:textId="77777777" w:rsidTr="00CC160D">
        <w:trPr>
          <w:cantSplit/>
        </w:trPr>
        <w:tc>
          <w:tcPr>
            <w:tcW w:w="675" w:type="dxa"/>
            <w:gridSpan w:val="2"/>
            <w:vMerge/>
          </w:tcPr>
          <w:p w14:paraId="21E7D2C5" w14:textId="77777777" w:rsidR="000062B8" w:rsidRPr="00594AC2" w:rsidRDefault="000062B8" w:rsidP="000062B8">
            <w:pPr>
              <w:rPr>
                <w:rFonts w:cs="Arial"/>
                <w:sz w:val="18"/>
                <w:szCs w:val="18"/>
              </w:rPr>
            </w:pPr>
          </w:p>
        </w:tc>
        <w:tc>
          <w:tcPr>
            <w:tcW w:w="3531" w:type="dxa"/>
            <w:shd w:val="clear" w:color="auto" w:fill="FFFFFF"/>
          </w:tcPr>
          <w:p w14:paraId="558D9FD0" w14:textId="5BD4E7AE" w:rsidR="000062B8" w:rsidRPr="00594AC2" w:rsidRDefault="000062B8" w:rsidP="000062B8">
            <w:pPr>
              <w:autoSpaceDE w:val="0"/>
              <w:autoSpaceDN w:val="0"/>
              <w:adjustRightInd w:val="0"/>
              <w:rPr>
                <w:rFonts w:cs="Arial"/>
                <w:sz w:val="18"/>
                <w:szCs w:val="18"/>
              </w:rPr>
            </w:pPr>
            <w:r w:rsidRPr="00594AC2">
              <w:rPr>
                <w:rFonts w:cs="Arial"/>
                <w:sz w:val="18"/>
                <w:szCs w:val="18"/>
              </w:rPr>
              <w:t xml:space="preserve">(c) </w:t>
            </w:r>
            <w:r>
              <w:rPr>
                <w:rFonts w:cs="Arial"/>
                <w:sz w:val="18"/>
                <w:szCs w:val="18"/>
              </w:rPr>
              <w:t>Vyžadují</w:t>
            </w:r>
            <w:r w:rsidRPr="00594AC2">
              <w:rPr>
                <w:rFonts w:cs="Arial"/>
                <w:sz w:val="18"/>
                <w:szCs w:val="18"/>
              </w:rPr>
              <w:t xml:space="preserve"> politiky a postupy </w:t>
            </w:r>
            <w:r>
              <w:rPr>
                <w:rFonts w:cs="Arial"/>
                <w:sz w:val="18"/>
                <w:szCs w:val="18"/>
              </w:rPr>
              <w:t xml:space="preserve">školení </w:t>
            </w:r>
            <w:r w:rsidRPr="002C391B">
              <w:rPr>
                <w:rFonts w:cs="Arial"/>
                <w:sz w:val="18"/>
                <w:szCs w:val="18"/>
              </w:rPr>
              <w:t>personál</w:t>
            </w:r>
            <w:r>
              <w:rPr>
                <w:rFonts w:cs="Arial"/>
                <w:sz w:val="18"/>
                <w:szCs w:val="18"/>
              </w:rPr>
              <w:t>u</w:t>
            </w:r>
            <w:r w:rsidRPr="00594AC2">
              <w:rPr>
                <w:rFonts w:cs="Arial"/>
                <w:sz w:val="18"/>
                <w:szCs w:val="18"/>
              </w:rPr>
              <w:t xml:space="preserve">, aby </w:t>
            </w:r>
            <w:r>
              <w:rPr>
                <w:rFonts w:cs="Arial"/>
                <w:sz w:val="18"/>
                <w:szCs w:val="18"/>
              </w:rPr>
              <w:t xml:space="preserve">si </w:t>
            </w:r>
            <w:r w:rsidRPr="00594AC2">
              <w:rPr>
                <w:rFonts w:cs="Arial"/>
                <w:sz w:val="18"/>
                <w:szCs w:val="18"/>
              </w:rPr>
              <w:t xml:space="preserve">byli </w:t>
            </w:r>
            <w:r>
              <w:rPr>
                <w:rFonts w:cs="Arial"/>
                <w:sz w:val="18"/>
                <w:szCs w:val="18"/>
              </w:rPr>
              <w:t>vědomi</w:t>
            </w:r>
            <w:r w:rsidRPr="00594AC2">
              <w:rPr>
                <w:rFonts w:cs="Arial"/>
                <w:sz w:val="18"/>
                <w:szCs w:val="18"/>
              </w:rPr>
              <w:t xml:space="preserve"> podezřelé</w:t>
            </w:r>
            <w:r>
              <w:rPr>
                <w:rFonts w:cs="Arial"/>
                <w:sz w:val="18"/>
                <w:szCs w:val="18"/>
              </w:rPr>
              <w:t>ho</w:t>
            </w:r>
            <w:r w:rsidRPr="00594AC2">
              <w:rPr>
                <w:rFonts w:cs="Arial"/>
                <w:sz w:val="18"/>
                <w:szCs w:val="18"/>
              </w:rPr>
              <w:t xml:space="preserve"> chování a hlásili manipulaci nebo náhradu zařízení?</w:t>
            </w:r>
          </w:p>
        </w:tc>
        <w:tc>
          <w:tcPr>
            <w:tcW w:w="3415" w:type="dxa"/>
            <w:shd w:val="clear" w:color="auto" w:fill="FFFFFF"/>
          </w:tcPr>
          <w:p w14:paraId="3538DD02" w14:textId="347C07F7" w:rsidR="000062B8" w:rsidRPr="00594AC2" w:rsidRDefault="000062B8" w:rsidP="000062B8">
            <w:pPr>
              <w:numPr>
                <w:ilvl w:val="0"/>
                <w:numId w:val="11"/>
              </w:numPr>
              <w:spacing w:after="60"/>
              <w:ind w:left="340"/>
              <w:rPr>
                <w:rFonts w:cs="Arial"/>
                <w:sz w:val="18"/>
                <w:szCs w:val="18"/>
              </w:rPr>
            </w:pPr>
            <w:r w:rsidRPr="0052436C">
              <w:rPr>
                <w:rFonts w:cs="Arial"/>
                <w:sz w:val="18"/>
                <w:szCs w:val="18"/>
              </w:rPr>
              <w:t>Zkontrolujte politiky a postupy</w:t>
            </w:r>
          </w:p>
        </w:tc>
        <w:tc>
          <w:tcPr>
            <w:tcW w:w="709" w:type="dxa"/>
          </w:tcPr>
          <w:p w14:paraId="61836586"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8DAB0AE"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8B8C55F"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378B642"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278886B2" w14:textId="77777777" w:rsidTr="00C21F31">
        <w:trPr>
          <w:cantSplit/>
        </w:trPr>
        <w:tc>
          <w:tcPr>
            <w:tcW w:w="675" w:type="dxa"/>
            <w:gridSpan w:val="2"/>
            <w:tcBorders>
              <w:bottom w:val="nil"/>
            </w:tcBorders>
          </w:tcPr>
          <w:p w14:paraId="69FFB4DA" w14:textId="632EC435" w:rsidR="000062B8" w:rsidRPr="00594AC2" w:rsidRDefault="000062B8" w:rsidP="000062B8">
            <w:pPr>
              <w:rPr>
                <w:rFonts w:cs="Arial"/>
                <w:sz w:val="18"/>
                <w:szCs w:val="18"/>
              </w:rPr>
            </w:pPr>
            <w:r>
              <w:rPr>
                <w:rFonts w:cs="Arial"/>
                <w:sz w:val="18"/>
                <w:szCs w:val="18"/>
              </w:rPr>
              <w:t>9.9.1</w:t>
            </w:r>
          </w:p>
        </w:tc>
        <w:tc>
          <w:tcPr>
            <w:tcW w:w="3531" w:type="dxa"/>
            <w:shd w:val="clear" w:color="auto" w:fill="FFFFFF"/>
          </w:tcPr>
          <w:p w14:paraId="2F5931C6" w14:textId="77777777" w:rsidR="000062B8" w:rsidRDefault="000062B8" w:rsidP="000062B8">
            <w:pPr>
              <w:autoSpaceDE w:val="0"/>
              <w:autoSpaceDN w:val="0"/>
              <w:adjustRightInd w:val="0"/>
              <w:rPr>
                <w:rFonts w:cs="Arial"/>
                <w:sz w:val="18"/>
                <w:szCs w:val="18"/>
              </w:rPr>
            </w:pPr>
            <w:r>
              <w:rPr>
                <w:rFonts w:cs="Arial"/>
                <w:sz w:val="18"/>
                <w:szCs w:val="18"/>
              </w:rPr>
              <w:t>(a) Obsahuje seznam zařízení následující body?</w:t>
            </w:r>
          </w:p>
          <w:p w14:paraId="0BD73E51" w14:textId="77777777" w:rsidR="000062B8" w:rsidRDefault="000062B8" w:rsidP="000062B8">
            <w:pPr>
              <w:pStyle w:val="table11bullet"/>
              <w:tabs>
                <w:tab w:val="clear" w:pos="1392"/>
              </w:tabs>
            </w:pPr>
            <w:r>
              <w:t>Značku a model zařízení</w:t>
            </w:r>
          </w:p>
          <w:p w14:paraId="0654E7EE" w14:textId="77777777" w:rsidR="000062B8" w:rsidRDefault="000062B8" w:rsidP="000062B8">
            <w:pPr>
              <w:pStyle w:val="table11bullet"/>
              <w:tabs>
                <w:tab w:val="clear" w:pos="1392"/>
              </w:tabs>
            </w:pPr>
            <w:r>
              <w:t xml:space="preserve">Umístění zařízení (např. adresa </w:t>
            </w:r>
            <w:r w:rsidRPr="00606203">
              <w:t>mí</w:t>
            </w:r>
            <w:r>
              <w:t xml:space="preserve">sta nebo objektu, kde se </w:t>
            </w:r>
            <w:r w:rsidRPr="00606203">
              <w:t>zařízení nachází)</w:t>
            </w:r>
          </w:p>
          <w:p w14:paraId="5B650658" w14:textId="0F0678CC" w:rsidR="000062B8" w:rsidRPr="00594AC2" w:rsidRDefault="000062B8" w:rsidP="000062B8">
            <w:pPr>
              <w:pStyle w:val="table11bullet"/>
              <w:tabs>
                <w:tab w:val="clear" w:pos="1392"/>
              </w:tabs>
            </w:pPr>
            <w:r>
              <w:t>Sériové číslo zařízení nebo jiný způsob unikátní identifikace</w:t>
            </w:r>
          </w:p>
        </w:tc>
        <w:tc>
          <w:tcPr>
            <w:tcW w:w="3415" w:type="dxa"/>
            <w:shd w:val="clear" w:color="auto" w:fill="FFFFFF"/>
          </w:tcPr>
          <w:p w14:paraId="4DB133C3" w14:textId="6086B2A2" w:rsidR="000062B8" w:rsidRPr="00594AC2" w:rsidRDefault="000062B8" w:rsidP="000062B8">
            <w:pPr>
              <w:numPr>
                <w:ilvl w:val="0"/>
                <w:numId w:val="11"/>
              </w:numPr>
              <w:spacing w:after="60"/>
              <w:ind w:left="340"/>
              <w:rPr>
                <w:rFonts w:cs="Arial"/>
                <w:sz w:val="18"/>
                <w:szCs w:val="18"/>
              </w:rPr>
            </w:pPr>
            <w:r>
              <w:rPr>
                <w:rFonts w:cs="Arial"/>
                <w:sz w:val="18"/>
                <w:szCs w:val="18"/>
              </w:rPr>
              <w:t>Přezkoumejte seznam zařízení</w:t>
            </w:r>
          </w:p>
        </w:tc>
        <w:tc>
          <w:tcPr>
            <w:tcW w:w="709" w:type="dxa"/>
          </w:tcPr>
          <w:p w14:paraId="221B98DB"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7C3DB4F"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FC11FB1"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EE9B9C5"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4DE794E7" w14:textId="77777777" w:rsidTr="00C21F31">
        <w:trPr>
          <w:cantSplit/>
        </w:trPr>
        <w:tc>
          <w:tcPr>
            <w:tcW w:w="675" w:type="dxa"/>
            <w:gridSpan w:val="2"/>
            <w:tcBorders>
              <w:top w:val="nil"/>
              <w:bottom w:val="nil"/>
            </w:tcBorders>
          </w:tcPr>
          <w:p w14:paraId="3BA4231F" w14:textId="77777777" w:rsidR="000062B8" w:rsidRPr="00594AC2" w:rsidRDefault="000062B8" w:rsidP="000062B8">
            <w:pPr>
              <w:rPr>
                <w:rFonts w:cs="Arial"/>
                <w:sz w:val="18"/>
                <w:szCs w:val="18"/>
              </w:rPr>
            </w:pPr>
          </w:p>
        </w:tc>
        <w:tc>
          <w:tcPr>
            <w:tcW w:w="3531" w:type="dxa"/>
            <w:shd w:val="clear" w:color="auto" w:fill="FFFFFF"/>
          </w:tcPr>
          <w:p w14:paraId="22E4288A" w14:textId="505DBA61" w:rsidR="000062B8" w:rsidRPr="00594AC2" w:rsidRDefault="000062B8" w:rsidP="000062B8">
            <w:pPr>
              <w:autoSpaceDE w:val="0"/>
              <w:autoSpaceDN w:val="0"/>
              <w:adjustRightInd w:val="0"/>
              <w:rPr>
                <w:rFonts w:cs="Arial"/>
                <w:sz w:val="18"/>
                <w:szCs w:val="18"/>
              </w:rPr>
            </w:pPr>
            <w:r>
              <w:rPr>
                <w:rFonts w:cs="Arial"/>
                <w:sz w:val="18"/>
                <w:szCs w:val="18"/>
              </w:rPr>
              <w:t>(b) Je seznam přesný a aktuální?</w:t>
            </w:r>
          </w:p>
        </w:tc>
        <w:tc>
          <w:tcPr>
            <w:tcW w:w="3415" w:type="dxa"/>
            <w:shd w:val="clear" w:color="auto" w:fill="FFFFFF"/>
          </w:tcPr>
          <w:p w14:paraId="25F40C87" w14:textId="177E07DA" w:rsidR="000062B8" w:rsidRPr="00594AC2" w:rsidRDefault="000062B8" w:rsidP="000062B8">
            <w:pPr>
              <w:numPr>
                <w:ilvl w:val="0"/>
                <w:numId w:val="11"/>
              </w:numPr>
              <w:spacing w:after="60"/>
              <w:ind w:left="340"/>
              <w:rPr>
                <w:rFonts w:cs="Arial"/>
                <w:sz w:val="18"/>
                <w:szCs w:val="18"/>
              </w:rPr>
            </w:pPr>
            <w:r>
              <w:rPr>
                <w:rFonts w:cs="Arial"/>
                <w:sz w:val="18"/>
                <w:szCs w:val="18"/>
              </w:rPr>
              <w:t>Sledujte zařízení a jejich umístění a porovnejte se seznamem</w:t>
            </w:r>
          </w:p>
        </w:tc>
        <w:tc>
          <w:tcPr>
            <w:tcW w:w="709" w:type="dxa"/>
          </w:tcPr>
          <w:p w14:paraId="1E915B15"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95FE568"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EF0AA22"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1BBD502"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0062B8" w:rsidRPr="00594AC2" w14:paraId="0E175FA4" w14:textId="77777777" w:rsidTr="00C21F31">
        <w:trPr>
          <w:cantSplit/>
        </w:trPr>
        <w:tc>
          <w:tcPr>
            <w:tcW w:w="675" w:type="dxa"/>
            <w:gridSpan w:val="2"/>
            <w:tcBorders>
              <w:top w:val="nil"/>
            </w:tcBorders>
          </w:tcPr>
          <w:p w14:paraId="48484067" w14:textId="77777777" w:rsidR="000062B8" w:rsidRPr="00594AC2" w:rsidRDefault="000062B8" w:rsidP="000062B8">
            <w:pPr>
              <w:rPr>
                <w:rFonts w:cs="Arial"/>
                <w:sz w:val="18"/>
                <w:szCs w:val="18"/>
              </w:rPr>
            </w:pPr>
          </w:p>
        </w:tc>
        <w:tc>
          <w:tcPr>
            <w:tcW w:w="3531" w:type="dxa"/>
            <w:shd w:val="clear" w:color="auto" w:fill="FFFFFF"/>
          </w:tcPr>
          <w:p w14:paraId="7F755769" w14:textId="5900010C" w:rsidR="000062B8" w:rsidRPr="00594AC2" w:rsidRDefault="000062B8" w:rsidP="000062B8">
            <w:pPr>
              <w:autoSpaceDE w:val="0"/>
              <w:autoSpaceDN w:val="0"/>
              <w:adjustRightInd w:val="0"/>
              <w:rPr>
                <w:rFonts w:cs="Arial"/>
                <w:sz w:val="18"/>
                <w:szCs w:val="18"/>
              </w:rPr>
            </w:pPr>
            <w:r>
              <w:rPr>
                <w:rFonts w:cs="Arial"/>
                <w:sz w:val="18"/>
                <w:szCs w:val="18"/>
              </w:rPr>
              <w:t>(c) Je seznam zařízení aktualizován když je zařízení přidáno, přemístěno, vyřazeno z provozu atd.?</w:t>
            </w:r>
            <w:r>
              <w:rPr>
                <w:sz w:val="18"/>
                <w:szCs w:val="18"/>
              </w:rPr>
              <w:t xml:space="preserve"> </w:t>
            </w:r>
          </w:p>
        </w:tc>
        <w:tc>
          <w:tcPr>
            <w:tcW w:w="3415" w:type="dxa"/>
            <w:shd w:val="clear" w:color="auto" w:fill="FFFFFF"/>
          </w:tcPr>
          <w:p w14:paraId="53A762F6" w14:textId="3F6C0ECF" w:rsidR="000062B8" w:rsidRPr="00594AC2" w:rsidRDefault="000062B8" w:rsidP="000062B8">
            <w:pPr>
              <w:numPr>
                <w:ilvl w:val="0"/>
                <w:numId w:val="11"/>
              </w:numPr>
              <w:spacing w:after="60"/>
              <w:ind w:left="340"/>
              <w:rPr>
                <w:rFonts w:cs="Arial"/>
                <w:sz w:val="18"/>
                <w:szCs w:val="18"/>
              </w:rPr>
            </w:pPr>
            <w:r>
              <w:rPr>
                <w:rFonts w:cs="Arial"/>
                <w:sz w:val="18"/>
                <w:szCs w:val="18"/>
              </w:rPr>
              <w:t>Rozhovor s personálem</w:t>
            </w:r>
          </w:p>
        </w:tc>
        <w:tc>
          <w:tcPr>
            <w:tcW w:w="709" w:type="dxa"/>
          </w:tcPr>
          <w:p w14:paraId="578C4F1B"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CC3B38C"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ACBDB8D"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9B273F5" w14:textId="77777777" w:rsidR="000062B8" w:rsidRPr="00594AC2" w:rsidRDefault="000062B8" w:rsidP="000062B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D4D88" w:rsidRPr="00594AC2" w14:paraId="49B48312" w14:textId="77777777" w:rsidTr="00C21F31">
        <w:trPr>
          <w:cantSplit/>
        </w:trPr>
        <w:tc>
          <w:tcPr>
            <w:tcW w:w="675" w:type="dxa"/>
            <w:gridSpan w:val="2"/>
            <w:tcBorders>
              <w:bottom w:val="nil"/>
            </w:tcBorders>
          </w:tcPr>
          <w:p w14:paraId="31BCBDB1" w14:textId="124E766B" w:rsidR="007D4D88" w:rsidRPr="00594AC2" w:rsidRDefault="007D4D88" w:rsidP="007D4D88">
            <w:pPr>
              <w:rPr>
                <w:rFonts w:cs="Arial"/>
                <w:sz w:val="18"/>
                <w:szCs w:val="18"/>
              </w:rPr>
            </w:pPr>
            <w:r>
              <w:rPr>
                <w:rFonts w:cs="Arial"/>
                <w:sz w:val="18"/>
                <w:szCs w:val="18"/>
              </w:rPr>
              <w:lastRenderedPageBreak/>
              <w:t>9.9.2</w:t>
            </w:r>
          </w:p>
        </w:tc>
        <w:tc>
          <w:tcPr>
            <w:tcW w:w="3531" w:type="dxa"/>
            <w:shd w:val="clear" w:color="auto" w:fill="FFFFFF"/>
          </w:tcPr>
          <w:p w14:paraId="13192CBE" w14:textId="77777777" w:rsidR="007D4D88" w:rsidRDefault="007D4D88" w:rsidP="007D4D88">
            <w:pPr>
              <w:autoSpaceDE w:val="0"/>
              <w:autoSpaceDN w:val="0"/>
              <w:adjustRightInd w:val="0"/>
              <w:rPr>
                <w:rFonts w:cs="Arial"/>
                <w:sz w:val="18"/>
                <w:szCs w:val="18"/>
              </w:rPr>
            </w:pPr>
            <w:r w:rsidRPr="00594AC2">
              <w:rPr>
                <w:rFonts w:cs="Arial"/>
                <w:sz w:val="18"/>
                <w:szCs w:val="18"/>
              </w:rPr>
              <w:t>(a) Jsou pravidelně kontrolovány povrchy zařízení</w:t>
            </w:r>
            <w:r>
              <w:rPr>
                <w:rFonts w:cs="Arial"/>
                <w:sz w:val="18"/>
                <w:szCs w:val="18"/>
              </w:rPr>
              <w:t>, aby</w:t>
            </w:r>
            <w:r w:rsidRPr="00594AC2">
              <w:rPr>
                <w:rFonts w:cs="Arial"/>
                <w:sz w:val="18"/>
                <w:szCs w:val="18"/>
              </w:rPr>
              <w:t xml:space="preserve"> </w:t>
            </w:r>
            <w:r>
              <w:rPr>
                <w:rFonts w:cs="Arial"/>
                <w:sz w:val="18"/>
                <w:szCs w:val="18"/>
              </w:rPr>
              <w:t>se zjistila</w:t>
            </w:r>
            <w:r w:rsidRPr="00594AC2">
              <w:rPr>
                <w:rFonts w:cs="Arial"/>
                <w:sz w:val="18"/>
                <w:szCs w:val="18"/>
              </w:rPr>
              <w:t xml:space="preserve"> neoprávněn</w:t>
            </w:r>
            <w:r>
              <w:rPr>
                <w:rFonts w:cs="Arial"/>
                <w:sz w:val="18"/>
                <w:szCs w:val="18"/>
              </w:rPr>
              <w:t>á</w:t>
            </w:r>
            <w:r w:rsidRPr="00594AC2">
              <w:rPr>
                <w:rFonts w:cs="Arial"/>
                <w:sz w:val="18"/>
                <w:szCs w:val="18"/>
              </w:rPr>
              <w:t xml:space="preserve"> manipulac</w:t>
            </w:r>
            <w:r>
              <w:rPr>
                <w:rFonts w:cs="Arial"/>
                <w:sz w:val="18"/>
                <w:szCs w:val="18"/>
              </w:rPr>
              <w:t>e</w:t>
            </w:r>
            <w:r w:rsidRPr="00594AC2">
              <w:rPr>
                <w:rFonts w:cs="Arial"/>
                <w:sz w:val="18"/>
                <w:szCs w:val="18"/>
              </w:rPr>
              <w:t xml:space="preserve"> (např. přidání Skimmeru -nelegální čtečky karet do zařízen</w:t>
            </w:r>
            <w:r>
              <w:rPr>
                <w:rFonts w:cs="Arial"/>
                <w:sz w:val="18"/>
                <w:szCs w:val="18"/>
              </w:rPr>
              <w:t xml:space="preserve">) </w:t>
            </w:r>
            <w:r w:rsidRPr="00594AC2">
              <w:rPr>
                <w:rFonts w:cs="Arial"/>
                <w:sz w:val="18"/>
                <w:szCs w:val="18"/>
              </w:rPr>
              <w:t xml:space="preserve">nebo výměně </w:t>
            </w:r>
            <w:r>
              <w:rPr>
                <w:rFonts w:cs="Arial"/>
                <w:sz w:val="18"/>
                <w:szCs w:val="18"/>
              </w:rPr>
              <w:t>(</w:t>
            </w:r>
            <w:r w:rsidRPr="00594AC2">
              <w:rPr>
                <w:rFonts w:cs="Arial"/>
                <w:sz w:val="18"/>
                <w:szCs w:val="18"/>
              </w:rPr>
              <w:t xml:space="preserve">např. kontrolou sériového čísla nebo jiné </w:t>
            </w:r>
            <w:r>
              <w:rPr>
                <w:rFonts w:cs="Arial"/>
                <w:sz w:val="18"/>
                <w:szCs w:val="18"/>
              </w:rPr>
              <w:t>charakteristiky</w:t>
            </w:r>
            <w:r w:rsidRPr="00594AC2">
              <w:rPr>
                <w:rFonts w:cs="Arial"/>
                <w:sz w:val="18"/>
                <w:szCs w:val="18"/>
              </w:rPr>
              <w:t xml:space="preserve"> zařízení </w:t>
            </w:r>
            <w:r>
              <w:rPr>
                <w:rFonts w:cs="Arial"/>
                <w:sz w:val="18"/>
                <w:szCs w:val="18"/>
              </w:rPr>
              <w:t xml:space="preserve">pro </w:t>
            </w:r>
            <w:r w:rsidRPr="00594AC2">
              <w:rPr>
                <w:rFonts w:cs="Arial"/>
                <w:sz w:val="18"/>
                <w:szCs w:val="18"/>
              </w:rPr>
              <w:t>ověř</w:t>
            </w:r>
            <w:r>
              <w:rPr>
                <w:rFonts w:cs="Arial"/>
                <w:sz w:val="18"/>
                <w:szCs w:val="18"/>
              </w:rPr>
              <w:t>ení</w:t>
            </w:r>
            <w:r w:rsidRPr="00594AC2">
              <w:rPr>
                <w:rFonts w:cs="Arial"/>
                <w:sz w:val="18"/>
                <w:szCs w:val="18"/>
              </w:rPr>
              <w:t>, zda zařízení nebylo vyměněno za podvodné)</w:t>
            </w:r>
            <w:r>
              <w:rPr>
                <w:rFonts w:cs="Arial"/>
                <w:sz w:val="18"/>
                <w:szCs w:val="18"/>
              </w:rPr>
              <w:t xml:space="preserve"> podle následujícího</w:t>
            </w:r>
            <w:r w:rsidRPr="00594AC2">
              <w:rPr>
                <w:rFonts w:cs="Arial"/>
                <w:sz w:val="18"/>
                <w:szCs w:val="18"/>
              </w:rPr>
              <w:t>?</w:t>
            </w:r>
          </w:p>
          <w:p w14:paraId="374B47E8" w14:textId="47D6377C" w:rsidR="007D4D88" w:rsidRPr="00A610DA" w:rsidRDefault="007D4D88" w:rsidP="007D4D88">
            <w:pPr>
              <w:shd w:val="clear" w:color="auto" w:fill="D9D9D9" w:themeFill="background1" w:themeFillShade="D9"/>
              <w:autoSpaceDE w:val="0"/>
              <w:autoSpaceDN w:val="0"/>
              <w:adjustRightInd w:val="0"/>
              <w:rPr>
                <w:rFonts w:cs="Arial"/>
                <w:i/>
                <w:sz w:val="18"/>
                <w:szCs w:val="18"/>
              </w:rPr>
            </w:pPr>
            <w:r w:rsidRPr="00A610DA">
              <w:rPr>
                <w:rFonts w:cs="Arial"/>
                <w:b/>
                <w:i/>
                <w:sz w:val="18"/>
                <w:szCs w:val="18"/>
              </w:rPr>
              <w:t>Poznámka</w:t>
            </w:r>
            <w:r w:rsidRPr="00A610DA">
              <w:rPr>
                <w:rFonts w:cs="Arial"/>
                <w:i/>
                <w:sz w:val="18"/>
                <w:szCs w:val="18"/>
              </w:rPr>
              <w:t xml:space="preserve">: Příklady příznaků, které naznačují, že se zařízením mohlo být manipulováno nebo bylo nahrazeno, jsou neočekávané přílepky nebo kabely zapojené do zařízení, chybějící nebo změněné bezpečnostní štítky, </w:t>
            </w:r>
            <w:r>
              <w:rPr>
                <w:rFonts w:cs="Arial"/>
                <w:i/>
                <w:sz w:val="18"/>
                <w:szCs w:val="18"/>
              </w:rPr>
              <w:t>rozbité</w:t>
            </w:r>
            <w:r w:rsidRPr="00A610DA">
              <w:rPr>
                <w:rFonts w:cs="Arial"/>
                <w:i/>
                <w:sz w:val="18"/>
                <w:szCs w:val="18"/>
              </w:rPr>
              <w:t xml:space="preserve"> nebo jinak barevné kryty nebo změny </w:t>
            </w:r>
            <w:r>
              <w:rPr>
                <w:rFonts w:cs="Arial"/>
                <w:i/>
                <w:sz w:val="18"/>
                <w:szCs w:val="18"/>
              </w:rPr>
              <w:t>sériového čísla</w:t>
            </w:r>
            <w:r w:rsidRPr="00A610DA">
              <w:rPr>
                <w:rFonts w:cs="Arial"/>
                <w:i/>
                <w:sz w:val="18"/>
                <w:szCs w:val="18"/>
              </w:rPr>
              <w:t xml:space="preserve"> nebo jiné vnější znaky.</w:t>
            </w:r>
          </w:p>
        </w:tc>
        <w:tc>
          <w:tcPr>
            <w:tcW w:w="3415" w:type="dxa"/>
            <w:shd w:val="clear" w:color="auto" w:fill="FFFFFF"/>
          </w:tcPr>
          <w:p w14:paraId="37639382" w14:textId="77777777" w:rsidR="007D4D88" w:rsidRDefault="007D4D88" w:rsidP="007D4D88">
            <w:pPr>
              <w:numPr>
                <w:ilvl w:val="0"/>
                <w:numId w:val="11"/>
              </w:numPr>
              <w:spacing w:after="60"/>
              <w:ind w:left="340"/>
              <w:rPr>
                <w:rFonts w:cs="Arial"/>
                <w:sz w:val="18"/>
                <w:szCs w:val="18"/>
              </w:rPr>
            </w:pPr>
            <w:r>
              <w:rPr>
                <w:rFonts w:cs="Arial"/>
                <w:sz w:val="18"/>
                <w:szCs w:val="18"/>
              </w:rPr>
              <w:t>Rozhovor s personálem</w:t>
            </w:r>
          </w:p>
          <w:p w14:paraId="03D6163F" w14:textId="021EAEA9" w:rsidR="007D4D88" w:rsidRPr="00594AC2" w:rsidRDefault="007D4D88" w:rsidP="007D4D88">
            <w:pPr>
              <w:numPr>
                <w:ilvl w:val="0"/>
                <w:numId w:val="11"/>
              </w:numPr>
              <w:spacing w:after="60"/>
              <w:ind w:left="340"/>
              <w:rPr>
                <w:rFonts w:cs="Arial"/>
                <w:sz w:val="18"/>
                <w:szCs w:val="18"/>
              </w:rPr>
            </w:pPr>
            <w:r>
              <w:rPr>
                <w:rFonts w:cs="Arial"/>
                <w:sz w:val="18"/>
                <w:szCs w:val="18"/>
              </w:rPr>
              <w:t>Sledujte procesy inspekce a porovnejte s definovanými procesy</w:t>
            </w:r>
          </w:p>
        </w:tc>
        <w:tc>
          <w:tcPr>
            <w:tcW w:w="709" w:type="dxa"/>
          </w:tcPr>
          <w:p w14:paraId="47202C67"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8544A21"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4AC9E3F"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D3F8A96"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D4D88" w:rsidRPr="00594AC2" w14:paraId="2BEAD1CB" w14:textId="77777777" w:rsidTr="00C21F31">
        <w:trPr>
          <w:cantSplit/>
        </w:trPr>
        <w:tc>
          <w:tcPr>
            <w:tcW w:w="675" w:type="dxa"/>
            <w:gridSpan w:val="2"/>
            <w:tcBorders>
              <w:top w:val="nil"/>
            </w:tcBorders>
          </w:tcPr>
          <w:p w14:paraId="2D151691" w14:textId="77777777" w:rsidR="007D4D88" w:rsidRPr="00594AC2" w:rsidRDefault="007D4D88" w:rsidP="007D4D88">
            <w:pPr>
              <w:rPr>
                <w:rFonts w:cs="Arial"/>
                <w:sz w:val="18"/>
                <w:szCs w:val="18"/>
              </w:rPr>
            </w:pPr>
          </w:p>
        </w:tc>
        <w:tc>
          <w:tcPr>
            <w:tcW w:w="3531" w:type="dxa"/>
            <w:shd w:val="clear" w:color="auto" w:fill="FFFFFF"/>
          </w:tcPr>
          <w:p w14:paraId="1D0F8807" w14:textId="3D699FF7" w:rsidR="007D4D88" w:rsidRPr="00594AC2" w:rsidRDefault="007D4D88" w:rsidP="007D4D88">
            <w:pPr>
              <w:autoSpaceDE w:val="0"/>
              <w:autoSpaceDN w:val="0"/>
              <w:adjustRightInd w:val="0"/>
              <w:rPr>
                <w:rFonts w:cs="Arial"/>
                <w:sz w:val="18"/>
                <w:szCs w:val="18"/>
              </w:rPr>
            </w:pPr>
            <w:r w:rsidRPr="00594AC2">
              <w:rPr>
                <w:rFonts w:cs="Arial"/>
                <w:sz w:val="18"/>
                <w:szCs w:val="18"/>
              </w:rPr>
              <w:t xml:space="preserve">(b) </w:t>
            </w:r>
            <w:r>
              <w:rPr>
                <w:rFonts w:cs="Arial"/>
                <w:sz w:val="18"/>
                <w:szCs w:val="18"/>
              </w:rPr>
              <w:t xml:space="preserve">Je si </w:t>
            </w:r>
            <w:r w:rsidRPr="006C48CB">
              <w:rPr>
                <w:rFonts w:cs="Arial"/>
                <w:sz w:val="18"/>
                <w:szCs w:val="18"/>
              </w:rPr>
              <w:t>personál</w:t>
            </w:r>
            <w:r w:rsidRPr="00594AC2">
              <w:rPr>
                <w:rFonts w:cs="Arial"/>
                <w:sz w:val="18"/>
                <w:szCs w:val="18"/>
              </w:rPr>
              <w:t xml:space="preserve"> vědom postupů pro prohlídky zařízení?</w:t>
            </w:r>
          </w:p>
        </w:tc>
        <w:tc>
          <w:tcPr>
            <w:tcW w:w="3415" w:type="dxa"/>
            <w:shd w:val="clear" w:color="auto" w:fill="FFFFFF"/>
          </w:tcPr>
          <w:p w14:paraId="77E235BA" w14:textId="35F197A0" w:rsidR="007D4D88" w:rsidRPr="00594AC2" w:rsidRDefault="007D4D88" w:rsidP="007D4D88">
            <w:pPr>
              <w:numPr>
                <w:ilvl w:val="0"/>
                <w:numId w:val="11"/>
              </w:numPr>
              <w:spacing w:after="60"/>
              <w:ind w:left="340"/>
              <w:rPr>
                <w:rFonts w:cs="Arial"/>
                <w:sz w:val="18"/>
                <w:szCs w:val="18"/>
              </w:rPr>
            </w:pPr>
            <w:r>
              <w:rPr>
                <w:rFonts w:cs="Arial"/>
                <w:sz w:val="18"/>
                <w:szCs w:val="18"/>
              </w:rPr>
              <w:t>Rozhovor s personálem</w:t>
            </w:r>
          </w:p>
        </w:tc>
        <w:tc>
          <w:tcPr>
            <w:tcW w:w="709" w:type="dxa"/>
          </w:tcPr>
          <w:p w14:paraId="3C3421D2"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7025BDE"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08B20AC"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4715C33" w14:textId="77777777" w:rsidR="007D4D88" w:rsidRPr="00594AC2" w:rsidRDefault="007D4D88" w:rsidP="007D4D8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134E8C" w:rsidRPr="00594AC2" w14:paraId="4C158669" w14:textId="77777777" w:rsidTr="00C4021D">
        <w:trPr>
          <w:cantSplit/>
        </w:trPr>
        <w:tc>
          <w:tcPr>
            <w:tcW w:w="675" w:type="dxa"/>
            <w:gridSpan w:val="2"/>
            <w:tcBorders>
              <w:bottom w:val="nil"/>
            </w:tcBorders>
          </w:tcPr>
          <w:p w14:paraId="6A7F143D" w14:textId="6BE3B6CB" w:rsidR="00134E8C" w:rsidRPr="00594AC2" w:rsidRDefault="00134E8C" w:rsidP="00134E8C">
            <w:pPr>
              <w:rPr>
                <w:rFonts w:cs="Arial"/>
                <w:sz w:val="18"/>
                <w:szCs w:val="18"/>
              </w:rPr>
            </w:pPr>
            <w:r>
              <w:rPr>
                <w:rFonts w:cs="Arial"/>
                <w:sz w:val="18"/>
                <w:szCs w:val="18"/>
              </w:rPr>
              <w:t>9.9.3</w:t>
            </w:r>
          </w:p>
        </w:tc>
        <w:tc>
          <w:tcPr>
            <w:tcW w:w="3531" w:type="dxa"/>
            <w:shd w:val="clear" w:color="auto" w:fill="FFFFFF"/>
          </w:tcPr>
          <w:p w14:paraId="28384A8B" w14:textId="0654DFCF" w:rsidR="00134E8C" w:rsidRPr="00594AC2" w:rsidRDefault="00134E8C" w:rsidP="00134E8C">
            <w:pPr>
              <w:autoSpaceDE w:val="0"/>
              <w:autoSpaceDN w:val="0"/>
              <w:adjustRightInd w:val="0"/>
              <w:rPr>
                <w:rFonts w:cs="Arial"/>
                <w:sz w:val="18"/>
                <w:szCs w:val="18"/>
              </w:rPr>
            </w:pPr>
            <w:r w:rsidRPr="00594AC2">
              <w:rPr>
                <w:rFonts w:cs="Arial"/>
                <w:sz w:val="18"/>
                <w:szCs w:val="18"/>
              </w:rPr>
              <w:t xml:space="preserve">Je </w:t>
            </w:r>
            <w:r>
              <w:rPr>
                <w:rFonts w:cs="Arial"/>
                <w:sz w:val="18"/>
                <w:szCs w:val="18"/>
              </w:rPr>
              <w:t>personál školen</w:t>
            </w:r>
            <w:r w:rsidRPr="00594AC2">
              <w:rPr>
                <w:rFonts w:cs="Arial"/>
                <w:sz w:val="18"/>
                <w:szCs w:val="18"/>
              </w:rPr>
              <w:t>, aby si byl vědom pokusů o manipulaci se zařízením nebo jejich výměn</w:t>
            </w:r>
            <w:r>
              <w:rPr>
                <w:rFonts w:cs="Arial"/>
                <w:sz w:val="18"/>
                <w:szCs w:val="18"/>
              </w:rPr>
              <w:t>ě, dle následujícího</w:t>
            </w:r>
            <w:r w:rsidRPr="00594AC2">
              <w:rPr>
                <w:rFonts w:cs="Arial"/>
                <w:sz w:val="18"/>
                <w:szCs w:val="18"/>
              </w:rPr>
              <w:t>?</w:t>
            </w:r>
          </w:p>
        </w:tc>
        <w:tc>
          <w:tcPr>
            <w:tcW w:w="6392" w:type="dxa"/>
            <w:gridSpan w:val="5"/>
            <w:shd w:val="clear" w:color="auto" w:fill="D9D9D9" w:themeFill="background1" w:themeFillShade="D9"/>
          </w:tcPr>
          <w:p w14:paraId="12907CEF" w14:textId="77777777" w:rsidR="00134E8C" w:rsidRPr="00594AC2" w:rsidRDefault="00134E8C" w:rsidP="00134E8C">
            <w:pPr>
              <w:spacing w:after="60"/>
              <w:jc w:val="center"/>
              <w:rPr>
                <w:rFonts w:cs="Arial"/>
                <w:sz w:val="18"/>
                <w:szCs w:val="18"/>
              </w:rPr>
            </w:pPr>
          </w:p>
        </w:tc>
      </w:tr>
      <w:tr w:rsidR="00134E8C" w:rsidRPr="00594AC2" w14:paraId="6C6B2ED7" w14:textId="77777777" w:rsidTr="00C21F31">
        <w:trPr>
          <w:cantSplit/>
        </w:trPr>
        <w:tc>
          <w:tcPr>
            <w:tcW w:w="675" w:type="dxa"/>
            <w:gridSpan w:val="2"/>
            <w:tcBorders>
              <w:top w:val="nil"/>
              <w:bottom w:val="nil"/>
            </w:tcBorders>
          </w:tcPr>
          <w:p w14:paraId="70D23CB6" w14:textId="77777777" w:rsidR="00134E8C" w:rsidRPr="00594AC2" w:rsidRDefault="00134E8C" w:rsidP="00134E8C">
            <w:pPr>
              <w:rPr>
                <w:rFonts w:cs="Arial"/>
                <w:sz w:val="18"/>
                <w:szCs w:val="18"/>
              </w:rPr>
            </w:pPr>
          </w:p>
        </w:tc>
        <w:tc>
          <w:tcPr>
            <w:tcW w:w="3531" w:type="dxa"/>
            <w:shd w:val="clear" w:color="auto" w:fill="FFFFFF"/>
          </w:tcPr>
          <w:p w14:paraId="781A9EFA" w14:textId="77777777" w:rsidR="00134E8C" w:rsidRDefault="00134E8C" w:rsidP="00134E8C">
            <w:pPr>
              <w:autoSpaceDE w:val="0"/>
              <w:autoSpaceDN w:val="0"/>
              <w:adjustRightInd w:val="0"/>
              <w:rPr>
                <w:rFonts w:cs="Arial"/>
                <w:sz w:val="18"/>
                <w:szCs w:val="18"/>
              </w:rPr>
            </w:pPr>
            <w:r>
              <w:rPr>
                <w:rFonts w:cs="Arial"/>
                <w:sz w:val="18"/>
                <w:szCs w:val="18"/>
              </w:rPr>
              <w:t xml:space="preserve">(a) Obsahují školící materiály pro </w:t>
            </w:r>
            <w:r w:rsidRPr="00043368">
              <w:rPr>
                <w:rFonts w:cs="Arial"/>
                <w:sz w:val="18"/>
                <w:szCs w:val="18"/>
              </w:rPr>
              <w:t>personál</w:t>
            </w:r>
            <w:r>
              <w:rPr>
                <w:rFonts w:cs="Arial"/>
                <w:sz w:val="18"/>
                <w:szCs w:val="18"/>
              </w:rPr>
              <w:t xml:space="preserve"> v místě prodeje následující?</w:t>
            </w:r>
          </w:p>
          <w:p w14:paraId="3051C978" w14:textId="77777777" w:rsidR="00134E8C" w:rsidRPr="001A5EFF" w:rsidRDefault="00134E8C" w:rsidP="00134E8C">
            <w:pPr>
              <w:pStyle w:val="table11bullet"/>
              <w:tabs>
                <w:tab w:val="clear" w:pos="1392"/>
              </w:tabs>
            </w:pPr>
            <w:r>
              <w:t xml:space="preserve">Ověřit identitu jakýchkoli osob třetí </w:t>
            </w:r>
            <w:r w:rsidRPr="001A5EFF">
              <w:t>strany, které tvrdí, že</w:t>
            </w:r>
            <w:r>
              <w:t xml:space="preserve"> je personál </w:t>
            </w:r>
            <w:r w:rsidRPr="001A5EFF">
              <w:t xml:space="preserve"> opravy nebo údržby</w:t>
            </w:r>
            <w:r>
              <w:t xml:space="preserve">, </w:t>
            </w:r>
            <w:r w:rsidRPr="001A5EFF">
              <w:t>před udělením pří</w:t>
            </w:r>
            <w:r>
              <w:t xml:space="preserve">stupu k </w:t>
            </w:r>
            <w:r w:rsidRPr="001A5EFF">
              <w:t>provedení opravy nebo údržby</w:t>
            </w:r>
            <w:r>
              <w:t xml:space="preserve"> </w:t>
            </w:r>
            <w:r w:rsidRPr="001A5EFF">
              <w:t>zařízení.</w:t>
            </w:r>
          </w:p>
          <w:p w14:paraId="4CAACE25" w14:textId="77777777" w:rsidR="00134E8C" w:rsidRPr="001A5EFF" w:rsidRDefault="00134E8C" w:rsidP="00134E8C">
            <w:pPr>
              <w:pStyle w:val="table11bullet"/>
              <w:tabs>
                <w:tab w:val="clear" w:pos="1392"/>
              </w:tabs>
            </w:pPr>
            <w:r>
              <w:t xml:space="preserve">Neinstalovat, nevyměňovat ani </w:t>
            </w:r>
            <w:r w:rsidRPr="001A5EFF">
              <w:t>nevracet zařízení bez ověření.</w:t>
            </w:r>
          </w:p>
          <w:p w14:paraId="4FB33B34" w14:textId="77777777" w:rsidR="00134E8C" w:rsidRPr="001A5EFF" w:rsidRDefault="00134E8C" w:rsidP="00134E8C">
            <w:pPr>
              <w:pStyle w:val="table11bullet"/>
              <w:tabs>
                <w:tab w:val="clear" w:pos="1392"/>
              </w:tabs>
            </w:pPr>
            <w:r>
              <w:t xml:space="preserve">Být si vědom podezřelého chování </w:t>
            </w:r>
            <w:r w:rsidRPr="001A5EFF">
              <w:t>kolem zařízení (např</w:t>
            </w:r>
            <w:r>
              <w:t xml:space="preserve">. pokusy </w:t>
            </w:r>
            <w:r w:rsidRPr="001A5EFF">
              <w:t>neznámých osob o odpojení</w:t>
            </w:r>
            <w:r>
              <w:t xml:space="preserve"> nebo </w:t>
            </w:r>
            <w:r w:rsidRPr="001A5EFF">
              <w:t>otevření zařízení).</w:t>
            </w:r>
          </w:p>
          <w:p w14:paraId="7FC6EB93" w14:textId="29F32AF6" w:rsidR="00134E8C" w:rsidRPr="00594AC2" w:rsidRDefault="00134E8C" w:rsidP="00134E8C">
            <w:pPr>
              <w:pStyle w:val="tbltextbullet"/>
            </w:pPr>
            <w:r>
              <w:t xml:space="preserve">Hlásit podezřelé chování a </w:t>
            </w:r>
            <w:r w:rsidRPr="001A5EFF">
              <w:t>známky manipulace se zařízení</w:t>
            </w:r>
            <w:r>
              <w:t xml:space="preserve">m </w:t>
            </w:r>
            <w:r w:rsidRPr="001A5EFF">
              <w:t>nebo jeho výmě</w:t>
            </w:r>
            <w:r>
              <w:t xml:space="preserve">nu (substituci) </w:t>
            </w:r>
            <w:r w:rsidRPr="001A5EFF">
              <w:t>příslušn</w:t>
            </w:r>
            <w:r>
              <w:t>ému personálu</w:t>
            </w:r>
            <w:r w:rsidRPr="001A5EFF">
              <w:t xml:space="preserve"> (například manažerovi nebo bezpečnostnímu pracovníkovi).</w:t>
            </w:r>
          </w:p>
        </w:tc>
        <w:tc>
          <w:tcPr>
            <w:tcW w:w="3415" w:type="dxa"/>
            <w:shd w:val="clear" w:color="auto" w:fill="FFFFFF"/>
          </w:tcPr>
          <w:p w14:paraId="0D48743F" w14:textId="699CCAA3" w:rsidR="00134E8C" w:rsidRPr="00594AC2" w:rsidRDefault="00134E8C" w:rsidP="00134E8C">
            <w:pPr>
              <w:numPr>
                <w:ilvl w:val="0"/>
                <w:numId w:val="11"/>
              </w:numPr>
              <w:spacing w:after="60"/>
              <w:ind w:left="340"/>
              <w:rPr>
                <w:rFonts w:cs="Arial"/>
                <w:sz w:val="18"/>
                <w:szCs w:val="18"/>
              </w:rPr>
            </w:pPr>
            <w:r>
              <w:rPr>
                <w:rFonts w:cs="Arial"/>
                <w:sz w:val="18"/>
                <w:szCs w:val="18"/>
              </w:rPr>
              <w:t>Zkontrolujte školící materiály</w:t>
            </w:r>
          </w:p>
        </w:tc>
        <w:tc>
          <w:tcPr>
            <w:tcW w:w="709" w:type="dxa"/>
          </w:tcPr>
          <w:p w14:paraId="2FA04285" w14:textId="77777777" w:rsidR="00134E8C" w:rsidRPr="00594AC2" w:rsidRDefault="00134E8C" w:rsidP="00134E8C">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224B38C" w14:textId="77777777" w:rsidR="00134E8C" w:rsidRPr="00594AC2" w:rsidRDefault="00134E8C" w:rsidP="00134E8C">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508C36C" w14:textId="77777777" w:rsidR="00134E8C" w:rsidRPr="00594AC2" w:rsidRDefault="00134E8C" w:rsidP="00134E8C">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C3DDD99" w14:textId="77777777" w:rsidR="00134E8C" w:rsidRPr="00594AC2" w:rsidRDefault="00134E8C" w:rsidP="00134E8C">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134E8C" w:rsidRPr="00594AC2" w14:paraId="26401758" w14:textId="77777777" w:rsidTr="00C21F31">
        <w:trPr>
          <w:cantSplit/>
        </w:trPr>
        <w:tc>
          <w:tcPr>
            <w:tcW w:w="675" w:type="dxa"/>
            <w:gridSpan w:val="2"/>
            <w:tcBorders>
              <w:top w:val="nil"/>
            </w:tcBorders>
          </w:tcPr>
          <w:p w14:paraId="66F0DC79" w14:textId="77777777" w:rsidR="00134E8C" w:rsidRPr="00594AC2" w:rsidRDefault="00134E8C" w:rsidP="00134E8C">
            <w:pPr>
              <w:rPr>
                <w:rFonts w:cs="Arial"/>
                <w:sz w:val="18"/>
                <w:szCs w:val="18"/>
              </w:rPr>
            </w:pPr>
          </w:p>
        </w:tc>
        <w:tc>
          <w:tcPr>
            <w:tcW w:w="3531" w:type="dxa"/>
            <w:shd w:val="clear" w:color="auto" w:fill="FFFFFF"/>
          </w:tcPr>
          <w:p w14:paraId="4146FD3A" w14:textId="240953CE" w:rsidR="00134E8C" w:rsidRPr="00594AC2" w:rsidRDefault="00134E8C" w:rsidP="00134E8C">
            <w:pPr>
              <w:autoSpaceDE w:val="0"/>
              <w:autoSpaceDN w:val="0"/>
              <w:adjustRightInd w:val="0"/>
              <w:rPr>
                <w:rFonts w:cs="Arial"/>
                <w:sz w:val="18"/>
                <w:szCs w:val="18"/>
              </w:rPr>
            </w:pPr>
            <w:r w:rsidRPr="00594AC2">
              <w:rPr>
                <w:rFonts w:cs="Arial"/>
                <w:sz w:val="18"/>
                <w:szCs w:val="18"/>
              </w:rPr>
              <w:t xml:space="preserve">(b) </w:t>
            </w:r>
            <w:r>
              <w:rPr>
                <w:rFonts w:cs="Arial"/>
                <w:sz w:val="18"/>
                <w:szCs w:val="18"/>
              </w:rPr>
              <w:t>Je personál</w:t>
            </w:r>
            <w:r w:rsidRPr="00594AC2">
              <w:rPr>
                <w:rFonts w:cs="Arial"/>
                <w:sz w:val="18"/>
                <w:szCs w:val="18"/>
              </w:rPr>
              <w:t xml:space="preserve"> v místě prodeje školen a </w:t>
            </w:r>
            <w:r>
              <w:rPr>
                <w:rFonts w:cs="Arial"/>
                <w:sz w:val="18"/>
                <w:szCs w:val="18"/>
              </w:rPr>
              <w:t>je si vědom postupů pro detekci</w:t>
            </w:r>
            <w:r w:rsidRPr="00594AC2">
              <w:rPr>
                <w:rFonts w:cs="Arial"/>
                <w:sz w:val="18"/>
                <w:szCs w:val="18"/>
              </w:rPr>
              <w:t xml:space="preserve"> a </w:t>
            </w:r>
            <w:r>
              <w:rPr>
                <w:rFonts w:cs="Arial"/>
                <w:sz w:val="18"/>
                <w:szCs w:val="18"/>
              </w:rPr>
              <w:t>hlášení</w:t>
            </w:r>
            <w:r w:rsidRPr="00594AC2">
              <w:rPr>
                <w:rFonts w:cs="Arial"/>
                <w:sz w:val="18"/>
                <w:szCs w:val="18"/>
              </w:rPr>
              <w:t xml:space="preserve"> pokus</w:t>
            </w:r>
            <w:r>
              <w:rPr>
                <w:rFonts w:cs="Arial"/>
                <w:sz w:val="18"/>
                <w:szCs w:val="18"/>
              </w:rPr>
              <w:t>ů</w:t>
            </w:r>
            <w:r w:rsidRPr="00594AC2">
              <w:rPr>
                <w:rFonts w:cs="Arial"/>
                <w:sz w:val="18"/>
                <w:szCs w:val="18"/>
              </w:rPr>
              <w:t xml:space="preserve"> o </w:t>
            </w:r>
            <w:r>
              <w:rPr>
                <w:rFonts w:cs="Arial"/>
                <w:sz w:val="18"/>
                <w:szCs w:val="18"/>
              </w:rPr>
              <w:t>manipulaci</w:t>
            </w:r>
            <w:r w:rsidRPr="00594AC2">
              <w:rPr>
                <w:rFonts w:cs="Arial"/>
                <w:sz w:val="18"/>
                <w:szCs w:val="18"/>
              </w:rPr>
              <w:t xml:space="preserve"> nebo </w:t>
            </w:r>
            <w:r>
              <w:rPr>
                <w:rFonts w:cs="Arial"/>
                <w:sz w:val="18"/>
                <w:szCs w:val="18"/>
              </w:rPr>
              <w:t>výměnu</w:t>
            </w:r>
            <w:r w:rsidRPr="00594AC2">
              <w:rPr>
                <w:rFonts w:cs="Arial"/>
                <w:sz w:val="18"/>
                <w:szCs w:val="18"/>
              </w:rPr>
              <w:t xml:space="preserve"> zařízení?</w:t>
            </w:r>
          </w:p>
        </w:tc>
        <w:tc>
          <w:tcPr>
            <w:tcW w:w="3415" w:type="dxa"/>
            <w:shd w:val="clear" w:color="auto" w:fill="FFFFFF"/>
          </w:tcPr>
          <w:p w14:paraId="5B6D69CB" w14:textId="646E8399" w:rsidR="00134E8C" w:rsidRPr="00594AC2" w:rsidRDefault="00134E8C" w:rsidP="00134E8C">
            <w:pPr>
              <w:numPr>
                <w:ilvl w:val="0"/>
                <w:numId w:val="11"/>
              </w:numPr>
              <w:spacing w:after="60"/>
              <w:ind w:left="340"/>
              <w:rPr>
                <w:rFonts w:cs="Arial"/>
                <w:sz w:val="18"/>
                <w:szCs w:val="18"/>
              </w:rPr>
            </w:pPr>
            <w:r>
              <w:rPr>
                <w:rFonts w:cs="Arial"/>
                <w:sz w:val="18"/>
                <w:szCs w:val="18"/>
              </w:rPr>
              <w:t>Rozhovor s personálem v umístění POS zařízení</w:t>
            </w:r>
          </w:p>
        </w:tc>
        <w:tc>
          <w:tcPr>
            <w:tcW w:w="709" w:type="dxa"/>
          </w:tcPr>
          <w:p w14:paraId="0F8074C7" w14:textId="77777777" w:rsidR="00134E8C" w:rsidRPr="00594AC2" w:rsidRDefault="00134E8C" w:rsidP="00134E8C">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E0CBC93" w14:textId="77777777" w:rsidR="00134E8C" w:rsidRPr="00594AC2" w:rsidRDefault="00134E8C" w:rsidP="00134E8C">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AB3BC7" w14:textId="77777777" w:rsidR="00134E8C" w:rsidRPr="00594AC2" w:rsidRDefault="00134E8C" w:rsidP="00134E8C">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9211C1C" w14:textId="77777777" w:rsidR="00134E8C" w:rsidRPr="00594AC2" w:rsidRDefault="00134E8C" w:rsidP="00134E8C">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03CC5527" w14:textId="77777777" w:rsidR="00471B4E" w:rsidRPr="00594AC2" w:rsidRDefault="00471B4E" w:rsidP="00E12365">
      <w:pPr>
        <w:pStyle w:val="Heading2"/>
      </w:pPr>
      <w:r w:rsidRPr="00594AC2">
        <w:br w:type="page"/>
      </w:r>
      <w:bookmarkStart w:id="45" w:name="_Toc13755550"/>
      <w:r w:rsidR="00D62D96" w:rsidRPr="00594AC2">
        <w:lastRenderedPageBreak/>
        <w:t>Pravidelné monitorování a testování sítí</w:t>
      </w:r>
      <w:bookmarkEnd w:id="45"/>
    </w:p>
    <w:p w14:paraId="50EB65E6" w14:textId="77777777" w:rsidR="00D62D96" w:rsidRPr="00594AC2" w:rsidRDefault="00B6371C" w:rsidP="000700FD">
      <w:pPr>
        <w:pStyle w:val="Heading3"/>
        <w:rPr>
          <w:bCs/>
          <w:i w:val="0"/>
        </w:rPr>
      </w:pPr>
      <w:bookmarkStart w:id="46" w:name="_Toc13755551"/>
      <w:r w:rsidRPr="00594AC2">
        <w:t>Požadavek 10: Sledovat a monitorovat všechny přístupy k síťovým zdrojům a datům držitelů karet</w:t>
      </w:r>
      <w:bookmarkEnd w:id="46"/>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3"/>
        <w:gridCol w:w="3379"/>
        <w:gridCol w:w="18"/>
        <w:gridCol w:w="3535"/>
        <w:gridCol w:w="6"/>
        <w:gridCol w:w="709"/>
        <w:gridCol w:w="6"/>
        <w:gridCol w:w="847"/>
        <w:gridCol w:w="6"/>
        <w:gridCol w:w="564"/>
        <w:gridCol w:w="6"/>
        <w:gridCol w:w="709"/>
      </w:tblGrid>
      <w:tr w:rsidR="00471B4E" w:rsidRPr="00594AC2" w14:paraId="62919A38" w14:textId="77777777" w:rsidTr="00CC160D">
        <w:trPr>
          <w:cantSplit/>
          <w:trHeight w:val="624"/>
          <w:tblHeader/>
        </w:trPr>
        <w:tc>
          <w:tcPr>
            <w:tcW w:w="4192" w:type="dxa"/>
            <w:gridSpan w:val="2"/>
            <w:vMerge w:val="restart"/>
            <w:shd w:val="clear" w:color="auto" w:fill="D9D9D9"/>
            <w:vAlign w:val="center"/>
          </w:tcPr>
          <w:p w14:paraId="71B11340" w14:textId="77777777" w:rsidR="00471B4E" w:rsidRPr="00594AC2" w:rsidRDefault="00471B4E" w:rsidP="002C284B">
            <w:pPr>
              <w:jc w:val="center"/>
              <w:rPr>
                <w:rFonts w:cs="Arial"/>
                <w:b/>
                <w:szCs w:val="20"/>
              </w:rPr>
            </w:pPr>
            <w:r w:rsidRPr="00594AC2">
              <w:rPr>
                <w:rFonts w:cs="Arial"/>
                <w:b/>
                <w:szCs w:val="20"/>
              </w:rPr>
              <w:t>PCI DSS Otázka</w:t>
            </w:r>
          </w:p>
        </w:tc>
        <w:tc>
          <w:tcPr>
            <w:tcW w:w="3553" w:type="dxa"/>
            <w:gridSpan w:val="2"/>
            <w:vMerge w:val="restart"/>
            <w:shd w:val="clear" w:color="auto" w:fill="D9D9D9"/>
            <w:vAlign w:val="center"/>
          </w:tcPr>
          <w:p w14:paraId="313C7144" w14:textId="77777777" w:rsidR="00471B4E" w:rsidRPr="00594AC2" w:rsidRDefault="00471B4E" w:rsidP="002C284B">
            <w:pPr>
              <w:jc w:val="center"/>
              <w:rPr>
                <w:rFonts w:cs="Arial"/>
                <w:b/>
                <w:szCs w:val="20"/>
              </w:rPr>
            </w:pPr>
            <w:r w:rsidRPr="00594AC2">
              <w:rPr>
                <w:rFonts w:cs="Arial"/>
                <w:b/>
                <w:szCs w:val="20"/>
              </w:rPr>
              <w:t>Očekávané Testování</w:t>
            </w:r>
          </w:p>
        </w:tc>
        <w:tc>
          <w:tcPr>
            <w:tcW w:w="2853" w:type="dxa"/>
            <w:gridSpan w:val="8"/>
            <w:shd w:val="clear" w:color="auto" w:fill="D9D9D9"/>
          </w:tcPr>
          <w:p w14:paraId="76D210A5" w14:textId="77777777" w:rsidR="00471B4E" w:rsidRPr="00594AC2" w:rsidRDefault="00471B4E" w:rsidP="002C284B">
            <w:pPr>
              <w:jc w:val="center"/>
              <w:rPr>
                <w:rFonts w:cs="Arial"/>
                <w:b/>
                <w:sz w:val="18"/>
                <w:szCs w:val="18"/>
              </w:rPr>
            </w:pPr>
            <w:r w:rsidRPr="00594AC2">
              <w:rPr>
                <w:rFonts w:cs="Arial"/>
                <w:b/>
                <w:sz w:val="18"/>
                <w:szCs w:val="18"/>
              </w:rPr>
              <w:t xml:space="preserve">Odpověď </w:t>
            </w:r>
          </w:p>
          <w:p w14:paraId="73D58D10" w14:textId="77777777" w:rsidR="00471B4E" w:rsidRPr="00594AC2" w:rsidRDefault="00471B4E" w:rsidP="002C284B">
            <w:pPr>
              <w:jc w:val="center"/>
              <w:rPr>
                <w:rFonts w:cs="Arial"/>
              </w:rPr>
            </w:pPr>
            <w:r w:rsidRPr="00594AC2">
              <w:rPr>
                <w:rFonts w:cs="Arial"/>
                <w:b/>
                <w:sz w:val="18"/>
                <w:szCs w:val="18"/>
              </w:rPr>
              <w:t>(zaškrtněte jednu odpověď pro každou otázku)</w:t>
            </w:r>
          </w:p>
        </w:tc>
      </w:tr>
      <w:tr w:rsidR="00A610DA" w:rsidRPr="00594AC2" w14:paraId="3D1DF9CF" w14:textId="77777777" w:rsidTr="00CC160D">
        <w:trPr>
          <w:cantSplit/>
          <w:trHeight w:val="562"/>
          <w:tblHeader/>
        </w:trPr>
        <w:tc>
          <w:tcPr>
            <w:tcW w:w="4192" w:type="dxa"/>
            <w:gridSpan w:val="2"/>
            <w:vMerge/>
            <w:shd w:val="clear" w:color="auto" w:fill="D9D9D9"/>
          </w:tcPr>
          <w:p w14:paraId="06D6367B" w14:textId="77777777" w:rsidR="00A610DA" w:rsidRPr="00594AC2" w:rsidRDefault="00A610DA" w:rsidP="002C284B">
            <w:pPr>
              <w:rPr>
                <w:rFonts w:cs="Arial"/>
              </w:rPr>
            </w:pPr>
          </w:p>
        </w:tc>
        <w:tc>
          <w:tcPr>
            <w:tcW w:w="3553" w:type="dxa"/>
            <w:gridSpan w:val="2"/>
            <w:vMerge/>
            <w:shd w:val="clear" w:color="auto" w:fill="D9D9D9"/>
          </w:tcPr>
          <w:p w14:paraId="62F4C1E2" w14:textId="77777777" w:rsidR="00A610DA" w:rsidRPr="00594AC2" w:rsidRDefault="00A610DA" w:rsidP="002C284B">
            <w:pPr>
              <w:rPr>
                <w:rFonts w:cs="Arial"/>
              </w:rPr>
            </w:pPr>
          </w:p>
        </w:tc>
        <w:tc>
          <w:tcPr>
            <w:tcW w:w="715" w:type="dxa"/>
            <w:gridSpan w:val="2"/>
            <w:shd w:val="clear" w:color="auto" w:fill="D9D9D9"/>
          </w:tcPr>
          <w:p w14:paraId="62BED397" w14:textId="77777777" w:rsidR="00A610DA" w:rsidRPr="00594AC2" w:rsidRDefault="00A610DA" w:rsidP="002C284B">
            <w:pPr>
              <w:rPr>
                <w:rFonts w:cs="Arial"/>
                <w:b/>
                <w:sz w:val="18"/>
                <w:szCs w:val="18"/>
              </w:rPr>
            </w:pPr>
            <w:r w:rsidRPr="00594AC2">
              <w:rPr>
                <w:rFonts w:cs="Arial"/>
                <w:b/>
                <w:sz w:val="18"/>
                <w:szCs w:val="18"/>
              </w:rPr>
              <w:t>ANO</w:t>
            </w:r>
          </w:p>
        </w:tc>
        <w:tc>
          <w:tcPr>
            <w:tcW w:w="853" w:type="dxa"/>
            <w:gridSpan w:val="2"/>
            <w:shd w:val="clear" w:color="auto" w:fill="D9D9D9"/>
          </w:tcPr>
          <w:p w14:paraId="4DC8358D" w14:textId="77777777" w:rsidR="00A610DA" w:rsidRPr="00594AC2" w:rsidRDefault="00A610DA" w:rsidP="002C284B">
            <w:pPr>
              <w:rPr>
                <w:rFonts w:cs="Arial"/>
                <w:b/>
                <w:sz w:val="18"/>
                <w:szCs w:val="18"/>
              </w:rPr>
            </w:pPr>
            <w:r w:rsidRPr="00594AC2">
              <w:rPr>
                <w:rFonts w:cs="Arial"/>
                <w:b/>
                <w:sz w:val="18"/>
                <w:szCs w:val="18"/>
              </w:rPr>
              <w:t>ANO s „CCW“</w:t>
            </w:r>
          </w:p>
        </w:tc>
        <w:tc>
          <w:tcPr>
            <w:tcW w:w="570" w:type="dxa"/>
            <w:gridSpan w:val="2"/>
            <w:shd w:val="clear" w:color="auto" w:fill="D9D9D9"/>
          </w:tcPr>
          <w:p w14:paraId="14BB3911" w14:textId="77777777" w:rsidR="00A610DA" w:rsidRPr="00594AC2" w:rsidRDefault="00A610DA" w:rsidP="002C284B">
            <w:pPr>
              <w:rPr>
                <w:rFonts w:cs="Arial"/>
                <w:b/>
                <w:sz w:val="18"/>
                <w:szCs w:val="18"/>
              </w:rPr>
            </w:pPr>
            <w:r w:rsidRPr="00594AC2">
              <w:rPr>
                <w:rFonts w:cs="Arial"/>
                <w:b/>
                <w:sz w:val="18"/>
                <w:szCs w:val="18"/>
              </w:rPr>
              <w:t>NE</w:t>
            </w:r>
          </w:p>
        </w:tc>
        <w:tc>
          <w:tcPr>
            <w:tcW w:w="715" w:type="dxa"/>
            <w:gridSpan w:val="2"/>
            <w:shd w:val="clear" w:color="auto" w:fill="D9D9D9"/>
          </w:tcPr>
          <w:p w14:paraId="6D8908A8" w14:textId="77777777" w:rsidR="00A610DA" w:rsidRPr="00594AC2" w:rsidRDefault="00A610DA" w:rsidP="002C284B">
            <w:pPr>
              <w:rPr>
                <w:rFonts w:cs="Arial"/>
                <w:b/>
                <w:sz w:val="18"/>
                <w:szCs w:val="18"/>
              </w:rPr>
            </w:pPr>
            <w:r w:rsidRPr="00594AC2">
              <w:rPr>
                <w:rFonts w:cs="Arial"/>
                <w:b/>
                <w:sz w:val="18"/>
                <w:szCs w:val="18"/>
              </w:rPr>
              <w:t>N/A</w:t>
            </w:r>
          </w:p>
        </w:tc>
      </w:tr>
      <w:tr w:rsidR="00BD334D" w:rsidRPr="00594AC2" w14:paraId="0F472FD6" w14:textId="77777777" w:rsidTr="00C4021D">
        <w:trPr>
          <w:cantSplit/>
        </w:trPr>
        <w:tc>
          <w:tcPr>
            <w:tcW w:w="813" w:type="dxa"/>
          </w:tcPr>
          <w:p w14:paraId="42055FE1" w14:textId="663EA709" w:rsidR="00BD334D" w:rsidRPr="00594AC2" w:rsidRDefault="00BD334D" w:rsidP="00BD334D">
            <w:pPr>
              <w:rPr>
                <w:rFonts w:cs="Arial"/>
                <w:sz w:val="18"/>
                <w:szCs w:val="18"/>
              </w:rPr>
            </w:pPr>
            <w:r>
              <w:rPr>
                <w:rFonts w:cs="Arial"/>
                <w:sz w:val="18"/>
                <w:szCs w:val="18"/>
              </w:rPr>
              <w:t>10.2</w:t>
            </w:r>
          </w:p>
        </w:tc>
        <w:tc>
          <w:tcPr>
            <w:tcW w:w="3379" w:type="dxa"/>
            <w:shd w:val="clear" w:color="auto" w:fill="FFFFFF"/>
          </w:tcPr>
          <w:p w14:paraId="633C00DF" w14:textId="318BCD31" w:rsidR="00BD334D" w:rsidRPr="00594AC2" w:rsidRDefault="00BD334D" w:rsidP="00BD334D">
            <w:pPr>
              <w:autoSpaceDE w:val="0"/>
              <w:autoSpaceDN w:val="0"/>
              <w:adjustRightInd w:val="0"/>
              <w:rPr>
                <w:rFonts w:cs="Arial"/>
                <w:sz w:val="18"/>
                <w:szCs w:val="18"/>
              </w:rPr>
            </w:pPr>
            <w:r>
              <w:rPr>
                <w:rFonts w:cs="Arial"/>
                <w:sz w:val="18"/>
                <w:szCs w:val="18"/>
              </w:rPr>
              <w:t>Jsou implementovány automatizované auditní stopy pro všechny systémové komponenty pro rekonstrukci následujících událostí:</w:t>
            </w:r>
          </w:p>
        </w:tc>
        <w:tc>
          <w:tcPr>
            <w:tcW w:w="6406" w:type="dxa"/>
            <w:gridSpan w:val="10"/>
            <w:shd w:val="clear" w:color="auto" w:fill="D9D9D9" w:themeFill="background1" w:themeFillShade="D9"/>
          </w:tcPr>
          <w:p w14:paraId="0FFA4574" w14:textId="77777777" w:rsidR="00BD334D" w:rsidRPr="00594AC2" w:rsidRDefault="00BD334D" w:rsidP="00BD334D">
            <w:pPr>
              <w:spacing w:after="60"/>
              <w:jc w:val="center"/>
              <w:rPr>
                <w:rFonts w:cs="Arial"/>
              </w:rPr>
            </w:pPr>
          </w:p>
        </w:tc>
      </w:tr>
      <w:tr w:rsidR="00BD334D" w:rsidRPr="00594AC2" w14:paraId="5FF5DF65" w14:textId="77777777" w:rsidTr="00CC160D">
        <w:trPr>
          <w:cantSplit/>
        </w:trPr>
        <w:tc>
          <w:tcPr>
            <w:tcW w:w="813" w:type="dxa"/>
          </w:tcPr>
          <w:p w14:paraId="3902DD2A" w14:textId="2EFABDC1" w:rsidR="00BD334D" w:rsidRPr="00594AC2" w:rsidRDefault="00BD334D" w:rsidP="00BD334D">
            <w:pPr>
              <w:rPr>
                <w:rFonts w:cs="Arial"/>
                <w:sz w:val="18"/>
                <w:szCs w:val="18"/>
              </w:rPr>
            </w:pPr>
            <w:r>
              <w:rPr>
                <w:rFonts w:cs="Arial"/>
                <w:sz w:val="18"/>
                <w:szCs w:val="18"/>
              </w:rPr>
              <w:t>10.2.2</w:t>
            </w:r>
          </w:p>
        </w:tc>
        <w:tc>
          <w:tcPr>
            <w:tcW w:w="3379" w:type="dxa"/>
            <w:shd w:val="clear" w:color="auto" w:fill="FFFFFF"/>
          </w:tcPr>
          <w:p w14:paraId="3DEB657B" w14:textId="2C51A2DD" w:rsidR="00BD334D" w:rsidRPr="00594AC2" w:rsidRDefault="00BD334D" w:rsidP="00BD334D">
            <w:pPr>
              <w:autoSpaceDE w:val="0"/>
              <w:autoSpaceDN w:val="0"/>
              <w:adjustRightInd w:val="0"/>
              <w:rPr>
                <w:rFonts w:cs="Arial"/>
                <w:sz w:val="18"/>
                <w:szCs w:val="18"/>
              </w:rPr>
            </w:pPr>
            <w:r>
              <w:rPr>
                <w:rFonts w:cs="Arial"/>
                <w:sz w:val="18"/>
                <w:szCs w:val="18"/>
              </w:rPr>
              <w:t>V</w:t>
            </w:r>
            <w:r w:rsidRPr="00594AC2">
              <w:rPr>
                <w:rFonts w:cs="Arial"/>
                <w:sz w:val="18"/>
                <w:szCs w:val="18"/>
              </w:rPr>
              <w:t xml:space="preserve">šechny akce jednotlivců provedené s </w:t>
            </w:r>
            <w:r>
              <w:rPr>
                <w:rFonts w:cs="Arial"/>
                <w:sz w:val="18"/>
                <w:szCs w:val="18"/>
              </w:rPr>
              <w:t>root (nejvyšším)</w:t>
            </w:r>
            <w:r w:rsidRPr="00594AC2">
              <w:rPr>
                <w:rFonts w:cs="Arial"/>
                <w:sz w:val="18"/>
                <w:szCs w:val="18"/>
              </w:rPr>
              <w:t xml:space="preserve"> nebo administrativním </w:t>
            </w:r>
            <w:r>
              <w:rPr>
                <w:rFonts w:cs="Arial"/>
                <w:sz w:val="18"/>
                <w:szCs w:val="18"/>
              </w:rPr>
              <w:t>oprávněním</w:t>
            </w:r>
            <w:r w:rsidRPr="00594AC2">
              <w:rPr>
                <w:rFonts w:cs="Arial"/>
                <w:sz w:val="18"/>
                <w:szCs w:val="18"/>
              </w:rPr>
              <w:t>?</w:t>
            </w:r>
          </w:p>
        </w:tc>
        <w:tc>
          <w:tcPr>
            <w:tcW w:w="3553" w:type="dxa"/>
            <w:gridSpan w:val="2"/>
            <w:shd w:val="clear" w:color="auto" w:fill="FFFFFF"/>
          </w:tcPr>
          <w:p w14:paraId="386CF3A8"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46CC4780"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691CE2C5" w14:textId="25DFE0AE"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143480AD"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3D392FE9"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55EFC6E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6AAF3E4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79910D55" w14:textId="77777777" w:rsidTr="00CC160D">
        <w:trPr>
          <w:cantSplit/>
        </w:trPr>
        <w:tc>
          <w:tcPr>
            <w:tcW w:w="813" w:type="dxa"/>
          </w:tcPr>
          <w:p w14:paraId="76881435" w14:textId="35F0BEAF" w:rsidR="00BD334D" w:rsidRPr="00594AC2" w:rsidRDefault="00BD334D" w:rsidP="00BD334D">
            <w:pPr>
              <w:rPr>
                <w:rFonts w:cs="Arial"/>
                <w:sz w:val="18"/>
                <w:szCs w:val="18"/>
              </w:rPr>
            </w:pPr>
            <w:r>
              <w:rPr>
                <w:rFonts w:cs="Arial"/>
                <w:sz w:val="18"/>
                <w:szCs w:val="18"/>
              </w:rPr>
              <w:t>10.2.4</w:t>
            </w:r>
          </w:p>
        </w:tc>
        <w:tc>
          <w:tcPr>
            <w:tcW w:w="3379" w:type="dxa"/>
            <w:shd w:val="clear" w:color="auto" w:fill="FFFFFF"/>
          </w:tcPr>
          <w:p w14:paraId="5D7C3262" w14:textId="1D6BC92F" w:rsidR="00BD334D" w:rsidRPr="00594AC2" w:rsidRDefault="00BD334D" w:rsidP="00BD334D">
            <w:pPr>
              <w:autoSpaceDE w:val="0"/>
              <w:autoSpaceDN w:val="0"/>
              <w:adjustRightInd w:val="0"/>
              <w:rPr>
                <w:rFonts w:cs="Arial"/>
                <w:sz w:val="18"/>
                <w:szCs w:val="18"/>
              </w:rPr>
            </w:pPr>
            <w:r>
              <w:rPr>
                <w:rFonts w:cs="Arial"/>
                <w:sz w:val="18"/>
                <w:szCs w:val="18"/>
              </w:rPr>
              <w:t>Neplatné pokusy o logický přístup?</w:t>
            </w:r>
          </w:p>
        </w:tc>
        <w:tc>
          <w:tcPr>
            <w:tcW w:w="3553" w:type="dxa"/>
            <w:gridSpan w:val="2"/>
            <w:shd w:val="clear" w:color="auto" w:fill="FFFFFF"/>
          </w:tcPr>
          <w:p w14:paraId="037C4A6A"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523F8804"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1420AA5B" w14:textId="6A51F48A"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4434341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21BFE1DA"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59482D34"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40FB08E5"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59AAECEE" w14:textId="77777777" w:rsidTr="00CC160D">
        <w:trPr>
          <w:cantSplit/>
        </w:trPr>
        <w:tc>
          <w:tcPr>
            <w:tcW w:w="813" w:type="dxa"/>
          </w:tcPr>
          <w:p w14:paraId="4CB97568" w14:textId="28B52B99" w:rsidR="00BD334D" w:rsidRPr="00594AC2" w:rsidRDefault="00BD334D" w:rsidP="00BD334D">
            <w:pPr>
              <w:rPr>
                <w:rFonts w:cs="Arial"/>
                <w:sz w:val="18"/>
                <w:szCs w:val="18"/>
              </w:rPr>
            </w:pPr>
            <w:r>
              <w:rPr>
                <w:rFonts w:cs="Arial"/>
                <w:sz w:val="18"/>
                <w:szCs w:val="18"/>
              </w:rPr>
              <w:t>10.2.5</w:t>
            </w:r>
          </w:p>
        </w:tc>
        <w:tc>
          <w:tcPr>
            <w:tcW w:w="3379" w:type="dxa"/>
            <w:shd w:val="clear" w:color="auto" w:fill="FFFFFF"/>
          </w:tcPr>
          <w:p w14:paraId="01D9F69E" w14:textId="0EF25975" w:rsidR="00BD334D" w:rsidRPr="00594AC2" w:rsidRDefault="00BD334D" w:rsidP="00BD334D">
            <w:pPr>
              <w:autoSpaceDE w:val="0"/>
              <w:autoSpaceDN w:val="0"/>
              <w:adjustRightInd w:val="0"/>
              <w:rPr>
                <w:rFonts w:cs="Arial"/>
                <w:sz w:val="18"/>
                <w:szCs w:val="18"/>
              </w:rPr>
            </w:pPr>
            <w:r w:rsidRPr="00594AC2">
              <w:rPr>
                <w:rFonts w:cs="Arial"/>
                <w:sz w:val="18"/>
                <w:szCs w:val="18"/>
              </w:rPr>
              <w:t xml:space="preserve">Použití a změny identifikačních a autentizačních mechanismů – mimo jiné vytváření nových účtů a zvyšování </w:t>
            </w:r>
            <w:r>
              <w:rPr>
                <w:rFonts w:cs="Arial"/>
                <w:sz w:val="18"/>
                <w:szCs w:val="18"/>
              </w:rPr>
              <w:t>oprávnění</w:t>
            </w:r>
            <w:r w:rsidRPr="00594AC2">
              <w:rPr>
                <w:rFonts w:cs="Arial"/>
                <w:sz w:val="18"/>
                <w:szCs w:val="18"/>
              </w:rPr>
              <w:t xml:space="preserve"> - a všechny změny, doplnění nebo vymazání účtů s</w:t>
            </w:r>
            <w:r>
              <w:rPr>
                <w:rFonts w:cs="Arial"/>
                <w:sz w:val="18"/>
                <w:szCs w:val="18"/>
              </w:rPr>
              <w:t> root</w:t>
            </w:r>
            <w:r w:rsidRPr="00594AC2">
              <w:rPr>
                <w:rFonts w:cs="Arial"/>
                <w:sz w:val="18"/>
                <w:szCs w:val="18"/>
              </w:rPr>
              <w:t xml:space="preserve"> nebo administrativními </w:t>
            </w:r>
            <w:r>
              <w:rPr>
                <w:rFonts w:cs="Arial"/>
                <w:sz w:val="18"/>
                <w:szCs w:val="18"/>
              </w:rPr>
              <w:t>oprávněními</w:t>
            </w:r>
            <w:r w:rsidRPr="00594AC2">
              <w:rPr>
                <w:rFonts w:cs="Arial"/>
                <w:sz w:val="18"/>
                <w:szCs w:val="18"/>
              </w:rPr>
              <w:t>?</w:t>
            </w:r>
          </w:p>
        </w:tc>
        <w:tc>
          <w:tcPr>
            <w:tcW w:w="3553" w:type="dxa"/>
            <w:gridSpan w:val="2"/>
            <w:shd w:val="clear" w:color="auto" w:fill="FFFFFF"/>
          </w:tcPr>
          <w:p w14:paraId="02D28901"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61DE9879"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72514DED" w14:textId="338C31C5"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34277F53"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6A4C614D"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0F3DB220"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4CE71F5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174A203E" w14:textId="77777777" w:rsidTr="00C4021D">
        <w:trPr>
          <w:cantSplit/>
        </w:trPr>
        <w:tc>
          <w:tcPr>
            <w:tcW w:w="813" w:type="dxa"/>
          </w:tcPr>
          <w:p w14:paraId="0D503E81" w14:textId="77777777" w:rsidR="00BD334D" w:rsidRPr="00594AC2" w:rsidRDefault="00BD334D" w:rsidP="00BD334D">
            <w:pPr>
              <w:rPr>
                <w:rFonts w:cs="Arial"/>
                <w:sz w:val="18"/>
                <w:szCs w:val="18"/>
              </w:rPr>
            </w:pPr>
            <w:r w:rsidRPr="00594AC2">
              <w:rPr>
                <w:rFonts w:cs="Arial"/>
                <w:sz w:val="18"/>
                <w:szCs w:val="18"/>
              </w:rPr>
              <w:t>10.3</w:t>
            </w:r>
          </w:p>
        </w:tc>
        <w:tc>
          <w:tcPr>
            <w:tcW w:w="3379" w:type="dxa"/>
            <w:shd w:val="clear" w:color="auto" w:fill="FFFFFF"/>
          </w:tcPr>
          <w:p w14:paraId="5A7A9EBF" w14:textId="044C1DD5" w:rsidR="00BD334D" w:rsidRPr="00594AC2" w:rsidRDefault="00BD334D" w:rsidP="00BD334D">
            <w:pPr>
              <w:autoSpaceDE w:val="0"/>
              <w:autoSpaceDN w:val="0"/>
              <w:adjustRightInd w:val="0"/>
              <w:rPr>
                <w:rFonts w:cs="Arial"/>
                <w:sz w:val="18"/>
                <w:szCs w:val="18"/>
              </w:rPr>
            </w:pPr>
            <w:r>
              <w:rPr>
                <w:rFonts w:cs="Arial"/>
                <w:sz w:val="18"/>
                <w:szCs w:val="18"/>
              </w:rPr>
              <w:t>Jsou zaznamenány následující položky auditních stop pro všechny systémové komponenty pro každou událost:</w:t>
            </w:r>
          </w:p>
        </w:tc>
        <w:tc>
          <w:tcPr>
            <w:tcW w:w="6406" w:type="dxa"/>
            <w:gridSpan w:val="10"/>
            <w:shd w:val="clear" w:color="auto" w:fill="D9D9D9" w:themeFill="background1" w:themeFillShade="D9"/>
          </w:tcPr>
          <w:p w14:paraId="2D28F4F5" w14:textId="77777777" w:rsidR="00BD334D" w:rsidRPr="00594AC2" w:rsidRDefault="00BD334D" w:rsidP="00BD334D">
            <w:pPr>
              <w:spacing w:after="60"/>
              <w:jc w:val="center"/>
              <w:rPr>
                <w:rFonts w:cs="Arial"/>
                <w:sz w:val="18"/>
                <w:szCs w:val="18"/>
              </w:rPr>
            </w:pPr>
          </w:p>
        </w:tc>
      </w:tr>
      <w:tr w:rsidR="00BD334D" w:rsidRPr="00594AC2" w14:paraId="065362BF" w14:textId="77777777" w:rsidTr="00CC160D">
        <w:trPr>
          <w:cantSplit/>
        </w:trPr>
        <w:tc>
          <w:tcPr>
            <w:tcW w:w="813" w:type="dxa"/>
          </w:tcPr>
          <w:p w14:paraId="11C397B5" w14:textId="623B5BAA" w:rsidR="00BD334D" w:rsidRPr="00594AC2" w:rsidRDefault="00BD334D" w:rsidP="00BD334D">
            <w:pPr>
              <w:rPr>
                <w:rFonts w:cs="Arial"/>
                <w:sz w:val="18"/>
                <w:szCs w:val="18"/>
              </w:rPr>
            </w:pPr>
            <w:r>
              <w:rPr>
                <w:rFonts w:cs="Arial"/>
                <w:sz w:val="18"/>
                <w:szCs w:val="18"/>
              </w:rPr>
              <w:t>10.3.1</w:t>
            </w:r>
          </w:p>
        </w:tc>
        <w:tc>
          <w:tcPr>
            <w:tcW w:w="3379" w:type="dxa"/>
            <w:shd w:val="clear" w:color="auto" w:fill="FFFFFF"/>
          </w:tcPr>
          <w:p w14:paraId="179FC28A" w14:textId="0552BDE6" w:rsidR="00BD334D" w:rsidRPr="00594AC2" w:rsidRDefault="00BD334D" w:rsidP="00BD334D">
            <w:pPr>
              <w:autoSpaceDE w:val="0"/>
              <w:autoSpaceDN w:val="0"/>
              <w:adjustRightInd w:val="0"/>
              <w:rPr>
                <w:rFonts w:cs="Arial"/>
                <w:sz w:val="18"/>
                <w:szCs w:val="18"/>
              </w:rPr>
            </w:pPr>
            <w:r>
              <w:rPr>
                <w:rFonts w:cs="Arial"/>
                <w:sz w:val="18"/>
                <w:szCs w:val="18"/>
              </w:rPr>
              <w:t>Identifikace uživatele?</w:t>
            </w:r>
          </w:p>
        </w:tc>
        <w:tc>
          <w:tcPr>
            <w:tcW w:w="3553" w:type="dxa"/>
            <w:gridSpan w:val="2"/>
            <w:shd w:val="clear" w:color="auto" w:fill="FFFFFF"/>
          </w:tcPr>
          <w:p w14:paraId="403D7DA9"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120A82FB"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68D3A1B3" w14:textId="384F8EB5"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19EF46DE"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0B7E6946"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0B9965DE"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16E5BB69"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5B1BE621" w14:textId="77777777" w:rsidTr="00CC160D">
        <w:trPr>
          <w:cantSplit/>
        </w:trPr>
        <w:tc>
          <w:tcPr>
            <w:tcW w:w="813" w:type="dxa"/>
          </w:tcPr>
          <w:p w14:paraId="47FFE452" w14:textId="499886A9" w:rsidR="00BD334D" w:rsidRPr="00594AC2" w:rsidRDefault="00BD334D" w:rsidP="00BD334D">
            <w:pPr>
              <w:rPr>
                <w:rFonts w:cs="Arial"/>
                <w:sz w:val="18"/>
                <w:szCs w:val="18"/>
              </w:rPr>
            </w:pPr>
            <w:r>
              <w:rPr>
                <w:rFonts w:cs="Arial"/>
                <w:sz w:val="18"/>
                <w:szCs w:val="18"/>
              </w:rPr>
              <w:t>10.3.2</w:t>
            </w:r>
          </w:p>
        </w:tc>
        <w:tc>
          <w:tcPr>
            <w:tcW w:w="3379" w:type="dxa"/>
            <w:shd w:val="clear" w:color="auto" w:fill="FFFFFF"/>
          </w:tcPr>
          <w:p w14:paraId="3EE6FAB3" w14:textId="019BEF9A" w:rsidR="00BD334D" w:rsidRPr="00594AC2" w:rsidRDefault="00BD334D" w:rsidP="00BD334D">
            <w:pPr>
              <w:autoSpaceDE w:val="0"/>
              <w:autoSpaceDN w:val="0"/>
              <w:adjustRightInd w:val="0"/>
              <w:rPr>
                <w:rFonts w:cs="Arial"/>
                <w:sz w:val="18"/>
                <w:szCs w:val="18"/>
              </w:rPr>
            </w:pPr>
            <w:r>
              <w:rPr>
                <w:rFonts w:cs="Arial"/>
                <w:sz w:val="18"/>
                <w:szCs w:val="18"/>
              </w:rPr>
              <w:t>Typ události?</w:t>
            </w:r>
          </w:p>
        </w:tc>
        <w:tc>
          <w:tcPr>
            <w:tcW w:w="3553" w:type="dxa"/>
            <w:gridSpan w:val="2"/>
            <w:shd w:val="clear" w:color="auto" w:fill="FFFFFF"/>
          </w:tcPr>
          <w:p w14:paraId="78714AF5"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2D55A379"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2F11B20F" w14:textId="496D2635"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54E8BE44"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7FD82837"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228BCD4E"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684FDE9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2001CD08" w14:textId="77777777" w:rsidTr="00CC160D">
        <w:trPr>
          <w:cantSplit/>
        </w:trPr>
        <w:tc>
          <w:tcPr>
            <w:tcW w:w="813" w:type="dxa"/>
          </w:tcPr>
          <w:p w14:paraId="58586990" w14:textId="1F108D6B" w:rsidR="00BD334D" w:rsidRPr="00594AC2" w:rsidRDefault="00BD334D" w:rsidP="00BD334D">
            <w:pPr>
              <w:rPr>
                <w:rFonts w:cs="Arial"/>
                <w:sz w:val="18"/>
                <w:szCs w:val="18"/>
              </w:rPr>
            </w:pPr>
            <w:r>
              <w:rPr>
                <w:rFonts w:cs="Arial"/>
                <w:sz w:val="18"/>
                <w:szCs w:val="18"/>
              </w:rPr>
              <w:t>10.3.3</w:t>
            </w:r>
          </w:p>
        </w:tc>
        <w:tc>
          <w:tcPr>
            <w:tcW w:w="3379" w:type="dxa"/>
            <w:shd w:val="clear" w:color="auto" w:fill="FFFFFF"/>
          </w:tcPr>
          <w:p w14:paraId="52D69087" w14:textId="07E06521" w:rsidR="00BD334D" w:rsidRPr="00594AC2" w:rsidRDefault="00BD334D" w:rsidP="00BD334D">
            <w:pPr>
              <w:autoSpaceDE w:val="0"/>
              <w:autoSpaceDN w:val="0"/>
              <w:adjustRightInd w:val="0"/>
              <w:rPr>
                <w:rFonts w:cs="Arial"/>
                <w:sz w:val="18"/>
                <w:szCs w:val="18"/>
              </w:rPr>
            </w:pPr>
            <w:r>
              <w:rPr>
                <w:rFonts w:cs="Arial"/>
                <w:sz w:val="18"/>
                <w:szCs w:val="18"/>
              </w:rPr>
              <w:t>Datum a čas?</w:t>
            </w:r>
          </w:p>
        </w:tc>
        <w:tc>
          <w:tcPr>
            <w:tcW w:w="3553" w:type="dxa"/>
            <w:gridSpan w:val="2"/>
            <w:shd w:val="clear" w:color="auto" w:fill="FFFFFF"/>
          </w:tcPr>
          <w:p w14:paraId="426CF46C"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68E9A86D"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410A9C44" w14:textId="66EF4B97"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4F19B09F"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2799AE63"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4DC3D1A6"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6C4EA44B"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0F34F64D" w14:textId="77777777" w:rsidTr="00CC160D">
        <w:trPr>
          <w:cantSplit/>
        </w:trPr>
        <w:tc>
          <w:tcPr>
            <w:tcW w:w="813" w:type="dxa"/>
          </w:tcPr>
          <w:p w14:paraId="00236215" w14:textId="30220867" w:rsidR="00BD334D" w:rsidRPr="00594AC2" w:rsidRDefault="00BD334D" w:rsidP="00BD334D">
            <w:pPr>
              <w:rPr>
                <w:rFonts w:cs="Arial"/>
                <w:sz w:val="18"/>
                <w:szCs w:val="18"/>
              </w:rPr>
            </w:pPr>
            <w:r>
              <w:rPr>
                <w:rFonts w:cs="Arial"/>
                <w:sz w:val="18"/>
                <w:szCs w:val="18"/>
              </w:rPr>
              <w:t>10.3.4.</w:t>
            </w:r>
          </w:p>
        </w:tc>
        <w:tc>
          <w:tcPr>
            <w:tcW w:w="3379" w:type="dxa"/>
            <w:shd w:val="clear" w:color="auto" w:fill="FFFFFF"/>
          </w:tcPr>
          <w:p w14:paraId="68767F9E" w14:textId="05F0EF66" w:rsidR="00BD334D" w:rsidRPr="00594AC2" w:rsidRDefault="00BD334D" w:rsidP="00BD334D">
            <w:pPr>
              <w:autoSpaceDE w:val="0"/>
              <w:autoSpaceDN w:val="0"/>
              <w:adjustRightInd w:val="0"/>
              <w:rPr>
                <w:rFonts w:cs="Arial"/>
                <w:sz w:val="18"/>
                <w:szCs w:val="18"/>
              </w:rPr>
            </w:pPr>
            <w:r>
              <w:rPr>
                <w:rFonts w:cs="Arial"/>
                <w:sz w:val="18"/>
                <w:szCs w:val="18"/>
              </w:rPr>
              <w:t>Indikace úspěchu nebo selhání?</w:t>
            </w:r>
          </w:p>
        </w:tc>
        <w:tc>
          <w:tcPr>
            <w:tcW w:w="3553" w:type="dxa"/>
            <w:gridSpan w:val="2"/>
            <w:shd w:val="clear" w:color="auto" w:fill="FFFFFF"/>
          </w:tcPr>
          <w:p w14:paraId="78385BBB"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2523FDE9"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369BCC29" w14:textId="70D0998D" w:rsidR="00BD334D" w:rsidRPr="00594AC2"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11F40E60"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5AD8254E"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311C1686"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1D98EFD1"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D334D" w:rsidRPr="00594AC2" w14:paraId="12E71D09" w14:textId="77777777" w:rsidTr="00CC160D">
        <w:trPr>
          <w:cantSplit/>
        </w:trPr>
        <w:tc>
          <w:tcPr>
            <w:tcW w:w="813" w:type="dxa"/>
          </w:tcPr>
          <w:p w14:paraId="7DD9A57C" w14:textId="401B4851" w:rsidR="00BD334D" w:rsidRPr="00594AC2" w:rsidRDefault="00BD334D" w:rsidP="00BD334D">
            <w:pPr>
              <w:rPr>
                <w:rFonts w:cs="Arial"/>
                <w:sz w:val="18"/>
                <w:szCs w:val="18"/>
              </w:rPr>
            </w:pPr>
            <w:r>
              <w:rPr>
                <w:rFonts w:cs="Arial"/>
                <w:sz w:val="18"/>
                <w:szCs w:val="18"/>
              </w:rPr>
              <w:t>10.3.5</w:t>
            </w:r>
          </w:p>
        </w:tc>
        <w:tc>
          <w:tcPr>
            <w:tcW w:w="3379" w:type="dxa"/>
            <w:shd w:val="clear" w:color="auto" w:fill="FFFFFF"/>
          </w:tcPr>
          <w:p w14:paraId="401BEE84" w14:textId="71B22915" w:rsidR="00BD334D" w:rsidRPr="00594AC2" w:rsidRDefault="00BD334D" w:rsidP="00BD334D">
            <w:pPr>
              <w:autoSpaceDE w:val="0"/>
              <w:autoSpaceDN w:val="0"/>
              <w:adjustRightInd w:val="0"/>
              <w:rPr>
                <w:rFonts w:cs="Arial"/>
                <w:sz w:val="18"/>
                <w:szCs w:val="18"/>
              </w:rPr>
            </w:pPr>
            <w:r>
              <w:rPr>
                <w:rFonts w:cs="Arial"/>
                <w:sz w:val="18"/>
                <w:szCs w:val="18"/>
              </w:rPr>
              <w:t>Původ události?</w:t>
            </w:r>
          </w:p>
        </w:tc>
        <w:tc>
          <w:tcPr>
            <w:tcW w:w="3553" w:type="dxa"/>
            <w:gridSpan w:val="2"/>
            <w:shd w:val="clear" w:color="auto" w:fill="FFFFFF"/>
          </w:tcPr>
          <w:p w14:paraId="39FA1BC4" w14:textId="77777777" w:rsidR="00BD334D" w:rsidRDefault="00BD334D" w:rsidP="00BD334D">
            <w:pPr>
              <w:numPr>
                <w:ilvl w:val="0"/>
                <w:numId w:val="11"/>
              </w:numPr>
              <w:spacing w:after="60"/>
              <w:ind w:left="340"/>
              <w:rPr>
                <w:rFonts w:cs="Arial"/>
                <w:sz w:val="18"/>
                <w:szCs w:val="18"/>
              </w:rPr>
            </w:pPr>
            <w:r>
              <w:rPr>
                <w:rFonts w:cs="Arial"/>
                <w:sz w:val="18"/>
                <w:szCs w:val="18"/>
              </w:rPr>
              <w:t>Rozhovor s personálem</w:t>
            </w:r>
          </w:p>
          <w:p w14:paraId="4B07F024" w14:textId="77777777" w:rsidR="00BD334D" w:rsidRDefault="00BD334D" w:rsidP="00BD334D">
            <w:pPr>
              <w:numPr>
                <w:ilvl w:val="0"/>
                <w:numId w:val="11"/>
              </w:numPr>
              <w:spacing w:after="60"/>
              <w:ind w:left="340"/>
              <w:rPr>
                <w:rFonts w:cs="Arial"/>
                <w:sz w:val="18"/>
                <w:szCs w:val="18"/>
              </w:rPr>
            </w:pPr>
            <w:r>
              <w:rPr>
                <w:rFonts w:cs="Arial"/>
                <w:sz w:val="18"/>
                <w:szCs w:val="18"/>
              </w:rPr>
              <w:t>Sledujte auditní záznamy</w:t>
            </w:r>
          </w:p>
          <w:p w14:paraId="6EAA57EE" w14:textId="0A9468ED" w:rsidR="00BD334D" w:rsidRPr="00A36DC4" w:rsidRDefault="00BD334D" w:rsidP="00BD334D">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17FC3B2D"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4276EE9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67ACB887"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682FF56C" w14:textId="77777777" w:rsidR="00BD334D" w:rsidRPr="00594AC2" w:rsidRDefault="00BD334D" w:rsidP="00BD334D">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A1175" w:rsidRPr="00594AC2" w14:paraId="39FD6C2F" w14:textId="77777777" w:rsidTr="00CC160D">
        <w:trPr>
          <w:cantSplit/>
        </w:trPr>
        <w:tc>
          <w:tcPr>
            <w:tcW w:w="813" w:type="dxa"/>
          </w:tcPr>
          <w:p w14:paraId="47518BDB" w14:textId="10A51681" w:rsidR="00DA1175" w:rsidRPr="00594AC2" w:rsidRDefault="00DA1175" w:rsidP="00DA1175">
            <w:pPr>
              <w:rPr>
                <w:rFonts w:cs="Arial"/>
                <w:sz w:val="18"/>
                <w:szCs w:val="18"/>
              </w:rPr>
            </w:pPr>
            <w:r>
              <w:rPr>
                <w:rFonts w:cs="Arial"/>
                <w:sz w:val="18"/>
                <w:szCs w:val="18"/>
              </w:rPr>
              <w:lastRenderedPageBreak/>
              <w:t>10.3.6</w:t>
            </w:r>
          </w:p>
        </w:tc>
        <w:tc>
          <w:tcPr>
            <w:tcW w:w="3397" w:type="dxa"/>
            <w:gridSpan w:val="2"/>
            <w:shd w:val="clear" w:color="auto" w:fill="FFFFFF"/>
          </w:tcPr>
          <w:p w14:paraId="1E6F2322" w14:textId="15727624" w:rsidR="00DA1175" w:rsidRPr="00594AC2" w:rsidRDefault="00DA1175" w:rsidP="00DA1175">
            <w:pPr>
              <w:autoSpaceDE w:val="0"/>
              <w:autoSpaceDN w:val="0"/>
              <w:adjustRightInd w:val="0"/>
              <w:rPr>
                <w:rFonts w:cs="Arial"/>
                <w:sz w:val="18"/>
                <w:szCs w:val="18"/>
              </w:rPr>
            </w:pPr>
            <w:r>
              <w:rPr>
                <w:rFonts w:cs="Arial"/>
                <w:sz w:val="18"/>
                <w:szCs w:val="18"/>
              </w:rPr>
              <w:t>Identita nebo název dotčených dat, systémové komponenty nebo zdroje?</w:t>
            </w:r>
          </w:p>
        </w:tc>
        <w:tc>
          <w:tcPr>
            <w:tcW w:w="3535" w:type="dxa"/>
            <w:shd w:val="clear" w:color="auto" w:fill="FFFFFF"/>
          </w:tcPr>
          <w:p w14:paraId="02C5B150" w14:textId="77777777" w:rsidR="00DA1175" w:rsidRDefault="00DA1175" w:rsidP="00DA1175">
            <w:pPr>
              <w:numPr>
                <w:ilvl w:val="0"/>
                <w:numId w:val="11"/>
              </w:numPr>
              <w:spacing w:after="60"/>
              <w:ind w:left="340"/>
              <w:rPr>
                <w:rFonts w:cs="Arial"/>
                <w:sz w:val="18"/>
                <w:szCs w:val="18"/>
              </w:rPr>
            </w:pPr>
            <w:r>
              <w:rPr>
                <w:rFonts w:cs="Arial"/>
                <w:sz w:val="18"/>
                <w:szCs w:val="18"/>
              </w:rPr>
              <w:t>Rozhovor s personálem</w:t>
            </w:r>
          </w:p>
          <w:p w14:paraId="752FFF55" w14:textId="77777777" w:rsidR="00DA1175" w:rsidRDefault="00DA1175" w:rsidP="00DA1175">
            <w:pPr>
              <w:numPr>
                <w:ilvl w:val="0"/>
                <w:numId w:val="11"/>
              </w:numPr>
              <w:spacing w:after="60"/>
              <w:ind w:left="340"/>
              <w:rPr>
                <w:rFonts w:cs="Arial"/>
                <w:sz w:val="18"/>
                <w:szCs w:val="18"/>
              </w:rPr>
            </w:pPr>
            <w:r>
              <w:rPr>
                <w:rFonts w:cs="Arial"/>
                <w:sz w:val="18"/>
                <w:szCs w:val="18"/>
              </w:rPr>
              <w:t>Sledujte auditní záznamy</w:t>
            </w:r>
          </w:p>
          <w:p w14:paraId="41A05BED" w14:textId="4D6365B4" w:rsidR="00DA1175" w:rsidRPr="00A36DC4" w:rsidRDefault="00DA1175" w:rsidP="00DA1175">
            <w:pPr>
              <w:numPr>
                <w:ilvl w:val="0"/>
                <w:numId w:val="11"/>
              </w:numPr>
              <w:spacing w:after="60"/>
              <w:ind w:left="340"/>
              <w:rPr>
                <w:rFonts w:cs="Arial"/>
                <w:sz w:val="18"/>
                <w:szCs w:val="18"/>
              </w:rPr>
            </w:pPr>
            <w:r>
              <w:rPr>
                <w:rFonts w:cs="Arial"/>
                <w:sz w:val="18"/>
                <w:szCs w:val="18"/>
              </w:rPr>
              <w:t>Přezkoumejte nastavení auditních záznamů</w:t>
            </w:r>
          </w:p>
        </w:tc>
        <w:tc>
          <w:tcPr>
            <w:tcW w:w="715" w:type="dxa"/>
            <w:gridSpan w:val="2"/>
          </w:tcPr>
          <w:p w14:paraId="3FF35B2E"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75FDC382"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23423D3A"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15" w:type="dxa"/>
            <w:gridSpan w:val="2"/>
          </w:tcPr>
          <w:p w14:paraId="3F339C3B"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A1175" w:rsidRPr="00594AC2" w14:paraId="107CB932" w14:textId="77777777" w:rsidTr="00C4021D">
        <w:trPr>
          <w:cantSplit/>
        </w:trPr>
        <w:tc>
          <w:tcPr>
            <w:tcW w:w="813" w:type="dxa"/>
          </w:tcPr>
          <w:p w14:paraId="4A2C1E5E" w14:textId="16FF1857" w:rsidR="00DA1175" w:rsidRPr="00594AC2" w:rsidRDefault="00DA1175" w:rsidP="00DA1175">
            <w:pPr>
              <w:rPr>
                <w:rFonts w:cs="Arial"/>
                <w:sz w:val="18"/>
                <w:szCs w:val="18"/>
              </w:rPr>
            </w:pPr>
            <w:r>
              <w:rPr>
                <w:rFonts w:cs="Arial"/>
                <w:sz w:val="18"/>
                <w:szCs w:val="18"/>
              </w:rPr>
              <w:t>10.6</w:t>
            </w:r>
          </w:p>
        </w:tc>
        <w:tc>
          <w:tcPr>
            <w:tcW w:w="3397" w:type="dxa"/>
            <w:gridSpan w:val="2"/>
            <w:shd w:val="clear" w:color="auto" w:fill="FFFFFF"/>
          </w:tcPr>
          <w:p w14:paraId="118A8C05" w14:textId="77777777" w:rsidR="00DA1175" w:rsidRDefault="00DA1175" w:rsidP="00DA1175">
            <w:pPr>
              <w:autoSpaceDE w:val="0"/>
              <w:autoSpaceDN w:val="0"/>
              <w:adjustRightInd w:val="0"/>
              <w:rPr>
                <w:rFonts w:cs="Arial"/>
                <w:sz w:val="18"/>
                <w:szCs w:val="18"/>
              </w:rPr>
            </w:pPr>
            <w:r>
              <w:rPr>
                <w:rFonts w:cs="Arial"/>
                <w:sz w:val="18"/>
                <w:szCs w:val="18"/>
              </w:rPr>
              <w:t>Jsou záznamy a bezpečnostní události  pro všechny systémové komponenty zkontrolovány tak, aby bylo možné identifikovat anomálie nebo podezřelé aktivity dle následujícího?</w:t>
            </w:r>
          </w:p>
          <w:p w14:paraId="22031652" w14:textId="0B2A46FB" w:rsidR="00DA1175" w:rsidRPr="008E00FA" w:rsidRDefault="00DA1175" w:rsidP="00DA1175">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xml:space="preserve">: </w:t>
            </w:r>
            <w:r>
              <w:rPr>
                <w:rFonts w:cs="Arial"/>
                <w:i/>
                <w:iCs/>
                <w:sz w:val="18"/>
                <w:szCs w:val="18"/>
              </w:rPr>
              <w:t>Pro dosažení souladu s požadavkem 10.6.</w:t>
            </w:r>
            <w:r w:rsidRPr="00594AC2">
              <w:rPr>
                <w:rFonts w:cs="Arial"/>
                <w:i/>
                <w:iCs/>
                <w:sz w:val="18"/>
                <w:szCs w:val="18"/>
              </w:rPr>
              <w:t xml:space="preserve"> mohou být využity </w:t>
            </w:r>
            <w:r>
              <w:rPr>
                <w:rFonts w:cs="Arial"/>
                <w:i/>
                <w:iCs/>
                <w:sz w:val="18"/>
                <w:szCs w:val="18"/>
              </w:rPr>
              <w:t>nástroje pro sběr záznamů, analýzy a varování</w:t>
            </w:r>
            <w:r w:rsidRPr="00594AC2">
              <w:rPr>
                <w:rFonts w:ascii="Arial,Italic" w:hAnsi="Arial,Italic" w:cs="Arial,Italic"/>
                <w:i/>
                <w:iCs/>
                <w:sz w:val="18"/>
                <w:szCs w:val="18"/>
              </w:rPr>
              <w:t>.</w:t>
            </w:r>
          </w:p>
        </w:tc>
        <w:tc>
          <w:tcPr>
            <w:tcW w:w="6388" w:type="dxa"/>
            <w:gridSpan w:val="9"/>
            <w:shd w:val="clear" w:color="auto" w:fill="D9D9D9" w:themeFill="background1" w:themeFillShade="D9"/>
          </w:tcPr>
          <w:p w14:paraId="6B7C0946" w14:textId="77777777" w:rsidR="00DA1175" w:rsidRPr="00594AC2" w:rsidRDefault="00DA1175" w:rsidP="00DA1175">
            <w:pPr>
              <w:spacing w:after="60"/>
              <w:rPr>
                <w:rFonts w:cs="Arial"/>
                <w:sz w:val="18"/>
                <w:szCs w:val="18"/>
              </w:rPr>
            </w:pPr>
          </w:p>
        </w:tc>
      </w:tr>
      <w:tr w:rsidR="00DA1175" w:rsidRPr="00594AC2" w14:paraId="1235ED90" w14:textId="77777777" w:rsidTr="00CC160D">
        <w:trPr>
          <w:cantSplit/>
        </w:trPr>
        <w:tc>
          <w:tcPr>
            <w:tcW w:w="813" w:type="dxa"/>
          </w:tcPr>
          <w:p w14:paraId="1BD962E5" w14:textId="260443E6" w:rsidR="00DA1175" w:rsidRPr="00594AC2" w:rsidRDefault="00DA1175" w:rsidP="00DA1175">
            <w:pPr>
              <w:rPr>
                <w:rFonts w:cs="Arial"/>
                <w:sz w:val="18"/>
                <w:szCs w:val="18"/>
              </w:rPr>
            </w:pPr>
            <w:r w:rsidRPr="00222C4F">
              <w:rPr>
                <w:rFonts w:cs="Arial"/>
                <w:sz w:val="18"/>
                <w:szCs w:val="18"/>
              </w:rPr>
              <w:t>10.6.1</w:t>
            </w:r>
          </w:p>
        </w:tc>
        <w:tc>
          <w:tcPr>
            <w:tcW w:w="3397" w:type="dxa"/>
            <w:gridSpan w:val="2"/>
            <w:shd w:val="clear" w:color="auto" w:fill="FFFFFF"/>
          </w:tcPr>
          <w:p w14:paraId="7AEE95B5" w14:textId="77777777" w:rsidR="00DA1175" w:rsidRDefault="00DA1175" w:rsidP="00DA1175">
            <w:pPr>
              <w:autoSpaceDE w:val="0"/>
              <w:autoSpaceDN w:val="0"/>
              <w:adjustRightInd w:val="0"/>
              <w:rPr>
                <w:rFonts w:cs="Arial"/>
                <w:sz w:val="18"/>
                <w:szCs w:val="18"/>
              </w:rPr>
            </w:pPr>
            <w:r>
              <w:rPr>
                <w:rFonts w:cs="Arial"/>
                <w:sz w:val="18"/>
                <w:szCs w:val="18"/>
              </w:rPr>
              <w:t xml:space="preserve">(a) Jsou písemné postupy a politiky definované pro přezkoumání následujícího nejméně jednou denně, a to buď manuálně, nebo pomocí „logovacích“ nástrojů? </w:t>
            </w:r>
          </w:p>
          <w:p w14:paraId="2DF2429B" w14:textId="77777777" w:rsidR="00DA1175" w:rsidRDefault="00DA1175" w:rsidP="00DA1175">
            <w:pPr>
              <w:pStyle w:val="table11bullet"/>
              <w:tabs>
                <w:tab w:val="clear" w:pos="1392"/>
              </w:tabs>
            </w:pPr>
            <w:r>
              <w:t>Všechny bezpečnostní události</w:t>
            </w:r>
          </w:p>
          <w:p w14:paraId="41F205E8" w14:textId="01CEF5DB" w:rsidR="00DA1175" w:rsidRPr="00266AB7" w:rsidRDefault="00DA1175" w:rsidP="00DA1175">
            <w:pPr>
              <w:pStyle w:val="table11bullet"/>
              <w:tabs>
                <w:tab w:val="clear" w:pos="1392"/>
              </w:tabs>
            </w:pPr>
            <w:r>
              <w:t xml:space="preserve">Záznamy o všech systémových komponentách, které </w:t>
            </w:r>
            <w:r w:rsidRPr="00266AB7">
              <w:t>uchovávají, zpracovávají nebo přenášejí data dr</w:t>
            </w:r>
            <w:r>
              <w:t>ž</w:t>
            </w:r>
            <w:r w:rsidRPr="00266AB7">
              <w:t>itelů</w:t>
            </w:r>
            <w:r>
              <w:t xml:space="preserve"> karet </w:t>
            </w:r>
            <w:r w:rsidRPr="00266AB7">
              <w:t>a/nebo SAD</w:t>
            </w:r>
          </w:p>
          <w:p w14:paraId="7CD967B3" w14:textId="77777777" w:rsidR="00DA1175" w:rsidRDefault="00DA1175" w:rsidP="00DA1175">
            <w:pPr>
              <w:pStyle w:val="table11bullet"/>
              <w:tabs>
                <w:tab w:val="clear" w:pos="1392"/>
              </w:tabs>
            </w:pPr>
            <w:r>
              <w:t>Záznamy všech kritických systémových komponent</w:t>
            </w:r>
          </w:p>
          <w:p w14:paraId="7EC8A345" w14:textId="3B6C36BD" w:rsidR="00DA1175" w:rsidRPr="00594AC2" w:rsidRDefault="00DA1175" w:rsidP="00DA1175">
            <w:pPr>
              <w:pStyle w:val="tbltextbullet"/>
            </w:pPr>
            <w:r>
              <w:t xml:space="preserve">Záznamy všech serverů a systémových komponent, které </w:t>
            </w:r>
            <w:r w:rsidRPr="00266AB7">
              <w:t>vykonávají funkce zabezpečení (například firewally, systé</w:t>
            </w:r>
            <w:r>
              <w:t xml:space="preserve">my </w:t>
            </w:r>
            <w:r w:rsidRPr="00266AB7">
              <w:t>detekce narušení / prevence proti narušení systémů</w:t>
            </w:r>
            <w:r>
              <w:t xml:space="preserve"> </w:t>
            </w:r>
            <w:r w:rsidRPr="00266AB7">
              <w:t>(IDS/IPS), autentizace serverů, přesmě</w:t>
            </w:r>
            <w:r>
              <w:t>r</w:t>
            </w:r>
            <w:r w:rsidRPr="00266AB7">
              <w:t>ující servery pro e</w:t>
            </w:r>
            <w:r>
              <w:t>-</w:t>
            </w:r>
            <w:r w:rsidRPr="00266AB7">
              <w:t>commerce,</w:t>
            </w:r>
            <w:r>
              <w:t xml:space="preserve"> </w:t>
            </w:r>
            <w:r w:rsidRPr="00266AB7">
              <w:t>atd.).</w:t>
            </w:r>
          </w:p>
        </w:tc>
        <w:tc>
          <w:tcPr>
            <w:tcW w:w="3541" w:type="dxa"/>
            <w:gridSpan w:val="2"/>
            <w:shd w:val="clear" w:color="auto" w:fill="FFFFFF"/>
          </w:tcPr>
          <w:p w14:paraId="722C80A1" w14:textId="020F037C" w:rsidR="00DA1175" w:rsidRPr="00594AC2" w:rsidRDefault="00DA1175" w:rsidP="00DA1175">
            <w:pPr>
              <w:numPr>
                <w:ilvl w:val="0"/>
                <w:numId w:val="11"/>
              </w:numPr>
              <w:spacing w:after="60"/>
              <w:ind w:left="340"/>
              <w:rPr>
                <w:rFonts w:cs="Arial"/>
                <w:sz w:val="18"/>
                <w:szCs w:val="18"/>
              </w:rPr>
            </w:pPr>
            <w:r>
              <w:rPr>
                <w:rFonts w:cs="Arial"/>
                <w:sz w:val="18"/>
                <w:szCs w:val="18"/>
              </w:rPr>
              <w:t>Zkontrolujte bezpečnostní politiky a postupy</w:t>
            </w:r>
          </w:p>
        </w:tc>
        <w:tc>
          <w:tcPr>
            <w:tcW w:w="715" w:type="dxa"/>
            <w:gridSpan w:val="2"/>
          </w:tcPr>
          <w:p w14:paraId="304F965A"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7847C9E4"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75192FCD"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24BD4F7"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A1175" w:rsidRPr="00594AC2" w14:paraId="4F60FF53" w14:textId="77777777" w:rsidTr="00CC160D">
        <w:trPr>
          <w:cantSplit/>
        </w:trPr>
        <w:tc>
          <w:tcPr>
            <w:tcW w:w="813" w:type="dxa"/>
          </w:tcPr>
          <w:p w14:paraId="39E75B05" w14:textId="77777777" w:rsidR="00DA1175" w:rsidRPr="00594AC2" w:rsidRDefault="00DA1175" w:rsidP="00DA1175">
            <w:pPr>
              <w:rPr>
                <w:rFonts w:cs="Arial"/>
                <w:sz w:val="18"/>
                <w:szCs w:val="18"/>
              </w:rPr>
            </w:pPr>
            <w:r w:rsidRPr="00594AC2">
              <w:rPr>
                <w:rFonts w:cs="Arial"/>
                <w:sz w:val="18"/>
                <w:szCs w:val="18"/>
              </w:rPr>
              <w:t>10.6.2</w:t>
            </w:r>
          </w:p>
        </w:tc>
        <w:tc>
          <w:tcPr>
            <w:tcW w:w="3397" w:type="dxa"/>
            <w:gridSpan w:val="2"/>
            <w:shd w:val="clear" w:color="auto" w:fill="FFFFFF"/>
          </w:tcPr>
          <w:p w14:paraId="7B9BA102" w14:textId="43ECCF7B" w:rsidR="00DA1175" w:rsidRPr="00594AC2" w:rsidRDefault="00DA1175" w:rsidP="00DA1175">
            <w:pPr>
              <w:autoSpaceDE w:val="0"/>
              <w:autoSpaceDN w:val="0"/>
              <w:adjustRightInd w:val="0"/>
              <w:rPr>
                <w:rFonts w:cs="Arial"/>
                <w:sz w:val="18"/>
                <w:szCs w:val="18"/>
              </w:rPr>
            </w:pPr>
            <w:r w:rsidRPr="00222C4F">
              <w:rPr>
                <w:rFonts w:cs="Arial"/>
                <w:sz w:val="18"/>
                <w:szCs w:val="18"/>
              </w:rPr>
              <w:t>(b) Jsou kontroly všech ostatních systémových komponent prováděny v souladu s politikou organizace a strategií řízení rizik?</w:t>
            </w:r>
          </w:p>
        </w:tc>
        <w:tc>
          <w:tcPr>
            <w:tcW w:w="3541" w:type="dxa"/>
            <w:gridSpan w:val="2"/>
            <w:shd w:val="clear" w:color="auto" w:fill="FFFFFF"/>
          </w:tcPr>
          <w:p w14:paraId="10DF21A7" w14:textId="77777777" w:rsidR="00DA1175" w:rsidRDefault="00DA1175" w:rsidP="00DA1175">
            <w:pPr>
              <w:numPr>
                <w:ilvl w:val="0"/>
                <w:numId w:val="11"/>
              </w:numPr>
              <w:spacing w:after="60"/>
              <w:ind w:left="340"/>
              <w:rPr>
                <w:rFonts w:cs="Arial"/>
                <w:sz w:val="18"/>
                <w:szCs w:val="18"/>
              </w:rPr>
            </w:pPr>
            <w:r>
              <w:rPr>
                <w:rFonts w:cs="Arial"/>
                <w:sz w:val="18"/>
                <w:szCs w:val="18"/>
              </w:rPr>
              <w:t xml:space="preserve">Zkontrolujte dokumentace </w:t>
            </w:r>
            <w:r w:rsidRPr="0011007C">
              <w:rPr>
                <w:rFonts w:cs="Arial"/>
                <w:sz w:val="18"/>
                <w:szCs w:val="18"/>
              </w:rPr>
              <w:t xml:space="preserve">posouzení </w:t>
            </w:r>
            <w:r>
              <w:rPr>
                <w:rFonts w:cs="Arial"/>
                <w:sz w:val="18"/>
                <w:szCs w:val="18"/>
              </w:rPr>
              <w:t>rizik</w:t>
            </w:r>
          </w:p>
          <w:p w14:paraId="7BD9CFEE" w14:textId="2CAA006D" w:rsidR="00DA1175" w:rsidRPr="00594AC2" w:rsidRDefault="00DA1175" w:rsidP="00DA1175">
            <w:pPr>
              <w:numPr>
                <w:ilvl w:val="0"/>
                <w:numId w:val="11"/>
              </w:numPr>
              <w:spacing w:after="60"/>
              <w:ind w:left="340"/>
              <w:rPr>
                <w:rFonts w:cs="Arial"/>
                <w:sz w:val="18"/>
                <w:szCs w:val="18"/>
              </w:rPr>
            </w:pPr>
            <w:r>
              <w:rPr>
                <w:rFonts w:cs="Arial"/>
                <w:sz w:val="18"/>
                <w:szCs w:val="18"/>
              </w:rPr>
              <w:t>Rozhovor s personálem</w:t>
            </w:r>
          </w:p>
        </w:tc>
        <w:tc>
          <w:tcPr>
            <w:tcW w:w="715" w:type="dxa"/>
            <w:gridSpan w:val="2"/>
          </w:tcPr>
          <w:p w14:paraId="6E0AD232"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302EC85E"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0DC98FE6"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8A2248E" w14:textId="77777777" w:rsidR="00DA1175" w:rsidRPr="00594AC2" w:rsidRDefault="00DA1175" w:rsidP="00DA1175">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A1175" w:rsidRPr="00594AC2" w14:paraId="28D673A7" w14:textId="77777777" w:rsidTr="00CC160D">
        <w:trPr>
          <w:cantSplit/>
        </w:trPr>
        <w:tc>
          <w:tcPr>
            <w:tcW w:w="813" w:type="dxa"/>
          </w:tcPr>
          <w:p w14:paraId="573005A4" w14:textId="77777777" w:rsidR="00DA1175" w:rsidRPr="00594AC2" w:rsidRDefault="00DA1175" w:rsidP="00DA1175">
            <w:pPr>
              <w:rPr>
                <w:rFonts w:cs="Arial"/>
                <w:sz w:val="18"/>
                <w:szCs w:val="18"/>
              </w:rPr>
            </w:pPr>
            <w:r w:rsidRPr="00594AC2">
              <w:rPr>
                <w:rFonts w:cs="Arial"/>
                <w:sz w:val="18"/>
                <w:szCs w:val="18"/>
              </w:rPr>
              <w:t>10.6.3</w:t>
            </w:r>
          </w:p>
        </w:tc>
        <w:tc>
          <w:tcPr>
            <w:tcW w:w="3397" w:type="dxa"/>
            <w:gridSpan w:val="2"/>
            <w:shd w:val="clear" w:color="auto" w:fill="FFFFFF"/>
          </w:tcPr>
          <w:p w14:paraId="68555365" w14:textId="09030DCD" w:rsidR="00DA1175" w:rsidRPr="00594AC2" w:rsidRDefault="00DA1175" w:rsidP="00DA1175">
            <w:pPr>
              <w:autoSpaceDE w:val="0"/>
              <w:autoSpaceDN w:val="0"/>
              <w:adjustRightInd w:val="0"/>
              <w:rPr>
                <w:rFonts w:cs="Arial"/>
                <w:sz w:val="18"/>
                <w:szCs w:val="18"/>
              </w:rPr>
            </w:pPr>
            <w:r>
              <w:rPr>
                <w:rFonts w:cs="Arial"/>
                <w:sz w:val="18"/>
                <w:szCs w:val="18"/>
              </w:rPr>
              <w:t>(b) Je během přezkumného procesu prováděno sledování výjimek a anomálií?</w:t>
            </w:r>
          </w:p>
        </w:tc>
        <w:tc>
          <w:tcPr>
            <w:tcW w:w="3541" w:type="dxa"/>
            <w:gridSpan w:val="2"/>
            <w:shd w:val="clear" w:color="auto" w:fill="FFFFFF"/>
          </w:tcPr>
          <w:p w14:paraId="728C934F" w14:textId="77777777" w:rsidR="00DA1175" w:rsidRDefault="00DA1175" w:rsidP="00DA1175">
            <w:pPr>
              <w:numPr>
                <w:ilvl w:val="0"/>
                <w:numId w:val="11"/>
              </w:numPr>
              <w:spacing w:after="60"/>
              <w:ind w:left="340"/>
              <w:rPr>
                <w:rFonts w:cs="Arial"/>
                <w:sz w:val="18"/>
                <w:szCs w:val="18"/>
              </w:rPr>
            </w:pPr>
            <w:r>
              <w:rPr>
                <w:rFonts w:cs="Arial"/>
                <w:sz w:val="18"/>
                <w:szCs w:val="18"/>
              </w:rPr>
              <w:t>Sledujte procesy</w:t>
            </w:r>
          </w:p>
          <w:p w14:paraId="75B05F45" w14:textId="15FC3583" w:rsidR="00DA1175" w:rsidRPr="00594AC2" w:rsidRDefault="00DA1175" w:rsidP="00DA1175">
            <w:pPr>
              <w:numPr>
                <w:ilvl w:val="0"/>
                <w:numId w:val="11"/>
              </w:numPr>
              <w:spacing w:after="60"/>
              <w:ind w:left="340"/>
              <w:rPr>
                <w:rFonts w:cs="Arial"/>
                <w:sz w:val="18"/>
                <w:szCs w:val="18"/>
              </w:rPr>
            </w:pPr>
            <w:r>
              <w:rPr>
                <w:rFonts w:cs="Arial"/>
                <w:sz w:val="18"/>
                <w:szCs w:val="18"/>
              </w:rPr>
              <w:t>Rozhovor s personálem</w:t>
            </w:r>
          </w:p>
        </w:tc>
        <w:tc>
          <w:tcPr>
            <w:tcW w:w="715" w:type="dxa"/>
            <w:gridSpan w:val="2"/>
          </w:tcPr>
          <w:p w14:paraId="0A43C478" w14:textId="77777777" w:rsidR="00DA1175" w:rsidRPr="00594AC2" w:rsidRDefault="00DA1175" w:rsidP="00DA117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64D4E05F" w14:textId="77777777" w:rsidR="00DA1175" w:rsidRPr="00594AC2" w:rsidRDefault="00DA1175" w:rsidP="00DA117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55B07FDE" w14:textId="77777777" w:rsidR="00DA1175" w:rsidRPr="00594AC2" w:rsidRDefault="00DA1175" w:rsidP="00DA117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F263BF1" w14:textId="77777777" w:rsidR="00DA1175" w:rsidRPr="00594AC2" w:rsidRDefault="00DA1175" w:rsidP="00DA1175">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64E81" w:rsidRPr="00594AC2" w14:paraId="01A4BFF2" w14:textId="77777777" w:rsidTr="00C21F31">
        <w:trPr>
          <w:cantSplit/>
        </w:trPr>
        <w:tc>
          <w:tcPr>
            <w:tcW w:w="813" w:type="dxa"/>
            <w:tcBorders>
              <w:bottom w:val="nil"/>
            </w:tcBorders>
          </w:tcPr>
          <w:p w14:paraId="461FA51C" w14:textId="77777777" w:rsidR="00B64E81" w:rsidRPr="00594AC2" w:rsidRDefault="00B64E81" w:rsidP="00B64E81">
            <w:pPr>
              <w:rPr>
                <w:rFonts w:cs="Arial"/>
                <w:sz w:val="18"/>
                <w:szCs w:val="18"/>
              </w:rPr>
            </w:pPr>
            <w:r w:rsidRPr="00594AC2">
              <w:rPr>
                <w:rFonts w:cs="Arial"/>
                <w:sz w:val="18"/>
                <w:szCs w:val="18"/>
              </w:rPr>
              <w:t>10.7</w:t>
            </w:r>
          </w:p>
        </w:tc>
        <w:tc>
          <w:tcPr>
            <w:tcW w:w="3397" w:type="dxa"/>
            <w:gridSpan w:val="2"/>
            <w:shd w:val="clear" w:color="auto" w:fill="FFFFFF"/>
          </w:tcPr>
          <w:p w14:paraId="470DFC09" w14:textId="5A9179DB" w:rsidR="00B64E81" w:rsidRPr="00594AC2" w:rsidRDefault="00B64E81" w:rsidP="00B64E81">
            <w:pPr>
              <w:autoSpaceDE w:val="0"/>
              <w:autoSpaceDN w:val="0"/>
              <w:adjustRightInd w:val="0"/>
              <w:rPr>
                <w:rFonts w:cs="Arial"/>
                <w:sz w:val="18"/>
                <w:szCs w:val="18"/>
              </w:rPr>
            </w:pPr>
            <w:r>
              <w:rPr>
                <w:rFonts w:cs="Arial"/>
                <w:sz w:val="18"/>
                <w:szCs w:val="18"/>
              </w:rPr>
              <w:t>(b) Jsou auditní záznamy drženy nejméně po dobu jednoho roku?</w:t>
            </w:r>
          </w:p>
        </w:tc>
        <w:tc>
          <w:tcPr>
            <w:tcW w:w="3541" w:type="dxa"/>
            <w:gridSpan w:val="2"/>
            <w:shd w:val="clear" w:color="auto" w:fill="FFFFFF"/>
          </w:tcPr>
          <w:p w14:paraId="0BECF75E" w14:textId="77777777" w:rsidR="00B64E81" w:rsidRDefault="00B64E81" w:rsidP="00B64E81">
            <w:pPr>
              <w:numPr>
                <w:ilvl w:val="0"/>
                <w:numId w:val="11"/>
              </w:numPr>
              <w:spacing w:after="60"/>
              <w:ind w:left="340"/>
              <w:rPr>
                <w:rFonts w:cs="Arial"/>
                <w:sz w:val="18"/>
                <w:szCs w:val="18"/>
              </w:rPr>
            </w:pPr>
            <w:r>
              <w:rPr>
                <w:rFonts w:cs="Arial"/>
                <w:sz w:val="18"/>
                <w:szCs w:val="18"/>
              </w:rPr>
              <w:t>Rozhovor s personálem</w:t>
            </w:r>
          </w:p>
          <w:p w14:paraId="29B67206" w14:textId="1CDA8C1F" w:rsidR="00B64E81" w:rsidRPr="00594AC2" w:rsidRDefault="00B64E81" w:rsidP="00B64E81">
            <w:pPr>
              <w:numPr>
                <w:ilvl w:val="0"/>
                <w:numId w:val="11"/>
              </w:numPr>
              <w:spacing w:after="60"/>
              <w:ind w:left="340"/>
              <w:rPr>
                <w:rFonts w:cs="Arial"/>
                <w:sz w:val="18"/>
                <w:szCs w:val="18"/>
              </w:rPr>
            </w:pPr>
            <w:r>
              <w:rPr>
                <w:rFonts w:cs="Arial"/>
                <w:sz w:val="18"/>
                <w:szCs w:val="18"/>
              </w:rPr>
              <w:t>Přezkoumejte auditní záznamy</w:t>
            </w:r>
          </w:p>
        </w:tc>
        <w:tc>
          <w:tcPr>
            <w:tcW w:w="715" w:type="dxa"/>
            <w:gridSpan w:val="2"/>
          </w:tcPr>
          <w:p w14:paraId="57412359"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78F5FEFF"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10446B89"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BDE13A7"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64E81" w:rsidRPr="00594AC2" w14:paraId="1C080F2A" w14:textId="77777777" w:rsidTr="00C21F31">
        <w:trPr>
          <w:cantSplit/>
        </w:trPr>
        <w:tc>
          <w:tcPr>
            <w:tcW w:w="813" w:type="dxa"/>
            <w:tcBorders>
              <w:top w:val="nil"/>
            </w:tcBorders>
          </w:tcPr>
          <w:p w14:paraId="286444F6" w14:textId="77777777" w:rsidR="00B64E81" w:rsidRPr="00594AC2" w:rsidRDefault="00B64E81" w:rsidP="00B64E81">
            <w:pPr>
              <w:rPr>
                <w:rFonts w:cs="Arial"/>
                <w:sz w:val="18"/>
                <w:szCs w:val="18"/>
              </w:rPr>
            </w:pPr>
          </w:p>
        </w:tc>
        <w:tc>
          <w:tcPr>
            <w:tcW w:w="3397" w:type="dxa"/>
            <w:gridSpan w:val="2"/>
            <w:shd w:val="clear" w:color="auto" w:fill="FFFFFF"/>
          </w:tcPr>
          <w:p w14:paraId="29B664FD" w14:textId="78322B90" w:rsidR="00B64E81" w:rsidRPr="00594AC2" w:rsidRDefault="00B64E81" w:rsidP="00B64E81">
            <w:pPr>
              <w:autoSpaceDE w:val="0"/>
              <w:autoSpaceDN w:val="0"/>
              <w:adjustRightInd w:val="0"/>
              <w:rPr>
                <w:rFonts w:cs="Arial"/>
                <w:sz w:val="18"/>
                <w:szCs w:val="18"/>
              </w:rPr>
            </w:pPr>
            <w:r>
              <w:rPr>
                <w:rFonts w:cs="Arial"/>
                <w:sz w:val="18"/>
                <w:szCs w:val="18"/>
              </w:rPr>
              <w:t>(c) Mohou být záznamy za minimálně tři poslední měsíce bezprostředně k dispozici pro analýzu?</w:t>
            </w:r>
          </w:p>
        </w:tc>
        <w:tc>
          <w:tcPr>
            <w:tcW w:w="3541" w:type="dxa"/>
            <w:gridSpan w:val="2"/>
            <w:shd w:val="clear" w:color="auto" w:fill="FFFFFF"/>
          </w:tcPr>
          <w:p w14:paraId="14EB163A" w14:textId="77777777" w:rsidR="00B64E81" w:rsidRDefault="00B64E81" w:rsidP="00B64E81">
            <w:pPr>
              <w:numPr>
                <w:ilvl w:val="0"/>
                <w:numId w:val="11"/>
              </w:numPr>
              <w:spacing w:after="60"/>
              <w:ind w:left="340"/>
              <w:rPr>
                <w:rFonts w:cs="Arial"/>
                <w:sz w:val="18"/>
                <w:szCs w:val="18"/>
              </w:rPr>
            </w:pPr>
            <w:r>
              <w:rPr>
                <w:rFonts w:cs="Arial"/>
                <w:sz w:val="18"/>
                <w:szCs w:val="18"/>
              </w:rPr>
              <w:t>Rozhovor s personálem</w:t>
            </w:r>
          </w:p>
          <w:p w14:paraId="09A4C1B7" w14:textId="19C05FC7" w:rsidR="00B64E81" w:rsidRPr="00594AC2" w:rsidRDefault="00B64E81" w:rsidP="00B64E81">
            <w:pPr>
              <w:numPr>
                <w:ilvl w:val="0"/>
                <w:numId w:val="11"/>
              </w:numPr>
              <w:spacing w:after="60"/>
              <w:ind w:left="340"/>
              <w:rPr>
                <w:rFonts w:cs="Arial"/>
                <w:sz w:val="18"/>
                <w:szCs w:val="18"/>
              </w:rPr>
            </w:pPr>
            <w:r>
              <w:rPr>
                <w:rFonts w:cs="Arial"/>
                <w:sz w:val="18"/>
                <w:szCs w:val="18"/>
              </w:rPr>
              <w:t>Sledujte postupy</w:t>
            </w:r>
          </w:p>
        </w:tc>
        <w:tc>
          <w:tcPr>
            <w:tcW w:w="715" w:type="dxa"/>
            <w:gridSpan w:val="2"/>
          </w:tcPr>
          <w:p w14:paraId="10A838FD"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3" w:type="dxa"/>
            <w:gridSpan w:val="2"/>
          </w:tcPr>
          <w:p w14:paraId="209EFB88"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570" w:type="dxa"/>
            <w:gridSpan w:val="2"/>
          </w:tcPr>
          <w:p w14:paraId="0E245E09"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43839A4" w14:textId="77777777" w:rsidR="00B64E81" w:rsidRPr="00594AC2" w:rsidRDefault="00B64E81" w:rsidP="00B64E81">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7C3A75C7" w14:textId="77777777" w:rsidR="004A03A4" w:rsidRPr="00344F34" w:rsidRDefault="00B6371C">
      <w:pPr>
        <w:pStyle w:val="Heading3"/>
      </w:pPr>
      <w:bookmarkStart w:id="47" w:name="_Toc13755552"/>
      <w:r w:rsidRPr="00594AC2">
        <w:lastRenderedPageBreak/>
        <w:t>Požadavek 11: Pravidelně testovat bezpečnostní systémy a procesy</w:t>
      </w:r>
      <w:bookmarkEnd w:id="4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829"/>
        <w:gridCol w:w="2977"/>
        <w:gridCol w:w="709"/>
        <w:gridCol w:w="850"/>
        <w:gridCol w:w="709"/>
        <w:gridCol w:w="709"/>
      </w:tblGrid>
      <w:tr w:rsidR="004A03A4" w:rsidRPr="00594AC2" w14:paraId="2B3B3B1C" w14:textId="77777777" w:rsidTr="00CC4B7D">
        <w:trPr>
          <w:cantSplit/>
          <w:trHeight w:val="624"/>
          <w:tblHeader/>
        </w:trPr>
        <w:tc>
          <w:tcPr>
            <w:tcW w:w="4644" w:type="dxa"/>
            <w:gridSpan w:val="2"/>
            <w:vMerge w:val="restart"/>
            <w:shd w:val="clear" w:color="auto" w:fill="D9D9D9"/>
            <w:vAlign w:val="center"/>
          </w:tcPr>
          <w:p w14:paraId="69C543FC" w14:textId="77777777" w:rsidR="004A03A4" w:rsidRPr="00594AC2" w:rsidRDefault="004A03A4" w:rsidP="00015A7E">
            <w:pPr>
              <w:jc w:val="center"/>
              <w:rPr>
                <w:rFonts w:cs="Arial"/>
                <w:b/>
                <w:szCs w:val="20"/>
              </w:rPr>
            </w:pPr>
            <w:r w:rsidRPr="00594AC2">
              <w:rPr>
                <w:rFonts w:cs="Arial"/>
                <w:b/>
                <w:szCs w:val="20"/>
              </w:rPr>
              <w:t>PCI DSS Otázka</w:t>
            </w:r>
          </w:p>
        </w:tc>
        <w:tc>
          <w:tcPr>
            <w:tcW w:w="2977" w:type="dxa"/>
            <w:vMerge w:val="restart"/>
            <w:shd w:val="clear" w:color="auto" w:fill="D9D9D9"/>
            <w:vAlign w:val="center"/>
          </w:tcPr>
          <w:p w14:paraId="4FCDFB94" w14:textId="77777777" w:rsidR="004A03A4" w:rsidRPr="00594AC2" w:rsidRDefault="004A03A4" w:rsidP="00015A7E">
            <w:pPr>
              <w:jc w:val="center"/>
              <w:rPr>
                <w:rFonts w:cs="Arial"/>
                <w:b/>
                <w:szCs w:val="20"/>
              </w:rPr>
            </w:pPr>
            <w:r w:rsidRPr="00594AC2">
              <w:rPr>
                <w:rFonts w:cs="Arial"/>
                <w:b/>
                <w:szCs w:val="20"/>
              </w:rPr>
              <w:t>Očekávané Testování</w:t>
            </w:r>
          </w:p>
        </w:tc>
        <w:tc>
          <w:tcPr>
            <w:tcW w:w="2977" w:type="dxa"/>
            <w:gridSpan w:val="4"/>
            <w:shd w:val="clear" w:color="auto" w:fill="D9D9D9"/>
          </w:tcPr>
          <w:p w14:paraId="2C393F39" w14:textId="77777777" w:rsidR="004A03A4" w:rsidRPr="006C2002" w:rsidRDefault="004A03A4" w:rsidP="006C2002">
            <w:pPr>
              <w:jc w:val="center"/>
              <w:rPr>
                <w:rFonts w:cs="Arial"/>
              </w:rPr>
            </w:pPr>
            <w:r w:rsidRPr="00594AC2">
              <w:rPr>
                <w:rFonts w:cs="Arial"/>
                <w:b/>
                <w:sz w:val="18"/>
                <w:szCs w:val="18"/>
              </w:rPr>
              <w:t xml:space="preserve">Odpověď </w:t>
            </w:r>
            <w:r w:rsidRPr="006C2002">
              <w:rPr>
                <w:rFonts w:cs="Arial"/>
                <w:sz w:val="18"/>
                <w:szCs w:val="18"/>
              </w:rPr>
              <w:t>(zaškrtněte jednu odpověď pro každou otázku)</w:t>
            </w:r>
          </w:p>
        </w:tc>
      </w:tr>
      <w:tr w:rsidR="002A0DB8" w:rsidRPr="00594AC2" w14:paraId="36B71EA8" w14:textId="77777777" w:rsidTr="00CC4B7D">
        <w:trPr>
          <w:cantSplit/>
          <w:trHeight w:val="562"/>
          <w:tblHeader/>
        </w:trPr>
        <w:tc>
          <w:tcPr>
            <w:tcW w:w="4644" w:type="dxa"/>
            <w:gridSpan w:val="2"/>
            <w:vMerge/>
            <w:shd w:val="clear" w:color="auto" w:fill="D9D9D9"/>
          </w:tcPr>
          <w:p w14:paraId="1A576D00" w14:textId="77777777" w:rsidR="002A0DB8" w:rsidRPr="00594AC2" w:rsidRDefault="002A0DB8" w:rsidP="00015A7E">
            <w:pPr>
              <w:rPr>
                <w:rFonts w:cs="Arial"/>
              </w:rPr>
            </w:pPr>
          </w:p>
        </w:tc>
        <w:tc>
          <w:tcPr>
            <w:tcW w:w="2977" w:type="dxa"/>
            <w:vMerge/>
            <w:shd w:val="clear" w:color="auto" w:fill="D9D9D9"/>
          </w:tcPr>
          <w:p w14:paraId="26FD6BF3" w14:textId="77777777" w:rsidR="002A0DB8" w:rsidRPr="00594AC2" w:rsidRDefault="002A0DB8" w:rsidP="00015A7E">
            <w:pPr>
              <w:rPr>
                <w:rFonts w:cs="Arial"/>
              </w:rPr>
            </w:pPr>
          </w:p>
        </w:tc>
        <w:tc>
          <w:tcPr>
            <w:tcW w:w="709" w:type="dxa"/>
            <w:shd w:val="clear" w:color="auto" w:fill="D9D9D9"/>
          </w:tcPr>
          <w:p w14:paraId="6322FFAC" w14:textId="77777777" w:rsidR="002A0DB8" w:rsidRPr="00594AC2" w:rsidRDefault="002A0DB8" w:rsidP="00015A7E">
            <w:pPr>
              <w:rPr>
                <w:rFonts w:cs="Arial"/>
                <w:b/>
                <w:sz w:val="18"/>
                <w:szCs w:val="18"/>
              </w:rPr>
            </w:pPr>
            <w:r w:rsidRPr="00594AC2">
              <w:rPr>
                <w:rFonts w:cs="Arial"/>
                <w:b/>
                <w:sz w:val="18"/>
                <w:szCs w:val="18"/>
              </w:rPr>
              <w:t>ANO</w:t>
            </w:r>
          </w:p>
        </w:tc>
        <w:tc>
          <w:tcPr>
            <w:tcW w:w="850" w:type="dxa"/>
            <w:shd w:val="clear" w:color="auto" w:fill="D9D9D9"/>
          </w:tcPr>
          <w:p w14:paraId="50B764BE" w14:textId="77777777" w:rsidR="002A0DB8" w:rsidRPr="00594AC2" w:rsidRDefault="002A0DB8" w:rsidP="00015A7E">
            <w:pPr>
              <w:rPr>
                <w:rFonts w:cs="Arial"/>
                <w:b/>
                <w:sz w:val="18"/>
                <w:szCs w:val="18"/>
              </w:rPr>
            </w:pPr>
            <w:r w:rsidRPr="00594AC2">
              <w:rPr>
                <w:rFonts w:cs="Arial"/>
                <w:b/>
                <w:sz w:val="18"/>
                <w:szCs w:val="18"/>
              </w:rPr>
              <w:t>ANO s „CCW“</w:t>
            </w:r>
          </w:p>
        </w:tc>
        <w:tc>
          <w:tcPr>
            <w:tcW w:w="709" w:type="dxa"/>
            <w:shd w:val="clear" w:color="auto" w:fill="D9D9D9"/>
          </w:tcPr>
          <w:p w14:paraId="26A09F26" w14:textId="77777777" w:rsidR="002A0DB8" w:rsidRPr="00594AC2" w:rsidRDefault="002A0DB8" w:rsidP="00015A7E">
            <w:pPr>
              <w:rPr>
                <w:rFonts w:cs="Arial"/>
                <w:b/>
                <w:sz w:val="18"/>
                <w:szCs w:val="18"/>
              </w:rPr>
            </w:pPr>
            <w:r w:rsidRPr="00594AC2">
              <w:rPr>
                <w:rFonts w:cs="Arial"/>
                <w:b/>
                <w:sz w:val="18"/>
                <w:szCs w:val="18"/>
              </w:rPr>
              <w:t>NE</w:t>
            </w:r>
          </w:p>
        </w:tc>
        <w:tc>
          <w:tcPr>
            <w:tcW w:w="709" w:type="dxa"/>
            <w:shd w:val="clear" w:color="auto" w:fill="D9D9D9"/>
          </w:tcPr>
          <w:p w14:paraId="7B062B46" w14:textId="77777777" w:rsidR="002A0DB8" w:rsidRPr="00594AC2" w:rsidRDefault="002A0DB8" w:rsidP="00015A7E">
            <w:pPr>
              <w:rPr>
                <w:rFonts w:cs="Arial"/>
                <w:b/>
                <w:sz w:val="18"/>
                <w:szCs w:val="18"/>
              </w:rPr>
            </w:pPr>
            <w:r w:rsidRPr="00594AC2">
              <w:rPr>
                <w:rFonts w:cs="Arial"/>
                <w:b/>
                <w:sz w:val="18"/>
                <w:szCs w:val="18"/>
              </w:rPr>
              <w:t>N/A</w:t>
            </w:r>
          </w:p>
        </w:tc>
      </w:tr>
      <w:tr w:rsidR="004E6279" w:rsidRPr="00594AC2" w14:paraId="563DCB66" w14:textId="77777777" w:rsidTr="00CC4B7D">
        <w:trPr>
          <w:cantSplit/>
        </w:trPr>
        <w:tc>
          <w:tcPr>
            <w:tcW w:w="815" w:type="dxa"/>
            <w:vMerge w:val="restart"/>
          </w:tcPr>
          <w:p w14:paraId="2A1FE12F" w14:textId="518A1041" w:rsidR="004E6279" w:rsidRPr="00594AC2" w:rsidRDefault="004E6279" w:rsidP="004E6279">
            <w:pPr>
              <w:rPr>
                <w:rFonts w:cs="Arial"/>
                <w:sz w:val="18"/>
                <w:szCs w:val="18"/>
              </w:rPr>
            </w:pPr>
            <w:r>
              <w:rPr>
                <w:rFonts w:cs="Arial"/>
                <w:sz w:val="18"/>
                <w:szCs w:val="18"/>
              </w:rPr>
              <w:t>11.1</w:t>
            </w:r>
          </w:p>
        </w:tc>
        <w:tc>
          <w:tcPr>
            <w:tcW w:w="3829" w:type="dxa"/>
            <w:shd w:val="clear" w:color="auto" w:fill="FFFFFF"/>
          </w:tcPr>
          <w:p w14:paraId="326082E1" w14:textId="77777777" w:rsidR="004E6279" w:rsidRPr="00594AC2" w:rsidRDefault="004E6279" w:rsidP="004E6279">
            <w:pPr>
              <w:autoSpaceDE w:val="0"/>
              <w:autoSpaceDN w:val="0"/>
              <w:adjustRightInd w:val="0"/>
              <w:rPr>
                <w:rFonts w:cs="Arial"/>
                <w:sz w:val="18"/>
                <w:szCs w:val="18"/>
              </w:rPr>
            </w:pPr>
            <w:r w:rsidRPr="00594AC2">
              <w:rPr>
                <w:rFonts w:cs="Arial"/>
                <w:sz w:val="18"/>
                <w:szCs w:val="18"/>
              </w:rPr>
              <w:t>(a) Jsou zavedeny procesy k</w:t>
            </w:r>
            <w:r>
              <w:rPr>
                <w:rFonts w:cs="Arial"/>
                <w:sz w:val="18"/>
                <w:szCs w:val="18"/>
              </w:rPr>
              <w:t> detekci a identifikaci obou autorizovaných i neautorizovaných bodů bezdrátového přístupu na čtvrtletní bázi</w:t>
            </w:r>
            <w:r w:rsidRPr="00594AC2">
              <w:rPr>
                <w:rFonts w:cs="Arial"/>
                <w:sz w:val="18"/>
                <w:szCs w:val="18"/>
              </w:rPr>
              <w:t>?</w:t>
            </w:r>
          </w:p>
          <w:p w14:paraId="3B89C356" w14:textId="77777777" w:rsidR="004E6279" w:rsidRDefault="004E6279" w:rsidP="004E6279">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Metody, které mohou být použity, zahrnují mimo jiné skeny</w:t>
            </w:r>
            <w:r>
              <w:rPr>
                <w:rFonts w:cs="Arial"/>
                <w:i/>
                <w:iCs/>
                <w:sz w:val="18"/>
                <w:szCs w:val="18"/>
              </w:rPr>
              <w:t xml:space="preserve"> </w:t>
            </w:r>
            <w:r w:rsidRPr="00594AC2">
              <w:rPr>
                <w:rFonts w:cs="Arial"/>
                <w:i/>
                <w:iCs/>
                <w:sz w:val="18"/>
                <w:szCs w:val="18"/>
              </w:rPr>
              <w:t xml:space="preserve">bezdrátových sítí, </w:t>
            </w:r>
            <w:r>
              <w:rPr>
                <w:rFonts w:cs="Arial"/>
                <w:i/>
                <w:iCs/>
                <w:sz w:val="18"/>
                <w:szCs w:val="18"/>
              </w:rPr>
              <w:t>fyzické</w:t>
            </w:r>
            <w:r w:rsidRPr="00594AC2">
              <w:rPr>
                <w:rFonts w:cs="Arial"/>
                <w:i/>
                <w:iCs/>
                <w:sz w:val="18"/>
                <w:szCs w:val="18"/>
              </w:rPr>
              <w:t xml:space="preserve">/logické </w:t>
            </w:r>
            <w:r>
              <w:rPr>
                <w:rFonts w:cs="Arial"/>
                <w:i/>
                <w:iCs/>
                <w:sz w:val="18"/>
                <w:szCs w:val="18"/>
              </w:rPr>
              <w:t>kontroly</w:t>
            </w:r>
            <w:r w:rsidRPr="00594AC2">
              <w:rPr>
                <w:rFonts w:cs="Arial"/>
                <w:i/>
                <w:iCs/>
                <w:sz w:val="18"/>
                <w:szCs w:val="18"/>
              </w:rPr>
              <w:t xml:space="preserve"> systémových komponent a infrastruktury, kontrolu přístupu do sítě (Network Access control, NAC), nebo bezdrátové IDS/IPS. </w:t>
            </w:r>
          </w:p>
          <w:p w14:paraId="47273453" w14:textId="2F178CAA" w:rsidR="004E6279" w:rsidRPr="008E00FA" w:rsidRDefault="004E6279" w:rsidP="004E6279">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Metody, které budou použity, musí dostatečn</w:t>
            </w:r>
            <w:r>
              <w:rPr>
                <w:rFonts w:cs="Arial"/>
                <w:i/>
                <w:iCs/>
                <w:sz w:val="18"/>
                <w:szCs w:val="18"/>
              </w:rPr>
              <w:t xml:space="preserve">ě detekovat a identifikovat </w:t>
            </w:r>
            <w:r w:rsidRPr="00594AC2">
              <w:rPr>
                <w:rFonts w:cs="Arial"/>
                <w:i/>
                <w:iCs/>
                <w:sz w:val="18"/>
                <w:szCs w:val="18"/>
              </w:rPr>
              <w:t>neautorizovaná zařízení.</w:t>
            </w:r>
          </w:p>
        </w:tc>
        <w:tc>
          <w:tcPr>
            <w:tcW w:w="2977" w:type="dxa"/>
            <w:shd w:val="clear" w:color="auto" w:fill="FFFFFF"/>
          </w:tcPr>
          <w:p w14:paraId="460F2C31" w14:textId="771B5F2F" w:rsidR="004E6279" w:rsidRPr="00594AC2" w:rsidRDefault="004E6279" w:rsidP="004E6279">
            <w:pPr>
              <w:numPr>
                <w:ilvl w:val="0"/>
                <w:numId w:val="11"/>
              </w:numPr>
              <w:spacing w:after="60"/>
              <w:ind w:left="340"/>
              <w:rPr>
                <w:rFonts w:cs="Arial"/>
                <w:sz w:val="18"/>
                <w:szCs w:val="18"/>
              </w:rPr>
            </w:pPr>
            <w:r>
              <w:rPr>
                <w:rFonts w:cs="Arial"/>
                <w:sz w:val="18"/>
                <w:szCs w:val="18"/>
              </w:rPr>
              <w:t>Zkontrolujte politiky a postupy</w:t>
            </w:r>
          </w:p>
        </w:tc>
        <w:tc>
          <w:tcPr>
            <w:tcW w:w="709" w:type="dxa"/>
          </w:tcPr>
          <w:p w14:paraId="4F1F3E0C"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C9C41ED"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19A0CB3"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DE5DC35"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27D813B9" w14:textId="77777777" w:rsidTr="00CC4B7D">
        <w:trPr>
          <w:cantSplit/>
        </w:trPr>
        <w:tc>
          <w:tcPr>
            <w:tcW w:w="815" w:type="dxa"/>
            <w:vMerge/>
          </w:tcPr>
          <w:p w14:paraId="1BB0E259" w14:textId="77777777" w:rsidR="004E6279" w:rsidRPr="00594AC2" w:rsidRDefault="004E6279" w:rsidP="004E6279">
            <w:pPr>
              <w:rPr>
                <w:rFonts w:cs="Arial"/>
                <w:sz w:val="18"/>
                <w:szCs w:val="18"/>
              </w:rPr>
            </w:pPr>
          </w:p>
        </w:tc>
        <w:tc>
          <w:tcPr>
            <w:tcW w:w="3829" w:type="dxa"/>
            <w:shd w:val="clear" w:color="auto" w:fill="FFFFFF"/>
          </w:tcPr>
          <w:p w14:paraId="04155D64" w14:textId="77777777" w:rsidR="004E6279" w:rsidRPr="00594AC2" w:rsidRDefault="004E6279" w:rsidP="004E6279">
            <w:pPr>
              <w:autoSpaceDE w:val="0"/>
              <w:autoSpaceDN w:val="0"/>
              <w:adjustRightInd w:val="0"/>
              <w:rPr>
                <w:rFonts w:cs="Arial"/>
                <w:sz w:val="18"/>
                <w:szCs w:val="18"/>
              </w:rPr>
            </w:pPr>
            <w:r w:rsidRPr="00594AC2">
              <w:rPr>
                <w:rFonts w:cs="Arial"/>
                <w:sz w:val="18"/>
                <w:szCs w:val="18"/>
              </w:rPr>
              <w:t xml:space="preserve">(b) </w:t>
            </w:r>
            <w:r>
              <w:rPr>
                <w:rFonts w:cs="Arial"/>
                <w:sz w:val="18"/>
                <w:szCs w:val="18"/>
              </w:rPr>
              <w:t>D</w:t>
            </w:r>
            <w:r w:rsidRPr="00594AC2">
              <w:rPr>
                <w:rFonts w:cs="Arial"/>
                <w:sz w:val="18"/>
                <w:szCs w:val="18"/>
              </w:rPr>
              <w:t>etek</w:t>
            </w:r>
            <w:r>
              <w:rPr>
                <w:rFonts w:cs="Arial"/>
                <w:sz w:val="18"/>
                <w:szCs w:val="18"/>
              </w:rPr>
              <w:t>uje</w:t>
            </w:r>
            <w:r w:rsidRPr="00594AC2">
              <w:rPr>
                <w:rFonts w:cs="Arial"/>
                <w:sz w:val="18"/>
                <w:szCs w:val="18"/>
              </w:rPr>
              <w:t xml:space="preserve"> a identifik</w:t>
            </w:r>
            <w:r>
              <w:rPr>
                <w:rFonts w:cs="Arial"/>
                <w:sz w:val="18"/>
                <w:szCs w:val="18"/>
              </w:rPr>
              <w:t xml:space="preserve">uje metodologie všechny </w:t>
            </w:r>
            <w:r w:rsidRPr="00594AC2">
              <w:rPr>
                <w:rFonts w:cs="Arial"/>
                <w:sz w:val="18"/>
                <w:szCs w:val="18"/>
              </w:rPr>
              <w:t>neautorizovan</w:t>
            </w:r>
            <w:r>
              <w:rPr>
                <w:rFonts w:cs="Arial"/>
                <w:sz w:val="18"/>
                <w:szCs w:val="18"/>
              </w:rPr>
              <w:t>é</w:t>
            </w:r>
            <w:r w:rsidRPr="00594AC2">
              <w:rPr>
                <w:rFonts w:cs="Arial"/>
                <w:sz w:val="18"/>
                <w:szCs w:val="18"/>
              </w:rPr>
              <w:t xml:space="preserve"> bod</w:t>
            </w:r>
            <w:r>
              <w:rPr>
                <w:rFonts w:cs="Arial"/>
                <w:sz w:val="18"/>
                <w:szCs w:val="18"/>
              </w:rPr>
              <w:t>y</w:t>
            </w:r>
            <w:r w:rsidRPr="00594AC2">
              <w:rPr>
                <w:rFonts w:cs="Arial"/>
                <w:sz w:val="18"/>
                <w:szCs w:val="18"/>
              </w:rPr>
              <w:t xml:space="preserve"> bezdrátového přístupu, včetně alespoň </w:t>
            </w:r>
            <w:r>
              <w:rPr>
                <w:rFonts w:cs="Arial"/>
                <w:sz w:val="18"/>
                <w:szCs w:val="18"/>
              </w:rPr>
              <w:t xml:space="preserve">těch </w:t>
            </w:r>
            <w:r w:rsidRPr="00594AC2">
              <w:rPr>
                <w:rFonts w:cs="Arial"/>
                <w:sz w:val="18"/>
                <w:szCs w:val="18"/>
              </w:rPr>
              <w:t>následujících?</w:t>
            </w:r>
          </w:p>
          <w:p w14:paraId="42AC78A7" w14:textId="77777777" w:rsidR="004E6279" w:rsidRPr="000779E6" w:rsidRDefault="004E6279" w:rsidP="004E6279">
            <w:pPr>
              <w:pStyle w:val="table11bullet"/>
              <w:tabs>
                <w:tab w:val="clear" w:pos="1392"/>
              </w:tabs>
            </w:pPr>
            <w:r w:rsidRPr="000779E6">
              <w:t>Karty WLAN vložené do systémových komponent</w:t>
            </w:r>
          </w:p>
          <w:p w14:paraId="6D9D88C4" w14:textId="77777777" w:rsidR="004E6279" w:rsidRPr="000779E6" w:rsidRDefault="004E6279" w:rsidP="004E6279">
            <w:pPr>
              <w:pStyle w:val="table11bullet"/>
              <w:tabs>
                <w:tab w:val="clear" w:pos="1392"/>
              </w:tabs>
            </w:pPr>
            <w:r w:rsidRPr="000779E6">
              <w:t>Přenosná nebo mobilní bezdrátová zařízení připojená na systémové komponenty k vytvoření bodu bezdrátového přístupu (například prostřednictvím USB, apod.)</w:t>
            </w:r>
            <w:r>
              <w:t>; a</w:t>
            </w:r>
          </w:p>
          <w:p w14:paraId="3587C9BE" w14:textId="4F94A8D6" w:rsidR="004E6279" w:rsidRPr="00594AC2" w:rsidRDefault="004E6279" w:rsidP="004E6279">
            <w:pPr>
              <w:pStyle w:val="tbltextbullet"/>
            </w:pPr>
            <w:r w:rsidRPr="000779E6">
              <w:t>Bezdrátová zařízení připojená na síťový port nebo síťové zařízení.</w:t>
            </w:r>
          </w:p>
        </w:tc>
        <w:tc>
          <w:tcPr>
            <w:tcW w:w="2977" w:type="dxa"/>
            <w:shd w:val="clear" w:color="auto" w:fill="FFFFFF"/>
          </w:tcPr>
          <w:p w14:paraId="35533D57" w14:textId="373F0203" w:rsidR="004E6279" w:rsidRPr="00594AC2" w:rsidRDefault="004E6279" w:rsidP="004E6279">
            <w:pPr>
              <w:numPr>
                <w:ilvl w:val="0"/>
                <w:numId w:val="11"/>
              </w:numPr>
              <w:spacing w:after="60"/>
              <w:ind w:left="340"/>
              <w:rPr>
                <w:rFonts w:cs="Arial"/>
                <w:sz w:val="18"/>
                <w:szCs w:val="18"/>
              </w:rPr>
            </w:pPr>
            <w:r w:rsidRPr="00076927">
              <w:rPr>
                <w:rFonts w:cs="Arial"/>
                <w:sz w:val="18"/>
                <w:szCs w:val="18"/>
              </w:rPr>
              <w:t>Vyhodnoťte metodologii</w:t>
            </w:r>
          </w:p>
        </w:tc>
        <w:tc>
          <w:tcPr>
            <w:tcW w:w="709" w:type="dxa"/>
          </w:tcPr>
          <w:p w14:paraId="5564F8BD"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DA7451A"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512B323"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96F2480"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4D029BC2" w14:textId="77777777" w:rsidTr="00CC4B7D">
        <w:trPr>
          <w:cantSplit/>
        </w:trPr>
        <w:tc>
          <w:tcPr>
            <w:tcW w:w="815" w:type="dxa"/>
            <w:vMerge/>
          </w:tcPr>
          <w:p w14:paraId="27797627" w14:textId="77777777" w:rsidR="004E6279" w:rsidRPr="00594AC2" w:rsidRDefault="004E6279" w:rsidP="004E6279">
            <w:pPr>
              <w:rPr>
                <w:rFonts w:cs="Arial"/>
                <w:sz w:val="18"/>
                <w:szCs w:val="18"/>
              </w:rPr>
            </w:pPr>
          </w:p>
        </w:tc>
        <w:tc>
          <w:tcPr>
            <w:tcW w:w="3829" w:type="dxa"/>
            <w:shd w:val="clear" w:color="auto" w:fill="FFFFFF"/>
          </w:tcPr>
          <w:p w14:paraId="79B676C1" w14:textId="48FB0442" w:rsidR="004E6279" w:rsidRPr="00594AC2" w:rsidRDefault="004E6279" w:rsidP="004E6279">
            <w:pPr>
              <w:autoSpaceDE w:val="0"/>
              <w:autoSpaceDN w:val="0"/>
              <w:adjustRightInd w:val="0"/>
              <w:rPr>
                <w:rFonts w:cs="Arial"/>
                <w:sz w:val="18"/>
                <w:szCs w:val="18"/>
              </w:rPr>
            </w:pPr>
            <w:r w:rsidRPr="00594AC2">
              <w:rPr>
                <w:rFonts w:cs="Arial"/>
                <w:sz w:val="18"/>
                <w:szCs w:val="18"/>
              </w:rPr>
              <w:t xml:space="preserve">(c) </w:t>
            </w:r>
            <w:r>
              <w:rPr>
                <w:rFonts w:cs="Arial"/>
                <w:sz w:val="18"/>
                <w:szCs w:val="18"/>
              </w:rPr>
              <w:t>Je-li</w:t>
            </w:r>
            <w:r w:rsidRPr="00594AC2">
              <w:rPr>
                <w:rFonts w:cs="Arial"/>
                <w:sz w:val="18"/>
                <w:szCs w:val="18"/>
              </w:rPr>
              <w:t xml:space="preserve"> </w:t>
            </w:r>
            <w:r>
              <w:rPr>
                <w:rFonts w:cs="Arial"/>
                <w:sz w:val="18"/>
                <w:szCs w:val="18"/>
              </w:rPr>
              <w:t xml:space="preserve">pro identifikaci autorizovaných i neautorizovaných bezdrátových přístupových bodů využito bezdrátového </w:t>
            </w:r>
            <w:r w:rsidRPr="00594AC2">
              <w:rPr>
                <w:rFonts w:cs="Arial"/>
                <w:sz w:val="18"/>
                <w:szCs w:val="18"/>
              </w:rPr>
              <w:t>sken</w:t>
            </w:r>
            <w:r>
              <w:rPr>
                <w:rFonts w:cs="Arial"/>
                <w:sz w:val="18"/>
                <w:szCs w:val="18"/>
              </w:rPr>
              <w:t>ování,</w:t>
            </w:r>
            <w:r w:rsidRPr="00594AC2">
              <w:rPr>
                <w:rFonts w:cs="Arial"/>
                <w:sz w:val="18"/>
                <w:szCs w:val="18"/>
              </w:rPr>
              <w:t xml:space="preserve"> </w:t>
            </w:r>
            <w:r>
              <w:rPr>
                <w:rFonts w:cs="Arial"/>
                <w:sz w:val="18"/>
                <w:szCs w:val="18"/>
              </w:rPr>
              <w:t xml:space="preserve">je skenování prováděno </w:t>
            </w:r>
            <w:r w:rsidRPr="00594AC2">
              <w:rPr>
                <w:rFonts w:cs="Arial"/>
                <w:sz w:val="18"/>
                <w:szCs w:val="18"/>
              </w:rPr>
              <w:t xml:space="preserve">nejméně čtvrtletně pro všechny systémové komponenty a </w:t>
            </w:r>
            <w:r>
              <w:rPr>
                <w:rFonts w:cs="Arial"/>
                <w:sz w:val="18"/>
                <w:szCs w:val="18"/>
              </w:rPr>
              <w:t>zařízení</w:t>
            </w:r>
            <w:r w:rsidRPr="00594AC2">
              <w:rPr>
                <w:rFonts w:cs="Arial"/>
                <w:sz w:val="18"/>
                <w:szCs w:val="18"/>
              </w:rPr>
              <w:t>?</w:t>
            </w:r>
          </w:p>
        </w:tc>
        <w:tc>
          <w:tcPr>
            <w:tcW w:w="2977" w:type="dxa"/>
            <w:shd w:val="clear" w:color="auto" w:fill="FFFFFF"/>
          </w:tcPr>
          <w:p w14:paraId="67F6B9FB" w14:textId="6BBB054A" w:rsidR="004E6279" w:rsidRPr="00594AC2" w:rsidRDefault="004E6279" w:rsidP="004E6279">
            <w:pPr>
              <w:numPr>
                <w:ilvl w:val="0"/>
                <w:numId w:val="11"/>
              </w:numPr>
              <w:spacing w:after="60"/>
              <w:ind w:left="340"/>
              <w:rPr>
                <w:rFonts w:cs="Arial"/>
                <w:sz w:val="18"/>
                <w:szCs w:val="18"/>
              </w:rPr>
            </w:pPr>
            <w:r>
              <w:rPr>
                <w:rFonts w:cs="Arial"/>
                <w:sz w:val="18"/>
                <w:szCs w:val="18"/>
              </w:rPr>
              <w:t>Přezkoumejte vystup z aktuálního skenu bezdrátové sítě</w:t>
            </w:r>
          </w:p>
        </w:tc>
        <w:tc>
          <w:tcPr>
            <w:tcW w:w="709" w:type="dxa"/>
          </w:tcPr>
          <w:p w14:paraId="7F49B35D"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972E72D"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81B94DE"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52AFB97"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3FD6E120" w14:textId="77777777" w:rsidTr="00CC4B7D">
        <w:trPr>
          <w:cantSplit/>
        </w:trPr>
        <w:tc>
          <w:tcPr>
            <w:tcW w:w="815" w:type="dxa"/>
            <w:vMerge/>
          </w:tcPr>
          <w:p w14:paraId="781E3B63" w14:textId="77777777" w:rsidR="004E6279" w:rsidRPr="00594AC2" w:rsidRDefault="004E6279" w:rsidP="004E6279">
            <w:pPr>
              <w:rPr>
                <w:rFonts w:cs="Arial"/>
                <w:sz w:val="18"/>
                <w:szCs w:val="18"/>
              </w:rPr>
            </w:pPr>
          </w:p>
        </w:tc>
        <w:tc>
          <w:tcPr>
            <w:tcW w:w="3829" w:type="dxa"/>
            <w:shd w:val="clear" w:color="auto" w:fill="FFFFFF"/>
          </w:tcPr>
          <w:p w14:paraId="3AD943F8" w14:textId="65055C50" w:rsidR="004E6279" w:rsidRPr="00594AC2" w:rsidRDefault="004E6279" w:rsidP="004E6279">
            <w:pPr>
              <w:autoSpaceDE w:val="0"/>
              <w:autoSpaceDN w:val="0"/>
              <w:adjustRightInd w:val="0"/>
              <w:rPr>
                <w:rFonts w:cs="Arial"/>
                <w:sz w:val="18"/>
                <w:szCs w:val="18"/>
              </w:rPr>
            </w:pPr>
            <w:r w:rsidRPr="00594AC2">
              <w:rPr>
                <w:rFonts w:cs="Arial"/>
                <w:sz w:val="18"/>
                <w:szCs w:val="18"/>
              </w:rPr>
              <w:t>(d) Je-li využíváno automatické monitorování (například bezdrátové IDS/IPS, NAC, apod.), je monitorován</w:t>
            </w:r>
            <w:r>
              <w:rPr>
                <w:rFonts w:cs="Arial"/>
                <w:sz w:val="18"/>
                <w:szCs w:val="18"/>
              </w:rPr>
              <w:t>í nakonfigurováno tak</w:t>
            </w:r>
            <w:r w:rsidRPr="00594AC2">
              <w:rPr>
                <w:rFonts w:cs="Arial"/>
                <w:sz w:val="18"/>
                <w:szCs w:val="18"/>
              </w:rPr>
              <w:t xml:space="preserve">, </w:t>
            </w:r>
            <w:r>
              <w:rPr>
                <w:rFonts w:cs="Arial"/>
                <w:sz w:val="18"/>
                <w:szCs w:val="18"/>
              </w:rPr>
              <w:t>aby</w:t>
            </w:r>
            <w:r w:rsidRPr="00594AC2">
              <w:rPr>
                <w:rFonts w:cs="Arial"/>
                <w:sz w:val="18"/>
                <w:szCs w:val="18"/>
              </w:rPr>
              <w:t xml:space="preserve"> gener</w:t>
            </w:r>
            <w:r>
              <w:rPr>
                <w:rFonts w:cs="Arial"/>
                <w:sz w:val="18"/>
                <w:szCs w:val="18"/>
              </w:rPr>
              <w:t>ovalo</w:t>
            </w:r>
            <w:r w:rsidRPr="00594AC2">
              <w:rPr>
                <w:rFonts w:cs="Arial"/>
                <w:sz w:val="18"/>
                <w:szCs w:val="18"/>
              </w:rPr>
              <w:t xml:space="preserve"> </w:t>
            </w:r>
            <w:r>
              <w:rPr>
                <w:rFonts w:cs="Arial"/>
                <w:sz w:val="18"/>
                <w:szCs w:val="18"/>
              </w:rPr>
              <w:t>varování</w:t>
            </w:r>
            <w:r w:rsidRPr="00594AC2">
              <w:rPr>
                <w:rFonts w:cs="Arial"/>
                <w:sz w:val="18"/>
                <w:szCs w:val="18"/>
              </w:rPr>
              <w:t xml:space="preserve"> („alerty“) </w:t>
            </w:r>
            <w:r>
              <w:rPr>
                <w:rFonts w:cs="Arial"/>
                <w:sz w:val="18"/>
                <w:szCs w:val="18"/>
              </w:rPr>
              <w:t>pro informování personálu</w:t>
            </w:r>
            <w:r w:rsidRPr="00594AC2">
              <w:rPr>
                <w:rFonts w:cs="Arial"/>
                <w:sz w:val="18"/>
                <w:szCs w:val="18"/>
              </w:rPr>
              <w:t>?</w:t>
            </w:r>
          </w:p>
        </w:tc>
        <w:tc>
          <w:tcPr>
            <w:tcW w:w="2977" w:type="dxa"/>
            <w:shd w:val="clear" w:color="auto" w:fill="FFFFFF"/>
          </w:tcPr>
          <w:p w14:paraId="3C115670" w14:textId="0FFD33D2" w:rsidR="004E6279" w:rsidRPr="00594AC2" w:rsidRDefault="004E6279" w:rsidP="004E6279">
            <w:pPr>
              <w:numPr>
                <w:ilvl w:val="0"/>
                <w:numId w:val="11"/>
              </w:numPr>
              <w:spacing w:after="60"/>
              <w:ind w:left="340"/>
              <w:rPr>
                <w:rFonts w:cs="Arial"/>
                <w:sz w:val="18"/>
                <w:szCs w:val="18"/>
              </w:rPr>
            </w:pPr>
            <w:r>
              <w:rPr>
                <w:rFonts w:cs="Arial"/>
                <w:sz w:val="18"/>
                <w:szCs w:val="18"/>
              </w:rPr>
              <w:t>Přezkoumejte konfigurační nastavení</w:t>
            </w:r>
          </w:p>
        </w:tc>
        <w:tc>
          <w:tcPr>
            <w:tcW w:w="709" w:type="dxa"/>
          </w:tcPr>
          <w:p w14:paraId="002DDC43"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A679415"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2A8EE1A"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5C34910"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0AFD74A1" w14:textId="77777777" w:rsidTr="00CC4B7D">
        <w:trPr>
          <w:cantSplit/>
        </w:trPr>
        <w:tc>
          <w:tcPr>
            <w:tcW w:w="815" w:type="dxa"/>
          </w:tcPr>
          <w:p w14:paraId="31875B32" w14:textId="1308CF7F" w:rsidR="004E6279" w:rsidRPr="00594AC2" w:rsidRDefault="004E6279" w:rsidP="004E6279">
            <w:pPr>
              <w:rPr>
                <w:rFonts w:cs="Arial"/>
                <w:sz w:val="18"/>
                <w:szCs w:val="18"/>
              </w:rPr>
            </w:pPr>
            <w:r>
              <w:rPr>
                <w:rFonts w:cs="Arial"/>
                <w:sz w:val="18"/>
                <w:szCs w:val="18"/>
              </w:rPr>
              <w:t>11.1.1</w:t>
            </w:r>
          </w:p>
        </w:tc>
        <w:tc>
          <w:tcPr>
            <w:tcW w:w="3829" w:type="dxa"/>
            <w:shd w:val="clear" w:color="auto" w:fill="FFFFFF"/>
          </w:tcPr>
          <w:p w14:paraId="30C26D73" w14:textId="12442B04" w:rsidR="004E6279" w:rsidRPr="00594AC2" w:rsidRDefault="004E6279" w:rsidP="004E6279">
            <w:pPr>
              <w:autoSpaceDE w:val="0"/>
              <w:autoSpaceDN w:val="0"/>
              <w:adjustRightInd w:val="0"/>
              <w:rPr>
                <w:rFonts w:cs="Arial"/>
                <w:sz w:val="18"/>
                <w:szCs w:val="18"/>
              </w:rPr>
            </w:pPr>
            <w:r w:rsidRPr="00594AC2">
              <w:rPr>
                <w:rFonts w:cs="Arial"/>
                <w:sz w:val="18"/>
                <w:szCs w:val="18"/>
              </w:rPr>
              <w:t>Je udržován</w:t>
            </w:r>
            <w:r>
              <w:rPr>
                <w:rFonts w:cs="Arial"/>
                <w:sz w:val="18"/>
                <w:szCs w:val="18"/>
              </w:rPr>
              <w:t xml:space="preserve"> inventární</w:t>
            </w:r>
            <w:r w:rsidRPr="00594AC2">
              <w:rPr>
                <w:rFonts w:cs="Arial"/>
                <w:sz w:val="18"/>
                <w:szCs w:val="18"/>
              </w:rPr>
              <w:t xml:space="preserve"> seznam autorizovaných bodů bezdrátového přístupu a dokumentováno </w:t>
            </w:r>
            <w:r>
              <w:rPr>
                <w:rFonts w:cs="Arial"/>
                <w:sz w:val="18"/>
                <w:szCs w:val="18"/>
              </w:rPr>
              <w:t>obchodní</w:t>
            </w:r>
            <w:r w:rsidRPr="00594AC2">
              <w:rPr>
                <w:rFonts w:cs="Arial"/>
                <w:sz w:val="18"/>
                <w:szCs w:val="18"/>
              </w:rPr>
              <w:t xml:space="preserve"> zdůvodnění pro všechny autorizované body bezdrátového přístupu?</w:t>
            </w:r>
          </w:p>
        </w:tc>
        <w:tc>
          <w:tcPr>
            <w:tcW w:w="2977" w:type="dxa"/>
            <w:shd w:val="clear" w:color="auto" w:fill="FFFFFF"/>
          </w:tcPr>
          <w:p w14:paraId="2DED97EA" w14:textId="2A8604A2" w:rsidR="004E6279" w:rsidRPr="00594AC2" w:rsidRDefault="004E6279" w:rsidP="004E6279">
            <w:pPr>
              <w:numPr>
                <w:ilvl w:val="0"/>
                <w:numId w:val="11"/>
              </w:numPr>
              <w:spacing w:after="60"/>
              <w:ind w:left="340"/>
              <w:rPr>
                <w:rFonts w:cs="Arial"/>
                <w:sz w:val="18"/>
                <w:szCs w:val="18"/>
              </w:rPr>
            </w:pPr>
            <w:r>
              <w:rPr>
                <w:rFonts w:cs="Arial"/>
                <w:sz w:val="18"/>
                <w:szCs w:val="18"/>
              </w:rPr>
              <w:t>Přezkoumejte inventární záznamy</w:t>
            </w:r>
          </w:p>
        </w:tc>
        <w:tc>
          <w:tcPr>
            <w:tcW w:w="709" w:type="dxa"/>
          </w:tcPr>
          <w:p w14:paraId="0EE9BC42"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7E7F80F"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24273F"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B0286E2"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7A5C6102" w14:textId="77777777" w:rsidTr="00C21F31">
        <w:trPr>
          <w:cantSplit/>
        </w:trPr>
        <w:tc>
          <w:tcPr>
            <w:tcW w:w="815" w:type="dxa"/>
            <w:tcBorders>
              <w:bottom w:val="nil"/>
            </w:tcBorders>
          </w:tcPr>
          <w:p w14:paraId="387006E0" w14:textId="46864A88" w:rsidR="004E6279" w:rsidRPr="00594AC2" w:rsidRDefault="004E6279" w:rsidP="004E6279">
            <w:pPr>
              <w:rPr>
                <w:rFonts w:cs="Arial"/>
                <w:sz w:val="18"/>
                <w:szCs w:val="18"/>
              </w:rPr>
            </w:pPr>
            <w:r w:rsidRPr="00085B72">
              <w:rPr>
                <w:rFonts w:cs="Arial"/>
                <w:sz w:val="18"/>
                <w:szCs w:val="18"/>
              </w:rPr>
              <w:t>11.1.2</w:t>
            </w:r>
          </w:p>
        </w:tc>
        <w:tc>
          <w:tcPr>
            <w:tcW w:w="3829" w:type="dxa"/>
            <w:shd w:val="clear" w:color="auto" w:fill="FFFFFF"/>
          </w:tcPr>
          <w:p w14:paraId="3CC496AB" w14:textId="1D0E61CE" w:rsidR="004E6279" w:rsidRPr="00594AC2" w:rsidRDefault="004E6279" w:rsidP="004E6279">
            <w:pPr>
              <w:autoSpaceDE w:val="0"/>
              <w:autoSpaceDN w:val="0"/>
              <w:adjustRightInd w:val="0"/>
              <w:rPr>
                <w:rFonts w:cs="Arial"/>
                <w:sz w:val="18"/>
                <w:szCs w:val="18"/>
              </w:rPr>
            </w:pPr>
            <w:r>
              <w:rPr>
                <w:rFonts w:cs="Arial"/>
                <w:sz w:val="18"/>
                <w:szCs w:val="18"/>
              </w:rPr>
              <w:t>(a) Definuje a vyžaduje reakci Plán Reakce na Incident (IRP) v případě, že je detekován neautorizovaný bod bezdrátového přístupu?</w:t>
            </w:r>
          </w:p>
        </w:tc>
        <w:tc>
          <w:tcPr>
            <w:tcW w:w="2977" w:type="dxa"/>
            <w:shd w:val="clear" w:color="auto" w:fill="FFFFFF"/>
          </w:tcPr>
          <w:p w14:paraId="412C22F4" w14:textId="77777777" w:rsidR="004E6279" w:rsidRPr="00222C4F" w:rsidRDefault="004E6279" w:rsidP="004E6279">
            <w:pPr>
              <w:pStyle w:val="ListParagraph"/>
              <w:numPr>
                <w:ilvl w:val="0"/>
                <w:numId w:val="11"/>
              </w:numPr>
              <w:rPr>
                <w:rFonts w:cs="Arial"/>
                <w:sz w:val="18"/>
                <w:szCs w:val="18"/>
              </w:rPr>
            </w:pPr>
            <w:r w:rsidRPr="00222C4F">
              <w:rPr>
                <w:rFonts w:cs="Arial"/>
                <w:sz w:val="18"/>
                <w:szCs w:val="18"/>
              </w:rPr>
              <w:t xml:space="preserve">Přezkoumejte plán reakce na incident (IRP) (viz. požadavek 12.10.) </w:t>
            </w:r>
          </w:p>
          <w:p w14:paraId="6EFD63C6" w14:textId="5545D4AA" w:rsidR="004E6279" w:rsidRPr="00594AC2" w:rsidRDefault="004E6279" w:rsidP="004E6279">
            <w:pPr>
              <w:spacing w:after="60"/>
              <w:ind w:left="340"/>
              <w:rPr>
                <w:rFonts w:cs="Arial"/>
                <w:sz w:val="18"/>
                <w:szCs w:val="18"/>
              </w:rPr>
            </w:pPr>
            <w:r w:rsidRPr="00222C4F" w:rsidDel="00FD36EA">
              <w:rPr>
                <w:rFonts w:cs="Arial"/>
                <w:sz w:val="18"/>
                <w:szCs w:val="18"/>
              </w:rPr>
              <w:t xml:space="preserve"> </w:t>
            </w:r>
          </w:p>
        </w:tc>
        <w:tc>
          <w:tcPr>
            <w:tcW w:w="709" w:type="dxa"/>
          </w:tcPr>
          <w:p w14:paraId="09E98AC9"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F7DEB34"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CB50DD7"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8E0FD25"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4E6279" w:rsidRPr="00594AC2" w14:paraId="6209D40D" w14:textId="77777777" w:rsidTr="00C21F31">
        <w:trPr>
          <w:cantSplit/>
        </w:trPr>
        <w:tc>
          <w:tcPr>
            <w:tcW w:w="815" w:type="dxa"/>
            <w:tcBorders>
              <w:top w:val="nil"/>
            </w:tcBorders>
          </w:tcPr>
          <w:p w14:paraId="4502917F" w14:textId="77777777" w:rsidR="004E6279" w:rsidRPr="00594AC2" w:rsidRDefault="004E6279" w:rsidP="004E6279">
            <w:pPr>
              <w:rPr>
                <w:rFonts w:cs="Arial"/>
                <w:sz w:val="18"/>
                <w:szCs w:val="18"/>
              </w:rPr>
            </w:pPr>
          </w:p>
        </w:tc>
        <w:tc>
          <w:tcPr>
            <w:tcW w:w="3829" w:type="dxa"/>
            <w:shd w:val="clear" w:color="auto" w:fill="FFFFFF"/>
          </w:tcPr>
          <w:p w14:paraId="0E949413" w14:textId="075C6C69" w:rsidR="004E6279" w:rsidRPr="00594AC2" w:rsidRDefault="004E6279" w:rsidP="004E6279">
            <w:pPr>
              <w:autoSpaceDE w:val="0"/>
              <w:autoSpaceDN w:val="0"/>
              <w:adjustRightInd w:val="0"/>
              <w:rPr>
                <w:rFonts w:cs="Arial"/>
                <w:sz w:val="18"/>
                <w:szCs w:val="18"/>
              </w:rPr>
            </w:pPr>
            <w:r w:rsidRPr="00594AC2">
              <w:rPr>
                <w:rFonts w:cs="Arial"/>
                <w:sz w:val="18"/>
                <w:szCs w:val="18"/>
              </w:rPr>
              <w:t xml:space="preserve">(b) Jsou </w:t>
            </w:r>
            <w:r>
              <w:rPr>
                <w:rFonts w:cs="Arial"/>
                <w:sz w:val="18"/>
                <w:szCs w:val="18"/>
              </w:rPr>
              <w:t>podniknuty kroky</w:t>
            </w:r>
            <w:r w:rsidRPr="00594AC2">
              <w:rPr>
                <w:rFonts w:cs="Arial"/>
                <w:sz w:val="18"/>
                <w:szCs w:val="18"/>
              </w:rPr>
              <w:t xml:space="preserve"> v</w:t>
            </w:r>
            <w:r>
              <w:rPr>
                <w:rFonts w:cs="Arial"/>
                <w:sz w:val="18"/>
                <w:szCs w:val="18"/>
              </w:rPr>
              <w:t> </w:t>
            </w:r>
            <w:r w:rsidRPr="00594AC2">
              <w:rPr>
                <w:rFonts w:cs="Arial"/>
                <w:sz w:val="18"/>
                <w:szCs w:val="18"/>
              </w:rPr>
              <w:t>případě</w:t>
            </w:r>
            <w:r>
              <w:rPr>
                <w:rFonts w:cs="Arial"/>
                <w:sz w:val="18"/>
                <w:szCs w:val="18"/>
              </w:rPr>
              <w:t xml:space="preserve"> </w:t>
            </w:r>
            <w:r w:rsidRPr="00594AC2">
              <w:rPr>
                <w:rFonts w:cs="Arial"/>
                <w:sz w:val="18"/>
                <w:szCs w:val="18"/>
              </w:rPr>
              <w:t>odhalení neautorizovaného bodu bezdrátového přístupu?</w:t>
            </w:r>
          </w:p>
        </w:tc>
        <w:tc>
          <w:tcPr>
            <w:tcW w:w="2977" w:type="dxa"/>
            <w:shd w:val="clear" w:color="auto" w:fill="FFFFFF"/>
          </w:tcPr>
          <w:p w14:paraId="441D517D" w14:textId="77777777" w:rsidR="004E6279" w:rsidRDefault="004E6279" w:rsidP="004E6279">
            <w:pPr>
              <w:numPr>
                <w:ilvl w:val="0"/>
                <w:numId w:val="11"/>
              </w:numPr>
              <w:spacing w:after="60"/>
              <w:ind w:left="340"/>
              <w:rPr>
                <w:rFonts w:cs="Arial"/>
                <w:sz w:val="18"/>
                <w:szCs w:val="18"/>
              </w:rPr>
            </w:pPr>
            <w:r>
              <w:rPr>
                <w:rFonts w:cs="Arial"/>
                <w:sz w:val="18"/>
                <w:szCs w:val="18"/>
              </w:rPr>
              <w:t>Rozhovor s odpovědným personálem</w:t>
            </w:r>
            <w:r w:rsidDel="00AC64EF">
              <w:rPr>
                <w:rFonts w:cs="Arial"/>
                <w:sz w:val="18"/>
                <w:szCs w:val="18"/>
              </w:rPr>
              <w:t xml:space="preserve"> </w:t>
            </w:r>
          </w:p>
          <w:p w14:paraId="4F4181BA" w14:textId="33CBF536" w:rsidR="004E6279" w:rsidRPr="00594AC2" w:rsidRDefault="004E6279" w:rsidP="004E6279">
            <w:pPr>
              <w:numPr>
                <w:ilvl w:val="0"/>
                <w:numId w:val="11"/>
              </w:numPr>
              <w:spacing w:after="60"/>
              <w:ind w:left="340"/>
              <w:rPr>
                <w:rFonts w:cs="Arial"/>
                <w:sz w:val="18"/>
                <w:szCs w:val="18"/>
              </w:rPr>
            </w:pPr>
            <w:r>
              <w:rPr>
                <w:rFonts w:cs="Arial"/>
                <w:sz w:val="18"/>
                <w:szCs w:val="18"/>
              </w:rPr>
              <w:t>Prozkoumejte poslední skeny bezdrátových sítí a související odezvy</w:t>
            </w:r>
          </w:p>
        </w:tc>
        <w:tc>
          <w:tcPr>
            <w:tcW w:w="709" w:type="dxa"/>
          </w:tcPr>
          <w:p w14:paraId="1F1AA459"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C1FB3C3"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74019FA"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131795F" w14:textId="77777777" w:rsidR="004E6279" w:rsidRPr="00594AC2" w:rsidRDefault="004E6279" w:rsidP="004E627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2A180981" w14:textId="77777777" w:rsidTr="00CB7A1F">
        <w:trPr>
          <w:cantSplit/>
        </w:trPr>
        <w:tc>
          <w:tcPr>
            <w:tcW w:w="815" w:type="dxa"/>
          </w:tcPr>
          <w:p w14:paraId="2E18ECD0" w14:textId="25D03C83" w:rsidR="003A15CA" w:rsidRPr="00594AC2" w:rsidRDefault="003A15CA" w:rsidP="003A15CA">
            <w:pPr>
              <w:rPr>
                <w:rFonts w:cs="Arial"/>
                <w:sz w:val="18"/>
                <w:szCs w:val="18"/>
              </w:rPr>
            </w:pPr>
            <w:r>
              <w:rPr>
                <w:rFonts w:cs="Arial"/>
                <w:sz w:val="18"/>
                <w:szCs w:val="18"/>
              </w:rPr>
              <w:lastRenderedPageBreak/>
              <w:t>11.2</w:t>
            </w:r>
          </w:p>
        </w:tc>
        <w:tc>
          <w:tcPr>
            <w:tcW w:w="3829" w:type="dxa"/>
            <w:shd w:val="clear" w:color="auto" w:fill="FFFFFF"/>
          </w:tcPr>
          <w:p w14:paraId="73DE1358" w14:textId="4633ADDC" w:rsidR="003A15CA" w:rsidRPr="00594AC2" w:rsidRDefault="003A15CA" w:rsidP="003A15CA">
            <w:pPr>
              <w:autoSpaceDE w:val="0"/>
              <w:autoSpaceDN w:val="0"/>
              <w:adjustRightInd w:val="0"/>
              <w:rPr>
                <w:rFonts w:cs="Arial"/>
                <w:sz w:val="18"/>
                <w:szCs w:val="18"/>
              </w:rPr>
            </w:pPr>
            <w:r w:rsidRPr="00594AC2">
              <w:rPr>
                <w:rFonts w:cs="Arial"/>
                <w:sz w:val="18"/>
                <w:szCs w:val="18"/>
              </w:rPr>
              <w:t xml:space="preserve">Jsou </w:t>
            </w:r>
            <w:r>
              <w:rPr>
                <w:rFonts w:cs="Arial"/>
                <w:sz w:val="18"/>
                <w:szCs w:val="18"/>
              </w:rPr>
              <w:t>nejméně čtvrtletně spouštěny</w:t>
            </w:r>
            <w:r w:rsidRPr="00594AC2">
              <w:rPr>
                <w:rFonts w:cs="Arial"/>
                <w:sz w:val="18"/>
                <w:szCs w:val="18"/>
              </w:rPr>
              <w:t xml:space="preserve"> externí a interní</w:t>
            </w:r>
            <w:r>
              <w:rPr>
                <w:rFonts w:cs="Arial"/>
                <w:sz w:val="18"/>
                <w:szCs w:val="18"/>
              </w:rPr>
              <w:t xml:space="preserve"> skeny</w:t>
            </w:r>
            <w:r w:rsidRPr="00594AC2">
              <w:rPr>
                <w:rFonts w:cs="Arial"/>
                <w:sz w:val="18"/>
                <w:szCs w:val="18"/>
              </w:rPr>
              <w:t xml:space="preserve"> zraniteln</w:t>
            </w:r>
            <w:r>
              <w:rPr>
                <w:rFonts w:cs="Arial"/>
                <w:sz w:val="18"/>
                <w:szCs w:val="18"/>
              </w:rPr>
              <w:t xml:space="preserve">osti </w:t>
            </w:r>
            <w:r w:rsidRPr="00594AC2">
              <w:rPr>
                <w:rFonts w:cs="Arial"/>
                <w:sz w:val="18"/>
                <w:szCs w:val="18"/>
              </w:rPr>
              <w:t xml:space="preserve">a </w:t>
            </w:r>
            <w:r w:rsidR="002A1688">
              <w:rPr>
                <w:rFonts w:cs="Arial"/>
                <w:sz w:val="18"/>
                <w:szCs w:val="18"/>
              </w:rPr>
              <w:t xml:space="preserve">též </w:t>
            </w:r>
            <w:r w:rsidRPr="00594AC2">
              <w:rPr>
                <w:rFonts w:cs="Arial"/>
                <w:sz w:val="18"/>
                <w:szCs w:val="18"/>
              </w:rPr>
              <w:t>po jakékoliv významné změně v</w:t>
            </w:r>
            <w:r>
              <w:rPr>
                <w:rFonts w:cs="Arial"/>
                <w:sz w:val="18"/>
                <w:szCs w:val="18"/>
              </w:rPr>
              <w:t> </w:t>
            </w:r>
            <w:r w:rsidRPr="00594AC2">
              <w:rPr>
                <w:rFonts w:cs="Arial"/>
                <w:sz w:val="18"/>
                <w:szCs w:val="18"/>
              </w:rPr>
              <w:t>síti (</w:t>
            </w:r>
            <w:r>
              <w:rPr>
                <w:rFonts w:cs="Arial"/>
                <w:sz w:val="18"/>
                <w:szCs w:val="18"/>
              </w:rPr>
              <w:t xml:space="preserve">jako je </w:t>
            </w:r>
            <w:r w:rsidRPr="00594AC2">
              <w:rPr>
                <w:rFonts w:cs="Arial"/>
                <w:sz w:val="18"/>
                <w:szCs w:val="18"/>
              </w:rPr>
              <w:t xml:space="preserve">instalace nových systémových komponent, změny v topologii sítě, </w:t>
            </w:r>
            <w:r>
              <w:rPr>
                <w:rFonts w:cs="Arial"/>
                <w:sz w:val="18"/>
                <w:szCs w:val="18"/>
              </w:rPr>
              <w:t>úprava</w:t>
            </w:r>
            <w:r w:rsidRPr="00594AC2">
              <w:rPr>
                <w:rFonts w:cs="Arial"/>
                <w:sz w:val="18"/>
                <w:szCs w:val="18"/>
              </w:rPr>
              <w:t xml:space="preserve"> firewallových pravidel, upgrade produktu)</w:t>
            </w:r>
            <w:r>
              <w:rPr>
                <w:rFonts w:cs="Arial"/>
                <w:sz w:val="18"/>
                <w:szCs w:val="18"/>
              </w:rPr>
              <w:t>, dle následujícího:</w:t>
            </w:r>
          </w:p>
          <w:p w14:paraId="29990DE2" w14:textId="77777777" w:rsidR="003A15CA" w:rsidRPr="00594AC2" w:rsidRDefault="003A15CA" w:rsidP="003A15CA">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xml:space="preserve">: V procesu čtvrtletních skenů se mohou kombinovat reporty z více skenů, aby se prokázalo, že všechny systémy byly skenovány a všechny příslušné zranitelnosti byly </w:t>
            </w:r>
            <w:r>
              <w:rPr>
                <w:rFonts w:cs="Arial"/>
                <w:i/>
                <w:iCs/>
                <w:sz w:val="18"/>
                <w:szCs w:val="18"/>
              </w:rPr>
              <w:t>řešeny</w:t>
            </w:r>
            <w:r w:rsidRPr="00594AC2">
              <w:rPr>
                <w:rFonts w:cs="Arial"/>
                <w:i/>
                <w:iCs/>
                <w:sz w:val="18"/>
                <w:szCs w:val="18"/>
              </w:rPr>
              <w:t>. Může být vyžadována další dokumentace k ověření, že neopravené zranitelnosti jsou v řešení.</w:t>
            </w:r>
          </w:p>
          <w:p w14:paraId="09C13421" w14:textId="6FB654C4" w:rsidR="003A15CA" w:rsidRPr="00594AC2" w:rsidRDefault="003A15CA" w:rsidP="003A15CA">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Pro první shodu s PCI DSS není vyžadováno, aby byly úspěšně dokončeny skeny za čtyři čtvrtletí, pokud hodnotitel ověří, že1) poslední výsledek skenu byl úspěšný, 2) subjekt má </w:t>
            </w:r>
            <w:r>
              <w:rPr>
                <w:rFonts w:cs="Arial"/>
                <w:i/>
                <w:iCs/>
                <w:sz w:val="18"/>
                <w:szCs w:val="18"/>
              </w:rPr>
              <w:t>z</w:t>
            </w:r>
            <w:r w:rsidRPr="00594AC2">
              <w:rPr>
                <w:rFonts w:cs="Arial"/>
                <w:i/>
                <w:iCs/>
                <w:sz w:val="18"/>
                <w:szCs w:val="18"/>
              </w:rPr>
              <w:t>dokumentované politiky a po</w:t>
            </w:r>
            <w:r>
              <w:rPr>
                <w:rFonts w:cs="Arial"/>
                <w:i/>
                <w:iCs/>
                <w:sz w:val="18"/>
                <w:szCs w:val="18"/>
              </w:rPr>
              <w:t>stupy</w:t>
            </w:r>
            <w:r w:rsidRPr="00594AC2">
              <w:rPr>
                <w:rFonts w:cs="Arial"/>
                <w:i/>
                <w:iCs/>
                <w:sz w:val="18"/>
                <w:szCs w:val="18"/>
              </w:rPr>
              <w:t xml:space="preserve"> vyžadující čtvrtletní skenování, a 3) zranitelnosti zjištěné ve výsledku skenu byly opraveny, jak je prokázáno v opakovaném skenu. V letech následujících po prvním přezkumu PCI DSS musí být absolvovány </w:t>
            </w:r>
            <w:r>
              <w:rPr>
                <w:rFonts w:cs="Arial"/>
                <w:i/>
                <w:iCs/>
                <w:sz w:val="18"/>
                <w:szCs w:val="18"/>
              </w:rPr>
              <w:t xml:space="preserve">čtyři </w:t>
            </w:r>
            <w:r w:rsidRPr="00594AC2">
              <w:rPr>
                <w:rFonts w:cs="Arial"/>
                <w:i/>
                <w:iCs/>
                <w:sz w:val="18"/>
                <w:szCs w:val="18"/>
              </w:rPr>
              <w:t>úspěšné čtvrtletní skeny.</w:t>
            </w:r>
          </w:p>
        </w:tc>
        <w:tc>
          <w:tcPr>
            <w:tcW w:w="5954" w:type="dxa"/>
            <w:gridSpan w:val="5"/>
            <w:shd w:val="clear" w:color="auto" w:fill="D9D9D9" w:themeFill="background1" w:themeFillShade="D9"/>
          </w:tcPr>
          <w:p w14:paraId="53F99D65" w14:textId="77777777" w:rsidR="003A15CA" w:rsidRPr="00594AC2" w:rsidRDefault="003A15CA" w:rsidP="003A15CA">
            <w:pPr>
              <w:spacing w:after="60"/>
              <w:jc w:val="center"/>
              <w:rPr>
                <w:rFonts w:cs="Arial"/>
                <w:sz w:val="18"/>
                <w:szCs w:val="18"/>
              </w:rPr>
            </w:pPr>
          </w:p>
        </w:tc>
      </w:tr>
      <w:tr w:rsidR="003A15CA" w:rsidRPr="00594AC2" w14:paraId="2C21180E" w14:textId="77777777" w:rsidTr="00C21F31">
        <w:trPr>
          <w:cantSplit/>
        </w:trPr>
        <w:tc>
          <w:tcPr>
            <w:tcW w:w="815" w:type="dxa"/>
            <w:tcBorders>
              <w:bottom w:val="nil"/>
            </w:tcBorders>
          </w:tcPr>
          <w:p w14:paraId="77315D39" w14:textId="3ED8A05B" w:rsidR="003A15CA" w:rsidRPr="00594AC2" w:rsidRDefault="003A15CA" w:rsidP="003A15CA">
            <w:pPr>
              <w:rPr>
                <w:rFonts w:cs="Arial"/>
                <w:sz w:val="18"/>
                <w:szCs w:val="18"/>
              </w:rPr>
            </w:pPr>
            <w:r>
              <w:rPr>
                <w:rFonts w:cs="Arial"/>
                <w:sz w:val="18"/>
                <w:szCs w:val="18"/>
              </w:rPr>
              <w:t>11.2.1</w:t>
            </w:r>
          </w:p>
        </w:tc>
        <w:tc>
          <w:tcPr>
            <w:tcW w:w="3829" w:type="dxa"/>
            <w:shd w:val="clear" w:color="auto" w:fill="FFFFFF"/>
          </w:tcPr>
          <w:p w14:paraId="3BD238DC" w14:textId="0AA7FB7F"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prováděny</w:t>
            </w:r>
            <w:r w:rsidRPr="00085B72">
              <w:rPr>
                <w:rFonts w:cs="Arial"/>
                <w:sz w:val="18"/>
                <w:szCs w:val="18"/>
              </w:rPr>
              <w:t xml:space="preserve"> interní skeny zranitelnosti</w:t>
            </w:r>
            <w:r>
              <w:rPr>
                <w:rFonts w:cs="Arial"/>
                <w:sz w:val="18"/>
                <w:szCs w:val="18"/>
              </w:rPr>
              <w:t xml:space="preserve"> čtvrtletně</w:t>
            </w:r>
            <w:r w:rsidRPr="00085B72">
              <w:rPr>
                <w:rFonts w:cs="Arial"/>
                <w:sz w:val="18"/>
                <w:szCs w:val="18"/>
              </w:rPr>
              <w:t>?</w:t>
            </w:r>
          </w:p>
        </w:tc>
        <w:tc>
          <w:tcPr>
            <w:tcW w:w="2977" w:type="dxa"/>
            <w:shd w:val="clear" w:color="auto" w:fill="FFFFFF"/>
          </w:tcPr>
          <w:p w14:paraId="0ADC3228" w14:textId="66C70958" w:rsidR="003A15CA" w:rsidRPr="00085B72" w:rsidRDefault="003A15CA" w:rsidP="003A15CA">
            <w:pPr>
              <w:numPr>
                <w:ilvl w:val="0"/>
                <w:numId w:val="11"/>
              </w:numPr>
              <w:spacing w:after="60"/>
              <w:ind w:left="340"/>
              <w:rPr>
                <w:rFonts w:cs="Arial"/>
                <w:sz w:val="18"/>
                <w:szCs w:val="18"/>
              </w:rPr>
            </w:pPr>
            <w:r>
              <w:rPr>
                <w:rFonts w:cs="Arial"/>
                <w:sz w:val="18"/>
                <w:szCs w:val="18"/>
              </w:rPr>
              <w:t>Zkontrolujte reporty skenování</w:t>
            </w:r>
          </w:p>
        </w:tc>
        <w:tc>
          <w:tcPr>
            <w:tcW w:w="709" w:type="dxa"/>
          </w:tcPr>
          <w:p w14:paraId="3C7CE107"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DD1A1BC"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E367B1F"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B1E1539"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5D11836D" w14:textId="77777777" w:rsidTr="00C21F31">
        <w:trPr>
          <w:cantSplit/>
        </w:trPr>
        <w:tc>
          <w:tcPr>
            <w:tcW w:w="815" w:type="dxa"/>
            <w:tcBorders>
              <w:top w:val="nil"/>
              <w:bottom w:val="nil"/>
            </w:tcBorders>
          </w:tcPr>
          <w:p w14:paraId="0CA49D97" w14:textId="77777777" w:rsidR="003A15CA" w:rsidRPr="00594AC2" w:rsidRDefault="003A15CA" w:rsidP="003A15CA">
            <w:pPr>
              <w:rPr>
                <w:rFonts w:cs="Arial"/>
                <w:sz w:val="18"/>
                <w:szCs w:val="18"/>
              </w:rPr>
            </w:pPr>
          </w:p>
        </w:tc>
        <w:tc>
          <w:tcPr>
            <w:tcW w:w="3829" w:type="dxa"/>
            <w:shd w:val="clear" w:color="auto" w:fill="FFFFFF"/>
          </w:tcPr>
          <w:p w14:paraId="223E6ECB" w14:textId="50645471"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(b) </w:t>
            </w:r>
            <w:r w:rsidRPr="0069490A">
              <w:rPr>
                <w:rFonts w:cs="Arial"/>
                <w:sz w:val="18"/>
                <w:szCs w:val="18"/>
              </w:rPr>
              <w:t>Řeší proces interního skenování zranitelnost</w:t>
            </w:r>
            <w:r>
              <w:rPr>
                <w:rFonts w:cs="Arial"/>
                <w:sz w:val="18"/>
                <w:szCs w:val="18"/>
              </w:rPr>
              <w:t>í</w:t>
            </w:r>
            <w:r w:rsidRPr="0069490A">
              <w:rPr>
                <w:rFonts w:cs="Arial"/>
                <w:sz w:val="18"/>
                <w:szCs w:val="18"/>
              </w:rPr>
              <w:t xml:space="preserve"> s vysokým rizikem "high risk" a zahrnuje opětovné sken</w:t>
            </w:r>
            <w:r>
              <w:rPr>
                <w:rFonts w:cs="Arial"/>
                <w:sz w:val="18"/>
                <w:szCs w:val="18"/>
              </w:rPr>
              <w:t>y k ověření zranitelností s vys</w:t>
            </w:r>
            <w:r w:rsidRPr="0069490A">
              <w:rPr>
                <w:rFonts w:cs="Arial"/>
                <w:sz w:val="18"/>
                <w:szCs w:val="18"/>
              </w:rPr>
              <w:t>okým rizikem (jak je definováno v PCI DSS požadavku 6.1.) dokud nejsou dořešeny?</w:t>
            </w:r>
          </w:p>
        </w:tc>
        <w:tc>
          <w:tcPr>
            <w:tcW w:w="2977" w:type="dxa"/>
            <w:shd w:val="clear" w:color="auto" w:fill="FFFFFF"/>
          </w:tcPr>
          <w:p w14:paraId="502D196B" w14:textId="31B329E2" w:rsidR="003A15CA" w:rsidRPr="00085B72" w:rsidRDefault="003A15CA" w:rsidP="003A15CA">
            <w:pPr>
              <w:numPr>
                <w:ilvl w:val="0"/>
                <w:numId w:val="11"/>
              </w:numPr>
              <w:spacing w:after="60"/>
              <w:ind w:left="340"/>
              <w:rPr>
                <w:rFonts w:cs="Arial"/>
                <w:sz w:val="18"/>
                <w:szCs w:val="18"/>
              </w:rPr>
            </w:pPr>
            <w:r>
              <w:rPr>
                <w:rFonts w:cs="Arial"/>
                <w:sz w:val="18"/>
                <w:szCs w:val="18"/>
              </w:rPr>
              <w:t>Zkontrolujte reporty skenování</w:t>
            </w:r>
          </w:p>
        </w:tc>
        <w:tc>
          <w:tcPr>
            <w:tcW w:w="709" w:type="dxa"/>
          </w:tcPr>
          <w:p w14:paraId="6D34F622"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3D37582"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24FB926"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77E8DC4"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410C65D5" w14:textId="77777777" w:rsidTr="00C21F31">
        <w:trPr>
          <w:cantSplit/>
        </w:trPr>
        <w:tc>
          <w:tcPr>
            <w:tcW w:w="815" w:type="dxa"/>
            <w:tcBorders>
              <w:top w:val="nil"/>
            </w:tcBorders>
          </w:tcPr>
          <w:p w14:paraId="03EBDAAC" w14:textId="77777777" w:rsidR="003A15CA" w:rsidRPr="00594AC2" w:rsidRDefault="003A15CA" w:rsidP="003A15CA">
            <w:pPr>
              <w:rPr>
                <w:rFonts w:cs="Arial"/>
                <w:sz w:val="18"/>
                <w:szCs w:val="18"/>
              </w:rPr>
            </w:pPr>
          </w:p>
        </w:tc>
        <w:tc>
          <w:tcPr>
            <w:tcW w:w="3829" w:type="dxa"/>
            <w:shd w:val="clear" w:color="auto" w:fill="FFFFFF"/>
          </w:tcPr>
          <w:p w14:paraId="0A30A572" w14:textId="3F942051"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(c) Jsou čtvrtletní interní skeny provedeny kvalifikovaným interním zdrojem (zdroji) nebo kvalifikovanou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 xml:space="preserve">není požadován </w:t>
            </w:r>
            <w:r w:rsidRPr="00085B72">
              <w:rPr>
                <w:rFonts w:cs="Arial"/>
                <w:sz w:val="18"/>
                <w:szCs w:val="18"/>
              </w:rPr>
              <w:t xml:space="preserve">QSA </w:t>
            </w:r>
            <w:r>
              <w:rPr>
                <w:rFonts w:cs="Arial"/>
                <w:sz w:val="18"/>
                <w:szCs w:val="18"/>
              </w:rPr>
              <w:t>nebo</w:t>
            </w:r>
            <w:r w:rsidRPr="00085B72">
              <w:rPr>
                <w:rFonts w:cs="Arial"/>
                <w:sz w:val="18"/>
                <w:szCs w:val="18"/>
              </w:rPr>
              <w:t xml:space="preserve"> ASV)?</w:t>
            </w:r>
          </w:p>
        </w:tc>
        <w:tc>
          <w:tcPr>
            <w:tcW w:w="2977" w:type="dxa"/>
            <w:shd w:val="clear" w:color="auto" w:fill="FFFFFF"/>
          </w:tcPr>
          <w:p w14:paraId="0747B94B" w14:textId="487DC6AD" w:rsidR="003A15CA" w:rsidRPr="00085B72" w:rsidRDefault="003A15CA" w:rsidP="003A15CA">
            <w:pPr>
              <w:numPr>
                <w:ilvl w:val="0"/>
                <w:numId w:val="13"/>
              </w:numPr>
              <w:spacing w:after="60"/>
              <w:ind w:left="340"/>
              <w:rPr>
                <w:rFonts w:cs="Arial"/>
                <w:sz w:val="18"/>
                <w:szCs w:val="18"/>
              </w:rPr>
            </w:pPr>
            <w:r>
              <w:rPr>
                <w:rFonts w:cs="Arial"/>
                <w:sz w:val="18"/>
                <w:szCs w:val="18"/>
              </w:rPr>
              <w:t>Rozhovor s personálem</w:t>
            </w:r>
          </w:p>
        </w:tc>
        <w:tc>
          <w:tcPr>
            <w:tcW w:w="709" w:type="dxa"/>
          </w:tcPr>
          <w:p w14:paraId="659C3288"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44B85C4"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0577B6E"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72712E3"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6D14EA36" w14:textId="77777777" w:rsidTr="00CC4B7D">
        <w:trPr>
          <w:cantSplit/>
        </w:trPr>
        <w:tc>
          <w:tcPr>
            <w:tcW w:w="815" w:type="dxa"/>
            <w:vMerge w:val="restart"/>
          </w:tcPr>
          <w:p w14:paraId="13AB6E47" w14:textId="27154296" w:rsidR="003A15CA" w:rsidRPr="00085B72" w:rsidRDefault="003A15CA" w:rsidP="003A15CA">
            <w:pPr>
              <w:rPr>
                <w:rFonts w:cs="Arial"/>
                <w:sz w:val="18"/>
                <w:szCs w:val="18"/>
              </w:rPr>
            </w:pPr>
            <w:r w:rsidRPr="00085B72">
              <w:rPr>
                <w:rFonts w:cs="Arial"/>
                <w:sz w:val="18"/>
                <w:szCs w:val="18"/>
              </w:rPr>
              <w:t>11.2.2</w:t>
            </w:r>
          </w:p>
        </w:tc>
        <w:tc>
          <w:tcPr>
            <w:tcW w:w="3829" w:type="dxa"/>
            <w:shd w:val="clear" w:color="auto" w:fill="FFFFFF"/>
          </w:tcPr>
          <w:p w14:paraId="54EEA342" w14:textId="77777777"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(a) Jsou prováděny </w:t>
            </w:r>
            <w:r>
              <w:rPr>
                <w:rFonts w:cs="Arial"/>
                <w:sz w:val="18"/>
                <w:szCs w:val="18"/>
              </w:rPr>
              <w:t>čtvrtletně</w:t>
            </w:r>
            <w:r w:rsidRPr="00085B72">
              <w:rPr>
                <w:rFonts w:cs="Arial"/>
                <w:sz w:val="18"/>
                <w:szCs w:val="18"/>
              </w:rPr>
              <w:t xml:space="preserve"> externí skeny zranitelnosti?</w:t>
            </w:r>
          </w:p>
          <w:p w14:paraId="61F9F184" w14:textId="77777777" w:rsidR="003A15CA" w:rsidRPr="00085B72" w:rsidRDefault="003A15CA" w:rsidP="003A15CA">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Čtvrtletní externí</w:t>
            </w:r>
            <w:r>
              <w:rPr>
                <w:rFonts w:cs="Arial"/>
                <w:i/>
                <w:iCs/>
                <w:sz w:val="18"/>
                <w:szCs w:val="18"/>
              </w:rPr>
              <w:t xml:space="preserve"> skeny</w:t>
            </w:r>
            <w:r w:rsidRPr="00085B72">
              <w:rPr>
                <w:rFonts w:cs="Arial"/>
                <w:i/>
                <w:iCs/>
                <w:sz w:val="18"/>
                <w:szCs w:val="18"/>
              </w:rPr>
              <w:t xml:space="preserve"> zranitelnosti musí být prováděno Schváleným dodavatelem skenování (ASV) schváleným </w:t>
            </w:r>
            <w:r w:rsidRPr="00222C4F">
              <w:rPr>
                <w:rFonts w:cs="Arial"/>
                <w:i/>
                <w:iCs/>
                <w:sz w:val="18"/>
                <w:szCs w:val="18"/>
              </w:rPr>
              <w:t>radou</w:t>
            </w:r>
            <w:r>
              <w:rPr>
                <w:rFonts w:cs="Arial"/>
                <w:i/>
                <w:iCs/>
                <w:sz w:val="18"/>
                <w:szCs w:val="18"/>
              </w:rPr>
              <w:t xml:space="preserve"> </w:t>
            </w:r>
            <w:r w:rsidRPr="00085B72">
              <w:rPr>
                <w:rFonts w:cs="Arial"/>
                <w:i/>
                <w:iCs/>
                <w:sz w:val="18"/>
                <w:szCs w:val="18"/>
              </w:rPr>
              <w:t xml:space="preserve">Payment Card Industry Security Standards Council </w:t>
            </w:r>
            <w:r>
              <w:rPr>
                <w:rFonts w:cs="Arial"/>
                <w:i/>
                <w:iCs/>
                <w:sz w:val="18"/>
                <w:szCs w:val="18"/>
              </w:rPr>
              <w:t>(</w:t>
            </w:r>
            <w:r w:rsidRPr="00085B72">
              <w:rPr>
                <w:rFonts w:cs="Arial"/>
                <w:i/>
                <w:iCs/>
                <w:sz w:val="18"/>
                <w:szCs w:val="18"/>
              </w:rPr>
              <w:t xml:space="preserve">PCI SSC). </w:t>
            </w:r>
          </w:p>
          <w:p w14:paraId="5F711533" w14:textId="4CB34D4A" w:rsidR="003A15CA" w:rsidRPr="00085B72" w:rsidRDefault="003A15CA" w:rsidP="003A15CA">
            <w:pPr>
              <w:shd w:val="clear" w:color="auto" w:fill="D9D9D9" w:themeFill="background1" w:themeFillShade="D9"/>
              <w:autoSpaceDE w:val="0"/>
              <w:autoSpaceDN w:val="0"/>
              <w:adjustRightInd w:val="0"/>
              <w:rPr>
                <w:rFonts w:cs="Arial"/>
                <w:i/>
                <w:iCs/>
                <w:sz w:val="18"/>
                <w:szCs w:val="18"/>
              </w:rPr>
            </w:pPr>
            <w:r w:rsidRPr="00085B72">
              <w:rPr>
                <w:rFonts w:cs="Arial"/>
                <w:i/>
                <w:iCs/>
                <w:sz w:val="18"/>
                <w:szCs w:val="18"/>
              </w:rPr>
              <w:t>Odkazujeme na ASV Program Guide uveřejněný na internetových stránkách PCI SSC ohledně odpovědnosti zákazníka za</w:t>
            </w:r>
            <w:r>
              <w:rPr>
                <w:rFonts w:cs="Arial"/>
                <w:i/>
                <w:iCs/>
                <w:sz w:val="18"/>
                <w:szCs w:val="18"/>
              </w:rPr>
              <w:t xml:space="preserve"> </w:t>
            </w:r>
            <w:r w:rsidRPr="00085B72">
              <w:rPr>
                <w:rFonts w:cs="Arial"/>
                <w:i/>
                <w:iCs/>
                <w:sz w:val="18"/>
                <w:szCs w:val="18"/>
              </w:rPr>
              <w:t>skenování, přípravu skenování atd.</w:t>
            </w:r>
          </w:p>
        </w:tc>
        <w:tc>
          <w:tcPr>
            <w:tcW w:w="2977" w:type="dxa"/>
            <w:shd w:val="clear" w:color="auto" w:fill="FFFFFF"/>
          </w:tcPr>
          <w:p w14:paraId="10472D4F" w14:textId="0A7782C4" w:rsidR="003A15CA" w:rsidRPr="00085B72" w:rsidRDefault="003A15CA" w:rsidP="003A15CA">
            <w:pPr>
              <w:numPr>
                <w:ilvl w:val="0"/>
                <w:numId w:val="11"/>
              </w:numPr>
              <w:spacing w:after="60"/>
              <w:ind w:left="340"/>
              <w:rPr>
                <w:rFonts w:cs="Arial"/>
                <w:sz w:val="18"/>
                <w:szCs w:val="18"/>
              </w:rPr>
            </w:pPr>
            <w:r>
              <w:rPr>
                <w:rFonts w:cs="Arial"/>
                <w:sz w:val="18"/>
                <w:szCs w:val="18"/>
              </w:rPr>
              <w:t>Zkontrolujte výsledky externích skenů zranitelnosti za poslední čtyři čtvrtletí</w:t>
            </w:r>
          </w:p>
        </w:tc>
        <w:tc>
          <w:tcPr>
            <w:tcW w:w="709" w:type="dxa"/>
          </w:tcPr>
          <w:p w14:paraId="15A1E128"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E476A82"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4CDF929"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CDC5E28"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6CEA02A3" w14:textId="77777777" w:rsidTr="00CC4B7D">
        <w:trPr>
          <w:cantSplit/>
        </w:trPr>
        <w:tc>
          <w:tcPr>
            <w:tcW w:w="815" w:type="dxa"/>
            <w:vMerge/>
          </w:tcPr>
          <w:p w14:paraId="566A16F9" w14:textId="77777777" w:rsidR="003A15CA" w:rsidRPr="00594AC2" w:rsidRDefault="003A15CA" w:rsidP="003A15CA">
            <w:pPr>
              <w:rPr>
                <w:rFonts w:cs="Arial"/>
                <w:sz w:val="18"/>
                <w:szCs w:val="18"/>
              </w:rPr>
            </w:pPr>
          </w:p>
        </w:tc>
        <w:tc>
          <w:tcPr>
            <w:tcW w:w="3829" w:type="dxa"/>
            <w:shd w:val="clear" w:color="auto" w:fill="FFFFFF"/>
          </w:tcPr>
          <w:p w14:paraId="3F0023F3" w14:textId="02902952" w:rsidR="003A15CA" w:rsidRPr="00594AC2" w:rsidRDefault="003A15CA" w:rsidP="003A15CA">
            <w:pPr>
              <w:autoSpaceDE w:val="0"/>
              <w:autoSpaceDN w:val="0"/>
              <w:adjustRightInd w:val="0"/>
              <w:rPr>
                <w:rFonts w:cs="Arial"/>
                <w:sz w:val="18"/>
                <w:szCs w:val="18"/>
              </w:rPr>
            </w:pPr>
            <w:r w:rsidRPr="00085B72">
              <w:rPr>
                <w:rFonts w:cs="Arial"/>
                <w:sz w:val="18"/>
                <w:szCs w:val="18"/>
              </w:rPr>
              <w:t>(b)</w:t>
            </w:r>
            <w:r>
              <w:rPr>
                <w:rFonts w:cs="Arial"/>
                <w:sz w:val="18"/>
                <w:szCs w:val="18"/>
              </w:rPr>
              <w:t xml:space="preserve"> Splňují</w:t>
            </w:r>
            <w:r w:rsidRPr="00085B72">
              <w:rPr>
                <w:rFonts w:cs="Arial"/>
                <w:sz w:val="18"/>
                <w:szCs w:val="18"/>
              </w:rPr>
              <w:t xml:space="preserve"> výsledky </w:t>
            </w:r>
            <w:r>
              <w:rPr>
                <w:rFonts w:cs="Arial"/>
                <w:sz w:val="18"/>
                <w:szCs w:val="18"/>
              </w:rPr>
              <w:t xml:space="preserve">externího </w:t>
            </w:r>
            <w:r w:rsidRPr="00085B72">
              <w:rPr>
                <w:rFonts w:cs="Arial"/>
                <w:sz w:val="18"/>
                <w:szCs w:val="18"/>
              </w:rPr>
              <w:t xml:space="preserve">čtvrtletního </w:t>
            </w:r>
            <w:r>
              <w:rPr>
                <w:rFonts w:cs="Arial"/>
                <w:sz w:val="18"/>
                <w:szCs w:val="18"/>
              </w:rPr>
              <w:t>skenu</w:t>
            </w:r>
            <w:r w:rsidRPr="00085B72">
              <w:rPr>
                <w:rFonts w:cs="Arial"/>
                <w:sz w:val="18"/>
                <w:szCs w:val="18"/>
              </w:rPr>
              <w:t xml:space="preserve"> a opětovného skenu požadavk</w:t>
            </w:r>
            <w:r>
              <w:rPr>
                <w:rFonts w:cs="Arial"/>
                <w:sz w:val="18"/>
                <w:szCs w:val="18"/>
              </w:rPr>
              <w:t>y</w:t>
            </w:r>
            <w:r w:rsidRPr="00085B72">
              <w:rPr>
                <w:rFonts w:cs="Arial"/>
                <w:sz w:val="18"/>
                <w:szCs w:val="18"/>
              </w:rPr>
              <w:t xml:space="preserve"> průvodce programu ASV (ASV Program Guide</w:t>
            </w:r>
            <w:r>
              <w:rPr>
                <w:rFonts w:cs="Arial"/>
                <w:sz w:val="18"/>
                <w:szCs w:val="18"/>
              </w:rPr>
              <w:t>) pro  schválený sken (</w:t>
            </w:r>
            <w:r w:rsidRPr="00085B72">
              <w:rPr>
                <w:rFonts w:cs="Arial"/>
                <w:sz w:val="18"/>
                <w:szCs w:val="18"/>
              </w:rPr>
              <w:t xml:space="preserve">například </w:t>
            </w:r>
            <w:r>
              <w:rPr>
                <w:rFonts w:cs="Arial"/>
                <w:sz w:val="18"/>
                <w:szCs w:val="18"/>
              </w:rPr>
              <w:t xml:space="preserve">nejsou zranitelnosti s dosaženým skóre 4 a </w:t>
            </w:r>
            <w:r w:rsidRPr="00085B72">
              <w:rPr>
                <w:rFonts w:cs="Arial"/>
                <w:sz w:val="18"/>
                <w:szCs w:val="18"/>
              </w:rPr>
              <w:t xml:space="preserve">výše podle CVSS a </w:t>
            </w:r>
            <w:r>
              <w:rPr>
                <w:rFonts w:cs="Arial"/>
                <w:sz w:val="18"/>
                <w:szCs w:val="18"/>
              </w:rPr>
              <w:t>žádné</w:t>
            </w:r>
            <w:r w:rsidRPr="00085B72">
              <w:rPr>
                <w:rFonts w:cs="Arial"/>
                <w:sz w:val="18"/>
                <w:szCs w:val="18"/>
              </w:rPr>
              <w:t xml:space="preserve"> automatick</w:t>
            </w:r>
            <w:r>
              <w:rPr>
                <w:rFonts w:cs="Arial"/>
                <w:sz w:val="18"/>
                <w:szCs w:val="18"/>
              </w:rPr>
              <w:t>é</w:t>
            </w:r>
            <w:r w:rsidRPr="00085B72">
              <w:rPr>
                <w:rFonts w:cs="Arial"/>
                <w:sz w:val="18"/>
                <w:szCs w:val="18"/>
              </w:rPr>
              <w:t xml:space="preserve"> chyb</w:t>
            </w:r>
            <w:r>
              <w:rPr>
                <w:rFonts w:cs="Arial"/>
                <w:sz w:val="18"/>
                <w:szCs w:val="18"/>
              </w:rPr>
              <w:t>y</w:t>
            </w:r>
            <w:r w:rsidRPr="00085B72">
              <w:rPr>
                <w:rFonts w:cs="Arial"/>
                <w:sz w:val="18"/>
                <w:szCs w:val="18"/>
              </w:rPr>
              <w:t>)?</w:t>
            </w:r>
          </w:p>
        </w:tc>
        <w:tc>
          <w:tcPr>
            <w:tcW w:w="2977" w:type="dxa"/>
            <w:shd w:val="clear" w:color="auto" w:fill="FFFFFF"/>
          </w:tcPr>
          <w:p w14:paraId="037004C9" w14:textId="00CC08F0" w:rsidR="003A15CA" w:rsidRPr="00594AC2" w:rsidRDefault="003A15CA" w:rsidP="003A15CA">
            <w:pPr>
              <w:numPr>
                <w:ilvl w:val="0"/>
                <w:numId w:val="11"/>
              </w:numPr>
              <w:spacing w:after="60"/>
              <w:ind w:left="340"/>
              <w:rPr>
                <w:rFonts w:cs="Arial"/>
                <w:sz w:val="18"/>
                <w:szCs w:val="18"/>
              </w:rPr>
            </w:pPr>
            <w:r>
              <w:rPr>
                <w:rFonts w:cs="Arial"/>
                <w:sz w:val="18"/>
                <w:szCs w:val="18"/>
              </w:rPr>
              <w:t>Zkontrolujte výsledky každého externího čtvrtletního skenu a opětovného skenu</w:t>
            </w:r>
            <w:r w:rsidRPr="00085B72">
              <w:rPr>
                <w:rFonts w:cs="Arial"/>
                <w:sz w:val="18"/>
                <w:szCs w:val="18"/>
              </w:rPr>
              <w:t xml:space="preserve"> </w:t>
            </w:r>
          </w:p>
        </w:tc>
        <w:tc>
          <w:tcPr>
            <w:tcW w:w="709" w:type="dxa"/>
          </w:tcPr>
          <w:p w14:paraId="7B744EE2"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8033953"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EBAFD7E"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69BAA89"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571152CC" w14:textId="77777777" w:rsidTr="00CC4B7D">
        <w:trPr>
          <w:cantSplit/>
        </w:trPr>
        <w:tc>
          <w:tcPr>
            <w:tcW w:w="815" w:type="dxa"/>
            <w:vMerge/>
          </w:tcPr>
          <w:p w14:paraId="6874223F" w14:textId="77777777" w:rsidR="003A15CA" w:rsidRPr="00594AC2" w:rsidRDefault="003A15CA" w:rsidP="003A15CA">
            <w:pPr>
              <w:rPr>
                <w:rFonts w:cs="Arial"/>
                <w:sz w:val="18"/>
                <w:szCs w:val="18"/>
              </w:rPr>
            </w:pPr>
          </w:p>
        </w:tc>
        <w:tc>
          <w:tcPr>
            <w:tcW w:w="3829" w:type="dxa"/>
            <w:shd w:val="clear" w:color="auto" w:fill="FFFFFF"/>
          </w:tcPr>
          <w:p w14:paraId="4A52AE9E" w14:textId="6F7AD1CF" w:rsidR="003A15CA" w:rsidRPr="00594AC2" w:rsidRDefault="003A15CA" w:rsidP="003A15CA">
            <w:pPr>
              <w:autoSpaceDE w:val="0"/>
              <w:autoSpaceDN w:val="0"/>
              <w:adjustRightInd w:val="0"/>
              <w:rPr>
                <w:rFonts w:cs="Arial"/>
                <w:sz w:val="18"/>
                <w:szCs w:val="18"/>
              </w:rPr>
            </w:pPr>
            <w:r w:rsidRPr="00085B72">
              <w:rPr>
                <w:rFonts w:cs="Arial"/>
                <w:sz w:val="18"/>
                <w:szCs w:val="18"/>
              </w:rPr>
              <w:t xml:space="preserve">(c) Jsou </w:t>
            </w:r>
            <w:r>
              <w:rPr>
                <w:rFonts w:cs="Arial"/>
                <w:sz w:val="18"/>
                <w:szCs w:val="18"/>
              </w:rPr>
              <w:t xml:space="preserve">čtvrtletní </w:t>
            </w:r>
            <w:r w:rsidRPr="00085B72">
              <w:rPr>
                <w:rFonts w:cs="Arial"/>
                <w:sz w:val="18"/>
                <w:szCs w:val="18"/>
              </w:rPr>
              <w:t>skeny</w:t>
            </w:r>
            <w:r>
              <w:rPr>
                <w:rFonts w:cs="Arial"/>
                <w:sz w:val="18"/>
                <w:szCs w:val="18"/>
              </w:rPr>
              <w:t xml:space="preserve"> externí zranitelnosti</w:t>
            </w:r>
            <w:r w:rsidRPr="00085B72">
              <w:rPr>
                <w:rFonts w:cs="Arial"/>
                <w:sz w:val="18"/>
                <w:szCs w:val="18"/>
              </w:rPr>
              <w:t xml:space="preserve"> prováděny prostřednictvím</w:t>
            </w:r>
            <w:r>
              <w:rPr>
                <w:rFonts w:cs="Arial"/>
                <w:sz w:val="18"/>
                <w:szCs w:val="18"/>
              </w:rPr>
              <w:t xml:space="preserve"> PCI SSC</w:t>
            </w:r>
            <w:r w:rsidRPr="00085B72">
              <w:rPr>
                <w:rFonts w:cs="Arial"/>
                <w:sz w:val="18"/>
                <w:szCs w:val="18"/>
              </w:rPr>
              <w:t xml:space="preserve"> Schváleného dodavatele skenování (ASV)</w:t>
            </w:r>
            <w:r>
              <w:rPr>
                <w:rFonts w:cs="Arial"/>
                <w:sz w:val="18"/>
                <w:szCs w:val="18"/>
              </w:rPr>
              <w:t>?</w:t>
            </w:r>
            <w:r w:rsidRPr="00085B72">
              <w:rPr>
                <w:rFonts w:cs="Arial"/>
                <w:sz w:val="18"/>
                <w:szCs w:val="18"/>
              </w:rPr>
              <w:t xml:space="preserve"> </w:t>
            </w:r>
          </w:p>
        </w:tc>
        <w:tc>
          <w:tcPr>
            <w:tcW w:w="2977" w:type="dxa"/>
            <w:shd w:val="clear" w:color="auto" w:fill="FFFFFF"/>
          </w:tcPr>
          <w:p w14:paraId="6101B42B" w14:textId="216FEADC" w:rsidR="003A15CA" w:rsidRPr="00594AC2" w:rsidRDefault="003A15CA" w:rsidP="003A15CA">
            <w:pPr>
              <w:numPr>
                <w:ilvl w:val="0"/>
                <w:numId w:val="11"/>
              </w:numPr>
              <w:spacing w:after="60"/>
              <w:ind w:left="340"/>
              <w:rPr>
                <w:rFonts w:cs="Arial"/>
                <w:sz w:val="18"/>
                <w:szCs w:val="18"/>
              </w:rPr>
            </w:pPr>
            <w:r>
              <w:rPr>
                <w:rFonts w:cs="Arial"/>
                <w:sz w:val="18"/>
                <w:szCs w:val="18"/>
              </w:rPr>
              <w:t>Zkontrolujte výsledky každého externího čtvrtletního skenu a opětovného skenu</w:t>
            </w:r>
          </w:p>
        </w:tc>
        <w:tc>
          <w:tcPr>
            <w:tcW w:w="709" w:type="dxa"/>
          </w:tcPr>
          <w:p w14:paraId="1969CE7C"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B231E00"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D42AD41"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1FD8CD9"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7500B" w:rsidRPr="00594AC2" w14:paraId="061B935D" w14:textId="77777777" w:rsidTr="00CC4B7D">
        <w:trPr>
          <w:cantSplit/>
        </w:trPr>
        <w:tc>
          <w:tcPr>
            <w:tcW w:w="815" w:type="dxa"/>
            <w:vMerge w:val="restart"/>
          </w:tcPr>
          <w:p w14:paraId="4EA24083" w14:textId="3D929BBB" w:rsidR="0057500B" w:rsidRPr="00085B72" w:rsidRDefault="0057500B" w:rsidP="0057500B">
            <w:pPr>
              <w:rPr>
                <w:rFonts w:cs="Arial"/>
                <w:sz w:val="18"/>
                <w:szCs w:val="18"/>
              </w:rPr>
            </w:pPr>
            <w:r w:rsidRPr="00085B72">
              <w:rPr>
                <w:rFonts w:cs="Arial"/>
                <w:sz w:val="18"/>
                <w:szCs w:val="18"/>
              </w:rPr>
              <w:t>11.2.3</w:t>
            </w:r>
          </w:p>
        </w:tc>
        <w:tc>
          <w:tcPr>
            <w:tcW w:w="3829" w:type="dxa"/>
            <w:shd w:val="clear" w:color="auto" w:fill="FFFFFF"/>
          </w:tcPr>
          <w:p w14:paraId="2AD322BC" w14:textId="77777777" w:rsidR="0057500B" w:rsidRPr="00085B72" w:rsidRDefault="0057500B" w:rsidP="0057500B">
            <w:pPr>
              <w:autoSpaceDE w:val="0"/>
              <w:autoSpaceDN w:val="0"/>
              <w:adjustRightInd w:val="0"/>
              <w:rPr>
                <w:rFonts w:cs="Arial"/>
                <w:sz w:val="18"/>
                <w:szCs w:val="18"/>
              </w:rPr>
            </w:pPr>
            <w:r w:rsidRPr="00085B72">
              <w:rPr>
                <w:rFonts w:cs="Arial"/>
                <w:sz w:val="18"/>
                <w:szCs w:val="18"/>
              </w:rPr>
              <w:t>(a) Jsou prováděny interní a externí skeny, a podle potřeby opětovné skeny, po každé významné změně?</w:t>
            </w:r>
          </w:p>
          <w:p w14:paraId="111AA241" w14:textId="00E8434B" w:rsidR="0057500B" w:rsidRPr="00085B72" w:rsidRDefault="0057500B" w:rsidP="0057500B">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Skeny musí být prováděny kvalifikovanou osobou</w:t>
            </w:r>
          </w:p>
        </w:tc>
        <w:tc>
          <w:tcPr>
            <w:tcW w:w="2977" w:type="dxa"/>
            <w:shd w:val="clear" w:color="auto" w:fill="FFFFFF"/>
          </w:tcPr>
          <w:p w14:paraId="2EDB8EED" w14:textId="77777777" w:rsidR="0057500B" w:rsidRPr="00085B72" w:rsidRDefault="0057500B" w:rsidP="0057500B">
            <w:pPr>
              <w:numPr>
                <w:ilvl w:val="0"/>
                <w:numId w:val="13"/>
              </w:numPr>
              <w:autoSpaceDE w:val="0"/>
              <w:autoSpaceDN w:val="0"/>
              <w:adjustRightInd w:val="0"/>
              <w:ind w:left="340"/>
              <w:rPr>
                <w:rFonts w:cs="Arial"/>
                <w:sz w:val="18"/>
                <w:szCs w:val="18"/>
              </w:rPr>
            </w:pPr>
            <w:r>
              <w:rPr>
                <w:rFonts w:cs="Arial"/>
                <w:sz w:val="18"/>
                <w:szCs w:val="18"/>
              </w:rPr>
              <w:t>Přezkoumejte a korelujte dokumentaci řízení změn a reporty skenů.</w:t>
            </w:r>
          </w:p>
          <w:p w14:paraId="3CEDBE1D" w14:textId="77777777" w:rsidR="0057500B" w:rsidRPr="00085B72" w:rsidRDefault="0057500B" w:rsidP="0057500B">
            <w:pPr>
              <w:spacing w:after="60"/>
              <w:ind w:left="340"/>
              <w:rPr>
                <w:rFonts w:cs="Arial"/>
                <w:sz w:val="18"/>
                <w:szCs w:val="18"/>
              </w:rPr>
            </w:pPr>
          </w:p>
        </w:tc>
        <w:tc>
          <w:tcPr>
            <w:tcW w:w="709" w:type="dxa"/>
          </w:tcPr>
          <w:p w14:paraId="07A334C8"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B2C92C2"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806D580"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394BBE"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57500B" w:rsidRPr="00594AC2" w14:paraId="7AB18686" w14:textId="77777777" w:rsidTr="00CC4B7D">
        <w:trPr>
          <w:cantSplit/>
        </w:trPr>
        <w:tc>
          <w:tcPr>
            <w:tcW w:w="815" w:type="dxa"/>
            <w:vMerge/>
          </w:tcPr>
          <w:p w14:paraId="6AF11A5E" w14:textId="77777777" w:rsidR="0057500B" w:rsidRPr="00594AC2" w:rsidRDefault="0057500B" w:rsidP="0057500B">
            <w:pPr>
              <w:rPr>
                <w:rFonts w:cs="Arial"/>
                <w:sz w:val="18"/>
                <w:szCs w:val="18"/>
              </w:rPr>
            </w:pPr>
          </w:p>
        </w:tc>
        <w:tc>
          <w:tcPr>
            <w:tcW w:w="3829" w:type="dxa"/>
            <w:shd w:val="clear" w:color="auto" w:fill="FFFFFF"/>
          </w:tcPr>
          <w:p w14:paraId="2C799F74" w14:textId="77777777" w:rsidR="0057500B" w:rsidRPr="00085B72" w:rsidRDefault="0057500B" w:rsidP="0057500B">
            <w:pPr>
              <w:autoSpaceDE w:val="0"/>
              <w:autoSpaceDN w:val="0"/>
              <w:adjustRightInd w:val="0"/>
              <w:rPr>
                <w:rFonts w:cs="Arial"/>
                <w:sz w:val="18"/>
                <w:szCs w:val="18"/>
              </w:rPr>
            </w:pPr>
            <w:r w:rsidRPr="00085B72">
              <w:rPr>
                <w:rFonts w:cs="Arial"/>
                <w:sz w:val="18"/>
                <w:szCs w:val="18"/>
              </w:rPr>
              <w:t>(b) Zahrnuje proces skenování opakované skeny, dokud:</w:t>
            </w:r>
          </w:p>
          <w:p w14:paraId="6DEF6C9D" w14:textId="77777777" w:rsidR="0057500B" w:rsidRDefault="0057500B" w:rsidP="0057500B">
            <w:pPr>
              <w:pStyle w:val="table11bullet"/>
            </w:pPr>
            <w:r w:rsidRPr="00085B72">
              <w:t xml:space="preserve">Pro externí skeny neexistují zranitelnosti, které by </w:t>
            </w:r>
            <w:r>
              <w:t xml:space="preserve">dosáhly skóre </w:t>
            </w:r>
            <w:r w:rsidRPr="00085B72">
              <w:t>4.0</w:t>
            </w:r>
            <w:r>
              <w:t xml:space="preserve"> či více</w:t>
            </w:r>
            <w:r w:rsidRPr="00085B72">
              <w:t xml:space="preserve"> podle CVSS?</w:t>
            </w:r>
          </w:p>
          <w:p w14:paraId="1B3A0260" w14:textId="48AE9DFA" w:rsidR="0057500B" w:rsidRPr="00594AC2" w:rsidRDefault="0057500B" w:rsidP="0057500B">
            <w:pPr>
              <w:pStyle w:val="table11bullet"/>
            </w:pPr>
            <w:r w:rsidRPr="00085B72">
              <w:t xml:space="preserve">Pro interní skeny </w:t>
            </w:r>
            <w:r>
              <w:t xml:space="preserve">byl získán schvalující výsledek nebo jsou </w:t>
            </w:r>
            <w:r w:rsidRPr="00085B72">
              <w:t>všechny „High-risk</w:t>
            </w:r>
            <w:r>
              <w:t xml:space="preserve">“ </w:t>
            </w:r>
            <w:r w:rsidRPr="00085B72">
              <w:t>zranitelnosti definované v PCI DSS Požadavku 6.1. vyřešeny?</w:t>
            </w:r>
          </w:p>
        </w:tc>
        <w:tc>
          <w:tcPr>
            <w:tcW w:w="2977" w:type="dxa"/>
            <w:shd w:val="clear" w:color="auto" w:fill="FFFFFF"/>
          </w:tcPr>
          <w:p w14:paraId="1B79EEA0" w14:textId="023FDF79" w:rsidR="0057500B" w:rsidRPr="00594AC2" w:rsidRDefault="0057500B" w:rsidP="0057500B">
            <w:pPr>
              <w:numPr>
                <w:ilvl w:val="0"/>
                <w:numId w:val="11"/>
              </w:numPr>
              <w:spacing w:after="60"/>
              <w:ind w:left="340"/>
              <w:rPr>
                <w:rFonts w:cs="Arial"/>
                <w:sz w:val="18"/>
                <w:szCs w:val="18"/>
              </w:rPr>
            </w:pPr>
            <w:r>
              <w:rPr>
                <w:rFonts w:cs="Arial"/>
                <w:sz w:val="18"/>
                <w:szCs w:val="18"/>
              </w:rPr>
              <w:t>Zkontrolujte reporty skenování</w:t>
            </w:r>
            <w:r w:rsidRPr="00085B72">
              <w:rPr>
                <w:rFonts w:cs="Arial"/>
                <w:sz w:val="18"/>
                <w:szCs w:val="18"/>
              </w:rPr>
              <w:t xml:space="preserve"> </w:t>
            </w:r>
          </w:p>
        </w:tc>
        <w:tc>
          <w:tcPr>
            <w:tcW w:w="709" w:type="dxa"/>
          </w:tcPr>
          <w:p w14:paraId="2FC42A1F"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390B15E"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0F12F47"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FAF7F40" w14:textId="77777777" w:rsidR="0057500B" w:rsidRPr="00594AC2" w:rsidRDefault="0057500B" w:rsidP="0057500B">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731195A2" w14:textId="77777777" w:rsidTr="00CC4B7D">
        <w:trPr>
          <w:cantSplit/>
        </w:trPr>
        <w:tc>
          <w:tcPr>
            <w:tcW w:w="815" w:type="dxa"/>
            <w:vMerge/>
          </w:tcPr>
          <w:p w14:paraId="0782BF70" w14:textId="77777777" w:rsidR="003A15CA" w:rsidRPr="00594AC2" w:rsidRDefault="003A15CA" w:rsidP="003A15CA">
            <w:pPr>
              <w:rPr>
                <w:rFonts w:cs="Arial"/>
                <w:sz w:val="18"/>
                <w:szCs w:val="18"/>
              </w:rPr>
            </w:pPr>
          </w:p>
        </w:tc>
        <w:tc>
          <w:tcPr>
            <w:tcW w:w="3829" w:type="dxa"/>
            <w:shd w:val="clear" w:color="auto" w:fill="FFFFFF"/>
          </w:tcPr>
          <w:p w14:paraId="3DF6EFCC" w14:textId="57A935A0" w:rsidR="003A15CA" w:rsidRPr="00594AC2" w:rsidRDefault="003A15CA" w:rsidP="003A15CA">
            <w:pPr>
              <w:autoSpaceDE w:val="0"/>
              <w:autoSpaceDN w:val="0"/>
              <w:adjustRightInd w:val="0"/>
              <w:rPr>
                <w:rFonts w:cs="Arial"/>
                <w:sz w:val="18"/>
                <w:szCs w:val="18"/>
              </w:rPr>
            </w:pPr>
            <w:r w:rsidRPr="00085B72">
              <w:rPr>
                <w:rFonts w:cs="Arial"/>
                <w:sz w:val="18"/>
                <w:szCs w:val="18"/>
              </w:rPr>
              <w:t xml:space="preserve">(c) Jsou skeny provedeny kvalifikovaným interním zdrojem (zdroji) nebo kvalifikovanou externí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není požadován</w:t>
            </w:r>
            <w:r w:rsidRPr="00085B72">
              <w:rPr>
                <w:rFonts w:cs="Arial"/>
                <w:sz w:val="18"/>
                <w:szCs w:val="18"/>
              </w:rPr>
              <w:t xml:space="preserve"> QSA </w:t>
            </w:r>
            <w:r>
              <w:rPr>
                <w:rFonts w:cs="Arial"/>
                <w:sz w:val="18"/>
                <w:szCs w:val="18"/>
              </w:rPr>
              <w:t>nebo</w:t>
            </w:r>
            <w:r w:rsidRPr="00085B72">
              <w:rPr>
                <w:rFonts w:cs="Arial"/>
                <w:sz w:val="18"/>
                <w:szCs w:val="18"/>
              </w:rPr>
              <w:t xml:space="preserve"> ASV)?</w:t>
            </w:r>
          </w:p>
        </w:tc>
        <w:tc>
          <w:tcPr>
            <w:tcW w:w="2977" w:type="dxa"/>
            <w:shd w:val="clear" w:color="auto" w:fill="FFFFFF"/>
          </w:tcPr>
          <w:p w14:paraId="455A4338" w14:textId="39E5D925" w:rsidR="003A15CA" w:rsidRPr="00594AC2" w:rsidRDefault="003A15CA" w:rsidP="003A15CA">
            <w:pPr>
              <w:numPr>
                <w:ilvl w:val="0"/>
                <w:numId w:val="11"/>
              </w:numPr>
              <w:spacing w:after="60"/>
              <w:ind w:left="340"/>
              <w:rPr>
                <w:rFonts w:cs="Arial"/>
                <w:sz w:val="18"/>
                <w:szCs w:val="18"/>
              </w:rPr>
            </w:pPr>
            <w:r>
              <w:rPr>
                <w:rFonts w:cs="Arial"/>
                <w:sz w:val="18"/>
                <w:szCs w:val="18"/>
              </w:rPr>
              <w:t>Rozhovor s personálem</w:t>
            </w:r>
          </w:p>
        </w:tc>
        <w:tc>
          <w:tcPr>
            <w:tcW w:w="709" w:type="dxa"/>
          </w:tcPr>
          <w:p w14:paraId="32D19A94"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E23F470"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46529E8"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8056C1E"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7EBDB45B" w14:textId="77777777" w:rsidTr="00C4021D">
        <w:trPr>
          <w:cantSplit/>
        </w:trPr>
        <w:tc>
          <w:tcPr>
            <w:tcW w:w="815" w:type="dxa"/>
            <w:tcBorders>
              <w:bottom w:val="nil"/>
            </w:tcBorders>
          </w:tcPr>
          <w:p w14:paraId="625B57EC" w14:textId="77777777" w:rsidR="003A15CA" w:rsidRPr="00085B72" w:rsidRDefault="003A15CA" w:rsidP="003A15CA">
            <w:pPr>
              <w:rPr>
                <w:rFonts w:cs="Arial"/>
                <w:sz w:val="18"/>
                <w:szCs w:val="18"/>
              </w:rPr>
            </w:pPr>
            <w:r w:rsidRPr="00085B72">
              <w:rPr>
                <w:rFonts w:cs="Arial"/>
                <w:sz w:val="18"/>
                <w:szCs w:val="18"/>
              </w:rPr>
              <w:t>11.3.4</w:t>
            </w:r>
          </w:p>
          <w:p w14:paraId="04A666C9" w14:textId="3D86403E" w:rsidR="003A15CA" w:rsidRPr="00594AC2" w:rsidRDefault="003A15CA" w:rsidP="003A15CA">
            <w:pPr>
              <w:rPr>
                <w:rFonts w:cs="Arial"/>
                <w:sz w:val="18"/>
                <w:szCs w:val="18"/>
              </w:rPr>
            </w:pPr>
          </w:p>
        </w:tc>
        <w:tc>
          <w:tcPr>
            <w:tcW w:w="3829" w:type="dxa"/>
            <w:shd w:val="clear" w:color="auto" w:fill="FFFFFF"/>
          </w:tcPr>
          <w:p w14:paraId="3969590B" w14:textId="77777777"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p w14:paraId="7EC1D51A" w14:textId="6548EAEC" w:rsidR="003A15CA" w:rsidRPr="00085B72" w:rsidRDefault="003A15CA" w:rsidP="003A15CA">
            <w:pPr>
              <w:autoSpaceDE w:val="0"/>
              <w:autoSpaceDN w:val="0"/>
              <w:adjustRightInd w:val="0"/>
              <w:rPr>
                <w:rFonts w:cs="Arial"/>
                <w:sz w:val="18"/>
                <w:szCs w:val="18"/>
              </w:rPr>
            </w:pPr>
          </w:p>
        </w:tc>
        <w:tc>
          <w:tcPr>
            <w:tcW w:w="5954" w:type="dxa"/>
            <w:gridSpan w:val="5"/>
            <w:shd w:val="clear" w:color="auto" w:fill="D9D9D9" w:themeFill="background1" w:themeFillShade="D9"/>
          </w:tcPr>
          <w:p w14:paraId="6D194D77" w14:textId="77777777" w:rsidR="003A15CA" w:rsidRPr="00594AC2" w:rsidRDefault="003A15CA" w:rsidP="003A15CA">
            <w:pPr>
              <w:spacing w:after="60"/>
              <w:jc w:val="center"/>
              <w:rPr>
                <w:rFonts w:cs="Arial"/>
              </w:rPr>
            </w:pPr>
          </w:p>
        </w:tc>
      </w:tr>
      <w:tr w:rsidR="003A15CA" w:rsidRPr="00594AC2" w14:paraId="510B65E5" w14:textId="77777777" w:rsidTr="00C21F31">
        <w:trPr>
          <w:cantSplit/>
        </w:trPr>
        <w:tc>
          <w:tcPr>
            <w:tcW w:w="815" w:type="dxa"/>
            <w:tcBorders>
              <w:top w:val="nil"/>
              <w:bottom w:val="nil"/>
            </w:tcBorders>
          </w:tcPr>
          <w:p w14:paraId="4EBCF713" w14:textId="77777777" w:rsidR="003A15CA" w:rsidRPr="00594AC2" w:rsidRDefault="003A15CA" w:rsidP="003A15CA">
            <w:pPr>
              <w:rPr>
                <w:rFonts w:cs="Arial"/>
                <w:sz w:val="18"/>
                <w:szCs w:val="18"/>
              </w:rPr>
            </w:pPr>
          </w:p>
        </w:tc>
        <w:tc>
          <w:tcPr>
            <w:tcW w:w="3829" w:type="dxa"/>
            <w:shd w:val="clear" w:color="auto" w:fill="FFFFFF"/>
          </w:tcPr>
          <w:p w14:paraId="425F8305" w14:textId="5827025F"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2977" w:type="dxa"/>
            <w:shd w:val="clear" w:color="auto" w:fill="FFFFFF"/>
          </w:tcPr>
          <w:p w14:paraId="24B698FE" w14:textId="77777777" w:rsidR="003A15CA" w:rsidRPr="00085B72" w:rsidRDefault="003A15CA" w:rsidP="003A15CA">
            <w:pPr>
              <w:numPr>
                <w:ilvl w:val="0"/>
                <w:numId w:val="14"/>
              </w:numPr>
              <w:spacing w:after="60"/>
              <w:ind w:left="340"/>
              <w:rPr>
                <w:rFonts w:cs="Arial"/>
                <w:sz w:val="18"/>
                <w:szCs w:val="18"/>
              </w:rPr>
            </w:pPr>
            <w:r>
              <w:rPr>
                <w:rFonts w:cs="Arial"/>
                <w:sz w:val="18"/>
                <w:szCs w:val="18"/>
              </w:rPr>
              <w:t>Přezkoumejte řízení segmentace</w:t>
            </w:r>
          </w:p>
          <w:p w14:paraId="53A67600" w14:textId="0C18178D" w:rsidR="003A15CA" w:rsidRPr="00085B72" w:rsidRDefault="003A15CA" w:rsidP="003A15CA">
            <w:pPr>
              <w:numPr>
                <w:ilvl w:val="0"/>
                <w:numId w:val="14"/>
              </w:numPr>
              <w:spacing w:after="60"/>
              <w:ind w:left="340"/>
              <w:rPr>
                <w:rFonts w:cs="Arial"/>
                <w:sz w:val="18"/>
                <w:szCs w:val="18"/>
              </w:rPr>
            </w:pPr>
            <w:r>
              <w:rPr>
                <w:rFonts w:cs="Arial"/>
                <w:sz w:val="18"/>
                <w:szCs w:val="18"/>
              </w:rPr>
              <w:t>Zkontrolujte metodologii penetračního testování</w:t>
            </w:r>
          </w:p>
        </w:tc>
        <w:tc>
          <w:tcPr>
            <w:tcW w:w="709" w:type="dxa"/>
          </w:tcPr>
          <w:p w14:paraId="3409C9E6"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693459B"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AE24F56"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70A4BD1"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1867A80F" w14:textId="77777777" w:rsidTr="00C21F31">
        <w:trPr>
          <w:cantSplit/>
        </w:trPr>
        <w:tc>
          <w:tcPr>
            <w:tcW w:w="815" w:type="dxa"/>
            <w:tcBorders>
              <w:top w:val="nil"/>
            </w:tcBorders>
          </w:tcPr>
          <w:p w14:paraId="3D50DB48" w14:textId="77777777" w:rsidR="003A15CA" w:rsidRPr="00594AC2" w:rsidRDefault="003A15CA" w:rsidP="003A15CA">
            <w:pPr>
              <w:rPr>
                <w:rFonts w:cs="Arial"/>
                <w:sz w:val="18"/>
                <w:szCs w:val="18"/>
              </w:rPr>
            </w:pPr>
          </w:p>
        </w:tc>
        <w:tc>
          <w:tcPr>
            <w:tcW w:w="3829" w:type="dxa"/>
            <w:shd w:val="clear" w:color="auto" w:fill="FFFFFF"/>
          </w:tcPr>
          <w:p w14:paraId="7927CBAF" w14:textId="77777777" w:rsidR="003A15CA" w:rsidRPr="00085B72" w:rsidRDefault="003A15CA" w:rsidP="003A15CA">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14:paraId="06BDFAE1" w14:textId="77777777" w:rsidR="003A15CA" w:rsidRPr="00085B72" w:rsidRDefault="003A15CA" w:rsidP="003A15CA">
            <w:pPr>
              <w:pStyle w:val="table11bullet"/>
            </w:pPr>
            <w:r w:rsidRPr="00085B72">
              <w:t>Je provedeno nejméně jednou ročně a po každé změně kontroly / metody segmentace.</w:t>
            </w:r>
          </w:p>
          <w:p w14:paraId="414E386B" w14:textId="77777777" w:rsidR="003A15CA" w:rsidRPr="00085B72" w:rsidRDefault="003A15CA" w:rsidP="003A15CA">
            <w:pPr>
              <w:pStyle w:val="table11bullet"/>
            </w:pPr>
            <w:r w:rsidRPr="00085B72">
              <w:t>Pokrývá všechny používané kontroly / metody segmentace.</w:t>
            </w:r>
          </w:p>
          <w:p w14:paraId="3A96BF8A" w14:textId="70D740ED" w:rsidR="003A15CA" w:rsidRPr="00085B72" w:rsidRDefault="003A15CA" w:rsidP="003A15CA">
            <w:pPr>
              <w:pStyle w:val="table11bullet"/>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2977" w:type="dxa"/>
            <w:shd w:val="clear" w:color="auto" w:fill="FFFFFF"/>
          </w:tcPr>
          <w:p w14:paraId="443EEB59" w14:textId="6DD16C0F" w:rsidR="003A15CA" w:rsidRPr="00085B72" w:rsidRDefault="003A15CA" w:rsidP="003A15CA">
            <w:pPr>
              <w:numPr>
                <w:ilvl w:val="0"/>
                <w:numId w:val="14"/>
              </w:numPr>
              <w:spacing w:after="60"/>
              <w:ind w:left="340"/>
              <w:rPr>
                <w:rFonts w:cs="Arial"/>
                <w:sz w:val="18"/>
                <w:szCs w:val="18"/>
              </w:rPr>
            </w:pPr>
            <w:r>
              <w:rPr>
                <w:rFonts w:cs="Arial"/>
                <w:sz w:val="18"/>
                <w:szCs w:val="18"/>
              </w:rPr>
              <w:t>Přezkoumejte výsledky z posledního penetračního testu</w:t>
            </w:r>
          </w:p>
        </w:tc>
        <w:tc>
          <w:tcPr>
            <w:tcW w:w="709" w:type="dxa"/>
          </w:tcPr>
          <w:p w14:paraId="3CD7837C"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2DBF0D5"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AB2EB7A"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D0087D3"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530A80EE" w14:textId="77777777" w:rsidTr="00CC4B7D">
        <w:trPr>
          <w:cantSplit/>
        </w:trPr>
        <w:tc>
          <w:tcPr>
            <w:tcW w:w="815" w:type="dxa"/>
          </w:tcPr>
          <w:p w14:paraId="5BA70B68" w14:textId="77777777" w:rsidR="003A15CA" w:rsidRPr="00594AC2" w:rsidRDefault="003A15CA" w:rsidP="003A15CA">
            <w:pPr>
              <w:rPr>
                <w:rFonts w:cs="Arial"/>
                <w:sz w:val="18"/>
                <w:szCs w:val="18"/>
              </w:rPr>
            </w:pPr>
          </w:p>
        </w:tc>
        <w:tc>
          <w:tcPr>
            <w:tcW w:w="3829" w:type="dxa"/>
            <w:shd w:val="clear" w:color="auto" w:fill="FFFFFF"/>
          </w:tcPr>
          <w:p w14:paraId="326D8B52" w14:textId="71C858C5" w:rsidR="003A15CA" w:rsidRPr="00085B72" w:rsidRDefault="003A15CA" w:rsidP="003A15CA">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2977" w:type="dxa"/>
            <w:shd w:val="clear" w:color="auto" w:fill="FFFFFF"/>
          </w:tcPr>
          <w:p w14:paraId="2F8689E7" w14:textId="194B346C" w:rsidR="003A15CA" w:rsidRPr="00085B72" w:rsidRDefault="003A15CA" w:rsidP="003A15CA">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576536D6" w14:textId="77777777" w:rsidR="003A15CA" w:rsidRPr="00085B72" w:rsidRDefault="003A15CA" w:rsidP="003A15C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0" w:type="dxa"/>
          </w:tcPr>
          <w:p w14:paraId="60F59A5D" w14:textId="77777777" w:rsidR="003A15CA" w:rsidRPr="00085B72" w:rsidRDefault="003A15CA" w:rsidP="003A15C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92FCDD5" w14:textId="77777777" w:rsidR="003A15CA" w:rsidRPr="00085B72" w:rsidRDefault="003A15CA" w:rsidP="003A15C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709" w:type="dxa"/>
          </w:tcPr>
          <w:p w14:paraId="49F83B5F" w14:textId="77777777" w:rsidR="003A15CA" w:rsidRPr="00085B72" w:rsidRDefault="003A15CA" w:rsidP="003A15C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r w:rsidR="003A15CA" w:rsidRPr="00594AC2" w14:paraId="7375AA3A" w14:textId="77777777" w:rsidTr="00C21F31">
        <w:trPr>
          <w:cantSplit/>
        </w:trPr>
        <w:tc>
          <w:tcPr>
            <w:tcW w:w="815" w:type="dxa"/>
            <w:tcBorders>
              <w:bottom w:val="nil"/>
            </w:tcBorders>
          </w:tcPr>
          <w:p w14:paraId="550106FF" w14:textId="70812AFD" w:rsidR="003A15CA" w:rsidRPr="00085B72" w:rsidRDefault="003A15CA" w:rsidP="003A15CA">
            <w:pPr>
              <w:rPr>
                <w:rFonts w:cs="Arial"/>
                <w:sz w:val="18"/>
                <w:szCs w:val="18"/>
              </w:rPr>
            </w:pPr>
            <w:r w:rsidRPr="00085B72">
              <w:rPr>
                <w:rFonts w:cs="Arial"/>
                <w:sz w:val="18"/>
                <w:szCs w:val="18"/>
              </w:rPr>
              <w:t>11.5</w:t>
            </w:r>
          </w:p>
        </w:tc>
        <w:tc>
          <w:tcPr>
            <w:tcW w:w="3829" w:type="dxa"/>
            <w:shd w:val="clear" w:color="auto" w:fill="FFFFFF"/>
          </w:tcPr>
          <w:p w14:paraId="102E8383" w14:textId="77777777" w:rsidR="003A15CA" w:rsidRPr="00085B72" w:rsidRDefault="003A15CA" w:rsidP="003A15CA">
            <w:pPr>
              <w:autoSpaceDE w:val="0"/>
              <w:autoSpaceDN w:val="0"/>
              <w:adjustRightInd w:val="0"/>
              <w:rPr>
                <w:rFonts w:cs="Arial"/>
                <w:sz w:val="18"/>
                <w:szCs w:val="18"/>
              </w:rPr>
            </w:pPr>
            <w:r w:rsidRPr="00085B72">
              <w:rPr>
                <w:rFonts w:cs="Arial"/>
                <w:sz w:val="18"/>
                <w:szCs w:val="18"/>
              </w:rPr>
              <w:t>(a) Je nasazen mechanismus detekce změn (například nástroje monitorování integrity souborů)</w:t>
            </w:r>
            <w:r>
              <w:rPr>
                <w:rFonts w:cs="Arial"/>
                <w:sz w:val="18"/>
                <w:szCs w:val="18"/>
              </w:rPr>
              <w:t xml:space="preserve"> pro detekování neautorizovaných modifikací (včetně změn, doplnění a odstranění) </w:t>
            </w:r>
            <w:r w:rsidRPr="00085B72">
              <w:rPr>
                <w:rFonts w:cs="Arial"/>
                <w:sz w:val="18"/>
                <w:szCs w:val="18"/>
              </w:rPr>
              <w:t>kritických systémových souborů, konfigurační soubory nebo obsah souboru?</w:t>
            </w:r>
          </w:p>
          <w:p w14:paraId="6377FD39" w14:textId="77777777" w:rsidR="003A15CA" w:rsidRPr="00085B72" w:rsidRDefault="003A15CA" w:rsidP="003A15CA">
            <w:pPr>
              <w:shd w:val="clear" w:color="auto" w:fill="D9D9D9" w:themeFill="background1" w:themeFillShade="D9"/>
              <w:autoSpaceDE w:val="0"/>
              <w:autoSpaceDN w:val="0"/>
              <w:adjustRightInd w:val="0"/>
              <w:spacing w:after="0"/>
              <w:rPr>
                <w:rFonts w:cs="Arial"/>
                <w:i/>
                <w:sz w:val="18"/>
                <w:szCs w:val="18"/>
              </w:rPr>
            </w:pPr>
            <w:r w:rsidRPr="00085B72">
              <w:rPr>
                <w:rFonts w:cs="Arial"/>
                <w:i/>
                <w:sz w:val="18"/>
                <w:szCs w:val="18"/>
              </w:rPr>
              <w:t>Příklady souborů, které by měly být monitorovány:</w:t>
            </w:r>
          </w:p>
          <w:p w14:paraId="0D3A5C3C" w14:textId="77777777" w:rsidR="003A15CA" w:rsidRPr="00085B72" w:rsidRDefault="003A15CA" w:rsidP="003A15CA">
            <w:pPr>
              <w:pStyle w:val="table11bullet"/>
              <w:shd w:val="clear" w:color="auto" w:fill="D9D9D9" w:themeFill="background1" w:themeFillShade="D9"/>
              <w:rPr>
                <w:i/>
              </w:rPr>
            </w:pPr>
            <w:r w:rsidRPr="00085B72">
              <w:rPr>
                <w:i/>
              </w:rPr>
              <w:t>Systémové spustitelné soubory (k interpretování programů, executables).</w:t>
            </w:r>
          </w:p>
          <w:p w14:paraId="12F12C30" w14:textId="77777777" w:rsidR="003A15CA" w:rsidRPr="00085B72" w:rsidRDefault="003A15CA" w:rsidP="003A15CA">
            <w:pPr>
              <w:pStyle w:val="table11bullet"/>
              <w:shd w:val="clear" w:color="auto" w:fill="D9D9D9" w:themeFill="background1" w:themeFillShade="D9"/>
              <w:rPr>
                <w:i/>
              </w:rPr>
            </w:pPr>
            <w:r w:rsidRPr="00085B72">
              <w:rPr>
                <w:i/>
              </w:rPr>
              <w:t>Spustitelné soubory aplikace (executables)</w:t>
            </w:r>
          </w:p>
          <w:p w14:paraId="4938DE5E" w14:textId="77777777" w:rsidR="003A15CA" w:rsidRPr="00085B72" w:rsidRDefault="003A15CA" w:rsidP="003A15CA">
            <w:pPr>
              <w:pStyle w:val="table11bullet"/>
              <w:shd w:val="clear" w:color="auto" w:fill="D9D9D9" w:themeFill="background1" w:themeFillShade="D9"/>
              <w:rPr>
                <w:i/>
              </w:rPr>
            </w:pPr>
            <w:r w:rsidRPr="00085B72">
              <w:rPr>
                <w:i/>
              </w:rPr>
              <w:t>Konfigurace a soubory parametrů</w:t>
            </w:r>
          </w:p>
          <w:p w14:paraId="25B78714" w14:textId="77777777" w:rsidR="003A15CA" w:rsidRPr="00085B72" w:rsidRDefault="003A15CA" w:rsidP="003A15CA">
            <w:pPr>
              <w:pStyle w:val="table11bullet"/>
              <w:shd w:val="clear" w:color="auto" w:fill="D9D9D9" w:themeFill="background1" w:themeFillShade="D9"/>
              <w:rPr>
                <w:i/>
              </w:rPr>
            </w:pPr>
            <w:r w:rsidRPr="00085B72">
              <w:rPr>
                <w:i/>
              </w:rPr>
              <w:t>Centrálně uložené, historické nebo archivované, trasovací (log) a auditní soubory</w:t>
            </w:r>
          </w:p>
          <w:p w14:paraId="2D0D9C08" w14:textId="0CC5D652" w:rsidR="003A15CA" w:rsidRPr="00085B72" w:rsidRDefault="003A15CA" w:rsidP="003A15CA">
            <w:pPr>
              <w:pStyle w:val="table11bullet"/>
              <w:shd w:val="clear" w:color="auto" w:fill="D9D9D9" w:themeFill="background1" w:themeFillShade="D9"/>
            </w:pPr>
            <w:r w:rsidRPr="00085B72">
              <w:rPr>
                <w:i/>
              </w:rPr>
              <w:t>Další kritické soubory určené subjektem (například pomocí vyhodnocení rizika nebo jinými způsoby).</w:t>
            </w:r>
          </w:p>
        </w:tc>
        <w:tc>
          <w:tcPr>
            <w:tcW w:w="2977" w:type="dxa"/>
            <w:shd w:val="clear" w:color="auto" w:fill="FFFFFF"/>
          </w:tcPr>
          <w:p w14:paraId="6B257930" w14:textId="77777777" w:rsidR="003A15CA" w:rsidRPr="00085B72" w:rsidRDefault="003A15CA" w:rsidP="003A15CA">
            <w:pPr>
              <w:numPr>
                <w:ilvl w:val="0"/>
                <w:numId w:val="14"/>
              </w:numPr>
              <w:spacing w:after="60"/>
              <w:ind w:left="340"/>
              <w:rPr>
                <w:rFonts w:cs="Arial"/>
                <w:sz w:val="18"/>
                <w:szCs w:val="18"/>
              </w:rPr>
            </w:pPr>
            <w:r>
              <w:rPr>
                <w:rFonts w:cs="Arial"/>
                <w:sz w:val="18"/>
                <w:szCs w:val="18"/>
              </w:rPr>
              <w:t>Sledujte nastavení systému a monitorované soubory</w:t>
            </w:r>
          </w:p>
          <w:p w14:paraId="51695147" w14:textId="17A722D2" w:rsidR="003A15CA" w:rsidRPr="00085B72" w:rsidRDefault="003A15CA" w:rsidP="003A15CA">
            <w:pPr>
              <w:numPr>
                <w:ilvl w:val="0"/>
                <w:numId w:val="14"/>
              </w:numPr>
              <w:spacing w:after="60"/>
              <w:ind w:left="340"/>
              <w:rPr>
                <w:rFonts w:cs="Arial"/>
                <w:sz w:val="18"/>
                <w:szCs w:val="18"/>
              </w:rPr>
            </w:pPr>
            <w:r>
              <w:rPr>
                <w:rFonts w:cs="Arial"/>
                <w:sz w:val="18"/>
                <w:szCs w:val="18"/>
              </w:rPr>
              <w:t>Přezkoumejte nastavení konfigurace systémů</w:t>
            </w:r>
          </w:p>
        </w:tc>
        <w:tc>
          <w:tcPr>
            <w:tcW w:w="709" w:type="dxa"/>
          </w:tcPr>
          <w:p w14:paraId="505FF9EB"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D038025"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A57C1C3"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3B14A20"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105FD4C5" w14:textId="77777777" w:rsidTr="00C21F31">
        <w:trPr>
          <w:cantSplit/>
        </w:trPr>
        <w:tc>
          <w:tcPr>
            <w:tcW w:w="815" w:type="dxa"/>
            <w:tcBorders>
              <w:top w:val="nil"/>
            </w:tcBorders>
          </w:tcPr>
          <w:p w14:paraId="041075F9" w14:textId="77777777" w:rsidR="003A15CA" w:rsidRPr="00085B72" w:rsidRDefault="003A15CA" w:rsidP="003A15CA">
            <w:pPr>
              <w:rPr>
                <w:rFonts w:cs="Arial"/>
                <w:sz w:val="18"/>
                <w:szCs w:val="18"/>
              </w:rPr>
            </w:pPr>
          </w:p>
        </w:tc>
        <w:tc>
          <w:tcPr>
            <w:tcW w:w="3829" w:type="dxa"/>
            <w:shd w:val="clear" w:color="auto" w:fill="FFFFFF"/>
          </w:tcPr>
          <w:p w14:paraId="5FEDDF37" w14:textId="77777777" w:rsidR="003A15CA" w:rsidRPr="00085B72" w:rsidRDefault="003A15CA" w:rsidP="003A15CA">
            <w:pPr>
              <w:autoSpaceDE w:val="0"/>
              <w:autoSpaceDN w:val="0"/>
              <w:adjustRightInd w:val="0"/>
              <w:rPr>
                <w:rFonts w:cs="Arial"/>
                <w:sz w:val="18"/>
                <w:szCs w:val="18"/>
              </w:rPr>
            </w:pPr>
            <w:r w:rsidRPr="00085B72">
              <w:rPr>
                <w:rFonts w:cs="Arial"/>
                <w:sz w:val="18"/>
                <w:szCs w:val="18"/>
              </w:rPr>
              <w:t>(b) J</w:t>
            </w:r>
            <w:r>
              <w:rPr>
                <w:rFonts w:cs="Arial"/>
                <w:sz w:val="18"/>
                <w:szCs w:val="18"/>
              </w:rPr>
              <w:t>e</w:t>
            </w:r>
            <w:r w:rsidRPr="00085B72">
              <w:rPr>
                <w:rFonts w:cs="Arial"/>
                <w:sz w:val="18"/>
                <w:szCs w:val="18"/>
              </w:rPr>
              <w:t xml:space="preserve"> mechanism</w:t>
            </w:r>
            <w:r>
              <w:rPr>
                <w:rFonts w:cs="Arial"/>
                <w:sz w:val="18"/>
                <w:szCs w:val="18"/>
              </w:rPr>
              <w:t>us</w:t>
            </w:r>
            <w:r w:rsidRPr="00085B72">
              <w:rPr>
                <w:rFonts w:cs="Arial"/>
                <w:sz w:val="18"/>
                <w:szCs w:val="18"/>
              </w:rPr>
              <w:t xml:space="preserve"> konfigurován tak, aby varoval p</w:t>
            </w:r>
            <w:r>
              <w:rPr>
                <w:rFonts w:cs="Arial"/>
                <w:sz w:val="18"/>
                <w:szCs w:val="18"/>
              </w:rPr>
              <w:t>ersonál</w:t>
            </w:r>
            <w:r w:rsidRPr="00085B72">
              <w:rPr>
                <w:rFonts w:cs="Arial"/>
                <w:sz w:val="18"/>
                <w:szCs w:val="18"/>
              </w:rPr>
              <w:t xml:space="preserve"> při neautorizovaných modifikacích</w:t>
            </w:r>
            <w:r>
              <w:rPr>
                <w:rFonts w:cs="Arial"/>
                <w:sz w:val="18"/>
                <w:szCs w:val="18"/>
              </w:rPr>
              <w:t xml:space="preserve"> (včetně změn, doplnění a odstranění)</w:t>
            </w:r>
            <w:r w:rsidRPr="00085B72">
              <w:rPr>
                <w:rFonts w:cs="Arial"/>
                <w:sz w:val="18"/>
                <w:szCs w:val="18"/>
              </w:rPr>
              <w:t xml:space="preserve"> kritických </w:t>
            </w:r>
            <w:r>
              <w:rPr>
                <w:rFonts w:cs="Arial"/>
                <w:sz w:val="18"/>
                <w:szCs w:val="18"/>
              </w:rPr>
              <w:t xml:space="preserve">systémových </w:t>
            </w:r>
            <w:r w:rsidRPr="00085B72">
              <w:rPr>
                <w:rFonts w:cs="Arial"/>
                <w:sz w:val="18"/>
                <w:szCs w:val="18"/>
              </w:rPr>
              <w:t xml:space="preserve">souborů, </w:t>
            </w:r>
            <w:r>
              <w:rPr>
                <w:rFonts w:cs="Arial"/>
                <w:sz w:val="18"/>
                <w:szCs w:val="18"/>
              </w:rPr>
              <w:t xml:space="preserve">konfiguračních souborů nebo souborů obsahu </w:t>
            </w:r>
            <w:r w:rsidRPr="00085B72">
              <w:rPr>
                <w:rFonts w:cs="Arial"/>
                <w:sz w:val="18"/>
                <w:szCs w:val="18"/>
              </w:rPr>
              <w:t>a je minimálně jednou týdně prováděno porovnání kritických souborů?</w:t>
            </w:r>
          </w:p>
          <w:p w14:paraId="0CFD80C6" w14:textId="43992277" w:rsidR="003A15CA" w:rsidRPr="00085B72" w:rsidRDefault="003A15CA" w:rsidP="003A15CA">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Poznámka</w:t>
            </w:r>
            <w:r w:rsidRPr="00085B72">
              <w:rPr>
                <w:rFonts w:ascii="Arial,Italic" w:hAnsi="Arial,Italic" w:cs="Arial,Italic"/>
                <w:i/>
                <w:iCs/>
                <w:sz w:val="18"/>
                <w:szCs w:val="18"/>
              </w:rPr>
              <w:t xml:space="preserve">: </w:t>
            </w:r>
            <w:r w:rsidRPr="00085B72">
              <w:rPr>
                <w:rFonts w:cs="Arial"/>
                <w:i/>
                <w:iCs/>
                <w:sz w:val="18"/>
                <w:szCs w:val="18"/>
              </w:rPr>
              <w:t xml:space="preserve">Pro účely detekce změn jsou kritické soubory obvykle ty, které se pravidelně nemění, ale jejich modifikace může signalizovat narušení nebo riziko narušení systému. Mechanismy detekce změn, jako jsou produkty monitorování integrity souborů, jsou obvykle dodávány s předkonfigurovanými kritickými soubory pro </w:t>
            </w:r>
            <w:r>
              <w:rPr>
                <w:rFonts w:cs="Arial"/>
                <w:i/>
                <w:iCs/>
                <w:sz w:val="18"/>
                <w:szCs w:val="18"/>
              </w:rPr>
              <w:t>příslušný</w:t>
            </w:r>
            <w:r w:rsidRPr="00085B72">
              <w:rPr>
                <w:rFonts w:cs="Arial"/>
                <w:i/>
                <w:iCs/>
                <w:sz w:val="18"/>
                <w:szCs w:val="18"/>
              </w:rPr>
              <w:t xml:space="preserve"> operační systém. Další kritické soubory, jako například ty pro </w:t>
            </w:r>
            <w:r>
              <w:rPr>
                <w:rFonts w:cs="Arial"/>
                <w:i/>
                <w:iCs/>
                <w:sz w:val="18"/>
                <w:szCs w:val="18"/>
              </w:rPr>
              <w:t>aplikace na zakázku</w:t>
            </w:r>
            <w:r w:rsidRPr="00085B72">
              <w:rPr>
                <w:rFonts w:cs="Arial"/>
                <w:i/>
                <w:iCs/>
                <w:sz w:val="18"/>
                <w:szCs w:val="18"/>
              </w:rPr>
              <w:t>, musí být vyhodnoceny a definovány subjektem (tj. obchodníkem nebo poskytovatelem služeb).</w:t>
            </w:r>
          </w:p>
        </w:tc>
        <w:tc>
          <w:tcPr>
            <w:tcW w:w="2977" w:type="dxa"/>
            <w:shd w:val="clear" w:color="auto" w:fill="FFFFFF"/>
          </w:tcPr>
          <w:p w14:paraId="02064EE8" w14:textId="77777777" w:rsidR="003A15CA" w:rsidRPr="00085B72" w:rsidRDefault="003A15CA" w:rsidP="003A15CA">
            <w:pPr>
              <w:numPr>
                <w:ilvl w:val="0"/>
                <w:numId w:val="11"/>
              </w:numPr>
              <w:spacing w:after="60"/>
              <w:ind w:left="340"/>
              <w:rPr>
                <w:rFonts w:cs="Arial"/>
                <w:sz w:val="18"/>
                <w:szCs w:val="18"/>
              </w:rPr>
            </w:pPr>
            <w:r w:rsidRPr="005B03E0">
              <w:rPr>
                <w:rFonts w:cs="Arial"/>
                <w:sz w:val="18"/>
                <w:szCs w:val="18"/>
              </w:rPr>
              <w:t>Sledujte nastavení systému a monitorované soubory</w:t>
            </w:r>
          </w:p>
          <w:p w14:paraId="1DCE2E56" w14:textId="470DC2D1" w:rsidR="003A15CA" w:rsidRPr="00085B72" w:rsidRDefault="003A15CA" w:rsidP="003A15CA">
            <w:pPr>
              <w:numPr>
                <w:ilvl w:val="0"/>
                <w:numId w:val="11"/>
              </w:numPr>
              <w:spacing w:after="60"/>
              <w:ind w:left="340"/>
              <w:rPr>
                <w:rFonts w:cs="Arial"/>
                <w:sz w:val="18"/>
                <w:szCs w:val="18"/>
              </w:rPr>
            </w:pPr>
            <w:r>
              <w:rPr>
                <w:rFonts w:cs="Arial"/>
                <w:sz w:val="18"/>
                <w:szCs w:val="18"/>
              </w:rPr>
              <w:t>Zkontrolujte výsledky z monitorovaných činností</w:t>
            </w:r>
          </w:p>
        </w:tc>
        <w:tc>
          <w:tcPr>
            <w:tcW w:w="709" w:type="dxa"/>
          </w:tcPr>
          <w:p w14:paraId="09D454D0"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1C6728D"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5254D89"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31C5118"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3A15CA" w:rsidRPr="00594AC2" w14:paraId="50FC761F" w14:textId="77777777" w:rsidTr="00CC4B7D">
        <w:trPr>
          <w:cantSplit/>
        </w:trPr>
        <w:tc>
          <w:tcPr>
            <w:tcW w:w="815" w:type="dxa"/>
          </w:tcPr>
          <w:p w14:paraId="4772553E" w14:textId="54C3F1C3" w:rsidR="003A15CA" w:rsidRPr="00594AC2" w:rsidRDefault="003A15CA" w:rsidP="003A15CA">
            <w:pPr>
              <w:rPr>
                <w:rFonts w:cs="Arial"/>
                <w:sz w:val="18"/>
                <w:szCs w:val="18"/>
              </w:rPr>
            </w:pPr>
            <w:r>
              <w:rPr>
                <w:rFonts w:cs="Arial"/>
                <w:sz w:val="18"/>
                <w:szCs w:val="18"/>
              </w:rPr>
              <w:t>11.5.1</w:t>
            </w:r>
          </w:p>
        </w:tc>
        <w:tc>
          <w:tcPr>
            <w:tcW w:w="3829" w:type="dxa"/>
            <w:shd w:val="clear" w:color="auto" w:fill="FFFFFF"/>
          </w:tcPr>
          <w:p w14:paraId="083D16E6" w14:textId="3D56AE17" w:rsidR="003A15CA" w:rsidRPr="00594AC2" w:rsidRDefault="003A15CA" w:rsidP="003A15CA">
            <w:pPr>
              <w:autoSpaceDE w:val="0"/>
              <w:autoSpaceDN w:val="0"/>
              <w:adjustRightInd w:val="0"/>
              <w:rPr>
                <w:rFonts w:cs="Arial"/>
                <w:sz w:val="18"/>
                <w:szCs w:val="18"/>
              </w:rPr>
            </w:pPr>
            <w:r>
              <w:rPr>
                <w:rFonts w:cs="Arial"/>
                <w:sz w:val="18"/>
                <w:szCs w:val="18"/>
              </w:rPr>
              <w:t>Je implementován proces k reakci na každé upozornění generované mechanismem detekce změn?</w:t>
            </w:r>
          </w:p>
        </w:tc>
        <w:tc>
          <w:tcPr>
            <w:tcW w:w="2977" w:type="dxa"/>
            <w:shd w:val="clear" w:color="auto" w:fill="FFFFFF"/>
          </w:tcPr>
          <w:p w14:paraId="2AA43432" w14:textId="55A70002" w:rsidR="003A15CA" w:rsidRPr="00594AC2" w:rsidRDefault="003A15CA" w:rsidP="003A15CA">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tcPr>
          <w:p w14:paraId="7873364E"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6F74DDC"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872F71F"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D7F2007" w14:textId="77777777" w:rsidR="003A15CA" w:rsidRPr="00594AC2" w:rsidRDefault="003A15CA" w:rsidP="003A15CA">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004C6B57" w14:textId="77777777" w:rsidR="006A2A2F" w:rsidRPr="00594AC2" w:rsidRDefault="006A2A2F" w:rsidP="00E12365">
      <w:pPr>
        <w:pStyle w:val="Heading2"/>
      </w:pPr>
      <w:r w:rsidRPr="00594AC2">
        <w:br w:type="page"/>
      </w:r>
      <w:bookmarkStart w:id="48" w:name="_Toc13755553"/>
      <w:r w:rsidRPr="00594AC2">
        <w:lastRenderedPageBreak/>
        <w:t>Udržování politiky bezpečnosti informací</w:t>
      </w:r>
      <w:bookmarkEnd w:id="48"/>
    </w:p>
    <w:p w14:paraId="0EBEA78C" w14:textId="77777777" w:rsidR="00670FDA" w:rsidRDefault="00B6371C" w:rsidP="000700FD">
      <w:pPr>
        <w:pStyle w:val="Heading3"/>
      </w:pPr>
      <w:bookmarkStart w:id="49" w:name="_Toc13755554"/>
      <w:r w:rsidRPr="00594AC2">
        <w:t>Požadavek 12: Udržovat politiku zaměřenou na bezpečnost informací pro všechny pracovníky</w:t>
      </w:r>
      <w:bookmarkEnd w:id="49"/>
    </w:p>
    <w:p w14:paraId="432E6F84" w14:textId="77777777" w:rsidR="006C1D42" w:rsidRPr="00B24AF5" w:rsidRDefault="006C1D42" w:rsidP="006C1D42">
      <w:pPr>
        <w:shd w:val="clear" w:color="auto" w:fill="D9D9D9" w:themeFill="background1" w:themeFillShade="D9"/>
        <w:rPr>
          <w:rFonts w:cs="Arial"/>
          <w:sz w:val="18"/>
          <w:szCs w:val="18"/>
        </w:rPr>
      </w:pPr>
      <w:r w:rsidRPr="00B24AF5">
        <w:rPr>
          <w:rFonts w:cs="Arial"/>
          <w:b/>
          <w:i/>
          <w:sz w:val="18"/>
          <w:szCs w:val="18"/>
        </w:rPr>
        <w:t xml:space="preserve">Poznámka: </w:t>
      </w:r>
      <w:r w:rsidRPr="00B24AF5">
        <w:rPr>
          <w:rFonts w:cs="Arial"/>
          <w:i/>
          <w:sz w:val="18"/>
          <w:szCs w:val="18"/>
        </w:rPr>
        <w:t xml:space="preserve">Pro účely požadavku 12 </w:t>
      </w:r>
      <w:r w:rsidR="00BC608C">
        <w:rPr>
          <w:rFonts w:cs="Arial"/>
          <w:i/>
          <w:sz w:val="18"/>
          <w:szCs w:val="18"/>
        </w:rPr>
        <w:t>se</w:t>
      </w:r>
      <w:r w:rsidRPr="00B24AF5">
        <w:rPr>
          <w:rFonts w:cs="Arial"/>
          <w:i/>
          <w:sz w:val="18"/>
          <w:szCs w:val="18"/>
        </w:rPr>
        <w:t xml:space="preserve"> „pr</w:t>
      </w:r>
      <w:r w:rsidR="00BC608C">
        <w:rPr>
          <w:rFonts w:cs="Arial"/>
          <w:i/>
          <w:sz w:val="18"/>
          <w:szCs w:val="18"/>
        </w:rPr>
        <w:t>acovníky</w:t>
      </w:r>
      <w:r w:rsidRPr="00B24AF5">
        <w:rPr>
          <w:rFonts w:cs="Arial"/>
          <w:i/>
          <w:sz w:val="18"/>
          <w:szCs w:val="18"/>
        </w:rPr>
        <w:t>“</w:t>
      </w:r>
      <w:r w:rsidR="00BC608C">
        <w:rPr>
          <w:rFonts w:cs="Arial"/>
          <w:i/>
          <w:sz w:val="18"/>
          <w:szCs w:val="18"/>
        </w:rPr>
        <w:t xml:space="preserve"> rozumí</w:t>
      </w:r>
      <w:r w:rsidRPr="00B24AF5">
        <w:rPr>
          <w:rFonts w:cs="Arial"/>
          <w:i/>
          <w:sz w:val="18"/>
          <w:szCs w:val="18"/>
        </w:rPr>
        <w:t xml:space="preserve"> zaměstnanc</w:t>
      </w:r>
      <w:r w:rsidR="00BC608C">
        <w:rPr>
          <w:rFonts w:cs="Arial"/>
          <w:i/>
          <w:sz w:val="18"/>
          <w:szCs w:val="18"/>
        </w:rPr>
        <w:t>i</w:t>
      </w:r>
      <w:r w:rsidRPr="00B24AF5">
        <w:rPr>
          <w:rFonts w:cs="Arial"/>
          <w:i/>
          <w:sz w:val="18"/>
          <w:szCs w:val="18"/>
        </w:rPr>
        <w:t xml:space="preserve"> pracující na plný i zkrácený úvazek, na dobu určitou i na kontraktory a konzultanty, kteří mají přístup do systémů a prostředí obsahujících data držitelů karet</w:t>
      </w:r>
      <w:r w:rsidR="00AF4D43">
        <w:rPr>
          <w:rFonts w:cs="Arial"/>
          <w:i/>
          <w:sz w:val="18"/>
          <w:szCs w:val="18"/>
        </w:rPr>
        <w:t xml:space="preserve"> (CDE)</w:t>
      </w:r>
      <w:r w:rsidRPr="00B24AF5">
        <w:rPr>
          <w:rFonts w:cs="Arial"/>
          <w:i/>
          <w:sz w:val="18"/>
          <w:szCs w:val="18"/>
        </w:rPr>
        <w:t>.</w:t>
      </w:r>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6"/>
        <w:gridCol w:w="3390"/>
        <w:gridCol w:w="3415"/>
        <w:gridCol w:w="709"/>
        <w:gridCol w:w="850"/>
        <w:gridCol w:w="709"/>
        <w:gridCol w:w="709"/>
      </w:tblGrid>
      <w:tr w:rsidR="006A2A2F" w:rsidRPr="00594AC2" w14:paraId="355D92FC" w14:textId="77777777" w:rsidTr="00CC4B7D">
        <w:trPr>
          <w:cantSplit/>
          <w:trHeight w:val="624"/>
          <w:tblHeader/>
        </w:trPr>
        <w:tc>
          <w:tcPr>
            <w:tcW w:w="4206" w:type="dxa"/>
            <w:gridSpan w:val="2"/>
            <w:vMerge w:val="restart"/>
            <w:shd w:val="clear" w:color="auto" w:fill="D9D9D9"/>
            <w:vAlign w:val="center"/>
          </w:tcPr>
          <w:p w14:paraId="6778F200" w14:textId="77777777" w:rsidR="006A2A2F" w:rsidRPr="00594AC2" w:rsidRDefault="006A2A2F" w:rsidP="00B44102">
            <w:pPr>
              <w:jc w:val="center"/>
              <w:rPr>
                <w:rFonts w:cs="Arial"/>
                <w:b/>
                <w:szCs w:val="20"/>
              </w:rPr>
            </w:pPr>
            <w:r w:rsidRPr="00594AC2">
              <w:rPr>
                <w:rFonts w:cs="Arial"/>
                <w:b/>
                <w:szCs w:val="20"/>
              </w:rPr>
              <w:t>PCI DSS Otázka</w:t>
            </w:r>
          </w:p>
        </w:tc>
        <w:tc>
          <w:tcPr>
            <w:tcW w:w="3415" w:type="dxa"/>
            <w:vMerge w:val="restart"/>
            <w:shd w:val="clear" w:color="auto" w:fill="D9D9D9"/>
            <w:vAlign w:val="center"/>
          </w:tcPr>
          <w:p w14:paraId="25E8CE42" w14:textId="77777777" w:rsidR="006A2A2F" w:rsidRPr="00594AC2" w:rsidRDefault="006A2A2F" w:rsidP="00B44102">
            <w:pPr>
              <w:jc w:val="center"/>
              <w:rPr>
                <w:rFonts w:cs="Arial"/>
                <w:b/>
                <w:szCs w:val="20"/>
              </w:rPr>
            </w:pPr>
            <w:r w:rsidRPr="00594AC2">
              <w:rPr>
                <w:rFonts w:cs="Arial"/>
                <w:b/>
                <w:szCs w:val="20"/>
              </w:rPr>
              <w:t>Očekávané Testování</w:t>
            </w:r>
          </w:p>
        </w:tc>
        <w:tc>
          <w:tcPr>
            <w:tcW w:w="2977" w:type="dxa"/>
            <w:gridSpan w:val="4"/>
            <w:shd w:val="clear" w:color="auto" w:fill="D9D9D9"/>
          </w:tcPr>
          <w:p w14:paraId="6F3D6ECC" w14:textId="77777777" w:rsidR="006A2A2F" w:rsidRPr="00594AC2" w:rsidRDefault="006A2A2F" w:rsidP="00B44102">
            <w:pPr>
              <w:jc w:val="center"/>
              <w:rPr>
                <w:rFonts w:cs="Arial"/>
                <w:b/>
                <w:sz w:val="18"/>
                <w:szCs w:val="18"/>
              </w:rPr>
            </w:pPr>
            <w:r w:rsidRPr="00594AC2">
              <w:rPr>
                <w:rFonts w:cs="Arial"/>
                <w:b/>
                <w:sz w:val="18"/>
                <w:szCs w:val="18"/>
              </w:rPr>
              <w:t xml:space="preserve">Odpověď </w:t>
            </w:r>
          </w:p>
          <w:p w14:paraId="22D08A7D" w14:textId="77777777" w:rsidR="006A2A2F" w:rsidRPr="00594AC2" w:rsidRDefault="006A2A2F" w:rsidP="00B44102">
            <w:pPr>
              <w:jc w:val="center"/>
              <w:rPr>
                <w:rFonts w:cs="Arial"/>
              </w:rPr>
            </w:pPr>
            <w:r w:rsidRPr="00594AC2">
              <w:rPr>
                <w:rFonts w:cs="Arial"/>
                <w:b/>
                <w:sz w:val="18"/>
                <w:szCs w:val="18"/>
              </w:rPr>
              <w:t>(zaškrtněte jednu odpověď pro každou otázku)</w:t>
            </w:r>
          </w:p>
        </w:tc>
      </w:tr>
      <w:tr w:rsidR="002A0DB8" w:rsidRPr="00594AC2" w14:paraId="1C8A06E0" w14:textId="77777777" w:rsidTr="00CC4B7D">
        <w:trPr>
          <w:cantSplit/>
          <w:trHeight w:val="562"/>
          <w:tblHeader/>
        </w:trPr>
        <w:tc>
          <w:tcPr>
            <w:tcW w:w="4206" w:type="dxa"/>
            <w:gridSpan w:val="2"/>
            <w:vMerge/>
            <w:shd w:val="clear" w:color="auto" w:fill="D9D9D9"/>
          </w:tcPr>
          <w:p w14:paraId="61DCA284" w14:textId="77777777" w:rsidR="002A0DB8" w:rsidRPr="00594AC2" w:rsidRDefault="002A0DB8" w:rsidP="00B44102">
            <w:pPr>
              <w:rPr>
                <w:rFonts w:cs="Arial"/>
              </w:rPr>
            </w:pPr>
          </w:p>
        </w:tc>
        <w:tc>
          <w:tcPr>
            <w:tcW w:w="3415" w:type="dxa"/>
            <w:vMerge/>
            <w:shd w:val="clear" w:color="auto" w:fill="D9D9D9"/>
          </w:tcPr>
          <w:p w14:paraId="68537B0A" w14:textId="77777777" w:rsidR="002A0DB8" w:rsidRPr="00594AC2" w:rsidRDefault="002A0DB8" w:rsidP="00B44102">
            <w:pPr>
              <w:rPr>
                <w:rFonts w:cs="Arial"/>
              </w:rPr>
            </w:pPr>
          </w:p>
        </w:tc>
        <w:tc>
          <w:tcPr>
            <w:tcW w:w="709" w:type="dxa"/>
            <w:shd w:val="clear" w:color="auto" w:fill="D9D9D9"/>
          </w:tcPr>
          <w:p w14:paraId="65A42DB6" w14:textId="77777777" w:rsidR="002A0DB8" w:rsidRPr="00594AC2" w:rsidRDefault="002A0DB8" w:rsidP="00B44102">
            <w:pPr>
              <w:rPr>
                <w:rFonts w:cs="Arial"/>
                <w:b/>
                <w:sz w:val="18"/>
                <w:szCs w:val="18"/>
              </w:rPr>
            </w:pPr>
            <w:r w:rsidRPr="00594AC2">
              <w:rPr>
                <w:rFonts w:cs="Arial"/>
                <w:b/>
                <w:sz w:val="18"/>
                <w:szCs w:val="18"/>
              </w:rPr>
              <w:t>ANO</w:t>
            </w:r>
          </w:p>
        </w:tc>
        <w:tc>
          <w:tcPr>
            <w:tcW w:w="850" w:type="dxa"/>
            <w:shd w:val="clear" w:color="auto" w:fill="D9D9D9"/>
          </w:tcPr>
          <w:p w14:paraId="667A7B5A" w14:textId="77777777" w:rsidR="002A0DB8" w:rsidRPr="00594AC2" w:rsidRDefault="002A0DB8" w:rsidP="00B44102">
            <w:pPr>
              <w:rPr>
                <w:rFonts w:cs="Arial"/>
                <w:b/>
                <w:sz w:val="18"/>
                <w:szCs w:val="18"/>
              </w:rPr>
            </w:pPr>
            <w:r w:rsidRPr="00594AC2">
              <w:rPr>
                <w:rFonts w:cs="Arial"/>
                <w:b/>
                <w:sz w:val="18"/>
                <w:szCs w:val="18"/>
              </w:rPr>
              <w:t>ANO s „CCW“</w:t>
            </w:r>
          </w:p>
        </w:tc>
        <w:tc>
          <w:tcPr>
            <w:tcW w:w="709" w:type="dxa"/>
            <w:shd w:val="clear" w:color="auto" w:fill="D9D9D9"/>
          </w:tcPr>
          <w:p w14:paraId="03DB1C8B" w14:textId="77777777" w:rsidR="002A0DB8" w:rsidRPr="00594AC2" w:rsidRDefault="002A0DB8" w:rsidP="00B44102">
            <w:pPr>
              <w:rPr>
                <w:rFonts w:cs="Arial"/>
                <w:b/>
                <w:sz w:val="18"/>
                <w:szCs w:val="18"/>
              </w:rPr>
            </w:pPr>
            <w:r w:rsidRPr="00594AC2">
              <w:rPr>
                <w:rFonts w:cs="Arial"/>
                <w:b/>
                <w:sz w:val="18"/>
                <w:szCs w:val="18"/>
              </w:rPr>
              <w:t>NE</w:t>
            </w:r>
          </w:p>
        </w:tc>
        <w:tc>
          <w:tcPr>
            <w:tcW w:w="709" w:type="dxa"/>
            <w:shd w:val="clear" w:color="auto" w:fill="D9D9D9"/>
          </w:tcPr>
          <w:p w14:paraId="07E2A2BE" w14:textId="77777777" w:rsidR="002A0DB8" w:rsidRPr="00594AC2" w:rsidRDefault="002A0DB8" w:rsidP="00B44102">
            <w:pPr>
              <w:rPr>
                <w:rFonts w:cs="Arial"/>
                <w:b/>
                <w:sz w:val="18"/>
                <w:szCs w:val="18"/>
              </w:rPr>
            </w:pPr>
            <w:r w:rsidRPr="00594AC2">
              <w:rPr>
                <w:rFonts w:cs="Arial"/>
                <w:b/>
                <w:sz w:val="18"/>
                <w:szCs w:val="18"/>
              </w:rPr>
              <w:t>N/A</w:t>
            </w:r>
          </w:p>
        </w:tc>
      </w:tr>
      <w:tr w:rsidR="00B87A86" w:rsidRPr="00594AC2" w14:paraId="2371DDBA" w14:textId="77777777" w:rsidTr="00CC4B7D">
        <w:trPr>
          <w:cantSplit/>
        </w:trPr>
        <w:tc>
          <w:tcPr>
            <w:tcW w:w="816" w:type="dxa"/>
          </w:tcPr>
          <w:p w14:paraId="76368D86" w14:textId="762547A5" w:rsidR="00B87A86" w:rsidRPr="00594AC2" w:rsidRDefault="00B87A86" w:rsidP="00B87A86">
            <w:pPr>
              <w:rPr>
                <w:rFonts w:cs="Arial"/>
                <w:sz w:val="18"/>
                <w:szCs w:val="18"/>
              </w:rPr>
            </w:pPr>
            <w:r>
              <w:rPr>
                <w:rFonts w:cs="Arial"/>
                <w:sz w:val="18"/>
                <w:szCs w:val="18"/>
              </w:rPr>
              <w:t>12.1</w:t>
            </w:r>
          </w:p>
        </w:tc>
        <w:tc>
          <w:tcPr>
            <w:tcW w:w="3390" w:type="dxa"/>
            <w:shd w:val="clear" w:color="auto" w:fill="FFFFFF"/>
          </w:tcPr>
          <w:p w14:paraId="25E038D4" w14:textId="532C8CF3" w:rsidR="00B87A86" w:rsidRPr="00594AC2" w:rsidRDefault="00B87A86" w:rsidP="00B87A86">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3415" w:type="dxa"/>
            <w:shd w:val="clear" w:color="auto" w:fill="FFFFFF"/>
          </w:tcPr>
          <w:p w14:paraId="25F0ED44" w14:textId="71848F25" w:rsidR="00B87A86" w:rsidRPr="00594AC2" w:rsidRDefault="00B87A86" w:rsidP="00B87A86">
            <w:pPr>
              <w:numPr>
                <w:ilvl w:val="0"/>
                <w:numId w:val="11"/>
              </w:numPr>
              <w:spacing w:after="60"/>
              <w:ind w:left="340"/>
              <w:rPr>
                <w:rFonts w:cs="Arial"/>
                <w:sz w:val="18"/>
                <w:szCs w:val="18"/>
              </w:rPr>
            </w:pPr>
            <w:r>
              <w:rPr>
                <w:rFonts w:cs="Arial"/>
                <w:sz w:val="18"/>
                <w:szCs w:val="18"/>
              </w:rPr>
              <w:t>Zkontrolujte politiku informační bezpečnosti</w:t>
            </w:r>
          </w:p>
        </w:tc>
        <w:tc>
          <w:tcPr>
            <w:tcW w:w="709" w:type="dxa"/>
          </w:tcPr>
          <w:p w14:paraId="26CB11C9"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7761BD1"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9160BEC"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DD44543"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87A86" w:rsidRPr="00594AC2" w14:paraId="78135B55" w14:textId="77777777" w:rsidTr="00CC4B7D">
        <w:trPr>
          <w:cantSplit/>
        </w:trPr>
        <w:tc>
          <w:tcPr>
            <w:tcW w:w="816" w:type="dxa"/>
          </w:tcPr>
          <w:p w14:paraId="6253FFDC" w14:textId="60119E5C" w:rsidR="00B87A86" w:rsidRPr="00594AC2" w:rsidRDefault="00B87A86" w:rsidP="00B87A86">
            <w:pPr>
              <w:rPr>
                <w:rFonts w:cs="Arial"/>
                <w:sz w:val="18"/>
                <w:szCs w:val="18"/>
              </w:rPr>
            </w:pPr>
            <w:r>
              <w:rPr>
                <w:rFonts w:cs="Arial"/>
                <w:sz w:val="18"/>
                <w:szCs w:val="18"/>
              </w:rPr>
              <w:t>12.1.1</w:t>
            </w:r>
          </w:p>
        </w:tc>
        <w:tc>
          <w:tcPr>
            <w:tcW w:w="3390" w:type="dxa"/>
            <w:shd w:val="clear" w:color="auto" w:fill="FFFFFF"/>
          </w:tcPr>
          <w:p w14:paraId="4B8B8C37" w14:textId="3D7352D8" w:rsidR="00B87A86" w:rsidRPr="00594AC2" w:rsidRDefault="00B87A86" w:rsidP="00B87A86">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pokaždé změn</w:t>
            </w:r>
            <w:r>
              <w:rPr>
                <w:rFonts w:cs="Arial"/>
                <w:sz w:val="18"/>
                <w:szCs w:val="18"/>
              </w:rPr>
              <w:t>ě</w:t>
            </w:r>
            <w:r w:rsidRPr="00594AC2">
              <w:rPr>
                <w:rFonts w:cs="Arial"/>
                <w:sz w:val="18"/>
                <w:szCs w:val="18"/>
              </w:rPr>
              <w:t xml:space="preserve"> prostředí?</w:t>
            </w:r>
          </w:p>
        </w:tc>
        <w:tc>
          <w:tcPr>
            <w:tcW w:w="3415" w:type="dxa"/>
            <w:shd w:val="clear" w:color="auto" w:fill="FFFFFF"/>
          </w:tcPr>
          <w:p w14:paraId="3FD79A4C" w14:textId="77777777" w:rsidR="00B87A86" w:rsidRDefault="00B87A86" w:rsidP="00B87A86">
            <w:pPr>
              <w:numPr>
                <w:ilvl w:val="0"/>
                <w:numId w:val="14"/>
              </w:numPr>
              <w:spacing w:after="60"/>
              <w:ind w:left="340"/>
              <w:rPr>
                <w:rFonts w:cs="Arial"/>
                <w:sz w:val="18"/>
                <w:szCs w:val="18"/>
              </w:rPr>
            </w:pPr>
            <w:r>
              <w:rPr>
                <w:rFonts w:cs="Arial"/>
                <w:sz w:val="18"/>
                <w:szCs w:val="18"/>
              </w:rPr>
              <w:t>Zkontrolujte politiku informační bezpečnosti</w:t>
            </w:r>
          </w:p>
          <w:p w14:paraId="5C1BA8C1" w14:textId="4D472A21" w:rsidR="00B87A86" w:rsidRPr="00594AC2" w:rsidRDefault="00B87A86" w:rsidP="00B87A86">
            <w:pPr>
              <w:numPr>
                <w:ilvl w:val="0"/>
                <w:numId w:val="14"/>
              </w:numPr>
              <w:spacing w:after="60"/>
              <w:ind w:left="340"/>
              <w:rPr>
                <w:rFonts w:cs="Arial"/>
                <w:sz w:val="18"/>
                <w:szCs w:val="18"/>
              </w:rPr>
            </w:pPr>
            <w:r>
              <w:rPr>
                <w:rFonts w:cs="Arial"/>
                <w:sz w:val="18"/>
                <w:szCs w:val="18"/>
              </w:rPr>
              <w:t>Rozhovor s odpovědným personálem</w:t>
            </w:r>
          </w:p>
        </w:tc>
        <w:tc>
          <w:tcPr>
            <w:tcW w:w="709" w:type="dxa"/>
          </w:tcPr>
          <w:p w14:paraId="2C25EAE0"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5B06965"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BC80F40"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4FDCFA2" w14:textId="77777777" w:rsidR="00B87A86" w:rsidRPr="00594AC2" w:rsidRDefault="00B87A86" w:rsidP="00B87A86">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B87A86" w:rsidRPr="00594AC2" w14:paraId="64C31453" w14:textId="77777777" w:rsidTr="00C4021D">
        <w:trPr>
          <w:cantSplit/>
        </w:trPr>
        <w:tc>
          <w:tcPr>
            <w:tcW w:w="816" w:type="dxa"/>
          </w:tcPr>
          <w:p w14:paraId="19A3B1C9" w14:textId="4582673E" w:rsidR="00B87A86" w:rsidRPr="00594AC2" w:rsidRDefault="00B87A86" w:rsidP="00B87A86">
            <w:pPr>
              <w:rPr>
                <w:rFonts w:cs="Arial"/>
                <w:sz w:val="18"/>
                <w:szCs w:val="18"/>
              </w:rPr>
            </w:pPr>
            <w:r>
              <w:rPr>
                <w:rFonts w:cs="Arial"/>
                <w:sz w:val="18"/>
                <w:szCs w:val="18"/>
              </w:rPr>
              <w:t>12.3</w:t>
            </w:r>
          </w:p>
        </w:tc>
        <w:tc>
          <w:tcPr>
            <w:tcW w:w="3390" w:type="dxa"/>
            <w:shd w:val="clear" w:color="auto" w:fill="FFFFFF"/>
          </w:tcPr>
          <w:p w14:paraId="6EDA49B8" w14:textId="77777777" w:rsidR="00B87A86" w:rsidRDefault="00B87A86" w:rsidP="00B87A86">
            <w:pPr>
              <w:autoSpaceDE w:val="0"/>
              <w:autoSpaceDN w:val="0"/>
              <w:adjustRightInd w:val="0"/>
              <w:rPr>
                <w:rFonts w:cs="Arial"/>
                <w:sz w:val="18"/>
                <w:szCs w:val="18"/>
              </w:rPr>
            </w:pPr>
            <w:r w:rsidRPr="00594AC2">
              <w:rPr>
                <w:rFonts w:cs="Arial"/>
                <w:sz w:val="18"/>
                <w:szCs w:val="18"/>
              </w:rPr>
              <w:t xml:space="preserve">Jsou používané politiky pro kritické technologie </w:t>
            </w:r>
            <w:r>
              <w:rPr>
                <w:rFonts w:cs="Arial"/>
                <w:sz w:val="18"/>
                <w:szCs w:val="18"/>
              </w:rPr>
              <w:t>vyvíjeny</w:t>
            </w:r>
            <w:r w:rsidRPr="00594AC2">
              <w:rPr>
                <w:rFonts w:cs="Arial"/>
                <w:sz w:val="18"/>
                <w:szCs w:val="18"/>
              </w:rPr>
              <w:t xml:space="preserve"> tak, aby definovaly </w:t>
            </w:r>
            <w:r>
              <w:rPr>
                <w:rFonts w:cs="Arial"/>
                <w:sz w:val="18"/>
                <w:szCs w:val="18"/>
              </w:rPr>
              <w:t xml:space="preserve">správné </w:t>
            </w:r>
            <w:r w:rsidRPr="00594AC2">
              <w:rPr>
                <w:rFonts w:cs="Arial"/>
                <w:sz w:val="18"/>
                <w:szCs w:val="18"/>
              </w:rPr>
              <w:t xml:space="preserve">užívání těchto technologií a </w:t>
            </w:r>
            <w:r>
              <w:rPr>
                <w:rFonts w:cs="Arial"/>
                <w:sz w:val="18"/>
                <w:szCs w:val="18"/>
              </w:rPr>
              <w:t>vyžadovaly následující</w:t>
            </w:r>
            <w:r w:rsidDel="00556823">
              <w:rPr>
                <w:rFonts w:cs="Arial"/>
                <w:sz w:val="18"/>
                <w:szCs w:val="18"/>
              </w:rPr>
              <w:t xml:space="preserve"> </w:t>
            </w:r>
          </w:p>
          <w:p w14:paraId="5F3B1ABD" w14:textId="474B1AD1" w:rsidR="00B87A86" w:rsidRPr="00E32791" w:rsidRDefault="00B87A86" w:rsidP="00B87A86">
            <w:pPr>
              <w:shd w:val="clear" w:color="auto" w:fill="D9D9D9" w:themeFill="background1" w:themeFillShade="D9"/>
              <w:autoSpaceDE w:val="0"/>
              <w:autoSpaceDN w:val="0"/>
              <w:adjustRightInd w:val="0"/>
              <w:rPr>
                <w:rFonts w:cs="Arial"/>
                <w:i/>
                <w:iCs/>
                <w:sz w:val="18"/>
                <w:szCs w:val="18"/>
              </w:rPr>
            </w:pPr>
            <w:r w:rsidRPr="00EE728B">
              <w:rPr>
                <w:rFonts w:cs="Arial"/>
                <w:b/>
                <w:bCs/>
                <w:i/>
                <w:iCs/>
                <w:sz w:val="18"/>
                <w:szCs w:val="18"/>
              </w:rPr>
              <w:t>Poznámka</w:t>
            </w:r>
            <w:r w:rsidRPr="00EE728B">
              <w:rPr>
                <w:rFonts w:cs="Arial"/>
                <w:i/>
                <w:iCs/>
                <w:sz w:val="18"/>
                <w:szCs w:val="18"/>
              </w:rPr>
              <w:t>: Příklady kritických technologií</w:t>
            </w:r>
            <w:r>
              <w:rPr>
                <w:rFonts w:cs="Arial"/>
                <w:i/>
                <w:iCs/>
                <w:sz w:val="18"/>
                <w:szCs w:val="18"/>
              </w:rPr>
              <w:t xml:space="preserve"> </w:t>
            </w:r>
            <w:r w:rsidRPr="00EE728B">
              <w:rPr>
                <w:rFonts w:cs="Arial"/>
                <w:i/>
                <w:iCs/>
                <w:sz w:val="18"/>
                <w:szCs w:val="18"/>
              </w:rPr>
              <w:t>zahrnují, kromě jiného, vzdálený přístup a</w:t>
            </w:r>
            <w:r>
              <w:rPr>
                <w:rFonts w:cs="Arial"/>
                <w:i/>
                <w:iCs/>
                <w:sz w:val="18"/>
                <w:szCs w:val="18"/>
              </w:rPr>
              <w:t xml:space="preserve"> </w:t>
            </w:r>
            <w:r w:rsidRPr="00EE728B">
              <w:rPr>
                <w:rFonts w:cs="Arial"/>
                <w:i/>
                <w:iCs/>
                <w:sz w:val="18"/>
                <w:szCs w:val="18"/>
              </w:rPr>
              <w:t>bezdrátové technologie, notebooky,</w:t>
            </w:r>
            <w:r>
              <w:rPr>
                <w:rFonts w:cs="Arial"/>
                <w:i/>
                <w:iCs/>
                <w:sz w:val="18"/>
                <w:szCs w:val="18"/>
              </w:rPr>
              <w:t xml:space="preserve"> </w:t>
            </w:r>
            <w:r w:rsidRPr="00EE728B">
              <w:rPr>
                <w:rFonts w:cs="Arial"/>
                <w:i/>
                <w:iCs/>
                <w:sz w:val="18"/>
                <w:szCs w:val="18"/>
              </w:rPr>
              <w:t xml:space="preserve">tablety, </w:t>
            </w:r>
            <w:r>
              <w:rPr>
                <w:rFonts w:cs="Arial"/>
                <w:i/>
                <w:iCs/>
                <w:sz w:val="18"/>
                <w:szCs w:val="18"/>
              </w:rPr>
              <w:t>vyjímatelná</w:t>
            </w:r>
            <w:r w:rsidRPr="00EE728B">
              <w:rPr>
                <w:rFonts w:cs="Arial"/>
                <w:i/>
                <w:iCs/>
                <w:sz w:val="18"/>
                <w:szCs w:val="18"/>
              </w:rPr>
              <w:t xml:space="preserve"> média, používání emailu</w:t>
            </w:r>
            <w:r>
              <w:rPr>
                <w:rFonts w:cs="Arial"/>
                <w:i/>
                <w:iCs/>
                <w:sz w:val="18"/>
                <w:szCs w:val="18"/>
              </w:rPr>
              <w:t xml:space="preserve"> </w:t>
            </w:r>
            <w:r w:rsidRPr="00EE728B">
              <w:rPr>
                <w:rFonts w:cs="Arial"/>
                <w:i/>
                <w:iCs/>
                <w:sz w:val="18"/>
                <w:szCs w:val="18"/>
              </w:rPr>
              <w:t>a používání internetu.</w:t>
            </w:r>
          </w:p>
        </w:tc>
        <w:tc>
          <w:tcPr>
            <w:tcW w:w="6392" w:type="dxa"/>
            <w:gridSpan w:val="5"/>
            <w:shd w:val="clear" w:color="auto" w:fill="D9D9D9" w:themeFill="background1" w:themeFillShade="D9"/>
          </w:tcPr>
          <w:p w14:paraId="797DA8D6" w14:textId="77777777" w:rsidR="00B87A86" w:rsidRPr="00594AC2" w:rsidRDefault="00B87A86" w:rsidP="00B87A86">
            <w:pPr>
              <w:spacing w:after="60"/>
              <w:jc w:val="center"/>
              <w:rPr>
                <w:rFonts w:cs="Arial"/>
              </w:rPr>
            </w:pPr>
          </w:p>
        </w:tc>
      </w:tr>
      <w:tr w:rsidR="00D40628" w:rsidRPr="00594AC2" w14:paraId="2C4AC830" w14:textId="77777777" w:rsidTr="00CC4B7D">
        <w:trPr>
          <w:cantSplit/>
        </w:trPr>
        <w:tc>
          <w:tcPr>
            <w:tcW w:w="816" w:type="dxa"/>
          </w:tcPr>
          <w:p w14:paraId="2AEF9449" w14:textId="34E5D62B" w:rsidR="00D40628" w:rsidRPr="00594AC2" w:rsidRDefault="00D40628" w:rsidP="00D40628">
            <w:pPr>
              <w:rPr>
                <w:rFonts w:cs="Arial"/>
                <w:sz w:val="18"/>
                <w:szCs w:val="18"/>
              </w:rPr>
            </w:pPr>
            <w:r>
              <w:rPr>
                <w:rFonts w:cs="Arial"/>
                <w:sz w:val="18"/>
                <w:szCs w:val="18"/>
              </w:rPr>
              <w:t>12.3.1</w:t>
            </w:r>
          </w:p>
        </w:tc>
        <w:tc>
          <w:tcPr>
            <w:tcW w:w="3390" w:type="dxa"/>
            <w:shd w:val="clear" w:color="auto" w:fill="FFFFFF"/>
          </w:tcPr>
          <w:p w14:paraId="44189015" w14:textId="2CA508D9" w:rsidR="00D40628" w:rsidRPr="00594AC2" w:rsidRDefault="00D40628" w:rsidP="00D40628">
            <w:pPr>
              <w:autoSpaceDE w:val="0"/>
              <w:autoSpaceDN w:val="0"/>
              <w:adjustRightInd w:val="0"/>
              <w:rPr>
                <w:rFonts w:cs="Arial"/>
                <w:sz w:val="18"/>
                <w:szCs w:val="18"/>
              </w:rPr>
            </w:pPr>
            <w:r>
              <w:rPr>
                <w:rFonts w:cs="Arial"/>
                <w:sz w:val="18"/>
                <w:szCs w:val="18"/>
              </w:rPr>
              <w:t>Výslovné schválení autorizovanými stranami k použití technologií?</w:t>
            </w:r>
          </w:p>
        </w:tc>
        <w:tc>
          <w:tcPr>
            <w:tcW w:w="3415" w:type="dxa"/>
            <w:shd w:val="clear" w:color="auto" w:fill="FFFFFF"/>
          </w:tcPr>
          <w:p w14:paraId="0F22F36C" w14:textId="77777777" w:rsidR="00D40628" w:rsidRDefault="00D40628" w:rsidP="00D40628">
            <w:pPr>
              <w:numPr>
                <w:ilvl w:val="0"/>
                <w:numId w:val="14"/>
              </w:numPr>
              <w:spacing w:after="60"/>
              <w:ind w:left="340"/>
              <w:rPr>
                <w:rFonts w:cs="Arial"/>
                <w:sz w:val="18"/>
                <w:szCs w:val="18"/>
              </w:rPr>
            </w:pPr>
            <w:r>
              <w:rPr>
                <w:rFonts w:cs="Arial"/>
                <w:sz w:val="18"/>
                <w:szCs w:val="18"/>
              </w:rPr>
              <w:t>Zkontrolujte politiky používání</w:t>
            </w:r>
          </w:p>
          <w:p w14:paraId="592DC298" w14:textId="4AE14030" w:rsidR="00D40628" w:rsidRPr="00594AC2" w:rsidRDefault="00D40628" w:rsidP="00D40628">
            <w:pPr>
              <w:numPr>
                <w:ilvl w:val="0"/>
                <w:numId w:val="14"/>
              </w:numPr>
              <w:spacing w:after="60"/>
              <w:ind w:left="340"/>
              <w:rPr>
                <w:rFonts w:cs="Arial"/>
                <w:sz w:val="18"/>
                <w:szCs w:val="18"/>
              </w:rPr>
            </w:pPr>
            <w:r>
              <w:rPr>
                <w:rFonts w:cs="Arial"/>
                <w:sz w:val="18"/>
                <w:szCs w:val="18"/>
              </w:rPr>
              <w:t>Rozhovor s odpovědným personálem</w:t>
            </w:r>
          </w:p>
        </w:tc>
        <w:tc>
          <w:tcPr>
            <w:tcW w:w="709" w:type="dxa"/>
          </w:tcPr>
          <w:p w14:paraId="4B8F180F"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B9AE54B"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05B5307"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A8CF2C9"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482D60DA" w14:textId="77777777" w:rsidTr="00CC4B7D">
        <w:trPr>
          <w:cantSplit/>
        </w:trPr>
        <w:tc>
          <w:tcPr>
            <w:tcW w:w="816" w:type="dxa"/>
          </w:tcPr>
          <w:p w14:paraId="4BEE91A2" w14:textId="43B7C1F9" w:rsidR="00D40628" w:rsidRPr="00594AC2" w:rsidRDefault="00D40628" w:rsidP="00D40628">
            <w:pPr>
              <w:rPr>
                <w:rFonts w:cs="Arial"/>
                <w:sz w:val="18"/>
                <w:szCs w:val="18"/>
              </w:rPr>
            </w:pPr>
            <w:r>
              <w:rPr>
                <w:rFonts w:cs="Arial"/>
                <w:sz w:val="18"/>
                <w:szCs w:val="18"/>
              </w:rPr>
              <w:t>12.3.2</w:t>
            </w:r>
          </w:p>
        </w:tc>
        <w:tc>
          <w:tcPr>
            <w:tcW w:w="3390" w:type="dxa"/>
            <w:shd w:val="clear" w:color="auto" w:fill="FFFFFF"/>
          </w:tcPr>
          <w:p w14:paraId="1A55D689" w14:textId="402BF8FC" w:rsidR="00D40628" w:rsidRPr="00594AC2" w:rsidRDefault="00D40628" w:rsidP="00D40628">
            <w:pPr>
              <w:autoSpaceDE w:val="0"/>
              <w:autoSpaceDN w:val="0"/>
              <w:adjustRightInd w:val="0"/>
              <w:rPr>
                <w:rFonts w:cs="Arial"/>
                <w:sz w:val="18"/>
                <w:szCs w:val="18"/>
              </w:rPr>
            </w:pPr>
            <w:r>
              <w:rPr>
                <w:rFonts w:cs="Arial"/>
                <w:sz w:val="18"/>
                <w:szCs w:val="18"/>
              </w:rPr>
              <w:t>Autentizace pro užívání technologie?</w:t>
            </w:r>
          </w:p>
        </w:tc>
        <w:tc>
          <w:tcPr>
            <w:tcW w:w="3415" w:type="dxa"/>
            <w:shd w:val="clear" w:color="auto" w:fill="FFFFFF"/>
          </w:tcPr>
          <w:p w14:paraId="5D96093A"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1C9288F2" w14:textId="5FECD24E" w:rsidR="00D40628" w:rsidRPr="00594AC2" w:rsidRDefault="00D40628" w:rsidP="00D40628">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3C9C7FFC"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AE6B8BE"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04A34D4"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9D980C2"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637A1B7D" w14:textId="77777777" w:rsidTr="00CC4B7D">
        <w:trPr>
          <w:cantSplit/>
        </w:trPr>
        <w:tc>
          <w:tcPr>
            <w:tcW w:w="816" w:type="dxa"/>
          </w:tcPr>
          <w:p w14:paraId="0FE964E3" w14:textId="70E70C50" w:rsidR="00D40628" w:rsidRPr="00594AC2" w:rsidRDefault="00D40628" w:rsidP="00D40628">
            <w:pPr>
              <w:rPr>
                <w:rFonts w:cs="Arial"/>
                <w:sz w:val="18"/>
                <w:szCs w:val="18"/>
              </w:rPr>
            </w:pPr>
            <w:r>
              <w:rPr>
                <w:rFonts w:cs="Arial"/>
                <w:sz w:val="18"/>
                <w:szCs w:val="18"/>
              </w:rPr>
              <w:t>12.3.3</w:t>
            </w:r>
          </w:p>
        </w:tc>
        <w:tc>
          <w:tcPr>
            <w:tcW w:w="3390" w:type="dxa"/>
            <w:shd w:val="clear" w:color="auto" w:fill="FFFFFF"/>
          </w:tcPr>
          <w:p w14:paraId="07D01C34" w14:textId="560BB6BA" w:rsidR="00D40628" w:rsidRPr="00594AC2" w:rsidRDefault="00D40628" w:rsidP="00D40628">
            <w:pPr>
              <w:autoSpaceDE w:val="0"/>
              <w:autoSpaceDN w:val="0"/>
              <w:adjustRightInd w:val="0"/>
              <w:rPr>
                <w:rFonts w:cs="Arial"/>
                <w:sz w:val="18"/>
                <w:szCs w:val="18"/>
              </w:rPr>
            </w:pPr>
            <w:r>
              <w:rPr>
                <w:rFonts w:cs="Arial"/>
                <w:sz w:val="18"/>
                <w:szCs w:val="18"/>
              </w:rPr>
              <w:t>Seznam všech takovýchto zařízení a personálu s přístupem?</w:t>
            </w:r>
          </w:p>
        </w:tc>
        <w:tc>
          <w:tcPr>
            <w:tcW w:w="3415" w:type="dxa"/>
            <w:shd w:val="clear" w:color="auto" w:fill="FFFFFF"/>
          </w:tcPr>
          <w:p w14:paraId="05888AD1"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287D9C5F" w14:textId="624229F3" w:rsidR="00D40628" w:rsidRPr="00594AC2" w:rsidRDefault="00D40628" w:rsidP="00D40628">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75E4BB4E"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2F29486"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F38B5D2"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DA3E44D"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71532988" w14:textId="77777777" w:rsidTr="00CC4B7D">
        <w:trPr>
          <w:cantSplit/>
        </w:trPr>
        <w:tc>
          <w:tcPr>
            <w:tcW w:w="816" w:type="dxa"/>
          </w:tcPr>
          <w:p w14:paraId="5E7D691E" w14:textId="14E211BC" w:rsidR="00D40628" w:rsidRPr="00594AC2" w:rsidRDefault="00D40628" w:rsidP="00D40628">
            <w:pPr>
              <w:rPr>
                <w:rFonts w:cs="Arial"/>
                <w:sz w:val="18"/>
                <w:szCs w:val="18"/>
              </w:rPr>
            </w:pPr>
            <w:r>
              <w:rPr>
                <w:rFonts w:cs="Arial"/>
                <w:sz w:val="18"/>
                <w:szCs w:val="18"/>
              </w:rPr>
              <w:t>12.3.5</w:t>
            </w:r>
          </w:p>
        </w:tc>
        <w:tc>
          <w:tcPr>
            <w:tcW w:w="3390" w:type="dxa"/>
            <w:shd w:val="clear" w:color="auto" w:fill="FFFFFF"/>
          </w:tcPr>
          <w:p w14:paraId="0C369485" w14:textId="0862D47D" w:rsidR="00D40628" w:rsidRPr="00594AC2" w:rsidRDefault="00D40628" w:rsidP="00D40628">
            <w:pPr>
              <w:autoSpaceDE w:val="0"/>
              <w:autoSpaceDN w:val="0"/>
              <w:adjustRightInd w:val="0"/>
              <w:rPr>
                <w:rFonts w:cs="Arial"/>
                <w:sz w:val="18"/>
                <w:szCs w:val="18"/>
              </w:rPr>
            </w:pPr>
            <w:r>
              <w:rPr>
                <w:rFonts w:cs="Arial"/>
                <w:sz w:val="18"/>
                <w:szCs w:val="18"/>
              </w:rPr>
              <w:t>Přijatelné použití technologie?</w:t>
            </w:r>
          </w:p>
        </w:tc>
        <w:tc>
          <w:tcPr>
            <w:tcW w:w="3415" w:type="dxa"/>
            <w:shd w:val="clear" w:color="auto" w:fill="FFFFFF"/>
          </w:tcPr>
          <w:p w14:paraId="58F315A9"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1C128E08" w14:textId="0092D941" w:rsidR="00D40628" w:rsidRPr="00594AC2" w:rsidRDefault="00D40628" w:rsidP="00D40628">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0EDF95F0"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287C12D"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D0A9C8A"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B240EA8"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5FD67ED4" w14:textId="77777777" w:rsidTr="00CC4B7D">
        <w:trPr>
          <w:cantSplit/>
        </w:trPr>
        <w:tc>
          <w:tcPr>
            <w:tcW w:w="816" w:type="dxa"/>
          </w:tcPr>
          <w:p w14:paraId="1E6D32D4" w14:textId="088D93EA" w:rsidR="00D40628" w:rsidRPr="00594AC2" w:rsidRDefault="00D40628" w:rsidP="00D40628">
            <w:pPr>
              <w:rPr>
                <w:rFonts w:cs="Arial"/>
                <w:sz w:val="18"/>
                <w:szCs w:val="18"/>
              </w:rPr>
            </w:pPr>
            <w:r>
              <w:rPr>
                <w:rFonts w:cs="Arial"/>
                <w:sz w:val="18"/>
                <w:szCs w:val="18"/>
              </w:rPr>
              <w:t>12.3.6</w:t>
            </w:r>
          </w:p>
        </w:tc>
        <w:tc>
          <w:tcPr>
            <w:tcW w:w="3390" w:type="dxa"/>
            <w:shd w:val="clear" w:color="auto" w:fill="FFFFFF"/>
          </w:tcPr>
          <w:p w14:paraId="5E43C28F" w14:textId="7EBDB912" w:rsidR="00D40628" w:rsidRPr="00594AC2" w:rsidRDefault="00D40628" w:rsidP="00D40628">
            <w:pPr>
              <w:autoSpaceDE w:val="0"/>
              <w:autoSpaceDN w:val="0"/>
              <w:adjustRightInd w:val="0"/>
              <w:rPr>
                <w:rFonts w:cs="Arial"/>
                <w:sz w:val="18"/>
                <w:szCs w:val="18"/>
              </w:rPr>
            </w:pPr>
            <w:r>
              <w:rPr>
                <w:rFonts w:cs="Arial"/>
                <w:sz w:val="18"/>
                <w:szCs w:val="18"/>
              </w:rPr>
              <w:t>Akceptovatelné umístění v síti pro technologie?</w:t>
            </w:r>
          </w:p>
        </w:tc>
        <w:tc>
          <w:tcPr>
            <w:tcW w:w="3415" w:type="dxa"/>
            <w:shd w:val="clear" w:color="auto" w:fill="FFFFFF"/>
          </w:tcPr>
          <w:p w14:paraId="5E10EA26"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57A13102" w14:textId="49F395F6" w:rsidR="00D40628" w:rsidRPr="00594AC2" w:rsidRDefault="00D40628" w:rsidP="00D40628">
            <w:pPr>
              <w:numPr>
                <w:ilvl w:val="0"/>
                <w:numId w:val="11"/>
              </w:numPr>
              <w:spacing w:after="60"/>
              <w:ind w:left="340"/>
              <w:rPr>
                <w:rFonts w:cs="Arial"/>
                <w:sz w:val="18"/>
                <w:szCs w:val="18"/>
              </w:rPr>
            </w:pPr>
            <w:r w:rsidRPr="00222C4F">
              <w:rPr>
                <w:rFonts w:cs="Arial"/>
                <w:sz w:val="18"/>
                <w:szCs w:val="18"/>
              </w:rPr>
              <w:t>Rozhovor s odpovědným personálem</w:t>
            </w:r>
          </w:p>
        </w:tc>
        <w:tc>
          <w:tcPr>
            <w:tcW w:w="709" w:type="dxa"/>
          </w:tcPr>
          <w:p w14:paraId="5DE1EED8"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F94BB7F"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7E9C79C"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E9B88A8"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335FE0C6" w14:textId="77777777" w:rsidTr="00CC4B7D">
        <w:trPr>
          <w:cantSplit/>
        </w:trPr>
        <w:tc>
          <w:tcPr>
            <w:tcW w:w="816" w:type="dxa"/>
          </w:tcPr>
          <w:p w14:paraId="42CC7723" w14:textId="0D88A69F" w:rsidR="00D40628" w:rsidRPr="00594AC2" w:rsidRDefault="00D40628" w:rsidP="00D40628">
            <w:pPr>
              <w:rPr>
                <w:rFonts w:cs="Arial"/>
                <w:sz w:val="18"/>
                <w:szCs w:val="18"/>
              </w:rPr>
            </w:pPr>
            <w:r>
              <w:rPr>
                <w:rFonts w:cs="Arial"/>
                <w:sz w:val="18"/>
                <w:szCs w:val="18"/>
              </w:rPr>
              <w:t>12.3.8</w:t>
            </w:r>
          </w:p>
        </w:tc>
        <w:tc>
          <w:tcPr>
            <w:tcW w:w="3390" w:type="dxa"/>
            <w:shd w:val="clear" w:color="auto" w:fill="FFFFFF"/>
          </w:tcPr>
          <w:p w14:paraId="390357AD" w14:textId="40659506" w:rsidR="00D40628" w:rsidRPr="00594AC2" w:rsidRDefault="00D40628" w:rsidP="00D40628">
            <w:pPr>
              <w:autoSpaceDE w:val="0"/>
              <w:autoSpaceDN w:val="0"/>
              <w:adjustRightInd w:val="0"/>
              <w:rPr>
                <w:rFonts w:cs="Arial"/>
                <w:sz w:val="18"/>
                <w:szCs w:val="18"/>
              </w:rPr>
            </w:pPr>
            <w:r>
              <w:rPr>
                <w:rFonts w:cs="Arial"/>
                <w:sz w:val="18"/>
                <w:szCs w:val="18"/>
              </w:rPr>
              <w:t>Automatické odpojení relace u technologií s dálkovým přístupem po stanovené době nečinnosti?</w:t>
            </w:r>
          </w:p>
        </w:tc>
        <w:tc>
          <w:tcPr>
            <w:tcW w:w="3415" w:type="dxa"/>
            <w:shd w:val="clear" w:color="auto" w:fill="FFFFFF"/>
          </w:tcPr>
          <w:p w14:paraId="305870A2"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5C33BD5A" w14:textId="4BE5B7AA" w:rsidR="00D40628" w:rsidRPr="00594AC2" w:rsidRDefault="00D40628" w:rsidP="00D40628">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47F40887"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7F7ECEB"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D48F751"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344D9AE" w14:textId="77777777" w:rsidR="00D40628" w:rsidRPr="00594AC2" w:rsidRDefault="00D40628" w:rsidP="00D40628">
            <w:pPr>
              <w:spacing w:after="60"/>
              <w:jc w:val="center"/>
              <w:rPr>
                <w:rFonts w:cs="Arial"/>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D40628" w:rsidRPr="00594AC2" w14:paraId="7B14F758" w14:textId="77777777" w:rsidTr="00CC4B7D">
        <w:trPr>
          <w:cantSplit/>
        </w:trPr>
        <w:tc>
          <w:tcPr>
            <w:tcW w:w="816" w:type="dxa"/>
          </w:tcPr>
          <w:p w14:paraId="003EC973" w14:textId="6188ED5D" w:rsidR="00D40628" w:rsidRPr="00594AC2" w:rsidRDefault="00D40628" w:rsidP="00D40628">
            <w:pPr>
              <w:rPr>
                <w:rFonts w:cs="Arial"/>
                <w:sz w:val="18"/>
                <w:szCs w:val="18"/>
              </w:rPr>
            </w:pPr>
            <w:r>
              <w:rPr>
                <w:rFonts w:cs="Arial"/>
                <w:sz w:val="18"/>
                <w:szCs w:val="18"/>
              </w:rPr>
              <w:t>12.3.9</w:t>
            </w:r>
          </w:p>
        </w:tc>
        <w:tc>
          <w:tcPr>
            <w:tcW w:w="3390" w:type="dxa"/>
            <w:shd w:val="clear" w:color="auto" w:fill="FFFFFF"/>
          </w:tcPr>
          <w:p w14:paraId="03C2F921" w14:textId="6EB1E8F4" w:rsidR="00D40628" w:rsidRPr="00594AC2" w:rsidRDefault="00D40628" w:rsidP="00D40628">
            <w:pPr>
              <w:autoSpaceDE w:val="0"/>
              <w:autoSpaceDN w:val="0"/>
              <w:adjustRightInd w:val="0"/>
              <w:rPr>
                <w:rFonts w:cs="Arial"/>
                <w:sz w:val="18"/>
                <w:szCs w:val="18"/>
              </w:rPr>
            </w:pPr>
            <w:r>
              <w:rPr>
                <w:rFonts w:cs="Arial"/>
                <w:sz w:val="18"/>
                <w:szCs w:val="18"/>
              </w:rPr>
              <w:t>Aktivace technologií s dálkovým přístupem pro dodavatele a obchodní partnery pouze tehdy, pokud to dodavatelé a obchodní partneři potřebují, s okamžitou deaktivací po použití?</w:t>
            </w:r>
          </w:p>
        </w:tc>
        <w:tc>
          <w:tcPr>
            <w:tcW w:w="3415" w:type="dxa"/>
            <w:shd w:val="clear" w:color="auto" w:fill="FFFFFF"/>
          </w:tcPr>
          <w:p w14:paraId="31B685F1" w14:textId="77777777" w:rsidR="00D40628" w:rsidRDefault="00D40628" w:rsidP="00D40628">
            <w:pPr>
              <w:numPr>
                <w:ilvl w:val="0"/>
                <w:numId w:val="11"/>
              </w:numPr>
              <w:spacing w:after="60"/>
              <w:ind w:left="340"/>
              <w:rPr>
                <w:rFonts w:cs="Arial"/>
                <w:sz w:val="18"/>
                <w:szCs w:val="18"/>
              </w:rPr>
            </w:pPr>
            <w:r>
              <w:rPr>
                <w:rFonts w:cs="Arial"/>
                <w:sz w:val="18"/>
                <w:szCs w:val="18"/>
              </w:rPr>
              <w:t>Zkontrolujte politiky používání</w:t>
            </w:r>
          </w:p>
          <w:p w14:paraId="399A422D" w14:textId="423D4E9C" w:rsidR="00D40628" w:rsidRPr="00594AC2" w:rsidRDefault="00D40628" w:rsidP="00D40628">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6DE98346"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25E06D9"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C397465"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3331E0F" w14:textId="77777777" w:rsidR="00D40628" w:rsidRPr="00594AC2" w:rsidRDefault="00D40628" w:rsidP="00D40628">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4AB30192" w14:textId="77777777" w:rsidTr="00CC4B7D">
        <w:trPr>
          <w:cantSplit/>
        </w:trPr>
        <w:tc>
          <w:tcPr>
            <w:tcW w:w="816" w:type="dxa"/>
          </w:tcPr>
          <w:p w14:paraId="6E61D943" w14:textId="63E936FA" w:rsidR="00E22059" w:rsidRPr="00594AC2" w:rsidRDefault="00E22059" w:rsidP="00E22059">
            <w:pPr>
              <w:rPr>
                <w:rFonts w:cs="Arial"/>
                <w:sz w:val="18"/>
                <w:szCs w:val="18"/>
              </w:rPr>
            </w:pPr>
            <w:r>
              <w:rPr>
                <w:rFonts w:cs="Arial"/>
                <w:sz w:val="18"/>
                <w:szCs w:val="18"/>
              </w:rPr>
              <w:lastRenderedPageBreak/>
              <w:t>12.4</w:t>
            </w:r>
          </w:p>
        </w:tc>
        <w:tc>
          <w:tcPr>
            <w:tcW w:w="3390" w:type="dxa"/>
            <w:shd w:val="clear" w:color="auto" w:fill="FFFFFF"/>
          </w:tcPr>
          <w:p w14:paraId="3AD8C791" w14:textId="5E718D9D" w:rsidR="00E22059" w:rsidRPr="00594AC2" w:rsidRDefault="00E22059" w:rsidP="00E22059">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3415" w:type="dxa"/>
            <w:shd w:val="clear" w:color="auto" w:fill="FFFFFF"/>
          </w:tcPr>
          <w:p w14:paraId="119781FE" w14:textId="77777777" w:rsidR="00E22059" w:rsidRDefault="00E22059" w:rsidP="00E22059">
            <w:pPr>
              <w:numPr>
                <w:ilvl w:val="0"/>
                <w:numId w:val="14"/>
              </w:numPr>
              <w:spacing w:after="60"/>
              <w:ind w:left="340"/>
              <w:rPr>
                <w:rFonts w:cs="Arial"/>
                <w:sz w:val="18"/>
                <w:szCs w:val="18"/>
              </w:rPr>
            </w:pPr>
            <w:r>
              <w:rPr>
                <w:rFonts w:cs="Arial"/>
                <w:sz w:val="18"/>
                <w:szCs w:val="18"/>
              </w:rPr>
              <w:t>Zkontrolujte politiku a postupy informační bezpečnosti</w:t>
            </w:r>
          </w:p>
          <w:p w14:paraId="4ED932DE" w14:textId="7C62A40B" w:rsidR="00E22059" w:rsidRPr="00594AC2" w:rsidRDefault="00E22059" w:rsidP="00E22059">
            <w:pPr>
              <w:numPr>
                <w:ilvl w:val="0"/>
                <w:numId w:val="14"/>
              </w:numPr>
              <w:spacing w:after="60"/>
              <w:ind w:left="340"/>
              <w:rPr>
                <w:rFonts w:cs="Arial"/>
                <w:sz w:val="18"/>
                <w:szCs w:val="18"/>
              </w:rPr>
            </w:pPr>
            <w:r>
              <w:rPr>
                <w:rFonts w:cs="Arial"/>
                <w:sz w:val="18"/>
                <w:szCs w:val="18"/>
              </w:rPr>
              <w:t>Rozhovor se vzorkem odpovědného personálu</w:t>
            </w:r>
          </w:p>
        </w:tc>
        <w:tc>
          <w:tcPr>
            <w:tcW w:w="709" w:type="dxa"/>
          </w:tcPr>
          <w:p w14:paraId="7D815A51"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672D64D"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E9431FF"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64EDE4C"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71A1C71F" w14:textId="77777777" w:rsidTr="00CB7A1F">
        <w:trPr>
          <w:cantSplit/>
        </w:trPr>
        <w:tc>
          <w:tcPr>
            <w:tcW w:w="816" w:type="dxa"/>
          </w:tcPr>
          <w:p w14:paraId="50501089" w14:textId="77777777" w:rsidR="00E22059" w:rsidRPr="00594AC2" w:rsidRDefault="00E22059" w:rsidP="00E22059">
            <w:pPr>
              <w:rPr>
                <w:rFonts w:cs="Arial"/>
                <w:sz w:val="18"/>
                <w:szCs w:val="18"/>
              </w:rPr>
            </w:pPr>
            <w:r w:rsidRPr="00594AC2">
              <w:rPr>
                <w:rFonts w:cs="Arial"/>
                <w:sz w:val="18"/>
                <w:szCs w:val="18"/>
              </w:rPr>
              <w:t>12.5</w:t>
            </w:r>
          </w:p>
        </w:tc>
        <w:tc>
          <w:tcPr>
            <w:tcW w:w="3390" w:type="dxa"/>
            <w:shd w:val="clear" w:color="auto" w:fill="FFFFFF"/>
          </w:tcPr>
          <w:p w14:paraId="2A973116" w14:textId="6113E816" w:rsidR="00E22059" w:rsidRPr="00594AC2" w:rsidRDefault="00E22059" w:rsidP="00E22059">
            <w:pPr>
              <w:autoSpaceDE w:val="0"/>
              <w:autoSpaceDN w:val="0"/>
              <w:adjustRightInd w:val="0"/>
              <w:rPr>
                <w:rFonts w:cs="Arial"/>
                <w:sz w:val="18"/>
                <w:szCs w:val="18"/>
              </w:rPr>
            </w:pP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392" w:type="dxa"/>
            <w:gridSpan w:val="5"/>
            <w:shd w:val="clear" w:color="auto" w:fill="D9D9D9" w:themeFill="background1" w:themeFillShade="D9"/>
          </w:tcPr>
          <w:p w14:paraId="0542E041" w14:textId="77777777" w:rsidR="00E22059" w:rsidRPr="00594AC2" w:rsidRDefault="00E22059" w:rsidP="00E22059">
            <w:pPr>
              <w:spacing w:after="60"/>
              <w:jc w:val="center"/>
              <w:rPr>
                <w:rFonts w:cs="Arial"/>
                <w:sz w:val="18"/>
                <w:szCs w:val="18"/>
              </w:rPr>
            </w:pPr>
          </w:p>
        </w:tc>
      </w:tr>
      <w:tr w:rsidR="00E22059" w:rsidRPr="00594AC2" w14:paraId="3A0B08EF" w14:textId="77777777" w:rsidTr="00CC4B7D">
        <w:trPr>
          <w:cantSplit/>
        </w:trPr>
        <w:tc>
          <w:tcPr>
            <w:tcW w:w="816" w:type="dxa"/>
          </w:tcPr>
          <w:p w14:paraId="6660E23A" w14:textId="3AB2D773" w:rsidR="00E22059" w:rsidRPr="00594AC2" w:rsidRDefault="00E22059" w:rsidP="00E22059">
            <w:pPr>
              <w:rPr>
                <w:rFonts w:cs="Arial"/>
                <w:sz w:val="18"/>
                <w:szCs w:val="18"/>
              </w:rPr>
            </w:pPr>
            <w:r>
              <w:rPr>
                <w:rFonts w:cs="Arial"/>
                <w:sz w:val="18"/>
                <w:szCs w:val="18"/>
              </w:rPr>
              <w:t>12.5.3</w:t>
            </w:r>
          </w:p>
        </w:tc>
        <w:tc>
          <w:tcPr>
            <w:tcW w:w="3390" w:type="dxa"/>
            <w:shd w:val="clear" w:color="auto" w:fill="FFFFFF"/>
          </w:tcPr>
          <w:p w14:paraId="2DD3AF8D" w14:textId="7524E5C2" w:rsidR="00E22059" w:rsidRPr="00594AC2" w:rsidRDefault="00E22059" w:rsidP="00E22059">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3415" w:type="dxa"/>
            <w:shd w:val="clear" w:color="auto" w:fill="FFFFFF"/>
          </w:tcPr>
          <w:p w14:paraId="2D027DF4" w14:textId="45DFED1A" w:rsidR="00E22059" w:rsidRPr="00594AC2" w:rsidRDefault="00E22059" w:rsidP="00E22059">
            <w:pPr>
              <w:numPr>
                <w:ilvl w:val="0"/>
                <w:numId w:val="14"/>
              </w:numPr>
              <w:spacing w:after="60"/>
              <w:ind w:left="340"/>
              <w:rPr>
                <w:rFonts w:cs="Arial"/>
                <w:sz w:val="18"/>
                <w:szCs w:val="18"/>
              </w:rPr>
            </w:pPr>
            <w:r>
              <w:rPr>
                <w:rFonts w:cs="Arial"/>
                <w:sz w:val="18"/>
                <w:szCs w:val="18"/>
              </w:rPr>
              <w:t>Zkontrolujte politiky a postupy informační bezpečnosti</w:t>
            </w:r>
          </w:p>
        </w:tc>
        <w:tc>
          <w:tcPr>
            <w:tcW w:w="709" w:type="dxa"/>
          </w:tcPr>
          <w:p w14:paraId="53A6C94A"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084F8F2"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84F2651"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F7DD96E"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0B6CEABC" w14:textId="77777777" w:rsidTr="00CC4B7D">
        <w:trPr>
          <w:cantSplit/>
        </w:trPr>
        <w:tc>
          <w:tcPr>
            <w:tcW w:w="816" w:type="dxa"/>
          </w:tcPr>
          <w:p w14:paraId="54628699" w14:textId="6430661D" w:rsidR="00E22059" w:rsidRPr="00085B72" w:rsidRDefault="00E22059" w:rsidP="00E22059">
            <w:pPr>
              <w:rPr>
                <w:rFonts w:cs="Arial"/>
                <w:sz w:val="18"/>
                <w:szCs w:val="18"/>
              </w:rPr>
            </w:pPr>
            <w:r>
              <w:rPr>
                <w:rFonts w:cs="Arial"/>
                <w:sz w:val="18"/>
                <w:szCs w:val="18"/>
              </w:rPr>
              <w:t>12.6</w:t>
            </w:r>
          </w:p>
        </w:tc>
        <w:tc>
          <w:tcPr>
            <w:tcW w:w="3390" w:type="dxa"/>
            <w:shd w:val="clear" w:color="auto" w:fill="FFFFFF"/>
          </w:tcPr>
          <w:p w14:paraId="62D28A40" w14:textId="016722C3" w:rsidR="00E22059" w:rsidRPr="00085B72" w:rsidRDefault="00E22059" w:rsidP="00E22059">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3415" w:type="dxa"/>
            <w:shd w:val="clear" w:color="auto" w:fill="FFFFFF"/>
          </w:tcPr>
          <w:p w14:paraId="420E9DF4" w14:textId="4C501B8A" w:rsidR="00E22059" w:rsidRPr="00594AC2" w:rsidRDefault="00E22059" w:rsidP="00E22059">
            <w:pPr>
              <w:numPr>
                <w:ilvl w:val="0"/>
                <w:numId w:val="14"/>
              </w:numPr>
              <w:spacing w:after="60"/>
              <w:ind w:left="340"/>
              <w:rPr>
                <w:rFonts w:cs="Arial"/>
                <w:sz w:val="18"/>
                <w:szCs w:val="18"/>
              </w:rPr>
            </w:pPr>
            <w:r>
              <w:rPr>
                <w:rFonts w:cs="Arial"/>
                <w:sz w:val="18"/>
                <w:szCs w:val="18"/>
              </w:rPr>
              <w:t>Zkontrolujte program povědomí o bezpečnosti</w:t>
            </w:r>
          </w:p>
        </w:tc>
        <w:tc>
          <w:tcPr>
            <w:tcW w:w="709" w:type="dxa"/>
          </w:tcPr>
          <w:p w14:paraId="45CE7846"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CE8FF15"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18E8074"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2E2A1FB"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28507FB7" w14:textId="77777777" w:rsidTr="00C4021D">
        <w:trPr>
          <w:cantSplit/>
        </w:trPr>
        <w:tc>
          <w:tcPr>
            <w:tcW w:w="816" w:type="dxa"/>
          </w:tcPr>
          <w:p w14:paraId="6C75EBE3" w14:textId="07B832B5" w:rsidR="00E22059" w:rsidRPr="00594AC2" w:rsidRDefault="00E22059" w:rsidP="00E22059">
            <w:pPr>
              <w:rPr>
                <w:rFonts w:cs="Arial"/>
                <w:sz w:val="18"/>
                <w:szCs w:val="18"/>
              </w:rPr>
            </w:pPr>
            <w:r>
              <w:rPr>
                <w:rFonts w:cs="Arial"/>
                <w:sz w:val="18"/>
                <w:szCs w:val="18"/>
              </w:rPr>
              <w:t>12.8</w:t>
            </w:r>
          </w:p>
        </w:tc>
        <w:tc>
          <w:tcPr>
            <w:tcW w:w="3390" w:type="dxa"/>
            <w:shd w:val="clear" w:color="auto" w:fill="FFFFFF"/>
          </w:tcPr>
          <w:p w14:paraId="02E74926" w14:textId="3E0C3F39" w:rsidR="00E22059" w:rsidRPr="00594AC2" w:rsidRDefault="00E22059" w:rsidP="00E22059">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392" w:type="dxa"/>
            <w:gridSpan w:val="5"/>
            <w:shd w:val="clear" w:color="auto" w:fill="D9D9D9" w:themeFill="background1" w:themeFillShade="D9"/>
          </w:tcPr>
          <w:p w14:paraId="7DEDD6A5" w14:textId="77777777" w:rsidR="00E22059" w:rsidRPr="00594AC2" w:rsidRDefault="00E22059" w:rsidP="00E22059">
            <w:pPr>
              <w:spacing w:after="60"/>
              <w:jc w:val="center"/>
              <w:rPr>
                <w:rFonts w:cs="Arial"/>
                <w:sz w:val="18"/>
                <w:szCs w:val="18"/>
              </w:rPr>
            </w:pPr>
          </w:p>
        </w:tc>
      </w:tr>
      <w:tr w:rsidR="00E22059" w:rsidRPr="00594AC2" w14:paraId="2C5BD110" w14:textId="77777777" w:rsidTr="00CC4B7D">
        <w:trPr>
          <w:cantSplit/>
        </w:trPr>
        <w:tc>
          <w:tcPr>
            <w:tcW w:w="816" w:type="dxa"/>
          </w:tcPr>
          <w:p w14:paraId="33405F21" w14:textId="63A0035B" w:rsidR="00E22059" w:rsidRPr="00085B72" w:rsidRDefault="00E22059" w:rsidP="00E22059">
            <w:pPr>
              <w:rPr>
                <w:rFonts w:cs="Arial"/>
                <w:sz w:val="18"/>
                <w:szCs w:val="18"/>
              </w:rPr>
            </w:pPr>
            <w:r>
              <w:rPr>
                <w:rFonts w:cs="Arial"/>
                <w:sz w:val="18"/>
                <w:szCs w:val="18"/>
              </w:rPr>
              <w:t>12.8.1</w:t>
            </w:r>
          </w:p>
        </w:tc>
        <w:tc>
          <w:tcPr>
            <w:tcW w:w="3390" w:type="dxa"/>
            <w:shd w:val="clear" w:color="auto" w:fill="FFFFFF"/>
          </w:tcPr>
          <w:p w14:paraId="478E520D" w14:textId="7B68A0B4" w:rsidR="00E22059" w:rsidRPr="00085B72" w:rsidRDefault="00E22059" w:rsidP="00E22059">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3415" w:type="dxa"/>
            <w:shd w:val="clear" w:color="auto" w:fill="FFFFFF"/>
          </w:tcPr>
          <w:p w14:paraId="3AE3044C" w14:textId="77777777" w:rsidR="00E22059" w:rsidRDefault="00E22059" w:rsidP="00E22059">
            <w:pPr>
              <w:numPr>
                <w:ilvl w:val="0"/>
                <w:numId w:val="14"/>
              </w:numPr>
              <w:spacing w:after="60"/>
              <w:ind w:left="340"/>
              <w:rPr>
                <w:rFonts w:cs="Arial"/>
                <w:sz w:val="18"/>
                <w:szCs w:val="18"/>
              </w:rPr>
            </w:pPr>
            <w:r>
              <w:rPr>
                <w:rFonts w:cs="Arial"/>
                <w:sz w:val="18"/>
                <w:szCs w:val="18"/>
              </w:rPr>
              <w:t>Zkontrolujte politiky a postupy</w:t>
            </w:r>
          </w:p>
          <w:p w14:paraId="3228A8AF" w14:textId="77777777" w:rsidR="00E22059" w:rsidRDefault="00E22059" w:rsidP="00E22059">
            <w:pPr>
              <w:numPr>
                <w:ilvl w:val="0"/>
                <w:numId w:val="14"/>
              </w:numPr>
              <w:spacing w:after="60"/>
              <w:ind w:left="340"/>
              <w:rPr>
                <w:rFonts w:cs="Arial"/>
                <w:sz w:val="18"/>
                <w:szCs w:val="18"/>
              </w:rPr>
            </w:pPr>
            <w:r>
              <w:rPr>
                <w:rFonts w:cs="Arial"/>
                <w:sz w:val="18"/>
                <w:szCs w:val="18"/>
              </w:rPr>
              <w:t>Sledujte procesy</w:t>
            </w:r>
          </w:p>
          <w:p w14:paraId="6017DE75" w14:textId="5CDC150B" w:rsidR="00E22059" w:rsidRPr="00594AC2" w:rsidRDefault="00E22059" w:rsidP="00E22059">
            <w:pPr>
              <w:numPr>
                <w:ilvl w:val="0"/>
                <w:numId w:val="14"/>
              </w:numPr>
              <w:spacing w:after="60"/>
              <w:ind w:left="340"/>
              <w:rPr>
                <w:rFonts w:cs="Arial"/>
                <w:sz w:val="18"/>
                <w:szCs w:val="18"/>
              </w:rPr>
            </w:pPr>
            <w:r>
              <w:rPr>
                <w:rFonts w:cs="Arial"/>
                <w:sz w:val="18"/>
                <w:szCs w:val="18"/>
              </w:rPr>
              <w:t>Zkontrolujte seznam poskytovatelů služeb.</w:t>
            </w:r>
          </w:p>
        </w:tc>
        <w:tc>
          <w:tcPr>
            <w:tcW w:w="709" w:type="dxa"/>
          </w:tcPr>
          <w:p w14:paraId="0EBE22A5"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F43DC40"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654197"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C921C7E"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656CF673" w14:textId="77777777" w:rsidTr="00CC4B7D">
        <w:trPr>
          <w:cantSplit/>
        </w:trPr>
        <w:tc>
          <w:tcPr>
            <w:tcW w:w="816" w:type="dxa"/>
          </w:tcPr>
          <w:p w14:paraId="59700AA2" w14:textId="6B74677F" w:rsidR="00E22059" w:rsidRPr="00594AC2" w:rsidRDefault="00E22059" w:rsidP="00E22059">
            <w:pPr>
              <w:rPr>
                <w:rFonts w:cs="Arial"/>
                <w:sz w:val="18"/>
                <w:szCs w:val="18"/>
              </w:rPr>
            </w:pPr>
            <w:r w:rsidRPr="00085B72">
              <w:rPr>
                <w:rFonts w:cs="Arial"/>
                <w:sz w:val="18"/>
                <w:szCs w:val="18"/>
              </w:rPr>
              <w:t>12.8.2</w:t>
            </w:r>
          </w:p>
        </w:tc>
        <w:tc>
          <w:tcPr>
            <w:tcW w:w="3390" w:type="dxa"/>
            <w:shd w:val="clear" w:color="auto" w:fill="FFFFFF"/>
          </w:tcPr>
          <w:p w14:paraId="5D376F8B" w14:textId="77777777" w:rsidR="00E22059" w:rsidRPr="00085B72" w:rsidRDefault="00E22059" w:rsidP="00E22059">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14:paraId="62981CA2" w14:textId="32BF0648" w:rsidR="00E22059" w:rsidRPr="00E32791" w:rsidRDefault="00E22059" w:rsidP="00E22059">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3415" w:type="dxa"/>
            <w:shd w:val="clear" w:color="auto" w:fill="FFFFFF"/>
          </w:tcPr>
          <w:p w14:paraId="27982C65" w14:textId="77777777" w:rsidR="00E22059" w:rsidRPr="00085B72" w:rsidRDefault="00E22059" w:rsidP="00E22059">
            <w:pPr>
              <w:numPr>
                <w:ilvl w:val="0"/>
                <w:numId w:val="14"/>
              </w:numPr>
              <w:spacing w:after="60"/>
              <w:ind w:left="340"/>
              <w:rPr>
                <w:rFonts w:cs="Arial"/>
                <w:sz w:val="18"/>
                <w:szCs w:val="18"/>
              </w:rPr>
            </w:pPr>
            <w:r>
              <w:rPr>
                <w:rFonts w:cs="Arial"/>
                <w:sz w:val="18"/>
                <w:szCs w:val="18"/>
              </w:rPr>
              <w:t>Sledujte</w:t>
            </w:r>
            <w:r w:rsidRPr="00085B72">
              <w:rPr>
                <w:rFonts w:cs="Arial"/>
                <w:sz w:val="18"/>
                <w:szCs w:val="18"/>
              </w:rPr>
              <w:t xml:space="preserve"> písem</w:t>
            </w:r>
            <w:r>
              <w:rPr>
                <w:rFonts w:cs="Arial"/>
                <w:sz w:val="18"/>
                <w:szCs w:val="18"/>
              </w:rPr>
              <w:t>né</w:t>
            </w:r>
            <w:r w:rsidRPr="00085B72">
              <w:rPr>
                <w:rFonts w:cs="Arial"/>
                <w:sz w:val="18"/>
                <w:szCs w:val="18"/>
              </w:rPr>
              <w:t xml:space="preserve"> sml</w:t>
            </w:r>
            <w:r>
              <w:rPr>
                <w:rFonts w:cs="Arial"/>
                <w:sz w:val="18"/>
                <w:szCs w:val="18"/>
              </w:rPr>
              <w:t>o</w:t>
            </w:r>
            <w:r w:rsidRPr="00085B72">
              <w:rPr>
                <w:rFonts w:cs="Arial"/>
                <w:sz w:val="18"/>
                <w:szCs w:val="18"/>
              </w:rPr>
              <w:t>uv</w:t>
            </w:r>
            <w:r>
              <w:rPr>
                <w:rFonts w:cs="Arial"/>
                <w:sz w:val="18"/>
                <w:szCs w:val="18"/>
              </w:rPr>
              <w:t>y</w:t>
            </w:r>
          </w:p>
          <w:p w14:paraId="16020284" w14:textId="1BC3E6F7" w:rsidR="00E22059" w:rsidRPr="00594AC2" w:rsidRDefault="00E22059" w:rsidP="00E22059">
            <w:pPr>
              <w:numPr>
                <w:ilvl w:val="0"/>
                <w:numId w:val="14"/>
              </w:numPr>
              <w:spacing w:after="60"/>
              <w:ind w:left="340"/>
              <w:rPr>
                <w:rFonts w:cs="Arial"/>
                <w:sz w:val="18"/>
                <w:szCs w:val="18"/>
              </w:rPr>
            </w:pPr>
            <w:r>
              <w:rPr>
                <w:rFonts w:cs="Arial"/>
                <w:sz w:val="18"/>
                <w:szCs w:val="18"/>
              </w:rPr>
              <w:t>Zkontrolujte politiky a postupy</w:t>
            </w:r>
          </w:p>
        </w:tc>
        <w:tc>
          <w:tcPr>
            <w:tcW w:w="709" w:type="dxa"/>
          </w:tcPr>
          <w:p w14:paraId="66274816"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C0559F0"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457F134"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7CCD2763"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E22059" w:rsidRPr="00594AC2" w14:paraId="655B36B0" w14:textId="77777777" w:rsidTr="00CC4B7D">
        <w:trPr>
          <w:cantSplit/>
        </w:trPr>
        <w:tc>
          <w:tcPr>
            <w:tcW w:w="816" w:type="dxa"/>
          </w:tcPr>
          <w:p w14:paraId="203792CA" w14:textId="4D1A642E" w:rsidR="00E22059" w:rsidRPr="00594AC2" w:rsidRDefault="00E22059" w:rsidP="00E22059">
            <w:pPr>
              <w:rPr>
                <w:rFonts w:cs="Arial"/>
                <w:sz w:val="18"/>
                <w:szCs w:val="18"/>
              </w:rPr>
            </w:pPr>
            <w:r>
              <w:rPr>
                <w:rFonts w:cs="Arial"/>
                <w:sz w:val="18"/>
                <w:szCs w:val="18"/>
              </w:rPr>
              <w:t>12.8.3</w:t>
            </w:r>
          </w:p>
        </w:tc>
        <w:tc>
          <w:tcPr>
            <w:tcW w:w="3390" w:type="dxa"/>
            <w:shd w:val="clear" w:color="auto" w:fill="FFFFFF"/>
          </w:tcPr>
          <w:p w14:paraId="0F071046" w14:textId="03058644" w:rsidR="00E22059" w:rsidRPr="00594AC2" w:rsidRDefault="00E22059" w:rsidP="00E22059">
            <w:pPr>
              <w:autoSpaceDE w:val="0"/>
              <w:autoSpaceDN w:val="0"/>
              <w:adjustRightInd w:val="0"/>
              <w:rPr>
                <w:rFonts w:cs="Arial"/>
                <w:sz w:val="18"/>
                <w:szCs w:val="18"/>
              </w:rPr>
            </w:pPr>
            <w:r>
              <w:rPr>
                <w:rFonts w:cs="Arial"/>
                <w:sz w:val="18"/>
                <w:szCs w:val="18"/>
              </w:rPr>
              <w:t>Je zajištěno zavedení procesu zapojení poskytovatelů služeb, včetně „due diligence“ před uzavřením závazku?</w:t>
            </w:r>
          </w:p>
        </w:tc>
        <w:tc>
          <w:tcPr>
            <w:tcW w:w="3415" w:type="dxa"/>
            <w:shd w:val="clear" w:color="auto" w:fill="FFFFFF"/>
          </w:tcPr>
          <w:p w14:paraId="7ECD6F62" w14:textId="77777777" w:rsidR="00E22059" w:rsidRDefault="00E22059" w:rsidP="00E22059">
            <w:pPr>
              <w:numPr>
                <w:ilvl w:val="0"/>
                <w:numId w:val="14"/>
              </w:numPr>
              <w:spacing w:after="60"/>
              <w:ind w:left="340"/>
              <w:rPr>
                <w:rFonts w:cs="Arial"/>
                <w:sz w:val="18"/>
                <w:szCs w:val="18"/>
              </w:rPr>
            </w:pPr>
            <w:r>
              <w:rPr>
                <w:rFonts w:cs="Arial"/>
                <w:sz w:val="18"/>
                <w:szCs w:val="18"/>
              </w:rPr>
              <w:t>Sledujte procesy</w:t>
            </w:r>
          </w:p>
          <w:p w14:paraId="58D24209" w14:textId="2A3704E7" w:rsidR="00E22059" w:rsidRPr="00594AC2" w:rsidRDefault="00E22059" w:rsidP="00E22059">
            <w:pPr>
              <w:numPr>
                <w:ilvl w:val="0"/>
                <w:numId w:val="14"/>
              </w:numPr>
              <w:spacing w:after="60"/>
              <w:ind w:left="340"/>
              <w:rPr>
                <w:rFonts w:cs="Arial"/>
                <w:sz w:val="18"/>
                <w:szCs w:val="18"/>
              </w:rPr>
            </w:pPr>
            <w:r>
              <w:rPr>
                <w:rFonts w:cs="Arial"/>
                <w:sz w:val="18"/>
                <w:szCs w:val="18"/>
              </w:rPr>
              <w:t>Zkontrolujte politiky a postupy a podpůrné dokumentace</w:t>
            </w:r>
          </w:p>
        </w:tc>
        <w:tc>
          <w:tcPr>
            <w:tcW w:w="709" w:type="dxa"/>
          </w:tcPr>
          <w:p w14:paraId="153C3E32"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432ABF5C"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9FBF2EE"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1A36B61" w14:textId="77777777" w:rsidR="00E22059" w:rsidRPr="00594AC2" w:rsidRDefault="00E22059" w:rsidP="00E22059">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2072FB73" w14:textId="77777777" w:rsidTr="00CC4B7D">
        <w:trPr>
          <w:cantSplit/>
        </w:trPr>
        <w:tc>
          <w:tcPr>
            <w:tcW w:w="816" w:type="dxa"/>
          </w:tcPr>
          <w:p w14:paraId="774DDE98" w14:textId="2631E915" w:rsidR="00724114" w:rsidRPr="00594AC2" w:rsidRDefault="00724114" w:rsidP="00724114">
            <w:pPr>
              <w:rPr>
                <w:rFonts w:cs="Arial"/>
                <w:sz w:val="18"/>
                <w:szCs w:val="18"/>
              </w:rPr>
            </w:pPr>
            <w:r>
              <w:rPr>
                <w:rFonts w:cs="Arial"/>
                <w:sz w:val="18"/>
                <w:szCs w:val="18"/>
              </w:rPr>
              <w:lastRenderedPageBreak/>
              <w:t>12.8.4</w:t>
            </w:r>
          </w:p>
        </w:tc>
        <w:tc>
          <w:tcPr>
            <w:tcW w:w="3390" w:type="dxa"/>
            <w:shd w:val="clear" w:color="auto" w:fill="FFFFFF"/>
          </w:tcPr>
          <w:p w14:paraId="01615333" w14:textId="5B839661" w:rsidR="00724114" w:rsidRPr="00594AC2" w:rsidRDefault="00724114" w:rsidP="00724114">
            <w:pPr>
              <w:autoSpaceDE w:val="0"/>
              <w:autoSpaceDN w:val="0"/>
              <w:adjustRightInd w:val="0"/>
              <w:rPr>
                <w:rFonts w:cs="Arial"/>
                <w:sz w:val="18"/>
                <w:szCs w:val="18"/>
              </w:rPr>
            </w:pPr>
            <w:r>
              <w:rPr>
                <w:rFonts w:cs="Arial"/>
                <w:sz w:val="18"/>
                <w:szCs w:val="18"/>
              </w:rPr>
              <w:t>Je udržován program k monitorování sta</w:t>
            </w:r>
            <w:r w:rsidR="00A92B41">
              <w:rPr>
                <w:rFonts w:cs="Arial"/>
                <w:sz w:val="18"/>
                <w:szCs w:val="18"/>
              </w:rPr>
              <w:t>v</w:t>
            </w:r>
            <w:r>
              <w:rPr>
                <w:rFonts w:cs="Arial"/>
                <w:sz w:val="18"/>
                <w:szCs w:val="18"/>
              </w:rPr>
              <w:t>u shody poskytovatele služeb se standardem PCI DSS nejméně jedenkrát ročně?</w:t>
            </w:r>
          </w:p>
        </w:tc>
        <w:tc>
          <w:tcPr>
            <w:tcW w:w="3415" w:type="dxa"/>
            <w:shd w:val="clear" w:color="auto" w:fill="FFFFFF"/>
          </w:tcPr>
          <w:p w14:paraId="410C5F5D" w14:textId="77777777" w:rsidR="00724114" w:rsidRDefault="00724114" w:rsidP="00724114">
            <w:pPr>
              <w:numPr>
                <w:ilvl w:val="0"/>
                <w:numId w:val="14"/>
              </w:numPr>
              <w:spacing w:after="60"/>
              <w:ind w:left="340"/>
              <w:rPr>
                <w:rFonts w:cs="Arial"/>
                <w:sz w:val="18"/>
                <w:szCs w:val="18"/>
              </w:rPr>
            </w:pPr>
            <w:r>
              <w:rPr>
                <w:rFonts w:cs="Arial"/>
                <w:sz w:val="18"/>
                <w:szCs w:val="18"/>
              </w:rPr>
              <w:t>Sledujte procesy</w:t>
            </w:r>
          </w:p>
          <w:p w14:paraId="546E4CCF" w14:textId="12B356AB" w:rsidR="00724114" w:rsidRPr="00594AC2" w:rsidRDefault="00724114" w:rsidP="00724114">
            <w:pPr>
              <w:numPr>
                <w:ilvl w:val="0"/>
                <w:numId w:val="14"/>
              </w:numPr>
              <w:spacing w:after="60"/>
              <w:ind w:left="340"/>
              <w:rPr>
                <w:rFonts w:cs="Arial"/>
                <w:sz w:val="18"/>
                <w:szCs w:val="18"/>
              </w:rPr>
            </w:pPr>
            <w:r>
              <w:rPr>
                <w:rFonts w:cs="Arial"/>
                <w:sz w:val="18"/>
                <w:szCs w:val="18"/>
              </w:rPr>
              <w:t>Zkontrolujte politiky a postupy a podpůrné dokumentace</w:t>
            </w:r>
          </w:p>
        </w:tc>
        <w:tc>
          <w:tcPr>
            <w:tcW w:w="709" w:type="dxa"/>
          </w:tcPr>
          <w:p w14:paraId="26858D23"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C84311C"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65CDE42"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3C750C8"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3E7F5BB2" w14:textId="77777777" w:rsidTr="00CC4B7D">
        <w:trPr>
          <w:cantSplit/>
        </w:trPr>
        <w:tc>
          <w:tcPr>
            <w:tcW w:w="816" w:type="dxa"/>
          </w:tcPr>
          <w:p w14:paraId="762528BD" w14:textId="686943D8" w:rsidR="00724114" w:rsidRPr="00594AC2" w:rsidRDefault="00724114" w:rsidP="00724114">
            <w:pPr>
              <w:rPr>
                <w:rFonts w:cs="Arial"/>
                <w:sz w:val="18"/>
                <w:szCs w:val="18"/>
              </w:rPr>
            </w:pPr>
            <w:r>
              <w:rPr>
                <w:rFonts w:cs="Arial"/>
                <w:sz w:val="18"/>
                <w:szCs w:val="18"/>
              </w:rPr>
              <w:t>12.8.5</w:t>
            </w:r>
          </w:p>
        </w:tc>
        <w:tc>
          <w:tcPr>
            <w:tcW w:w="3390" w:type="dxa"/>
            <w:shd w:val="clear" w:color="auto" w:fill="FFFFFF"/>
          </w:tcPr>
          <w:p w14:paraId="0A98E32F" w14:textId="64BAF8C4" w:rsidR="00724114" w:rsidRPr="00594AC2" w:rsidRDefault="00724114" w:rsidP="00724114">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3415" w:type="dxa"/>
            <w:shd w:val="clear" w:color="auto" w:fill="FFFFFF"/>
          </w:tcPr>
          <w:p w14:paraId="69941891" w14:textId="77777777" w:rsidR="00724114" w:rsidRDefault="00724114" w:rsidP="00724114">
            <w:pPr>
              <w:numPr>
                <w:ilvl w:val="0"/>
                <w:numId w:val="14"/>
              </w:numPr>
              <w:spacing w:after="60"/>
              <w:ind w:left="340"/>
              <w:rPr>
                <w:rFonts w:cs="Arial"/>
                <w:sz w:val="18"/>
                <w:szCs w:val="18"/>
              </w:rPr>
            </w:pPr>
            <w:r>
              <w:rPr>
                <w:rFonts w:cs="Arial"/>
                <w:sz w:val="18"/>
                <w:szCs w:val="18"/>
              </w:rPr>
              <w:t>Sledujte procesy</w:t>
            </w:r>
          </w:p>
          <w:p w14:paraId="6DDE36FF" w14:textId="717F5A4D" w:rsidR="00724114" w:rsidRPr="00594AC2" w:rsidRDefault="00724114" w:rsidP="00724114">
            <w:pPr>
              <w:numPr>
                <w:ilvl w:val="0"/>
                <w:numId w:val="14"/>
              </w:numPr>
              <w:spacing w:after="60"/>
              <w:ind w:left="340"/>
              <w:rPr>
                <w:rFonts w:cs="Arial"/>
                <w:sz w:val="18"/>
                <w:szCs w:val="18"/>
              </w:rPr>
            </w:pPr>
            <w:r>
              <w:rPr>
                <w:rFonts w:cs="Arial"/>
                <w:sz w:val="18"/>
                <w:szCs w:val="18"/>
              </w:rPr>
              <w:t>Zkontrolujte politiky a postupy a podpůrné dokumentace</w:t>
            </w:r>
          </w:p>
        </w:tc>
        <w:tc>
          <w:tcPr>
            <w:tcW w:w="709" w:type="dxa"/>
          </w:tcPr>
          <w:p w14:paraId="00F0C436"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2FA3EA90"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E6A70D4"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477442E"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604D5E86" w14:textId="77777777" w:rsidTr="00FC3297">
        <w:trPr>
          <w:cantSplit/>
        </w:trPr>
        <w:tc>
          <w:tcPr>
            <w:tcW w:w="816" w:type="dxa"/>
            <w:vMerge w:val="restart"/>
            <w:tcMar>
              <w:left w:w="28" w:type="dxa"/>
              <w:right w:w="28" w:type="dxa"/>
            </w:tcMar>
          </w:tcPr>
          <w:p w14:paraId="36EDA457" w14:textId="2FDC1FA8" w:rsidR="00724114" w:rsidRPr="00085B72" w:rsidRDefault="00724114" w:rsidP="00724114">
            <w:pPr>
              <w:rPr>
                <w:rFonts w:cs="Arial"/>
                <w:sz w:val="18"/>
                <w:szCs w:val="18"/>
              </w:rPr>
            </w:pPr>
            <w:r w:rsidRPr="00085B72">
              <w:rPr>
                <w:rFonts w:cs="Arial"/>
                <w:sz w:val="18"/>
                <w:szCs w:val="18"/>
              </w:rPr>
              <w:t>12.10.1</w:t>
            </w:r>
          </w:p>
        </w:tc>
        <w:tc>
          <w:tcPr>
            <w:tcW w:w="3390" w:type="dxa"/>
            <w:shd w:val="clear" w:color="auto" w:fill="FFFFFF"/>
          </w:tcPr>
          <w:p w14:paraId="55C66DED" w14:textId="5288D97B" w:rsidR="00724114" w:rsidRPr="00085B72" w:rsidRDefault="00724114" w:rsidP="00724114">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3415" w:type="dxa"/>
            <w:shd w:val="clear" w:color="auto" w:fill="FFFFFF"/>
          </w:tcPr>
          <w:p w14:paraId="556B3FA5" w14:textId="77777777" w:rsidR="00724114" w:rsidRPr="00085B72" w:rsidRDefault="00724114" w:rsidP="00724114">
            <w:pPr>
              <w:numPr>
                <w:ilvl w:val="0"/>
                <w:numId w:val="14"/>
              </w:numPr>
              <w:spacing w:after="60"/>
              <w:ind w:left="340"/>
              <w:rPr>
                <w:rFonts w:cs="Arial"/>
                <w:sz w:val="18"/>
                <w:szCs w:val="18"/>
              </w:rPr>
            </w:pPr>
            <w:r>
              <w:rPr>
                <w:rFonts w:cs="Arial"/>
                <w:sz w:val="18"/>
                <w:szCs w:val="18"/>
              </w:rPr>
              <w:t>Zkontrolujte plán reakce na incident (IRP)</w:t>
            </w:r>
          </w:p>
          <w:p w14:paraId="57F6F744" w14:textId="6F112A71" w:rsidR="00724114" w:rsidRPr="00085B7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3878D713"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EDFD8E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C91106D"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42FFEC4"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1FE95589" w14:textId="77777777" w:rsidTr="00CB7A1F">
        <w:trPr>
          <w:cantSplit/>
        </w:trPr>
        <w:tc>
          <w:tcPr>
            <w:tcW w:w="816" w:type="dxa"/>
            <w:vMerge/>
          </w:tcPr>
          <w:p w14:paraId="133012CC" w14:textId="77777777" w:rsidR="00724114" w:rsidRPr="00594AC2" w:rsidRDefault="00724114" w:rsidP="00724114">
            <w:pPr>
              <w:rPr>
                <w:rFonts w:cs="Arial"/>
                <w:sz w:val="18"/>
                <w:szCs w:val="18"/>
              </w:rPr>
            </w:pPr>
          </w:p>
        </w:tc>
        <w:tc>
          <w:tcPr>
            <w:tcW w:w="3390" w:type="dxa"/>
            <w:shd w:val="clear" w:color="auto" w:fill="FFFFFF"/>
          </w:tcPr>
          <w:p w14:paraId="364DE6F7" w14:textId="1E00C3DA" w:rsidR="00724114" w:rsidRPr="00594AC2" w:rsidRDefault="00724114" w:rsidP="00724114">
            <w:pPr>
              <w:autoSpaceDE w:val="0"/>
              <w:autoSpaceDN w:val="0"/>
              <w:adjustRightInd w:val="0"/>
              <w:rPr>
                <w:rFonts w:cs="Arial"/>
                <w:sz w:val="18"/>
                <w:szCs w:val="18"/>
              </w:rPr>
            </w:pPr>
            <w:r w:rsidRPr="00085B72">
              <w:rPr>
                <w:rFonts w:cs="Arial"/>
                <w:sz w:val="18"/>
                <w:szCs w:val="18"/>
              </w:rPr>
              <w:t xml:space="preserve">(b) </w:t>
            </w:r>
            <w:r>
              <w:rPr>
                <w:rFonts w:cs="Arial"/>
                <w:sz w:val="18"/>
                <w:szCs w:val="18"/>
              </w:rPr>
              <w:t>Řeší</w:t>
            </w:r>
            <w:r w:rsidRPr="00085B72">
              <w:rPr>
                <w:rFonts w:cs="Arial"/>
                <w:sz w:val="18"/>
                <w:szCs w:val="18"/>
              </w:rPr>
              <w:t xml:space="preserve"> plán minimálně:</w:t>
            </w:r>
          </w:p>
        </w:tc>
        <w:tc>
          <w:tcPr>
            <w:tcW w:w="6392" w:type="dxa"/>
            <w:gridSpan w:val="5"/>
            <w:shd w:val="clear" w:color="auto" w:fill="D9D9D9" w:themeFill="background1" w:themeFillShade="D9"/>
          </w:tcPr>
          <w:p w14:paraId="65A256D0" w14:textId="77777777" w:rsidR="00724114" w:rsidRPr="00594AC2" w:rsidRDefault="00724114" w:rsidP="00724114">
            <w:pPr>
              <w:spacing w:after="60"/>
              <w:jc w:val="center"/>
              <w:rPr>
                <w:rFonts w:cs="Arial"/>
                <w:sz w:val="18"/>
                <w:szCs w:val="18"/>
              </w:rPr>
            </w:pPr>
          </w:p>
        </w:tc>
      </w:tr>
      <w:tr w:rsidR="00724114" w:rsidRPr="00594AC2" w14:paraId="403D4B47" w14:textId="77777777" w:rsidTr="00FC3297">
        <w:trPr>
          <w:cantSplit/>
        </w:trPr>
        <w:tc>
          <w:tcPr>
            <w:tcW w:w="816" w:type="dxa"/>
            <w:vMerge/>
          </w:tcPr>
          <w:p w14:paraId="558338CB" w14:textId="77777777" w:rsidR="00724114" w:rsidRPr="00594AC2" w:rsidRDefault="00724114" w:rsidP="00724114">
            <w:pPr>
              <w:rPr>
                <w:rFonts w:cs="Arial"/>
                <w:sz w:val="18"/>
                <w:szCs w:val="18"/>
              </w:rPr>
            </w:pPr>
          </w:p>
        </w:tc>
        <w:tc>
          <w:tcPr>
            <w:tcW w:w="3390" w:type="dxa"/>
            <w:shd w:val="clear" w:color="auto" w:fill="FFFFFF"/>
          </w:tcPr>
          <w:p w14:paraId="26269D4A" w14:textId="77777777" w:rsidR="00724114" w:rsidRPr="00594AC2" w:rsidRDefault="00724114" w:rsidP="00724114">
            <w:pPr>
              <w:numPr>
                <w:ilvl w:val="0"/>
                <w:numId w:val="15"/>
              </w:numPr>
              <w:autoSpaceDE w:val="0"/>
              <w:autoSpaceDN w:val="0"/>
              <w:adjustRightInd w:val="0"/>
              <w:ind w:left="340"/>
              <w:rPr>
                <w:rFonts w:cs="Arial"/>
                <w:sz w:val="18"/>
                <w:szCs w:val="18"/>
              </w:rPr>
            </w:pPr>
            <w:r w:rsidRPr="00085B72">
              <w:rPr>
                <w:rFonts w:cs="Arial"/>
                <w:sz w:val="18"/>
                <w:szCs w:val="18"/>
              </w:rPr>
              <w:t xml:space="preserve">Role, odpovědnosti, komunikační a kontaktní strategie v případě narušení včetně minimálně vyrozumění kartových </w:t>
            </w:r>
            <w:r>
              <w:rPr>
                <w:rFonts w:cs="Arial"/>
                <w:sz w:val="18"/>
                <w:szCs w:val="18"/>
              </w:rPr>
              <w:t>společností</w:t>
            </w:r>
            <w:r w:rsidRPr="00085B72">
              <w:rPr>
                <w:rFonts w:cs="Arial"/>
                <w:sz w:val="18"/>
                <w:szCs w:val="18"/>
              </w:rPr>
              <w:t>?</w:t>
            </w:r>
          </w:p>
        </w:tc>
        <w:tc>
          <w:tcPr>
            <w:tcW w:w="3415" w:type="dxa"/>
            <w:shd w:val="clear" w:color="auto" w:fill="FFFFFF"/>
          </w:tcPr>
          <w:p w14:paraId="326CD5AF" w14:textId="382C6761" w:rsidR="00724114" w:rsidRPr="00594AC2" w:rsidRDefault="00724114" w:rsidP="00724114">
            <w:pPr>
              <w:numPr>
                <w:ilvl w:val="0"/>
                <w:numId w:val="14"/>
              </w:numPr>
              <w:spacing w:after="60"/>
              <w:ind w:left="340"/>
              <w:rPr>
                <w:rFonts w:cs="Arial"/>
                <w:sz w:val="18"/>
                <w:szCs w:val="18"/>
              </w:rPr>
            </w:pPr>
            <w:r w:rsidRPr="00085B72">
              <w:rPr>
                <w:rFonts w:cs="Arial"/>
                <w:sz w:val="18"/>
                <w:szCs w:val="18"/>
              </w:rPr>
              <w:t xml:space="preserve">Revize postupů </w:t>
            </w:r>
            <w:r w:rsidR="00A92B41">
              <w:rPr>
                <w:rFonts w:cs="Arial"/>
                <w:sz w:val="18"/>
                <w:szCs w:val="18"/>
              </w:rPr>
              <w:t>p</w:t>
            </w:r>
            <w:r w:rsidRPr="00085B72">
              <w:rPr>
                <w:rFonts w:cs="Arial"/>
                <w:sz w:val="18"/>
                <w:szCs w:val="18"/>
              </w:rPr>
              <w:t xml:space="preserve">lánu </w:t>
            </w:r>
            <w:r w:rsidR="00A92B41">
              <w:rPr>
                <w:rFonts w:cs="Arial"/>
                <w:sz w:val="18"/>
                <w:szCs w:val="18"/>
              </w:rPr>
              <w:t>r</w:t>
            </w:r>
            <w:r w:rsidRPr="00085B72">
              <w:rPr>
                <w:rFonts w:cs="Arial"/>
                <w:sz w:val="18"/>
                <w:szCs w:val="18"/>
              </w:rPr>
              <w:t>eakce na Incident (IRP)</w:t>
            </w:r>
          </w:p>
        </w:tc>
        <w:tc>
          <w:tcPr>
            <w:tcW w:w="709" w:type="dxa"/>
          </w:tcPr>
          <w:p w14:paraId="144E5E16"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1D7C3EB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427EF2AF"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B30F540"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53F8F1C3" w14:textId="77777777" w:rsidTr="00FC3297">
        <w:trPr>
          <w:cantSplit/>
        </w:trPr>
        <w:tc>
          <w:tcPr>
            <w:tcW w:w="816" w:type="dxa"/>
            <w:vMerge/>
          </w:tcPr>
          <w:p w14:paraId="0A7DB106" w14:textId="77777777" w:rsidR="00724114" w:rsidRPr="00594AC2" w:rsidRDefault="00724114" w:rsidP="00724114">
            <w:pPr>
              <w:rPr>
                <w:rFonts w:cs="Arial"/>
                <w:sz w:val="18"/>
                <w:szCs w:val="18"/>
              </w:rPr>
            </w:pPr>
          </w:p>
        </w:tc>
        <w:tc>
          <w:tcPr>
            <w:tcW w:w="3390" w:type="dxa"/>
            <w:shd w:val="clear" w:color="auto" w:fill="FFFFFF"/>
          </w:tcPr>
          <w:p w14:paraId="12FCD892" w14:textId="16A82B4E" w:rsidR="00724114" w:rsidRPr="00594AC2" w:rsidRDefault="00724114" w:rsidP="00724114">
            <w:pPr>
              <w:numPr>
                <w:ilvl w:val="0"/>
                <w:numId w:val="14"/>
              </w:numPr>
              <w:autoSpaceDE w:val="0"/>
              <w:autoSpaceDN w:val="0"/>
              <w:adjustRightInd w:val="0"/>
              <w:ind w:left="340"/>
              <w:rPr>
                <w:rFonts w:cs="Arial"/>
                <w:sz w:val="18"/>
                <w:szCs w:val="18"/>
              </w:rPr>
            </w:pPr>
            <w:r w:rsidRPr="00085B72">
              <w:rPr>
                <w:rFonts w:cs="Arial"/>
                <w:sz w:val="18"/>
                <w:szCs w:val="18"/>
              </w:rPr>
              <w:t>Specifické postupy reakce na incidenty?</w:t>
            </w:r>
          </w:p>
        </w:tc>
        <w:tc>
          <w:tcPr>
            <w:tcW w:w="3415" w:type="dxa"/>
            <w:shd w:val="clear" w:color="auto" w:fill="FFFFFF"/>
          </w:tcPr>
          <w:p w14:paraId="090D2505" w14:textId="68941E7E"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5851EB56"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9BE16C3"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C7C0C7B"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DF7BC1F"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51394C61" w14:textId="77777777" w:rsidTr="00FC3297">
        <w:trPr>
          <w:cantSplit/>
        </w:trPr>
        <w:tc>
          <w:tcPr>
            <w:tcW w:w="816" w:type="dxa"/>
            <w:vMerge/>
          </w:tcPr>
          <w:p w14:paraId="105FB377" w14:textId="77777777" w:rsidR="00724114" w:rsidRPr="00594AC2" w:rsidRDefault="00724114" w:rsidP="00724114">
            <w:pPr>
              <w:rPr>
                <w:rFonts w:cs="Arial"/>
                <w:sz w:val="18"/>
                <w:szCs w:val="18"/>
              </w:rPr>
            </w:pPr>
          </w:p>
        </w:tc>
        <w:tc>
          <w:tcPr>
            <w:tcW w:w="3390" w:type="dxa"/>
            <w:shd w:val="clear" w:color="auto" w:fill="FFFFFF"/>
          </w:tcPr>
          <w:p w14:paraId="427485BE" w14:textId="66205843" w:rsidR="00724114" w:rsidRPr="00594AC2" w:rsidRDefault="00724114" w:rsidP="00724114">
            <w:pPr>
              <w:numPr>
                <w:ilvl w:val="0"/>
                <w:numId w:val="16"/>
              </w:numPr>
              <w:autoSpaceDE w:val="0"/>
              <w:autoSpaceDN w:val="0"/>
              <w:adjustRightInd w:val="0"/>
              <w:ind w:left="340"/>
              <w:rPr>
                <w:rFonts w:cs="Arial"/>
                <w:sz w:val="18"/>
                <w:szCs w:val="18"/>
              </w:rPr>
            </w:pPr>
            <w:r w:rsidRPr="00085B72">
              <w:rPr>
                <w:rFonts w:cs="Arial"/>
                <w:sz w:val="18"/>
                <w:szCs w:val="18"/>
              </w:rPr>
              <w:t>P</w:t>
            </w:r>
            <w:r>
              <w:rPr>
                <w:rFonts w:cs="Arial"/>
                <w:sz w:val="18"/>
                <w:szCs w:val="18"/>
              </w:rPr>
              <w:t>ostupy</w:t>
            </w:r>
            <w:r w:rsidRPr="00085B72">
              <w:rPr>
                <w:rFonts w:cs="Arial"/>
                <w:sz w:val="18"/>
                <w:szCs w:val="18"/>
              </w:rPr>
              <w:t xml:space="preserve"> obnovení a zachování kontinuity provozu?</w:t>
            </w:r>
          </w:p>
        </w:tc>
        <w:tc>
          <w:tcPr>
            <w:tcW w:w="3415" w:type="dxa"/>
            <w:shd w:val="clear" w:color="auto" w:fill="FFFFFF"/>
          </w:tcPr>
          <w:p w14:paraId="0B3B95A1" w14:textId="08F38B27"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07E7FF88"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6A42C72A"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1EDF9065"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1B32905"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2829995C" w14:textId="77777777" w:rsidTr="00FC3297">
        <w:trPr>
          <w:cantSplit/>
        </w:trPr>
        <w:tc>
          <w:tcPr>
            <w:tcW w:w="816" w:type="dxa"/>
            <w:vMerge/>
          </w:tcPr>
          <w:p w14:paraId="1E33FB7C" w14:textId="77777777" w:rsidR="00724114" w:rsidRPr="00594AC2" w:rsidRDefault="00724114" w:rsidP="00724114">
            <w:pPr>
              <w:rPr>
                <w:rFonts w:cs="Arial"/>
                <w:sz w:val="18"/>
                <w:szCs w:val="18"/>
              </w:rPr>
            </w:pPr>
          </w:p>
        </w:tc>
        <w:tc>
          <w:tcPr>
            <w:tcW w:w="3390" w:type="dxa"/>
            <w:shd w:val="clear" w:color="auto" w:fill="FFFFFF"/>
          </w:tcPr>
          <w:p w14:paraId="4B439126" w14:textId="053151F0" w:rsidR="00724114" w:rsidRPr="00594AC2" w:rsidRDefault="00724114" w:rsidP="00724114">
            <w:pPr>
              <w:numPr>
                <w:ilvl w:val="0"/>
                <w:numId w:val="14"/>
              </w:numPr>
              <w:autoSpaceDE w:val="0"/>
              <w:autoSpaceDN w:val="0"/>
              <w:adjustRightInd w:val="0"/>
              <w:ind w:left="340"/>
              <w:rPr>
                <w:rFonts w:cs="Arial"/>
                <w:sz w:val="18"/>
                <w:szCs w:val="18"/>
              </w:rPr>
            </w:pPr>
            <w:r w:rsidRPr="00085B72">
              <w:rPr>
                <w:rFonts w:cs="Arial"/>
                <w:sz w:val="18"/>
                <w:szCs w:val="18"/>
              </w:rPr>
              <w:t>Procesy zálohování dat?</w:t>
            </w:r>
          </w:p>
        </w:tc>
        <w:tc>
          <w:tcPr>
            <w:tcW w:w="3415" w:type="dxa"/>
            <w:shd w:val="clear" w:color="auto" w:fill="FFFFFF"/>
          </w:tcPr>
          <w:p w14:paraId="7A24351E" w14:textId="3D049A79"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5A16C9B1"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374466A4"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5622652A"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08FCFF5"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61EE9E5C" w14:textId="77777777" w:rsidTr="00FC3297">
        <w:trPr>
          <w:cantSplit/>
        </w:trPr>
        <w:tc>
          <w:tcPr>
            <w:tcW w:w="816" w:type="dxa"/>
            <w:vMerge/>
          </w:tcPr>
          <w:p w14:paraId="5EED3078" w14:textId="77777777" w:rsidR="00724114" w:rsidRPr="00594AC2" w:rsidRDefault="00724114" w:rsidP="00724114">
            <w:pPr>
              <w:rPr>
                <w:rFonts w:cs="Arial"/>
                <w:sz w:val="18"/>
                <w:szCs w:val="18"/>
              </w:rPr>
            </w:pPr>
          </w:p>
        </w:tc>
        <w:tc>
          <w:tcPr>
            <w:tcW w:w="3390" w:type="dxa"/>
            <w:shd w:val="clear" w:color="auto" w:fill="FFFFFF"/>
          </w:tcPr>
          <w:p w14:paraId="4C694CF6" w14:textId="4E63D1D1" w:rsidR="00724114" w:rsidRPr="00594AC2" w:rsidRDefault="00724114" w:rsidP="00724114">
            <w:pPr>
              <w:numPr>
                <w:ilvl w:val="0"/>
                <w:numId w:val="14"/>
              </w:numPr>
              <w:autoSpaceDE w:val="0"/>
              <w:autoSpaceDN w:val="0"/>
              <w:adjustRightInd w:val="0"/>
              <w:ind w:left="340"/>
              <w:rPr>
                <w:rFonts w:cs="Arial"/>
                <w:sz w:val="18"/>
                <w:szCs w:val="18"/>
              </w:rPr>
            </w:pPr>
            <w:r w:rsidRPr="00085B72">
              <w:rPr>
                <w:rFonts w:cs="Arial"/>
                <w:sz w:val="18"/>
                <w:szCs w:val="18"/>
              </w:rPr>
              <w:t>Analýza zákonných požadavků pro reporting narušení?</w:t>
            </w:r>
          </w:p>
        </w:tc>
        <w:tc>
          <w:tcPr>
            <w:tcW w:w="3415" w:type="dxa"/>
            <w:shd w:val="clear" w:color="auto" w:fill="FFFFFF"/>
          </w:tcPr>
          <w:p w14:paraId="7EBA67F5" w14:textId="4381CDD6"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5033261A"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55499646"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0316EBAD"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15C0312"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0E31773E" w14:textId="77777777" w:rsidTr="00FC3297">
        <w:trPr>
          <w:cantSplit/>
        </w:trPr>
        <w:tc>
          <w:tcPr>
            <w:tcW w:w="816" w:type="dxa"/>
            <w:vMerge/>
          </w:tcPr>
          <w:p w14:paraId="1A3E1195" w14:textId="77777777" w:rsidR="00724114" w:rsidRPr="00594AC2" w:rsidRDefault="00724114" w:rsidP="00724114">
            <w:pPr>
              <w:rPr>
                <w:rFonts w:cs="Arial"/>
                <w:sz w:val="18"/>
                <w:szCs w:val="18"/>
              </w:rPr>
            </w:pPr>
          </w:p>
        </w:tc>
        <w:tc>
          <w:tcPr>
            <w:tcW w:w="3390" w:type="dxa"/>
            <w:shd w:val="clear" w:color="auto" w:fill="FFFFFF"/>
          </w:tcPr>
          <w:p w14:paraId="5A3532A8" w14:textId="7836739B" w:rsidR="00724114" w:rsidRPr="00594AC2" w:rsidRDefault="00724114" w:rsidP="00724114">
            <w:pPr>
              <w:numPr>
                <w:ilvl w:val="0"/>
                <w:numId w:val="14"/>
              </w:numPr>
              <w:autoSpaceDE w:val="0"/>
              <w:autoSpaceDN w:val="0"/>
              <w:adjustRightInd w:val="0"/>
              <w:ind w:left="340"/>
              <w:rPr>
                <w:rFonts w:cs="Arial"/>
                <w:sz w:val="18"/>
                <w:szCs w:val="18"/>
              </w:rPr>
            </w:pPr>
            <w:r w:rsidRPr="00085B72">
              <w:rPr>
                <w:rFonts w:cs="Arial"/>
                <w:sz w:val="18"/>
                <w:szCs w:val="18"/>
              </w:rPr>
              <w:t>Pokrytí a reakce všech kritických systémových komponent?</w:t>
            </w:r>
          </w:p>
        </w:tc>
        <w:tc>
          <w:tcPr>
            <w:tcW w:w="3415" w:type="dxa"/>
            <w:shd w:val="clear" w:color="auto" w:fill="FFFFFF"/>
          </w:tcPr>
          <w:p w14:paraId="45E53358" w14:textId="6C858637"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04EF886B"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7451355A"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A78BEA5"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3536B102"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r w:rsidR="00724114" w:rsidRPr="00594AC2" w14:paraId="7AD7C6B5" w14:textId="77777777" w:rsidTr="00FC3297">
        <w:trPr>
          <w:cantSplit/>
        </w:trPr>
        <w:tc>
          <w:tcPr>
            <w:tcW w:w="816" w:type="dxa"/>
            <w:vMerge/>
          </w:tcPr>
          <w:p w14:paraId="1AB82D03" w14:textId="77777777" w:rsidR="00724114" w:rsidRPr="00594AC2" w:rsidRDefault="00724114" w:rsidP="00724114">
            <w:pPr>
              <w:rPr>
                <w:rFonts w:cs="Arial"/>
                <w:sz w:val="18"/>
                <w:szCs w:val="18"/>
              </w:rPr>
            </w:pPr>
          </w:p>
        </w:tc>
        <w:tc>
          <w:tcPr>
            <w:tcW w:w="3390" w:type="dxa"/>
            <w:shd w:val="clear" w:color="auto" w:fill="FFFFFF"/>
          </w:tcPr>
          <w:p w14:paraId="26A39B5E" w14:textId="251BA0A1" w:rsidR="00724114" w:rsidRPr="00594AC2" w:rsidRDefault="00724114" w:rsidP="00724114">
            <w:pPr>
              <w:numPr>
                <w:ilvl w:val="0"/>
                <w:numId w:val="14"/>
              </w:numPr>
              <w:autoSpaceDE w:val="0"/>
              <w:autoSpaceDN w:val="0"/>
              <w:adjustRightInd w:val="0"/>
              <w:ind w:left="340"/>
              <w:rPr>
                <w:rFonts w:cs="Arial"/>
                <w:sz w:val="18"/>
                <w:szCs w:val="18"/>
              </w:rPr>
            </w:pPr>
            <w:r w:rsidRPr="00085B72">
              <w:rPr>
                <w:rFonts w:cs="Arial"/>
                <w:sz w:val="18"/>
                <w:szCs w:val="18"/>
              </w:rPr>
              <w:t xml:space="preserve">Odkazy nebo zahrnutí postupů odezvy na incident od kartových </w:t>
            </w:r>
            <w:r>
              <w:rPr>
                <w:rFonts w:cs="Arial"/>
                <w:sz w:val="18"/>
                <w:szCs w:val="18"/>
              </w:rPr>
              <w:t>společností</w:t>
            </w:r>
            <w:r w:rsidRPr="00085B72">
              <w:rPr>
                <w:rFonts w:cs="Arial"/>
                <w:sz w:val="18"/>
                <w:szCs w:val="18"/>
              </w:rPr>
              <w:t>?</w:t>
            </w:r>
          </w:p>
        </w:tc>
        <w:tc>
          <w:tcPr>
            <w:tcW w:w="3415" w:type="dxa"/>
            <w:shd w:val="clear" w:color="auto" w:fill="FFFFFF"/>
          </w:tcPr>
          <w:p w14:paraId="6D8C1F5E" w14:textId="57BE871E" w:rsidR="00724114" w:rsidRPr="00594AC2" w:rsidRDefault="00724114" w:rsidP="00724114">
            <w:pPr>
              <w:numPr>
                <w:ilvl w:val="0"/>
                <w:numId w:val="14"/>
              </w:numPr>
              <w:spacing w:after="60"/>
              <w:ind w:left="340"/>
              <w:rPr>
                <w:rFonts w:cs="Arial"/>
                <w:sz w:val="18"/>
                <w:szCs w:val="18"/>
              </w:rPr>
            </w:pPr>
            <w:r>
              <w:rPr>
                <w:rFonts w:cs="Arial"/>
                <w:sz w:val="18"/>
                <w:szCs w:val="18"/>
              </w:rPr>
              <w:t xml:space="preserve">Zkontrolujte postupy </w:t>
            </w:r>
            <w:r w:rsidR="00A92B41">
              <w:rPr>
                <w:rFonts w:cs="Arial"/>
                <w:sz w:val="18"/>
                <w:szCs w:val="18"/>
              </w:rPr>
              <w:t>p</w:t>
            </w:r>
            <w:r>
              <w:rPr>
                <w:rFonts w:cs="Arial"/>
                <w:sz w:val="18"/>
                <w:szCs w:val="18"/>
              </w:rPr>
              <w:t>lánu reakce na incident (IRP)</w:t>
            </w:r>
          </w:p>
        </w:tc>
        <w:tc>
          <w:tcPr>
            <w:tcW w:w="709" w:type="dxa"/>
          </w:tcPr>
          <w:p w14:paraId="339C382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850" w:type="dxa"/>
          </w:tcPr>
          <w:p w14:paraId="0B233CA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61DAE8F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c>
          <w:tcPr>
            <w:tcW w:w="709" w:type="dxa"/>
          </w:tcPr>
          <w:p w14:paraId="26288089" w14:textId="77777777" w:rsidR="00724114" w:rsidRPr="00594AC2" w:rsidRDefault="00724114" w:rsidP="00724114">
            <w:pPr>
              <w:spacing w:after="60"/>
              <w:jc w:val="center"/>
              <w:rPr>
                <w:rFonts w:cs="Arial"/>
                <w:sz w:val="18"/>
                <w:szCs w:val="18"/>
              </w:rPr>
            </w:pPr>
            <w:r w:rsidRPr="00594AC2">
              <w:rPr>
                <w:rFonts w:cs="Arial"/>
              </w:rPr>
              <w:fldChar w:fldCharType="begin">
                <w:ffData>
                  <w:name w:val="Check1"/>
                  <w:enabled/>
                  <w:calcOnExit w:val="0"/>
                  <w:checkBox>
                    <w:sizeAuto/>
                    <w:default w:val="0"/>
                  </w:checkBox>
                </w:ffData>
              </w:fldChar>
            </w:r>
            <w:r w:rsidRPr="00594AC2">
              <w:rPr>
                <w:rFonts w:cs="Arial"/>
              </w:rPr>
              <w:instrText xml:space="preserve"> FORMCHECKBOX </w:instrText>
            </w:r>
            <w:r w:rsidR="00204920">
              <w:rPr>
                <w:rFonts w:cs="Arial"/>
              </w:rPr>
            </w:r>
            <w:r w:rsidR="00204920">
              <w:rPr>
                <w:rFonts w:cs="Arial"/>
              </w:rPr>
              <w:fldChar w:fldCharType="separate"/>
            </w:r>
            <w:r w:rsidRPr="00594AC2">
              <w:rPr>
                <w:rFonts w:cs="Arial"/>
              </w:rPr>
              <w:fldChar w:fldCharType="end"/>
            </w:r>
          </w:p>
        </w:tc>
      </w:tr>
    </w:tbl>
    <w:p w14:paraId="42EEFDC6" w14:textId="47B828F3" w:rsidR="00CC1CC3" w:rsidRPr="00594AC2" w:rsidRDefault="00720180" w:rsidP="00E12365">
      <w:pPr>
        <w:pStyle w:val="Heading2"/>
      </w:pPr>
      <w:r>
        <w:br/>
      </w:r>
      <w:r>
        <w:br/>
      </w:r>
      <w:r>
        <w:br/>
      </w:r>
    </w:p>
    <w:p w14:paraId="658A5DAF" w14:textId="77777777" w:rsidR="00CC1CC3" w:rsidRPr="00594AC2" w:rsidRDefault="00CC1CC3" w:rsidP="00E12365">
      <w:pPr>
        <w:pStyle w:val="Heading2"/>
      </w:pPr>
    </w:p>
    <w:p w14:paraId="0838EABA" w14:textId="77777777" w:rsidR="00CC1CC3" w:rsidRPr="00594AC2" w:rsidRDefault="00CC1CC3" w:rsidP="00E12365">
      <w:pPr>
        <w:pStyle w:val="Heading2"/>
      </w:pPr>
    </w:p>
    <w:p w14:paraId="0A91A77B" w14:textId="77777777" w:rsidR="00CC1CC3" w:rsidRPr="00594AC2" w:rsidRDefault="00CC1CC3" w:rsidP="00E12365">
      <w:pPr>
        <w:pStyle w:val="Heading2"/>
      </w:pPr>
    </w:p>
    <w:p w14:paraId="10D2DF38" w14:textId="77777777" w:rsidR="00CC1CC3" w:rsidRPr="00594AC2" w:rsidRDefault="00CC1CC3" w:rsidP="00E12365">
      <w:pPr>
        <w:pStyle w:val="Heading2"/>
      </w:pPr>
    </w:p>
    <w:p w14:paraId="04CA3067" w14:textId="77777777" w:rsidR="00CC1CC3" w:rsidRPr="00594AC2" w:rsidRDefault="008431CA" w:rsidP="008431CA">
      <w:pPr>
        <w:pStyle w:val="Heading2"/>
      </w:pPr>
      <w:r>
        <w:tab/>
      </w:r>
    </w:p>
    <w:p w14:paraId="5BAF96B7" w14:textId="77777777" w:rsidR="00CC20A2" w:rsidRPr="00594AC2" w:rsidRDefault="00CC20A2" w:rsidP="006C1D42">
      <w:pPr>
        <w:pStyle w:val="Heading2"/>
      </w:pPr>
      <w:bookmarkStart w:id="50" w:name="_Toc439594276"/>
      <w:bookmarkStart w:id="51" w:name="_Toc13755555"/>
      <w:r w:rsidRPr="00594AC2">
        <w:lastRenderedPageBreak/>
        <w:t>Příloha A</w:t>
      </w:r>
      <w:r w:rsidR="00DB740C">
        <w:t>1</w:t>
      </w:r>
      <w:r w:rsidRPr="00594AC2">
        <w:t>: Dodatečné požadavky PCI DSS na poskytovatele sdíleného hostingu</w:t>
      </w:r>
      <w:bookmarkEnd w:id="50"/>
      <w:bookmarkEnd w:id="51"/>
    </w:p>
    <w:p w14:paraId="7A35C644" w14:textId="77777777" w:rsidR="006C1D42" w:rsidRDefault="006C1D42" w:rsidP="0028109C">
      <w:pPr>
        <w:shd w:val="clear" w:color="auto" w:fill="FFFFFF"/>
        <w:tabs>
          <w:tab w:val="left" w:pos="6312"/>
        </w:tabs>
        <w:rPr>
          <w:rFonts w:cs="Arial"/>
          <w:sz w:val="22"/>
          <w:szCs w:val="22"/>
        </w:rPr>
      </w:pPr>
    </w:p>
    <w:p w14:paraId="7C040C18" w14:textId="77777777" w:rsidR="009C50F7" w:rsidRDefault="00CC20A2" w:rsidP="0028109C">
      <w:pPr>
        <w:shd w:val="clear" w:color="auto" w:fill="FFFFFF"/>
        <w:tabs>
          <w:tab w:val="left" w:pos="6312"/>
        </w:tabs>
        <w:rPr>
          <w:rFonts w:cs="Arial"/>
          <w:sz w:val="22"/>
          <w:szCs w:val="22"/>
        </w:rPr>
      </w:pPr>
      <w:r w:rsidRPr="00594AC2">
        <w:rPr>
          <w:rFonts w:cs="Arial"/>
          <w:sz w:val="22"/>
          <w:szCs w:val="22"/>
        </w:rPr>
        <w:t xml:space="preserve">Tato příloha </w:t>
      </w:r>
      <w:r w:rsidR="00EE5F9A" w:rsidRPr="00594AC2">
        <w:rPr>
          <w:rFonts w:cs="Arial"/>
          <w:sz w:val="22"/>
          <w:szCs w:val="22"/>
        </w:rPr>
        <w:t xml:space="preserve">není </w:t>
      </w:r>
      <w:r w:rsidR="0028109C" w:rsidRPr="00594AC2">
        <w:rPr>
          <w:rFonts w:cs="Arial"/>
          <w:sz w:val="22"/>
          <w:szCs w:val="22"/>
        </w:rPr>
        <w:t>určena pro obchodníka</w:t>
      </w:r>
      <w:r w:rsidR="008507EF">
        <w:rPr>
          <w:rFonts w:cs="Arial"/>
          <w:sz w:val="22"/>
          <w:szCs w:val="22"/>
        </w:rPr>
        <w:t>.</w:t>
      </w:r>
    </w:p>
    <w:p w14:paraId="4250FC6A" w14:textId="77777777" w:rsidR="009C50F7" w:rsidRDefault="00FF0202" w:rsidP="0028109C">
      <w:pPr>
        <w:shd w:val="clear" w:color="auto" w:fill="FFFFFF"/>
        <w:tabs>
          <w:tab w:val="left" w:pos="6312"/>
        </w:tabs>
        <w:rPr>
          <w:rFonts w:cs="Arial"/>
          <w:sz w:val="22"/>
          <w:szCs w:val="22"/>
        </w:rPr>
      </w:pPr>
      <w:r>
        <w:rPr>
          <w:rFonts w:cs="Arial"/>
          <w:sz w:val="22"/>
          <w:szCs w:val="22"/>
        </w:rPr>
        <w:br/>
      </w:r>
    </w:p>
    <w:p w14:paraId="37F0468D" w14:textId="5DBF9955" w:rsidR="009C50F7" w:rsidRPr="00085B72" w:rsidRDefault="00A57A3B" w:rsidP="009C50F7">
      <w:pPr>
        <w:pStyle w:val="Heading2"/>
      </w:pPr>
      <w:bookmarkStart w:id="52" w:name="_Toc13755556"/>
      <w:r w:rsidRPr="00A57A3B">
        <w:t>Příloha A2: Dodatečné požadavky na subjekty používající SSL/dříve TLS pro transakce za fyzické přítomnosti platební karty u POS POI terminálových připojení</w:t>
      </w:r>
      <w:bookmarkEnd w:id="52"/>
    </w:p>
    <w:tbl>
      <w:tblPr>
        <w:tblW w:w="10524"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929"/>
        <w:gridCol w:w="851"/>
        <w:gridCol w:w="992"/>
        <w:gridCol w:w="851"/>
      </w:tblGrid>
      <w:tr w:rsidR="009C50F7" w:rsidRPr="00085B72" w14:paraId="17D805A6" w14:textId="77777777" w:rsidTr="009C50F7">
        <w:trPr>
          <w:cantSplit/>
          <w:trHeight w:val="624"/>
          <w:tblHeader/>
        </w:trPr>
        <w:tc>
          <w:tcPr>
            <w:tcW w:w="4206" w:type="dxa"/>
            <w:gridSpan w:val="2"/>
            <w:vMerge w:val="restart"/>
            <w:shd w:val="clear" w:color="auto" w:fill="D9D9D9"/>
            <w:vAlign w:val="center"/>
          </w:tcPr>
          <w:p w14:paraId="17CF531C" w14:textId="77777777" w:rsidR="009C50F7" w:rsidRPr="00085B72" w:rsidRDefault="009C50F7" w:rsidP="00CB7A1F">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07B42261" w14:textId="77777777" w:rsidR="009C50F7" w:rsidRPr="00085B72" w:rsidRDefault="009C50F7" w:rsidP="00CB7A1F">
            <w:pPr>
              <w:jc w:val="center"/>
              <w:rPr>
                <w:rFonts w:cs="Arial"/>
                <w:b/>
                <w:szCs w:val="20"/>
              </w:rPr>
            </w:pPr>
            <w:r w:rsidRPr="00085B72">
              <w:rPr>
                <w:rFonts w:cs="Arial"/>
                <w:b/>
                <w:szCs w:val="20"/>
              </w:rPr>
              <w:t>Očekávané Testování</w:t>
            </w:r>
          </w:p>
        </w:tc>
        <w:tc>
          <w:tcPr>
            <w:tcW w:w="3623" w:type="dxa"/>
            <w:gridSpan w:val="4"/>
            <w:shd w:val="clear" w:color="auto" w:fill="D9D9D9"/>
          </w:tcPr>
          <w:p w14:paraId="2497A879" w14:textId="77777777" w:rsidR="009C50F7" w:rsidRPr="00085B72" w:rsidRDefault="009C50F7" w:rsidP="00CB7A1F">
            <w:pPr>
              <w:jc w:val="center"/>
              <w:rPr>
                <w:rFonts w:cs="Arial"/>
                <w:b/>
                <w:sz w:val="18"/>
                <w:szCs w:val="18"/>
              </w:rPr>
            </w:pPr>
            <w:r w:rsidRPr="00085B72">
              <w:rPr>
                <w:rFonts w:cs="Arial"/>
                <w:b/>
                <w:sz w:val="18"/>
                <w:szCs w:val="18"/>
              </w:rPr>
              <w:t xml:space="preserve">Odpověď </w:t>
            </w:r>
          </w:p>
          <w:p w14:paraId="6926FD80" w14:textId="77777777" w:rsidR="009C50F7" w:rsidRPr="00085B72" w:rsidRDefault="009C50F7" w:rsidP="00CB7A1F">
            <w:pPr>
              <w:jc w:val="center"/>
              <w:rPr>
                <w:rFonts w:cs="Arial"/>
              </w:rPr>
            </w:pPr>
            <w:r w:rsidRPr="00085B72">
              <w:rPr>
                <w:rFonts w:cs="Arial"/>
                <w:b/>
                <w:sz w:val="18"/>
                <w:szCs w:val="18"/>
              </w:rPr>
              <w:t>(zaškrtněte jednu odpověď pro každou otázku)</w:t>
            </w:r>
          </w:p>
        </w:tc>
      </w:tr>
      <w:tr w:rsidR="009C50F7" w:rsidRPr="00085B72" w14:paraId="73CE7AAA" w14:textId="77777777" w:rsidTr="009C50F7">
        <w:trPr>
          <w:cantSplit/>
          <w:trHeight w:val="562"/>
          <w:tblHeader/>
        </w:trPr>
        <w:tc>
          <w:tcPr>
            <w:tcW w:w="4206" w:type="dxa"/>
            <w:gridSpan w:val="2"/>
            <w:vMerge/>
            <w:shd w:val="clear" w:color="auto" w:fill="D9D9D9"/>
          </w:tcPr>
          <w:p w14:paraId="555D653B" w14:textId="77777777" w:rsidR="009C50F7" w:rsidRPr="00085B72" w:rsidRDefault="009C50F7" w:rsidP="00CB7A1F">
            <w:pPr>
              <w:rPr>
                <w:rFonts w:cs="Arial"/>
              </w:rPr>
            </w:pPr>
          </w:p>
        </w:tc>
        <w:tc>
          <w:tcPr>
            <w:tcW w:w="2695" w:type="dxa"/>
            <w:vMerge/>
            <w:shd w:val="clear" w:color="auto" w:fill="D9D9D9"/>
          </w:tcPr>
          <w:p w14:paraId="7B015D8D" w14:textId="77777777" w:rsidR="009C50F7" w:rsidRPr="00085B72" w:rsidRDefault="009C50F7" w:rsidP="00CB7A1F">
            <w:pPr>
              <w:rPr>
                <w:rFonts w:cs="Arial"/>
              </w:rPr>
            </w:pPr>
          </w:p>
        </w:tc>
        <w:tc>
          <w:tcPr>
            <w:tcW w:w="929" w:type="dxa"/>
            <w:shd w:val="clear" w:color="auto" w:fill="D9D9D9"/>
          </w:tcPr>
          <w:p w14:paraId="7E6ED13F" w14:textId="77777777" w:rsidR="009C50F7" w:rsidRPr="00085B72" w:rsidRDefault="009C50F7" w:rsidP="00CB7A1F">
            <w:pPr>
              <w:rPr>
                <w:rFonts w:cs="Arial"/>
                <w:b/>
                <w:sz w:val="18"/>
                <w:szCs w:val="18"/>
              </w:rPr>
            </w:pPr>
            <w:r w:rsidRPr="00085B72">
              <w:rPr>
                <w:rFonts w:cs="Arial"/>
                <w:b/>
                <w:sz w:val="18"/>
                <w:szCs w:val="18"/>
              </w:rPr>
              <w:t>ANO</w:t>
            </w:r>
          </w:p>
        </w:tc>
        <w:tc>
          <w:tcPr>
            <w:tcW w:w="851" w:type="dxa"/>
            <w:shd w:val="clear" w:color="auto" w:fill="D9D9D9"/>
          </w:tcPr>
          <w:p w14:paraId="7C5E54CB" w14:textId="77777777" w:rsidR="009C50F7" w:rsidRPr="00085B72" w:rsidRDefault="009C50F7" w:rsidP="00CB7A1F">
            <w:pPr>
              <w:rPr>
                <w:rFonts w:cs="Arial"/>
                <w:b/>
                <w:sz w:val="18"/>
                <w:szCs w:val="18"/>
              </w:rPr>
            </w:pPr>
            <w:r w:rsidRPr="00085B72">
              <w:rPr>
                <w:rFonts w:cs="Arial"/>
                <w:b/>
                <w:sz w:val="18"/>
                <w:szCs w:val="18"/>
              </w:rPr>
              <w:t>ANO s „CCW“</w:t>
            </w:r>
          </w:p>
        </w:tc>
        <w:tc>
          <w:tcPr>
            <w:tcW w:w="992" w:type="dxa"/>
            <w:shd w:val="clear" w:color="auto" w:fill="D9D9D9"/>
          </w:tcPr>
          <w:p w14:paraId="49E7FA23" w14:textId="77777777" w:rsidR="009C50F7" w:rsidRPr="00085B72" w:rsidRDefault="009C50F7" w:rsidP="00CB7A1F">
            <w:pPr>
              <w:rPr>
                <w:rFonts w:cs="Arial"/>
                <w:b/>
                <w:sz w:val="18"/>
                <w:szCs w:val="18"/>
              </w:rPr>
            </w:pPr>
            <w:r w:rsidRPr="00085B72">
              <w:rPr>
                <w:rFonts w:cs="Arial"/>
                <w:b/>
                <w:sz w:val="18"/>
                <w:szCs w:val="18"/>
              </w:rPr>
              <w:t>NE</w:t>
            </w:r>
          </w:p>
        </w:tc>
        <w:tc>
          <w:tcPr>
            <w:tcW w:w="851" w:type="dxa"/>
            <w:shd w:val="clear" w:color="auto" w:fill="D9D9D9"/>
          </w:tcPr>
          <w:p w14:paraId="6373FD6F" w14:textId="77777777" w:rsidR="009C50F7" w:rsidRPr="00085B72" w:rsidRDefault="009C50F7" w:rsidP="00CB7A1F">
            <w:pPr>
              <w:rPr>
                <w:rFonts w:cs="Arial"/>
                <w:b/>
                <w:sz w:val="18"/>
                <w:szCs w:val="18"/>
              </w:rPr>
            </w:pPr>
            <w:r w:rsidRPr="00085B72">
              <w:rPr>
                <w:rFonts w:cs="Arial"/>
                <w:b/>
                <w:sz w:val="18"/>
                <w:szCs w:val="18"/>
              </w:rPr>
              <w:t>N/A</w:t>
            </w:r>
          </w:p>
        </w:tc>
      </w:tr>
      <w:tr w:rsidR="00A57A3B" w:rsidRPr="00085B72" w14:paraId="682F55C5" w14:textId="77777777" w:rsidTr="009C50F7">
        <w:trPr>
          <w:cantSplit/>
          <w:trHeight w:val="3175"/>
        </w:trPr>
        <w:tc>
          <w:tcPr>
            <w:tcW w:w="959" w:type="dxa"/>
          </w:tcPr>
          <w:p w14:paraId="5344C8D0" w14:textId="271C603E" w:rsidR="00A57A3B" w:rsidRPr="00085B72" w:rsidRDefault="00A57A3B" w:rsidP="00A57A3B">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14:paraId="06A4F3CF" w14:textId="77777777" w:rsidR="00A57A3B" w:rsidRPr="00085B72" w:rsidRDefault="00A57A3B" w:rsidP="00A57A3B">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používající SSL a/nebo </w:t>
            </w:r>
            <w:r w:rsidRPr="00FA0AA8">
              <w:rPr>
                <w:i/>
                <w:sz w:val="18"/>
                <w:szCs w:val="18"/>
              </w:rPr>
              <w:t>dřív</w:t>
            </w:r>
            <w:r>
              <w:rPr>
                <w:i/>
                <w:sz w:val="18"/>
                <w:szCs w:val="18"/>
              </w:rPr>
              <w:t xml:space="preserve">e </w:t>
            </w:r>
            <w:r w:rsidRPr="00FA0AA8">
              <w:rPr>
                <w:i/>
                <w:sz w:val="18"/>
                <w:szCs w:val="18"/>
              </w:rPr>
              <w:t>TLS</w:t>
            </w:r>
            <w:r w:rsidRPr="0011731B">
              <w:rPr>
                <w:i/>
                <w:sz w:val="18"/>
                <w:szCs w:val="18"/>
              </w:rPr>
              <w:t>:</w:t>
            </w:r>
            <w:r>
              <w:rPr>
                <w:sz w:val="18"/>
                <w:szCs w:val="18"/>
              </w:rPr>
              <w:t xml:space="preserve"> Jsou zařízení potvrzena, </w:t>
            </w:r>
            <w:r w:rsidRPr="009B71C8">
              <w:rPr>
                <w:sz w:val="18"/>
                <w:szCs w:val="18"/>
              </w:rPr>
              <w:t xml:space="preserve">že nejsou </w:t>
            </w:r>
            <w:r>
              <w:rPr>
                <w:sz w:val="18"/>
                <w:szCs w:val="18"/>
              </w:rPr>
              <w:t>náchylná</w:t>
            </w:r>
            <w:r w:rsidRPr="009B71C8">
              <w:rPr>
                <w:sz w:val="18"/>
                <w:szCs w:val="18"/>
              </w:rPr>
              <w:t xml:space="preserve"> </w:t>
            </w:r>
            <w:r>
              <w:rPr>
                <w:sz w:val="18"/>
                <w:szCs w:val="18"/>
              </w:rPr>
              <w:t>k</w:t>
            </w:r>
            <w:r w:rsidRPr="009B71C8">
              <w:rPr>
                <w:sz w:val="18"/>
                <w:szCs w:val="18"/>
              </w:rPr>
              <w:t xml:space="preserve"> </w:t>
            </w:r>
            <w:r>
              <w:rPr>
                <w:sz w:val="18"/>
                <w:szCs w:val="18"/>
              </w:rPr>
              <w:t>žádným</w:t>
            </w:r>
            <w:r w:rsidRPr="009B71C8">
              <w:rPr>
                <w:sz w:val="18"/>
                <w:szCs w:val="18"/>
              </w:rPr>
              <w:t xml:space="preserve"> známým zneužitím pro SSL dřív</w:t>
            </w:r>
            <w:r>
              <w:rPr>
                <w:sz w:val="18"/>
                <w:szCs w:val="18"/>
              </w:rPr>
              <w:t>e</w:t>
            </w:r>
            <w:r w:rsidRPr="009B71C8">
              <w:rPr>
                <w:sz w:val="18"/>
                <w:szCs w:val="18"/>
              </w:rPr>
              <w:t xml:space="preserve"> TLS</w:t>
            </w:r>
            <w:r>
              <w:rPr>
                <w:rFonts w:cs="Arial"/>
                <w:sz w:val="18"/>
                <w:szCs w:val="18"/>
              </w:rPr>
              <w:t>?</w:t>
            </w:r>
            <w:r>
              <w:rPr>
                <w:rFonts w:cs="Arial"/>
                <w:sz w:val="18"/>
                <w:szCs w:val="18"/>
              </w:rPr>
              <w:br/>
            </w:r>
          </w:p>
          <w:p w14:paraId="0129F20B" w14:textId="77777777" w:rsidR="00A57A3B" w:rsidRPr="00085B72" w:rsidRDefault="00A57A3B" w:rsidP="00A57A3B">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POS POI poskytovatelům služeb.</w:t>
            </w:r>
          </w:p>
          <w:p w14:paraId="3D60A8C8" w14:textId="77777777" w:rsidR="00A57A3B" w:rsidRPr="00085B72" w:rsidRDefault="00A57A3B" w:rsidP="00A57A3B">
            <w:pPr>
              <w:spacing w:after="60"/>
              <w:rPr>
                <w:sz w:val="18"/>
                <w:szCs w:val="18"/>
              </w:rPr>
            </w:pPr>
          </w:p>
        </w:tc>
        <w:tc>
          <w:tcPr>
            <w:tcW w:w="2695" w:type="dxa"/>
            <w:shd w:val="clear" w:color="auto" w:fill="FFFFFF"/>
          </w:tcPr>
          <w:p w14:paraId="4037C73D" w14:textId="4CDF02BD" w:rsidR="00A57A3B" w:rsidRPr="00085B72" w:rsidRDefault="00A57A3B" w:rsidP="00A57A3B">
            <w:pPr>
              <w:numPr>
                <w:ilvl w:val="0"/>
                <w:numId w:val="14"/>
              </w:numPr>
              <w:spacing w:after="60"/>
              <w:ind w:left="340"/>
              <w:rPr>
                <w:rFonts w:cs="Arial"/>
                <w:sz w:val="18"/>
                <w:szCs w:val="18"/>
              </w:rPr>
            </w:pPr>
            <w:r>
              <w:rPr>
                <w:rFonts w:cs="Arial"/>
                <w:sz w:val="18"/>
                <w:szCs w:val="18"/>
              </w:rPr>
              <w:t>Zkontrolujte dokumentaci (například dokumentaci dodavatele, detaily konfigurace systému/sítě, které ověřují, že POS POI zařízení nejsou náchylná na žádná známá zneužití pro SS</w:t>
            </w:r>
            <w:r w:rsidR="004C73FB">
              <w:rPr>
                <w:rFonts w:cs="Arial"/>
                <w:sz w:val="18"/>
                <w:szCs w:val="18"/>
              </w:rPr>
              <w:t>L</w:t>
            </w:r>
            <w:r>
              <w:rPr>
                <w:rFonts w:cs="Arial"/>
                <w:sz w:val="18"/>
                <w:szCs w:val="18"/>
              </w:rPr>
              <w:t>/dříve TLS</w:t>
            </w:r>
          </w:p>
        </w:tc>
        <w:tc>
          <w:tcPr>
            <w:tcW w:w="929" w:type="dxa"/>
          </w:tcPr>
          <w:p w14:paraId="36E34D0C" w14:textId="77777777" w:rsidR="00A57A3B" w:rsidRPr="00085B72" w:rsidRDefault="00A57A3B" w:rsidP="00A57A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1" w:type="dxa"/>
          </w:tcPr>
          <w:p w14:paraId="490F8FB0" w14:textId="77777777" w:rsidR="00A57A3B" w:rsidRPr="00085B72" w:rsidRDefault="00A57A3B" w:rsidP="00A57A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992" w:type="dxa"/>
          </w:tcPr>
          <w:p w14:paraId="750833F7" w14:textId="77777777" w:rsidR="00A57A3B" w:rsidRPr="00085B72" w:rsidRDefault="00A57A3B" w:rsidP="00A57A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c>
          <w:tcPr>
            <w:tcW w:w="851" w:type="dxa"/>
          </w:tcPr>
          <w:p w14:paraId="56BE938C" w14:textId="77777777" w:rsidR="00A57A3B" w:rsidRPr="00085B72" w:rsidRDefault="00A57A3B" w:rsidP="00A57A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204920">
              <w:rPr>
                <w:rFonts w:cs="Arial"/>
              </w:rPr>
            </w:r>
            <w:r w:rsidR="00204920">
              <w:rPr>
                <w:rFonts w:cs="Arial"/>
              </w:rPr>
              <w:fldChar w:fldCharType="separate"/>
            </w:r>
            <w:r w:rsidRPr="00085B72">
              <w:rPr>
                <w:rFonts w:cs="Arial"/>
              </w:rPr>
              <w:fldChar w:fldCharType="end"/>
            </w:r>
          </w:p>
        </w:tc>
      </w:tr>
    </w:tbl>
    <w:p w14:paraId="7AFA66B1" w14:textId="77777777" w:rsidR="004E5007" w:rsidRDefault="004E5007" w:rsidP="0028109C">
      <w:pPr>
        <w:shd w:val="clear" w:color="auto" w:fill="FFFFFF"/>
        <w:tabs>
          <w:tab w:val="left" w:pos="6312"/>
        </w:tabs>
        <w:rPr>
          <w:rFonts w:cs="Arial"/>
          <w:sz w:val="22"/>
          <w:szCs w:val="22"/>
        </w:rPr>
      </w:pPr>
    </w:p>
    <w:p w14:paraId="7342855D" w14:textId="6CFB4C55" w:rsidR="0024492E" w:rsidRPr="00AA2CA8" w:rsidRDefault="0024492E" w:rsidP="0024492E">
      <w:pPr>
        <w:rPr>
          <w:rFonts w:eastAsia="Arial"/>
        </w:rPr>
      </w:pPr>
      <w:bookmarkStart w:id="53" w:name="_Toc8297992"/>
      <w:r>
        <w:rPr>
          <w:rStyle w:val="Heading2Char"/>
          <w:sz w:val="26"/>
          <w:szCs w:val="26"/>
        </w:rPr>
        <w:br/>
      </w:r>
      <w:r>
        <w:rPr>
          <w:rStyle w:val="Heading2Char"/>
          <w:sz w:val="26"/>
          <w:szCs w:val="26"/>
        </w:rPr>
        <w:br/>
      </w:r>
      <w:bookmarkStart w:id="54" w:name="_Toc13755557"/>
      <w:r w:rsidRPr="00AA2CA8">
        <w:rPr>
          <w:rStyle w:val="Heading2Char"/>
          <w:sz w:val="26"/>
          <w:szCs w:val="26"/>
        </w:rPr>
        <w:t>Příloha A3: Dodatečné hodnocení pro specifické subjekty DESV (Designated Entities Supplemental Validation)</w:t>
      </w:r>
      <w:bookmarkEnd w:id="53"/>
      <w:bookmarkEnd w:id="54"/>
      <w:r>
        <w:br/>
      </w:r>
      <w:r w:rsidRPr="00AA2CA8">
        <w:rPr>
          <w:sz w:val="18"/>
          <w:szCs w:val="18"/>
        </w:rPr>
        <w:br/>
      </w:r>
      <w:bookmarkStart w:id="55" w:name="_Hlk13650074"/>
      <w:r w:rsidR="00A57A3B" w:rsidRPr="00AA2CA8">
        <w:rPr>
          <w:rFonts w:eastAsia="Arial"/>
        </w:rPr>
        <w:t xml:space="preserve">Tato příloha se týká pouze subjektů určených </w:t>
      </w:r>
      <w:r w:rsidR="00A57A3B">
        <w:rPr>
          <w:rFonts w:eastAsia="Arial"/>
        </w:rPr>
        <w:t>kartovou společností</w:t>
      </w:r>
      <w:r w:rsidR="00A57A3B" w:rsidRPr="00AA2CA8">
        <w:rPr>
          <w:rFonts w:eastAsia="Arial"/>
        </w:rPr>
        <w:t xml:space="preserve"> nebo acquirerem</w:t>
      </w:r>
      <w:r w:rsidR="00A57A3B">
        <w:rPr>
          <w:rFonts w:eastAsia="Arial"/>
        </w:rPr>
        <w:t>, po kterých je vyžadována</w:t>
      </w:r>
      <w:r w:rsidR="00A57A3B" w:rsidRPr="00AA2CA8">
        <w:rPr>
          <w:rFonts w:eastAsia="Arial"/>
        </w:rPr>
        <w:t xml:space="preserve"> další validac</w:t>
      </w:r>
      <w:r w:rsidR="00A57A3B">
        <w:rPr>
          <w:rFonts w:eastAsia="Arial"/>
        </w:rPr>
        <w:t>e</w:t>
      </w:r>
      <w:r w:rsidR="00A57A3B" w:rsidRPr="00AA2CA8">
        <w:rPr>
          <w:rFonts w:eastAsia="Arial"/>
        </w:rPr>
        <w:t xml:space="preserve"> stávajících PCI DSS požadavků. Subjekty, od kterých se vyžaduje validace této přílohy, by měly k hlášení využít DESV Supplemental Reporting Template a Supplemental Attestation of Compliance</w:t>
      </w:r>
      <w:r w:rsidR="00A57A3B">
        <w:rPr>
          <w:rFonts w:eastAsia="Arial"/>
        </w:rPr>
        <w:t xml:space="preserve"> a </w:t>
      </w:r>
      <w:r w:rsidR="00A57A3B" w:rsidRPr="00AA2CA8">
        <w:rPr>
          <w:rFonts w:eastAsia="Arial"/>
        </w:rPr>
        <w:t xml:space="preserve">konzultovat </w:t>
      </w:r>
      <w:r w:rsidR="00A57A3B">
        <w:rPr>
          <w:rFonts w:eastAsia="Arial"/>
        </w:rPr>
        <w:t xml:space="preserve">postup jejich podání </w:t>
      </w:r>
      <w:r w:rsidR="00A57A3B" w:rsidRPr="00AA2CA8">
        <w:rPr>
          <w:rFonts w:eastAsia="Arial"/>
        </w:rPr>
        <w:t>s příslušnou kartovou společností a/nebo acquirerem.</w:t>
      </w:r>
      <w:bookmarkEnd w:id="55"/>
    </w:p>
    <w:p w14:paraId="5A0344BC" w14:textId="77777777" w:rsidR="004E5007" w:rsidRDefault="004E5007" w:rsidP="0028109C">
      <w:pPr>
        <w:shd w:val="clear" w:color="auto" w:fill="FFFFFF"/>
        <w:tabs>
          <w:tab w:val="left" w:pos="6312"/>
        </w:tabs>
        <w:rPr>
          <w:rFonts w:cs="Arial"/>
          <w:sz w:val="22"/>
          <w:szCs w:val="22"/>
        </w:rPr>
      </w:pPr>
    </w:p>
    <w:p w14:paraId="4A70B531" w14:textId="77777777" w:rsidR="004E5007" w:rsidRDefault="004E5007" w:rsidP="0028109C">
      <w:pPr>
        <w:shd w:val="clear" w:color="auto" w:fill="FFFFFF"/>
        <w:tabs>
          <w:tab w:val="left" w:pos="6312"/>
        </w:tabs>
        <w:rPr>
          <w:rFonts w:cs="Arial"/>
          <w:sz w:val="22"/>
          <w:szCs w:val="22"/>
        </w:rPr>
      </w:pPr>
    </w:p>
    <w:p w14:paraId="60E3EAEC" w14:textId="77777777" w:rsidR="004E5007" w:rsidRDefault="004E5007" w:rsidP="0028109C">
      <w:pPr>
        <w:shd w:val="clear" w:color="auto" w:fill="FFFFFF"/>
        <w:tabs>
          <w:tab w:val="left" w:pos="6312"/>
        </w:tabs>
        <w:rPr>
          <w:rFonts w:cs="Arial"/>
          <w:sz w:val="22"/>
          <w:szCs w:val="22"/>
        </w:rPr>
      </w:pPr>
    </w:p>
    <w:p w14:paraId="22B83C93" w14:textId="77777777" w:rsidR="004E5007" w:rsidRDefault="004E5007" w:rsidP="0028109C">
      <w:pPr>
        <w:shd w:val="clear" w:color="auto" w:fill="FFFFFF"/>
        <w:tabs>
          <w:tab w:val="left" w:pos="6312"/>
        </w:tabs>
        <w:rPr>
          <w:rFonts w:cs="Arial"/>
          <w:sz w:val="22"/>
          <w:szCs w:val="22"/>
        </w:rPr>
      </w:pPr>
    </w:p>
    <w:p w14:paraId="10F888E8" w14:textId="77777777" w:rsidR="004E5007" w:rsidRDefault="004E5007" w:rsidP="0028109C">
      <w:pPr>
        <w:shd w:val="clear" w:color="auto" w:fill="FFFFFF"/>
        <w:tabs>
          <w:tab w:val="left" w:pos="6312"/>
        </w:tabs>
        <w:rPr>
          <w:rFonts w:cs="Arial"/>
          <w:sz w:val="22"/>
          <w:szCs w:val="22"/>
        </w:rPr>
      </w:pPr>
    </w:p>
    <w:p w14:paraId="29A8D3EC" w14:textId="77777777" w:rsidR="004E5007" w:rsidRDefault="004E5007" w:rsidP="0028109C">
      <w:pPr>
        <w:shd w:val="clear" w:color="auto" w:fill="FFFFFF"/>
        <w:tabs>
          <w:tab w:val="left" w:pos="6312"/>
        </w:tabs>
        <w:rPr>
          <w:rFonts w:cs="Arial"/>
          <w:sz w:val="22"/>
          <w:szCs w:val="22"/>
        </w:rPr>
      </w:pPr>
    </w:p>
    <w:p w14:paraId="4CD6BB95" w14:textId="77777777" w:rsidR="004E5007" w:rsidRDefault="004E5007" w:rsidP="0028109C">
      <w:pPr>
        <w:shd w:val="clear" w:color="auto" w:fill="FFFFFF"/>
        <w:tabs>
          <w:tab w:val="left" w:pos="6312"/>
        </w:tabs>
        <w:rPr>
          <w:rFonts w:cs="Arial"/>
          <w:sz w:val="22"/>
          <w:szCs w:val="22"/>
        </w:rPr>
      </w:pPr>
    </w:p>
    <w:p w14:paraId="68337C5B" w14:textId="77777777" w:rsidR="00854492" w:rsidRPr="0028109C" w:rsidRDefault="00854492" w:rsidP="00854492">
      <w:pPr>
        <w:pStyle w:val="Heading2"/>
      </w:pPr>
      <w:bookmarkStart w:id="56" w:name="_Toc12366493"/>
      <w:bookmarkStart w:id="57" w:name="_Toc13563901"/>
      <w:bookmarkStart w:id="58" w:name="_Toc13755558"/>
      <w:bookmarkStart w:id="59" w:name="_Hlk13747820"/>
      <w:bookmarkStart w:id="60" w:name="_Hlk13748707"/>
      <w:r w:rsidRPr="0028109C">
        <w:lastRenderedPageBreak/>
        <w:t xml:space="preserve">Příloha B: Pracovní </w:t>
      </w:r>
      <w:r>
        <w:t>list</w:t>
      </w:r>
      <w:r w:rsidRPr="0028109C">
        <w:t xml:space="preserve"> náhradního řešení</w:t>
      </w:r>
      <w:bookmarkEnd w:id="56"/>
      <w:bookmarkEnd w:id="57"/>
      <w:bookmarkEnd w:id="58"/>
    </w:p>
    <w:p w14:paraId="1A369DE1" w14:textId="77777777" w:rsidR="00854492" w:rsidRPr="003B4169" w:rsidRDefault="00854492" w:rsidP="00854492">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14:paraId="3C538D04" w14:textId="77777777" w:rsidR="00854492" w:rsidRPr="003B4169" w:rsidRDefault="00854492" w:rsidP="00854492">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14:paraId="6C55A8D8" w14:textId="77777777" w:rsidR="00854492" w:rsidRDefault="00854492" w:rsidP="00854492">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14:paraId="2D3B50DE" w14:textId="77777777" w:rsidR="00854492" w:rsidRPr="00594AC2" w:rsidRDefault="00854492" w:rsidP="00854492">
      <w:pPr>
        <w:pStyle w:val="FootnoteText"/>
        <w:rPr>
          <w:rFonts w:eastAsia="MS Mincho" w:cs="Arial"/>
        </w:rPr>
      </w:pPr>
      <w:r>
        <w:rPr>
          <w:rFonts w:cs="Arial"/>
          <w:b/>
        </w:rPr>
        <w:t>Číslo a definice P</w:t>
      </w:r>
      <w:r w:rsidRPr="00594AC2">
        <w:rPr>
          <w:rFonts w:cs="Arial"/>
          <w:b/>
        </w:rPr>
        <w:t>ožadavku:</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854492" w:rsidRPr="00B24AF5" w14:paraId="36CD84BE" w14:textId="77777777" w:rsidTr="00CB7A1F">
        <w:tc>
          <w:tcPr>
            <w:tcW w:w="2340" w:type="dxa"/>
            <w:shd w:val="clear" w:color="C0C0C0" w:fill="E0E0E0"/>
          </w:tcPr>
          <w:p w14:paraId="579A2BCA" w14:textId="77777777" w:rsidR="00854492" w:rsidRPr="00B24AF5" w:rsidRDefault="00854492" w:rsidP="00CB7A1F">
            <w:pPr>
              <w:spacing w:after="60"/>
              <w:rPr>
                <w:rFonts w:cs="Arial"/>
                <w:b/>
                <w:szCs w:val="20"/>
              </w:rPr>
            </w:pPr>
          </w:p>
        </w:tc>
        <w:tc>
          <w:tcPr>
            <w:tcW w:w="4181" w:type="dxa"/>
            <w:shd w:val="clear" w:color="C0C0C0" w:fill="E0E0E0"/>
          </w:tcPr>
          <w:p w14:paraId="508EC7BD" w14:textId="77777777" w:rsidR="00854492" w:rsidRPr="00B24AF5" w:rsidRDefault="00854492" w:rsidP="00CB7A1F">
            <w:pPr>
              <w:spacing w:after="60"/>
              <w:rPr>
                <w:rFonts w:cs="Arial"/>
                <w:b/>
                <w:szCs w:val="20"/>
              </w:rPr>
            </w:pPr>
            <w:r w:rsidRPr="00B24AF5">
              <w:rPr>
                <w:rFonts w:cs="Arial"/>
                <w:b/>
                <w:szCs w:val="20"/>
              </w:rPr>
              <w:t xml:space="preserve">Požadovaná informace </w:t>
            </w:r>
          </w:p>
        </w:tc>
        <w:tc>
          <w:tcPr>
            <w:tcW w:w="4370" w:type="dxa"/>
            <w:shd w:val="clear" w:color="C0C0C0" w:fill="E0E0E0"/>
          </w:tcPr>
          <w:p w14:paraId="109171F5" w14:textId="77777777" w:rsidR="00854492" w:rsidRPr="00B24AF5" w:rsidRDefault="00854492" w:rsidP="00CB7A1F">
            <w:pPr>
              <w:spacing w:after="60"/>
              <w:rPr>
                <w:rFonts w:cs="Arial"/>
                <w:b/>
                <w:szCs w:val="20"/>
              </w:rPr>
            </w:pPr>
            <w:r w:rsidRPr="00B24AF5">
              <w:rPr>
                <w:rFonts w:cs="Arial"/>
                <w:b/>
                <w:szCs w:val="20"/>
              </w:rPr>
              <w:t xml:space="preserve">Vysvětlení </w:t>
            </w:r>
          </w:p>
        </w:tc>
      </w:tr>
      <w:tr w:rsidR="00854492" w:rsidRPr="00B24AF5" w14:paraId="533A3F6D" w14:textId="77777777" w:rsidTr="00CB7A1F">
        <w:tc>
          <w:tcPr>
            <w:tcW w:w="2340" w:type="dxa"/>
          </w:tcPr>
          <w:p w14:paraId="056A4478" w14:textId="77777777" w:rsidR="00854492" w:rsidRPr="00B24AF5" w:rsidRDefault="00854492" w:rsidP="00854492">
            <w:pPr>
              <w:numPr>
                <w:ilvl w:val="0"/>
                <w:numId w:val="18"/>
              </w:numPr>
              <w:spacing w:after="60"/>
              <w:ind w:left="357" w:hanging="357"/>
              <w:rPr>
                <w:rFonts w:cs="Arial"/>
                <w:b/>
                <w:szCs w:val="20"/>
              </w:rPr>
            </w:pPr>
            <w:r>
              <w:rPr>
                <w:rFonts w:cs="Arial"/>
                <w:b/>
                <w:szCs w:val="20"/>
              </w:rPr>
              <w:t>Omezení</w:t>
            </w:r>
          </w:p>
        </w:tc>
        <w:tc>
          <w:tcPr>
            <w:tcW w:w="4181" w:type="dxa"/>
            <w:vAlign w:val="center"/>
          </w:tcPr>
          <w:p w14:paraId="58D16218" w14:textId="77777777" w:rsidR="00854492" w:rsidRPr="00D02242" w:rsidRDefault="00854492" w:rsidP="00CB7A1F">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14:paraId="73AD1CE4"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492" w:rsidRPr="00B24AF5" w14:paraId="091652BE" w14:textId="77777777" w:rsidTr="00CB7A1F">
        <w:tc>
          <w:tcPr>
            <w:tcW w:w="2340" w:type="dxa"/>
          </w:tcPr>
          <w:p w14:paraId="7CA02850" w14:textId="77777777" w:rsidR="00854492" w:rsidRPr="00B24AF5" w:rsidRDefault="00854492" w:rsidP="00854492">
            <w:pPr>
              <w:numPr>
                <w:ilvl w:val="0"/>
                <w:numId w:val="18"/>
              </w:numPr>
              <w:spacing w:after="60"/>
              <w:ind w:left="357" w:hanging="357"/>
              <w:rPr>
                <w:rFonts w:cs="Arial"/>
                <w:b/>
                <w:szCs w:val="20"/>
              </w:rPr>
            </w:pPr>
            <w:r w:rsidRPr="00B24AF5">
              <w:rPr>
                <w:rFonts w:cs="Arial"/>
                <w:b/>
                <w:szCs w:val="20"/>
              </w:rPr>
              <w:t>Cíl</w:t>
            </w:r>
          </w:p>
        </w:tc>
        <w:tc>
          <w:tcPr>
            <w:tcW w:w="4181" w:type="dxa"/>
            <w:vAlign w:val="center"/>
          </w:tcPr>
          <w:p w14:paraId="27377E99" w14:textId="77777777" w:rsidR="00854492" w:rsidRPr="00D02242" w:rsidRDefault="00854492" w:rsidP="00CB7A1F">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14:paraId="17007F0A"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492" w:rsidRPr="00B24AF5" w14:paraId="4F7003F4" w14:textId="77777777" w:rsidTr="00CB7A1F">
        <w:tc>
          <w:tcPr>
            <w:tcW w:w="2340" w:type="dxa"/>
          </w:tcPr>
          <w:p w14:paraId="3870E7AA" w14:textId="77777777" w:rsidR="00854492" w:rsidRPr="00B24AF5" w:rsidRDefault="00854492" w:rsidP="00854492">
            <w:pPr>
              <w:numPr>
                <w:ilvl w:val="0"/>
                <w:numId w:val="18"/>
              </w:numPr>
              <w:spacing w:after="60"/>
              <w:ind w:left="357" w:hanging="357"/>
              <w:rPr>
                <w:rFonts w:cs="Arial"/>
                <w:b/>
                <w:szCs w:val="20"/>
              </w:rPr>
            </w:pPr>
            <w:r w:rsidRPr="00B24AF5">
              <w:rPr>
                <w:rFonts w:cs="Arial"/>
                <w:b/>
                <w:szCs w:val="20"/>
              </w:rPr>
              <w:t xml:space="preserve">Identifikované riziko </w:t>
            </w:r>
          </w:p>
        </w:tc>
        <w:tc>
          <w:tcPr>
            <w:tcW w:w="4181" w:type="dxa"/>
            <w:vAlign w:val="center"/>
          </w:tcPr>
          <w:p w14:paraId="5E7437C7" w14:textId="77777777" w:rsidR="00854492" w:rsidRPr="00D02242" w:rsidRDefault="00854492" w:rsidP="00CB7A1F">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14:paraId="2B8CB106"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492" w:rsidRPr="00B24AF5" w14:paraId="09262723" w14:textId="77777777" w:rsidTr="00CB7A1F">
        <w:tc>
          <w:tcPr>
            <w:tcW w:w="2340" w:type="dxa"/>
          </w:tcPr>
          <w:p w14:paraId="17547A24" w14:textId="77777777" w:rsidR="00854492" w:rsidRPr="00B24AF5" w:rsidRDefault="00854492" w:rsidP="00854492">
            <w:pPr>
              <w:numPr>
                <w:ilvl w:val="0"/>
                <w:numId w:val="18"/>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14:paraId="1EDE6A08" w14:textId="77777777" w:rsidR="00854492" w:rsidRPr="00D02242" w:rsidRDefault="00854492" w:rsidP="00CB7A1F">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14:paraId="55967C29"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492" w:rsidRPr="00B24AF5" w14:paraId="0C538F09" w14:textId="77777777" w:rsidTr="00CB7A1F">
        <w:tc>
          <w:tcPr>
            <w:tcW w:w="2340" w:type="dxa"/>
          </w:tcPr>
          <w:p w14:paraId="17B80EF5" w14:textId="77777777" w:rsidR="00854492" w:rsidRPr="00B24AF5" w:rsidRDefault="00854492" w:rsidP="00854492">
            <w:pPr>
              <w:numPr>
                <w:ilvl w:val="0"/>
                <w:numId w:val="18"/>
              </w:numPr>
              <w:spacing w:after="60"/>
              <w:ind w:left="357" w:hanging="357"/>
              <w:rPr>
                <w:rFonts w:cs="Arial"/>
                <w:b/>
                <w:szCs w:val="20"/>
              </w:rPr>
            </w:pPr>
            <w:r>
              <w:rPr>
                <w:rFonts w:cs="Arial"/>
                <w:b/>
                <w:szCs w:val="20"/>
              </w:rPr>
              <w:t>Validace kompenzační kontroly</w:t>
            </w:r>
          </w:p>
        </w:tc>
        <w:tc>
          <w:tcPr>
            <w:tcW w:w="4181" w:type="dxa"/>
            <w:vAlign w:val="center"/>
          </w:tcPr>
          <w:p w14:paraId="0B228B0C" w14:textId="77777777" w:rsidR="00854492" w:rsidRPr="00D02242" w:rsidRDefault="00854492" w:rsidP="00CB7A1F">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14:paraId="473D0E1F"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492" w:rsidRPr="00B24AF5" w14:paraId="58EA5A09" w14:textId="77777777" w:rsidTr="00CB7A1F">
        <w:tc>
          <w:tcPr>
            <w:tcW w:w="2340" w:type="dxa"/>
          </w:tcPr>
          <w:p w14:paraId="7CA30297" w14:textId="77777777" w:rsidR="00854492" w:rsidRPr="00B24AF5" w:rsidRDefault="00854492" w:rsidP="00854492">
            <w:pPr>
              <w:numPr>
                <w:ilvl w:val="0"/>
                <w:numId w:val="18"/>
              </w:numPr>
              <w:spacing w:after="60"/>
              <w:ind w:left="357" w:hanging="357"/>
              <w:rPr>
                <w:rFonts w:cs="Arial"/>
                <w:b/>
                <w:szCs w:val="20"/>
              </w:rPr>
            </w:pPr>
            <w:r>
              <w:rPr>
                <w:rFonts w:cs="Arial"/>
                <w:b/>
                <w:szCs w:val="20"/>
              </w:rPr>
              <w:t>Udržování</w:t>
            </w:r>
          </w:p>
        </w:tc>
        <w:tc>
          <w:tcPr>
            <w:tcW w:w="4181" w:type="dxa"/>
            <w:vAlign w:val="center"/>
          </w:tcPr>
          <w:p w14:paraId="14A74F26" w14:textId="77777777" w:rsidR="00854492" w:rsidRPr="00D02242" w:rsidRDefault="00854492" w:rsidP="00CB7A1F">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14:paraId="719414AE" w14:textId="77777777" w:rsidR="00854492" w:rsidRPr="00D02242" w:rsidRDefault="00854492" w:rsidP="00CB7A1F">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bookmarkEnd w:id="59"/>
    </w:tbl>
    <w:p w14:paraId="318CEACE" w14:textId="77777777" w:rsidR="00854492" w:rsidRPr="00085B72" w:rsidRDefault="00854492" w:rsidP="00854492">
      <w:pPr>
        <w:autoSpaceDE w:val="0"/>
        <w:autoSpaceDN w:val="0"/>
        <w:adjustRightInd w:val="0"/>
        <w:rPr>
          <w:rFonts w:cs="Arial"/>
          <w:i/>
          <w:iCs/>
          <w:szCs w:val="20"/>
        </w:rPr>
      </w:pPr>
    </w:p>
    <w:bookmarkEnd w:id="60"/>
    <w:p w14:paraId="0618AB05" w14:textId="77777777" w:rsidR="00854492" w:rsidRPr="00085B72" w:rsidRDefault="00854492" w:rsidP="00854492">
      <w:pPr>
        <w:autoSpaceDE w:val="0"/>
        <w:autoSpaceDN w:val="0"/>
        <w:adjustRightInd w:val="0"/>
        <w:rPr>
          <w:rFonts w:cs="Arial"/>
          <w:i/>
          <w:iCs/>
          <w:szCs w:val="20"/>
        </w:rPr>
      </w:pPr>
    </w:p>
    <w:p w14:paraId="5F54D81B" w14:textId="77777777" w:rsidR="00675F43" w:rsidRPr="00594AC2" w:rsidRDefault="00675F43" w:rsidP="00E12365">
      <w:pPr>
        <w:pStyle w:val="Heading2"/>
      </w:pPr>
      <w:r w:rsidRPr="00594AC2">
        <w:rPr>
          <w:sz w:val="20"/>
          <w:szCs w:val="20"/>
        </w:rPr>
        <w:br w:type="page"/>
      </w:r>
      <w:bookmarkStart w:id="61" w:name="_Toc13755559"/>
      <w:r w:rsidRPr="00594AC2">
        <w:lastRenderedPageBreak/>
        <w:t xml:space="preserve">Příloha C: </w:t>
      </w:r>
      <w:r w:rsidR="00EA6E3E">
        <w:t>Vysvětlení</w:t>
      </w:r>
      <w:r w:rsidR="00E05074" w:rsidRPr="00594AC2">
        <w:t xml:space="preserve"> pro </w:t>
      </w:r>
      <w:r w:rsidRPr="00594AC2">
        <w:t>„Nevztahuje se”</w:t>
      </w:r>
      <w:r w:rsidR="00B522AC" w:rsidRPr="00594AC2">
        <w:t>(N/A)</w:t>
      </w:r>
      <w:bookmarkEnd w:id="61"/>
    </w:p>
    <w:p w14:paraId="7D9546B2" w14:textId="77777777" w:rsidR="00C8228C" w:rsidRPr="00E43CD7" w:rsidRDefault="00C8228C" w:rsidP="00C8228C">
      <w:pPr>
        <w:rPr>
          <w:rFonts w:cs="Arial"/>
          <w:i/>
          <w:szCs w:val="22"/>
        </w:rPr>
      </w:pPr>
      <w:bookmarkStart w:id="62" w:name="_Hlk13747843"/>
      <w:bookmarkStart w:id="63" w:name="_Toc81219465"/>
      <w:bookmarkStart w:id="64" w:name="_Toc83438766"/>
      <w:bookmarkStart w:id="65" w:name="_Toc232681257"/>
      <w:r w:rsidRPr="00E43CD7">
        <w:rPr>
          <w:rFonts w:cs="Arial"/>
          <w:i/>
          <w:szCs w:val="22"/>
        </w:rPr>
        <w:t xml:space="preserve">Pokud byl v dotazníku zaškrtnut sloupec “N/A” (Not Applicable),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6C1D42" w:rsidRPr="00D02242" w14:paraId="00335685" w14:textId="77777777" w:rsidTr="003F5D6F">
        <w:tc>
          <w:tcPr>
            <w:tcW w:w="1728" w:type="dxa"/>
            <w:shd w:val="clear" w:color="auto" w:fill="E6E6E6"/>
          </w:tcPr>
          <w:bookmarkEnd w:id="62"/>
          <w:p w14:paraId="16D840EE" w14:textId="77777777" w:rsidR="006C1D42" w:rsidRPr="00D02242" w:rsidRDefault="006C1D42" w:rsidP="003F5D6F">
            <w:pPr>
              <w:spacing w:after="60"/>
              <w:rPr>
                <w:rFonts w:cs="Arial"/>
                <w:b/>
              </w:rPr>
            </w:pPr>
            <w:r w:rsidRPr="00D02242">
              <w:rPr>
                <w:rFonts w:cs="Arial"/>
                <w:b/>
              </w:rPr>
              <w:t>Požadavek</w:t>
            </w:r>
          </w:p>
        </w:tc>
        <w:tc>
          <w:tcPr>
            <w:tcW w:w="8586" w:type="dxa"/>
            <w:shd w:val="clear" w:color="auto" w:fill="E6E6E6"/>
          </w:tcPr>
          <w:p w14:paraId="013F9B3E" w14:textId="77777777" w:rsidR="006C1D42" w:rsidRPr="00D02242" w:rsidRDefault="006C1D42" w:rsidP="003F5D6F">
            <w:pPr>
              <w:spacing w:after="60"/>
              <w:rPr>
                <w:rFonts w:cs="Arial"/>
                <w:b/>
              </w:rPr>
            </w:pPr>
            <w:r w:rsidRPr="00D02242">
              <w:rPr>
                <w:rFonts w:cs="Arial"/>
                <w:b/>
              </w:rPr>
              <w:t>Důvod proč požadavek nelze uplatnit</w:t>
            </w:r>
          </w:p>
        </w:tc>
      </w:tr>
      <w:tr w:rsidR="00384DE8" w:rsidRPr="00D02242" w14:paraId="06EAAE63" w14:textId="77777777" w:rsidTr="003F5D6F">
        <w:tc>
          <w:tcPr>
            <w:tcW w:w="1728" w:type="dxa"/>
          </w:tcPr>
          <w:p w14:paraId="4C8ADA40" w14:textId="6FD7CDC8" w:rsidR="00384DE8" w:rsidRPr="00D02242" w:rsidRDefault="00384DE8" w:rsidP="00384DE8">
            <w:pPr>
              <w:spacing w:after="60"/>
              <w:rPr>
                <w:rFonts w:cs="Arial"/>
                <w:i/>
                <w:color w:val="FF0000"/>
              </w:rPr>
            </w:pPr>
            <w:r>
              <w:fldChar w:fldCharType="begin">
                <w:ffData>
                  <w:name w:val=""/>
                  <w:enabled/>
                  <w:calcOnExit w:val="0"/>
                  <w:textInput>
                    <w:default w:val="Příklad:3.4"/>
                  </w:textInput>
                </w:ffData>
              </w:fldChar>
            </w:r>
            <w:r>
              <w:instrText xml:space="preserve"> FORMTEXT </w:instrText>
            </w:r>
            <w:r>
              <w:fldChar w:fldCharType="separate"/>
            </w:r>
            <w:r>
              <w:rPr>
                <w:noProof/>
              </w:rPr>
              <w:t>Příklad:3.4</w:t>
            </w:r>
            <w:r>
              <w:fldChar w:fldCharType="end"/>
            </w:r>
          </w:p>
        </w:tc>
        <w:tc>
          <w:tcPr>
            <w:tcW w:w="8586" w:type="dxa"/>
            <w:vAlign w:val="center"/>
          </w:tcPr>
          <w:p w14:paraId="05E3957E" w14:textId="6CB40116" w:rsidR="00384DE8" w:rsidRPr="00D02242" w:rsidRDefault="00384DE8" w:rsidP="00384DE8">
            <w:pPr>
              <w:spacing w:after="60"/>
              <w:rPr>
                <w:rFonts w:cs="Arial"/>
                <w:i/>
              </w:rPr>
            </w:pPr>
            <w:r>
              <w:fldChar w:fldCharType="begin">
                <w:ffData>
                  <w:name w:val="Text24"/>
                  <w:enabled/>
                  <w:calcOnExit w:val="0"/>
                  <w:textInput>
                    <w:default w:val="Data držitelů karet nejsou nikdy ukládána elektronicky"/>
                  </w:textInput>
                </w:ffData>
              </w:fldChar>
            </w:r>
            <w:bookmarkStart w:id="66" w:name="Text24"/>
            <w:r>
              <w:instrText xml:space="preserve"> FORMTEXT </w:instrText>
            </w:r>
            <w:r>
              <w:fldChar w:fldCharType="separate"/>
            </w:r>
            <w:r>
              <w:rPr>
                <w:noProof/>
              </w:rPr>
              <w:t>Data držitelů karet nejsou nikdy ukládána elektronicky</w:t>
            </w:r>
            <w:r>
              <w:fldChar w:fldCharType="end"/>
            </w:r>
            <w:bookmarkEnd w:id="66"/>
          </w:p>
        </w:tc>
      </w:tr>
      <w:tr w:rsidR="006C1D42" w:rsidRPr="00D02242" w14:paraId="3397E590" w14:textId="77777777" w:rsidTr="003F5D6F">
        <w:tc>
          <w:tcPr>
            <w:tcW w:w="1728" w:type="dxa"/>
          </w:tcPr>
          <w:p w14:paraId="7430B480"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B89769C"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40900447" w14:textId="77777777" w:rsidTr="003F5D6F">
        <w:tc>
          <w:tcPr>
            <w:tcW w:w="1728" w:type="dxa"/>
          </w:tcPr>
          <w:p w14:paraId="654E8334"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100C3D15"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7A887428" w14:textId="77777777" w:rsidTr="003F5D6F">
        <w:tc>
          <w:tcPr>
            <w:tcW w:w="1728" w:type="dxa"/>
          </w:tcPr>
          <w:p w14:paraId="7000F3BA"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6F9321E6"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7DDBDB86" w14:textId="77777777" w:rsidTr="003F5D6F">
        <w:tc>
          <w:tcPr>
            <w:tcW w:w="1728" w:type="dxa"/>
          </w:tcPr>
          <w:p w14:paraId="5FDD0942"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DB90404"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3932082D" w14:textId="77777777" w:rsidTr="003F5D6F">
        <w:tc>
          <w:tcPr>
            <w:tcW w:w="1728" w:type="dxa"/>
          </w:tcPr>
          <w:p w14:paraId="7681AE38"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68059500"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1E63DDE5" w14:textId="77777777" w:rsidTr="003F5D6F">
        <w:tc>
          <w:tcPr>
            <w:tcW w:w="1728" w:type="dxa"/>
          </w:tcPr>
          <w:p w14:paraId="4F7084C2"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AA1DB39"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17A3D2BD" w14:textId="77777777" w:rsidTr="003F5D6F">
        <w:tc>
          <w:tcPr>
            <w:tcW w:w="1728" w:type="dxa"/>
          </w:tcPr>
          <w:p w14:paraId="784458E7"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71139764"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6D0D0E2B" w14:textId="77777777" w:rsidTr="003F5D6F">
        <w:tc>
          <w:tcPr>
            <w:tcW w:w="1728" w:type="dxa"/>
          </w:tcPr>
          <w:p w14:paraId="02D8566F"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40789586"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3543A9DA" w14:textId="77777777" w:rsidTr="003F5D6F">
        <w:tc>
          <w:tcPr>
            <w:tcW w:w="1728" w:type="dxa"/>
          </w:tcPr>
          <w:p w14:paraId="28E58C52"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944F3A5"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2C9C2D1A" w14:textId="77777777" w:rsidTr="003F5D6F">
        <w:tc>
          <w:tcPr>
            <w:tcW w:w="1728" w:type="dxa"/>
          </w:tcPr>
          <w:p w14:paraId="7FD7F0C6"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1A3CE14E"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172FC0FE" w14:textId="77777777" w:rsidTr="003F5D6F">
        <w:tc>
          <w:tcPr>
            <w:tcW w:w="1728" w:type="dxa"/>
          </w:tcPr>
          <w:p w14:paraId="7E7B0805"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50EFB641"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0A62A618" w14:textId="77777777" w:rsidTr="003F5D6F">
        <w:tc>
          <w:tcPr>
            <w:tcW w:w="1728" w:type="dxa"/>
          </w:tcPr>
          <w:p w14:paraId="1E0BA0E6"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F285C1D"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72A9985B" w14:textId="77777777" w:rsidTr="003F5D6F">
        <w:tc>
          <w:tcPr>
            <w:tcW w:w="1728" w:type="dxa"/>
          </w:tcPr>
          <w:p w14:paraId="058AAD3B"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42460FD"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1D618F59" w14:textId="77777777" w:rsidTr="003F5D6F">
        <w:tc>
          <w:tcPr>
            <w:tcW w:w="1728" w:type="dxa"/>
          </w:tcPr>
          <w:p w14:paraId="6F46E214"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D5BFF65"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426BED76" w14:textId="77777777" w:rsidTr="003F5D6F">
        <w:tc>
          <w:tcPr>
            <w:tcW w:w="1728" w:type="dxa"/>
          </w:tcPr>
          <w:p w14:paraId="42C51203"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1D50DE46"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441FFB2A" w14:textId="77777777" w:rsidTr="003F5D6F">
        <w:tc>
          <w:tcPr>
            <w:tcW w:w="1728" w:type="dxa"/>
          </w:tcPr>
          <w:p w14:paraId="41818D07"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20C121F"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04E57366" w14:textId="77777777" w:rsidTr="003F5D6F">
        <w:tc>
          <w:tcPr>
            <w:tcW w:w="1728" w:type="dxa"/>
          </w:tcPr>
          <w:p w14:paraId="19F3542D"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6F0F4A0"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5FC76F0E" w14:textId="77777777" w:rsidTr="003F5D6F">
        <w:tc>
          <w:tcPr>
            <w:tcW w:w="1728" w:type="dxa"/>
          </w:tcPr>
          <w:p w14:paraId="7188B84A"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512DD7B"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C1D42" w:rsidRPr="00D02242" w14:paraId="6B15A5F2" w14:textId="77777777" w:rsidTr="003F5D6F">
        <w:tc>
          <w:tcPr>
            <w:tcW w:w="1728" w:type="dxa"/>
          </w:tcPr>
          <w:p w14:paraId="00FC4ED8" w14:textId="77777777" w:rsidR="006C1D42" w:rsidRPr="00D02242" w:rsidRDefault="006C1D42" w:rsidP="003F5D6F">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6A697761" w14:textId="77777777" w:rsidR="006C1D42" w:rsidRPr="00D02242" w:rsidRDefault="006C1D42" w:rsidP="003F5D6F">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bl>
    <w:p w14:paraId="388C14D3" w14:textId="77777777" w:rsidR="00FD22C5" w:rsidRPr="00594AC2" w:rsidRDefault="00FD22C5" w:rsidP="00E12365">
      <w:pPr>
        <w:pStyle w:val="Heading2"/>
      </w:pPr>
    </w:p>
    <w:p w14:paraId="7107A94F" w14:textId="77777777" w:rsidR="00FD22C5" w:rsidRPr="00594AC2" w:rsidRDefault="00FD22C5" w:rsidP="00E12365">
      <w:pPr>
        <w:pStyle w:val="Heading2"/>
      </w:pPr>
    </w:p>
    <w:p w14:paraId="4DF7208D" w14:textId="77777777" w:rsidR="00FD22C5" w:rsidRPr="00594AC2" w:rsidRDefault="00FD22C5" w:rsidP="00E12365">
      <w:pPr>
        <w:pStyle w:val="Heading2"/>
      </w:pPr>
    </w:p>
    <w:p w14:paraId="1CA8ADF2" w14:textId="77777777" w:rsidR="00FD22C5" w:rsidRPr="00594AC2" w:rsidRDefault="00FD22C5" w:rsidP="00E12365">
      <w:pPr>
        <w:pStyle w:val="Heading2"/>
      </w:pPr>
    </w:p>
    <w:p w14:paraId="0E25E5E6" w14:textId="77777777" w:rsidR="00FD22C5" w:rsidRPr="00594AC2" w:rsidRDefault="00FD22C5" w:rsidP="00E12365">
      <w:pPr>
        <w:pStyle w:val="Heading2"/>
      </w:pPr>
    </w:p>
    <w:p w14:paraId="5EF158E2" w14:textId="77777777" w:rsidR="00FD22C5" w:rsidRPr="00594AC2" w:rsidRDefault="00FD22C5" w:rsidP="00E12365">
      <w:pPr>
        <w:pStyle w:val="Heading2"/>
      </w:pPr>
    </w:p>
    <w:p w14:paraId="6BEBB602" w14:textId="77777777" w:rsidR="00FD22C5" w:rsidRPr="00594AC2" w:rsidRDefault="00FD22C5" w:rsidP="00E12365">
      <w:pPr>
        <w:pStyle w:val="Heading2"/>
      </w:pPr>
    </w:p>
    <w:p w14:paraId="4CB257BF" w14:textId="77777777" w:rsidR="00FD22C5" w:rsidRPr="00594AC2" w:rsidRDefault="00FD22C5" w:rsidP="00E12365">
      <w:pPr>
        <w:pStyle w:val="Heading2"/>
        <w:sectPr w:rsidR="00FD22C5" w:rsidRPr="00594AC2" w:rsidSect="00816E47">
          <w:footerReference w:type="default" r:id="rId16"/>
          <w:footerReference w:type="first" r:id="rId17"/>
          <w:pgSz w:w="11907" w:h="16839" w:code="9"/>
          <w:pgMar w:top="958" w:right="720" w:bottom="720" w:left="720" w:header="284" w:footer="204" w:gutter="0"/>
          <w:cols w:space="708"/>
          <w:docGrid w:linePitch="360"/>
        </w:sectPr>
      </w:pPr>
    </w:p>
    <w:p w14:paraId="70DD1F50" w14:textId="77777777" w:rsidR="00F411BA" w:rsidRPr="00594AC2" w:rsidRDefault="00E05074" w:rsidP="006C1D42">
      <w:pPr>
        <w:pStyle w:val="Heading1"/>
      </w:pPr>
      <w:bookmarkStart w:id="67" w:name="_Toc13755560"/>
      <w:r w:rsidRPr="00594AC2">
        <w:lastRenderedPageBreak/>
        <w:t>Odd</w:t>
      </w:r>
      <w:r w:rsidR="00A44107" w:rsidRPr="00594AC2">
        <w:t>íl</w:t>
      </w:r>
      <w:r w:rsidR="00F411BA" w:rsidRPr="00594AC2">
        <w:t xml:space="preserve"> 3: Validace a podrobnosti</w:t>
      </w:r>
      <w:r w:rsidR="00A44107" w:rsidRPr="00594AC2">
        <w:t xml:space="preserve"> </w:t>
      </w:r>
      <w:r w:rsidR="00AC2582" w:rsidRPr="00594AC2">
        <w:t>o osvědčení</w:t>
      </w:r>
      <w:bookmarkEnd w:id="67"/>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6C1D42" w:rsidRPr="00D02242" w14:paraId="25537862" w14:textId="77777777" w:rsidTr="00CC4B7D">
        <w:trPr>
          <w:trHeight w:val="240"/>
        </w:trPr>
        <w:tc>
          <w:tcPr>
            <w:tcW w:w="10490" w:type="dxa"/>
            <w:gridSpan w:val="2"/>
            <w:shd w:val="clear" w:color="auto" w:fill="D9D9D9" w:themeFill="background1" w:themeFillShade="D9"/>
          </w:tcPr>
          <w:bookmarkEnd w:id="63"/>
          <w:bookmarkEnd w:id="64"/>
          <w:bookmarkEnd w:id="65"/>
          <w:p w14:paraId="6E073399" w14:textId="77777777" w:rsidR="006C1D42" w:rsidRPr="00D02242" w:rsidRDefault="006C1D42" w:rsidP="003F5D6F">
            <w:pPr>
              <w:spacing w:after="60"/>
              <w:rPr>
                <w:rFonts w:cs="Arial"/>
                <w:szCs w:val="20"/>
              </w:rPr>
            </w:pPr>
            <w:r w:rsidRPr="00D02242">
              <w:rPr>
                <w:rFonts w:cs="Arial"/>
                <w:b/>
                <w:sz w:val="22"/>
                <w:szCs w:val="22"/>
              </w:rPr>
              <w:t xml:space="preserve">Část 3. Ověření podle standardu PCI DSS </w:t>
            </w:r>
          </w:p>
        </w:tc>
      </w:tr>
      <w:tr w:rsidR="006C1D42" w:rsidRPr="00D02242" w14:paraId="7DC15E4F" w14:textId="77777777" w:rsidTr="00CC4B7D">
        <w:trPr>
          <w:trHeight w:val="240"/>
        </w:trPr>
        <w:tc>
          <w:tcPr>
            <w:tcW w:w="10490" w:type="dxa"/>
            <w:gridSpan w:val="2"/>
          </w:tcPr>
          <w:p w14:paraId="0E3E0E90" w14:textId="73743281" w:rsidR="006C1D42" w:rsidRPr="005F2E58" w:rsidRDefault="00C8228C" w:rsidP="00C14551">
            <w:pPr>
              <w:rPr>
                <w:rFonts w:cs="Arial"/>
                <w:sz w:val="19"/>
                <w:szCs w:val="19"/>
              </w:rPr>
            </w:pPr>
            <w:r>
              <w:rPr>
                <w:rFonts w:cs="Arial"/>
                <w:b/>
                <w:sz w:val="19"/>
                <w:szCs w:val="19"/>
              </w:rPr>
              <w:t xml:space="preserve">Toto AOC je založeno na výsledcích uvedených v SAQ C (Část 2), datováno </w:t>
            </w:r>
            <w:r w:rsidRPr="00085B72">
              <w:rPr>
                <w:rFonts w:cs="Arial"/>
                <w:i/>
                <w:sz w:val="19"/>
                <w:szCs w:val="19"/>
              </w:rPr>
              <w:fldChar w:fldCharType="begin">
                <w:ffData>
                  <w:name w:val=""/>
                  <w:enabled/>
                  <w:calcOnExit w:val="0"/>
                  <w:textInput>
                    <w:default w:val="(datum vyplnění SAQ)"/>
                  </w:textInput>
                </w:ffData>
              </w:fldChar>
            </w:r>
            <w:r w:rsidRPr="00085B72">
              <w:rPr>
                <w:rFonts w:cs="Arial"/>
                <w:i/>
                <w:sz w:val="19"/>
                <w:szCs w:val="19"/>
              </w:rPr>
              <w:instrText xml:space="preserve"> FORMTEXT </w:instrText>
            </w:r>
            <w:r w:rsidRPr="00085B72">
              <w:rPr>
                <w:rFonts w:cs="Arial"/>
                <w:i/>
                <w:sz w:val="19"/>
                <w:szCs w:val="19"/>
              </w:rPr>
            </w:r>
            <w:r w:rsidRPr="00085B72">
              <w:rPr>
                <w:rFonts w:cs="Arial"/>
                <w:i/>
                <w:sz w:val="19"/>
                <w:szCs w:val="19"/>
              </w:rPr>
              <w:fldChar w:fldCharType="separate"/>
            </w:r>
            <w:r w:rsidRPr="00085B72">
              <w:rPr>
                <w:rFonts w:cs="Arial"/>
                <w:i/>
                <w:noProof/>
                <w:sz w:val="19"/>
                <w:szCs w:val="19"/>
              </w:rPr>
              <w:t>(</w:t>
            </w:r>
            <w:r>
              <w:rPr>
                <w:rFonts w:cs="Arial"/>
                <w:i/>
                <w:noProof/>
                <w:sz w:val="19"/>
                <w:szCs w:val="19"/>
              </w:rPr>
              <w:t xml:space="preserve"> </w:t>
            </w:r>
            <w:r w:rsidRPr="00085B72">
              <w:rPr>
                <w:rFonts w:cs="Arial"/>
                <w:i/>
                <w:noProof/>
                <w:sz w:val="19"/>
                <w:szCs w:val="19"/>
              </w:rPr>
              <w:t xml:space="preserve">datum </w:t>
            </w:r>
            <w:r w:rsidRPr="00E36B44">
              <w:rPr>
                <w:rFonts w:cs="Arial"/>
                <w:i/>
                <w:noProof/>
                <w:sz w:val="19"/>
                <w:szCs w:val="19"/>
              </w:rPr>
              <w:t>dokončení SAQ</w:t>
            </w:r>
            <w:r w:rsidRPr="00085B72">
              <w:rPr>
                <w:rFonts w:cs="Arial"/>
                <w:i/>
                <w:noProof/>
                <w:sz w:val="19"/>
                <w:szCs w:val="19"/>
              </w:rPr>
              <w:t>)</w:t>
            </w:r>
            <w:r w:rsidRPr="00085B72">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C</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C8228C" w:rsidRPr="00A70DAE" w14:paraId="38D0F1E9" w14:textId="77777777" w:rsidTr="003F5D6F">
        <w:trPr>
          <w:trHeight w:val="850"/>
        </w:trPr>
        <w:tc>
          <w:tcPr>
            <w:tcW w:w="371" w:type="dxa"/>
            <w:tcBorders>
              <w:right w:val="single" w:sz="4" w:space="0" w:color="7F7F7F" w:themeColor="text1" w:themeTint="80"/>
            </w:tcBorders>
          </w:tcPr>
          <w:p w14:paraId="7E4BFF25" w14:textId="77777777" w:rsidR="00C8228C" w:rsidRPr="00A70DAE" w:rsidRDefault="00C8228C" w:rsidP="00C8228C">
            <w:pPr>
              <w:rPr>
                <w:rFonts w:cs="Arial"/>
                <w:sz w:val="19"/>
                <w:szCs w:val="19"/>
              </w:rPr>
            </w:pPr>
            <w:r w:rsidRPr="00A70DAE">
              <w:rPr>
                <w:rFonts w:cs="Arial"/>
                <w:sz w:val="19"/>
                <w:szCs w:val="19"/>
              </w:rPr>
              <w:fldChar w:fldCharType="begin">
                <w:ffData>
                  <w:name w:val="Check16"/>
                  <w:enabled/>
                  <w:calcOnExit w:val="0"/>
                  <w:checkBox>
                    <w:sizeAuto/>
                    <w:default w:val="0"/>
                    <w:checked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119" w:type="dxa"/>
            <w:tcBorders>
              <w:left w:val="single" w:sz="4" w:space="0" w:color="7F7F7F" w:themeColor="text1" w:themeTint="80"/>
            </w:tcBorders>
            <w:vAlign w:val="center"/>
          </w:tcPr>
          <w:p w14:paraId="448837C9" w14:textId="708EFE99" w:rsidR="00C8228C" w:rsidRPr="00A70DAE" w:rsidRDefault="00C8228C" w:rsidP="00C8228C">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68"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68"/>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C8228C" w:rsidRPr="00A70DAE" w14:paraId="2B087C1C" w14:textId="77777777" w:rsidTr="003F5D6F">
        <w:trPr>
          <w:trHeight w:val="924"/>
        </w:trPr>
        <w:tc>
          <w:tcPr>
            <w:tcW w:w="371" w:type="dxa"/>
            <w:tcBorders>
              <w:right w:val="single" w:sz="4" w:space="0" w:color="7F7F7F" w:themeColor="text1" w:themeTint="80"/>
            </w:tcBorders>
          </w:tcPr>
          <w:p w14:paraId="42DD53F5" w14:textId="77777777" w:rsidR="00C8228C" w:rsidRPr="00A70DAE" w:rsidRDefault="00C8228C" w:rsidP="00C8228C">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119" w:type="dxa"/>
            <w:tcBorders>
              <w:left w:val="single" w:sz="4" w:space="0" w:color="7F7F7F" w:themeColor="text1" w:themeTint="80"/>
            </w:tcBorders>
          </w:tcPr>
          <w:p w14:paraId="3FB5DD41" w14:textId="77777777" w:rsidR="00C8228C" w:rsidRPr="00085B72" w:rsidRDefault="00C8228C" w:rsidP="00C8228C">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69"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69"/>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14:paraId="3EF5D164" w14:textId="77777777" w:rsidR="00C8228C" w:rsidRPr="00085B72" w:rsidRDefault="00C8228C" w:rsidP="00C8228C">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14:paraId="723309B6" w14:textId="776ECDCE" w:rsidR="00C8228C" w:rsidRPr="00A70DAE" w:rsidRDefault="00C8228C" w:rsidP="00C8228C">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C8228C" w:rsidRPr="00A70DAE" w14:paraId="5FCBF4E7" w14:textId="77777777" w:rsidTr="003F5D6F">
        <w:trPr>
          <w:trHeight w:val="1531"/>
        </w:trPr>
        <w:tc>
          <w:tcPr>
            <w:tcW w:w="371" w:type="dxa"/>
            <w:tcBorders>
              <w:right w:val="single" w:sz="4" w:space="0" w:color="7F7F7F" w:themeColor="text1" w:themeTint="80"/>
            </w:tcBorders>
          </w:tcPr>
          <w:p w14:paraId="7F8E14B6" w14:textId="77777777" w:rsidR="00C8228C" w:rsidRPr="00A70DAE" w:rsidRDefault="00C8228C" w:rsidP="00C8228C">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p w14:paraId="08BD8275" w14:textId="77777777" w:rsidR="00C8228C" w:rsidRPr="00A70DAE" w:rsidRDefault="00C8228C" w:rsidP="00C8228C">
            <w:pPr>
              <w:rPr>
                <w:rFonts w:cs="Arial"/>
                <w:sz w:val="19"/>
                <w:szCs w:val="19"/>
              </w:rPr>
            </w:pPr>
          </w:p>
        </w:tc>
        <w:tc>
          <w:tcPr>
            <w:tcW w:w="10119" w:type="dxa"/>
            <w:tcBorders>
              <w:left w:val="single" w:sz="4" w:space="0" w:color="7F7F7F" w:themeColor="text1" w:themeTint="80"/>
            </w:tcBorders>
          </w:tcPr>
          <w:p w14:paraId="70DA47ED" w14:textId="77777777" w:rsidR="00C8228C" w:rsidRPr="00085B72" w:rsidRDefault="00C8228C" w:rsidP="00C8228C">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(acquirera) nebo platebních asociací.</w:t>
            </w:r>
          </w:p>
          <w:p w14:paraId="0106451D" w14:textId="77777777" w:rsidR="00C8228C" w:rsidRPr="00085B72" w:rsidRDefault="00C8228C" w:rsidP="00C8228C">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C8228C" w:rsidRPr="00085B72" w14:paraId="6F73C9E1" w14:textId="77777777" w:rsidTr="00CB7A1F">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896204E" w14:textId="77777777" w:rsidR="00C8228C" w:rsidRPr="00085B72" w:rsidRDefault="00C8228C" w:rsidP="00C8228C">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624812" w14:textId="77777777" w:rsidR="00C8228C" w:rsidRPr="00085B72" w:rsidRDefault="00C8228C" w:rsidP="00C8228C">
                  <w:pPr>
                    <w:rPr>
                      <w:rFonts w:cs="Arial"/>
                      <w:b/>
                      <w:kern w:val="32"/>
                      <w:sz w:val="19"/>
                      <w:szCs w:val="19"/>
                    </w:rPr>
                  </w:pPr>
                  <w:r w:rsidRPr="00085B72">
                    <w:rPr>
                      <w:rFonts w:cs="Arial"/>
                      <w:b/>
                      <w:kern w:val="32"/>
                      <w:sz w:val="19"/>
                      <w:szCs w:val="19"/>
                    </w:rPr>
                    <w:t>Detaily, jakým způsobem právní omezení zabraňuje splnění požadavku</w:t>
                  </w:r>
                </w:p>
              </w:tc>
            </w:tr>
            <w:tr w:rsidR="00C8228C" w:rsidRPr="00085B72" w14:paraId="52DF538F" w14:textId="77777777" w:rsidTr="00CB7A1F">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4814B9CB" w14:textId="77777777" w:rsidR="00C8228C" w:rsidRPr="00085B72" w:rsidRDefault="00C8228C" w:rsidP="00C8228C">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5E2880BA" w14:textId="77777777" w:rsidR="00C8228C" w:rsidRPr="00085B72" w:rsidRDefault="00C8228C" w:rsidP="00C8228C">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C8228C" w:rsidRPr="00085B72" w14:paraId="15F7B96B" w14:textId="77777777" w:rsidTr="00CB7A1F">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5C9575AE" w14:textId="77777777" w:rsidR="00C8228C" w:rsidRPr="00085B72" w:rsidRDefault="00C8228C" w:rsidP="00C8228C">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CD08127" w14:textId="77777777" w:rsidR="00C8228C" w:rsidRPr="00085B72" w:rsidRDefault="00C8228C" w:rsidP="00C8228C">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14:paraId="4673B3F7" w14:textId="77777777" w:rsidR="00C8228C" w:rsidRPr="00A70DAE" w:rsidRDefault="00C8228C" w:rsidP="00C8228C">
            <w:pPr>
              <w:rPr>
                <w:rFonts w:cs="Arial"/>
                <w:sz w:val="19"/>
                <w:szCs w:val="19"/>
              </w:rPr>
            </w:pPr>
          </w:p>
        </w:tc>
      </w:tr>
    </w:tbl>
    <w:p w14:paraId="2E7F2A85" w14:textId="77777777" w:rsidR="00E4435D" w:rsidRPr="006C1D42" w:rsidRDefault="00E4435D" w:rsidP="00CA136C">
      <w:pPr>
        <w:rPr>
          <w:rFonts w:cs="Arial"/>
          <w:sz w:val="4"/>
          <w:szCs w:val="20"/>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6C1D42" w:rsidRPr="00D02242" w14:paraId="0B0D0EA9" w14:textId="77777777" w:rsidTr="00C8228C">
        <w:trPr>
          <w:cantSplit/>
          <w:trHeight w:val="394"/>
          <w:tblHeader/>
        </w:trPr>
        <w:tc>
          <w:tcPr>
            <w:tcW w:w="10467" w:type="dxa"/>
            <w:gridSpan w:val="2"/>
            <w:shd w:val="clear" w:color="auto" w:fill="D9D9D9" w:themeFill="background1" w:themeFillShade="D9"/>
          </w:tcPr>
          <w:p w14:paraId="5F8EF9AB" w14:textId="77777777" w:rsidR="006C1D42" w:rsidRPr="00D02242" w:rsidRDefault="006C1D42" w:rsidP="003F5D6F">
            <w:pPr>
              <w:rPr>
                <w:rFonts w:cs="Arial"/>
                <w:b/>
                <w:szCs w:val="20"/>
              </w:rPr>
            </w:pPr>
            <w:r w:rsidRPr="00D02242">
              <w:rPr>
                <w:rFonts w:cs="Arial"/>
                <w:b/>
                <w:szCs w:val="20"/>
              </w:rPr>
              <w:t>Část 3a. Potvrzení stavu</w:t>
            </w:r>
          </w:p>
        </w:tc>
      </w:tr>
      <w:tr w:rsidR="006C1D42" w:rsidRPr="00D02242" w14:paraId="5D4AC1C5" w14:textId="77777777" w:rsidTr="00C8228C">
        <w:trPr>
          <w:cantSplit/>
          <w:trHeight w:val="386"/>
        </w:trPr>
        <w:tc>
          <w:tcPr>
            <w:tcW w:w="10467" w:type="dxa"/>
            <w:gridSpan w:val="2"/>
          </w:tcPr>
          <w:p w14:paraId="0EF80E56" w14:textId="77777777" w:rsidR="006C1D42" w:rsidRPr="00A70DAE" w:rsidRDefault="006C1D42" w:rsidP="003F5D6F">
            <w:pPr>
              <w:rPr>
                <w:rFonts w:cs="Arial"/>
                <w:i/>
                <w:sz w:val="19"/>
                <w:szCs w:val="19"/>
              </w:rPr>
            </w:pPr>
            <w:r w:rsidRPr="00A70DAE">
              <w:rPr>
                <w:rFonts w:cs="Arial"/>
                <w:b/>
                <w:sz w:val="19"/>
                <w:szCs w:val="19"/>
              </w:rPr>
              <w:t>Podepisující potvrzuje:</w:t>
            </w:r>
            <w:r w:rsidRPr="00A70DAE">
              <w:rPr>
                <w:rFonts w:cs="Arial"/>
                <w:i/>
                <w:sz w:val="19"/>
                <w:szCs w:val="19"/>
              </w:rPr>
              <w:t>(zaškrtněte vše, co se hodí)</w:t>
            </w:r>
          </w:p>
        </w:tc>
      </w:tr>
      <w:tr w:rsidR="006C1D42" w:rsidRPr="00D02242" w14:paraId="19FE642D" w14:textId="77777777" w:rsidTr="00C8228C">
        <w:trPr>
          <w:cantSplit/>
          <w:trHeight w:val="504"/>
        </w:trPr>
        <w:tc>
          <w:tcPr>
            <w:tcW w:w="0" w:type="auto"/>
            <w:tcBorders>
              <w:right w:val="single" w:sz="4" w:space="0" w:color="7F7F7F" w:themeColor="text1" w:themeTint="80"/>
            </w:tcBorders>
          </w:tcPr>
          <w:p w14:paraId="17F89C2E" w14:textId="77777777" w:rsidR="006C1D42" w:rsidRPr="00A70DAE" w:rsidRDefault="006C1D42" w:rsidP="003F5D6F">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097" w:type="dxa"/>
            <w:tcBorders>
              <w:left w:val="single" w:sz="4" w:space="0" w:color="7F7F7F" w:themeColor="text1" w:themeTint="80"/>
            </w:tcBorders>
          </w:tcPr>
          <w:p w14:paraId="378C3C9F" w14:textId="77777777" w:rsidR="006C1D42" w:rsidRPr="007263BD" w:rsidRDefault="006C1D42" w:rsidP="00C14551">
            <w:pPr>
              <w:rPr>
                <w:rFonts w:cs="Arial"/>
                <w:szCs w:val="20"/>
              </w:rPr>
            </w:pPr>
            <w:r w:rsidRPr="007263BD">
              <w:rPr>
                <w:rFonts w:cs="Arial"/>
                <w:szCs w:val="20"/>
              </w:rPr>
              <w:t xml:space="preserve">Dotazník </w:t>
            </w:r>
            <w:r w:rsidR="007263BD" w:rsidRPr="007263BD">
              <w:rPr>
                <w:rFonts w:cs="Arial"/>
                <w:szCs w:val="20"/>
              </w:rPr>
              <w:t>pro sebe</w:t>
            </w:r>
            <w:r w:rsidRPr="007263BD">
              <w:rPr>
                <w:rFonts w:cs="Arial"/>
                <w:szCs w:val="20"/>
              </w:rPr>
              <w:t xml:space="preserve">hodnocení C PCI DSS, verze </w:t>
            </w:r>
            <w:bookmarkStart w:id="70" w:name="Text21"/>
            <w:r w:rsidR="00C14551" w:rsidRPr="007263BD">
              <w:rPr>
                <w:rFonts w:cs="Arial"/>
                <w:i/>
                <w:szCs w:val="20"/>
              </w:rPr>
              <w:fldChar w:fldCharType="begin">
                <w:ffData>
                  <w:name w:val="Text21"/>
                  <w:enabled/>
                  <w:calcOnExit w:val="0"/>
                  <w:textInput>
                    <w:default w:val="číslo verze"/>
                  </w:textInput>
                </w:ffData>
              </w:fldChar>
            </w:r>
            <w:r w:rsidR="00C14551" w:rsidRPr="007263BD">
              <w:rPr>
                <w:rFonts w:cs="Arial"/>
                <w:i/>
                <w:szCs w:val="20"/>
              </w:rPr>
              <w:instrText xml:space="preserve"> FORMTEXT </w:instrText>
            </w:r>
            <w:r w:rsidR="00C14551" w:rsidRPr="007263BD">
              <w:rPr>
                <w:rFonts w:cs="Arial"/>
                <w:i/>
                <w:szCs w:val="20"/>
              </w:rPr>
            </w:r>
            <w:r w:rsidR="00C14551" w:rsidRPr="007263BD">
              <w:rPr>
                <w:rFonts w:cs="Arial"/>
                <w:i/>
                <w:szCs w:val="20"/>
              </w:rPr>
              <w:fldChar w:fldCharType="separate"/>
            </w:r>
            <w:r w:rsidR="00C14551" w:rsidRPr="007263BD">
              <w:rPr>
                <w:rFonts w:cs="Arial"/>
                <w:i/>
                <w:noProof/>
                <w:szCs w:val="20"/>
              </w:rPr>
              <w:t>číslo verze</w:t>
            </w:r>
            <w:r w:rsidR="00C14551" w:rsidRPr="007263BD">
              <w:rPr>
                <w:rFonts w:cs="Arial"/>
                <w:i/>
                <w:szCs w:val="20"/>
              </w:rPr>
              <w:fldChar w:fldCharType="end"/>
            </w:r>
            <w:bookmarkEnd w:id="70"/>
            <w:r w:rsidRPr="007263BD">
              <w:rPr>
                <w:rFonts w:cs="Arial"/>
                <w:i/>
                <w:szCs w:val="20"/>
              </w:rPr>
              <w:t>,</w:t>
            </w:r>
            <w:r w:rsidRPr="007263BD">
              <w:rPr>
                <w:rFonts w:cs="Arial"/>
                <w:szCs w:val="20"/>
              </w:rPr>
              <w:t xml:space="preserve"> byl vyplněn podle pokynů zde uvedených.</w:t>
            </w:r>
          </w:p>
        </w:tc>
      </w:tr>
      <w:tr w:rsidR="006C1D42" w:rsidRPr="00D02242" w14:paraId="69D2519D" w14:textId="77777777" w:rsidTr="00C8228C">
        <w:trPr>
          <w:cantSplit/>
          <w:trHeight w:val="504"/>
        </w:trPr>
        <w:tc>
          <w:tcPr>
            <w:tcW w:w="0" w:type="auto"/>
            <w:tcBorders>
              <w:right w:val="single" w:sz="4" w:space="0" w:color="7F7F7F" w:themeColor="text1" w:themeTint="80"/>
            </w:tcBorders>
          </w:tcPr>
          <w:p w14:paraId="4F55BF9B" w14:textId="77777777" w:rsidR="006C1D42" w:rsidRPr="00A70DAE" w:rsidRDefault="006C1D42" w:rsidP="003F5D6F">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097" w:type="dxa"/>
            <w:tcBorders>
              <w:left w:val="single" w:sz="4" w:space="0" w:color="7F7F7F" w:themeColor="text1" w:themeTint="80"/>
            </w:tcBorders>
          </w:tcPr>
          <w:p w14:paraId="27A46C0F" w14:textId="77777777" w:rsidR="006C1D42" w:rsidRPr="007263BD" w:rsidRDefault="006C1D42" w:rsidP="003F5D6F">
            <w:pPr>
              <w:rPr>
                <w:rFonts w:cs="Arial"/>
                <w:szCs w:val="20"/>
              </w:rPr>
            </w:pPr>
            <w:r w:rsidRPr="007263BD">
              <w:rPr>
                <w:rFonts w:cs="Arial"/>
                <w:szCs w:val="20"/>
              </w:rPr>
              <w:t>Všechny informace ve výše uvedeném SAQ a v tomto osvědčení věrně zobrazují výsledky mého hodnocení ve všech významných ohledech.</w:t>
            </w:r>
          </w:p>
        </w:tc>
      </w:tr>
      <w:tr w:rsidR="006C1D42" w:rsidRPr="00D02242" w14:paraId="5C4D5C1C" w14:textId="77777777" w:rsidTr="00C8228C">
        <w:trPr>
          <w:cantSplit/>
          <w:trHeight w:val="504"/>
        </w:trPr>
        <w:tc>
          <w:tcPr>
            <w:tcW w:w="0" w:type="auto"/>
            <w:tcBorders>
              <w:right w:val="single" w:sz="4" w:space="0" w:color="7F7F7F" w:themeColor="text1" w:themeTint="80"/>
            </w:tcBorders>
          </w:tcPr>
          <w:p w14:paraId="4491EFE4" w14:textId="77777777" w:rsidR="006C1D42" w:rsidRPr="00A70DAE" w:rsidRDefault="006C1D42" w:rsidP="003F5D6F">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097" w:type="dxa"/>
            <w:tcBorders>
              <w:left w:val="single" w:sz="4" w:space="0" w:color="7F7F7F" w:themeColor="text1" w:themeTint="80"/>
            </w:tcBorders>
          </w:tcPr>
          <w:p w14:paraId="2DACE156" w14:textId="77777777" w:rsidR="006C1D42" w:rsidRPr="007263BD" w:rsidRDefault="006C1D42" w:rsidP="003F5D6F">
            <w:pPr>
              <w:rPr>
                <w:rFonts w:cs="Arial"/>
                <w:szCs w:val="20"/>
              </w:rPr>
            </w:pPr>
            <w:r w:rsidRPr="007263BD">
              <w:rPr>
                <w:rFonts w:cs="Arial"/>
                <w:szCs w:val="20"/>
              </w:rPr>
              <w:t>Potvrdil jsem společně se svým dodavatelem platební aplikace, že platební systém neuchovává citlivá autentizační data po autorizaci</w:t>
            </w:r>
          </w:p>
        </w:tc>
      </w:tr>
      <w:tr w:rsidR="00C8228C" w:rsidRPr="00D02242" w14:paraId="1F22B4E8" w14:textId="77777777" w:rsidTr="00C8228C">
        <w:trPr>
          <w:cantSplit/>
          <w:trHeight w:val="510"/>
        </w:trPr>
        <w:tc>
          <w:tcPr>
            <w:tcW w:w="0" w:type="auto"/>
            <w:tcBorders>
              <w:right w:val="single" w:sz="4" w:space="0" w:color="7F7F7F" w:themeColor="text1" w:themeTint="80"/>
            </w:tcBorders>
          </w:tcPr>
          <w:p w14:paraId="1ED37D09" w14:textId="77777777" w:rsidR="00C8228C" w:rsidRPr="00A70DAE" w:rsidRDefault="00C8228C" w:rsidP="00C8228C">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204920">
              <w:rPr>
                <w:rFonts w:cs="Arial"/>
                <w:sz w:val="19"/>
                <w:szCs w:val="19"/>
              </w:rPr>
            </w:r>
            <w:r w:rsidR="00204920">
              <w:rPr>
                <w:rFonts w:cs="Arial"/>
                <w:sz w:val="19"/>
                <w:szCs w:val="19"/>
              </w:rPr>
              <w:fldChar w:fldCharType="separate"/>
            </w:r>
            <w:r w:rsidRPr="00A70DAE">
              <w:rPr>
                <w:rFonts w:cs="Arial"/>
                <w:sz w:val="19"/>
                <w:szCs w:val="19"/>
              </w:rPr>
              <w:fldChar w:fldCharType="end"/>
            </w:r>
          </w:p>
        </w:tc>
        <w:tc>
          <w:tcPr>
            <w:tcW w:w="10097" w:type="dxa"/>
            <w:tcBorders>
              <w:left w:val="single" w:sz="4" w:space="0" w:color="7F7F7F" w:themeColor="text1" w:themeTint="80"/>
            </w:tcBorders>
          </w:tcPr>
          <w:p w14:paraId="32707419" w14:textId="34FB734D" w:rsidR="00C8228C" w:rsidRPr="007263BD" w:rsidRDefault="00C8228C" w:rsidP="00C8228C">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C8228C" w:rsidRPr="00D02242" w14:paraId="7B11C683" w14:textId="77777777" w:rsidTr="00C8228C">
        <w:trPr>
          <w:cantSplit/>
          <w:trHeight w:val="504"/>
        </w:trPr>
        <w:tc>
          <w:tcPr>
            <w:tcW w:w="0" w:type="auto"/>
            <w:tcBorders>
              <w:right w:val="single" w:sz="4" w:space="0" w:color="7F7F7F" w:themeColor="text1" w:themeTint="80"/>
            </w:tcBorders>
          </w:tcPr>
          <w:p w14:paraId="1182E93F" w14:textId="77777777" w:rsidR="00C8228C" w:rsidRPr="00D02242" w:rsidRDefault="00C8228C" w:rsidP="00C8228C">
            <w:pP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204920">
              <w:rPr>
                <w:rFonts w:cs="Arial"/>
                <w:szCs w:val="20"/>
              </w:rPr>
            </w:r>
            <w:r w:rsidR="00204920">
              <w:rPr>
                <w:rFonts w:cs="Arial"/>
                <w:szCs w:val="20"/>
              </w:rPr>
              <w:fldChar w:fldCharType="separate"/>
            </w:r>
            <w:r w:rsidRPr="00D02242">
              <w:rPr>
                <w:rFonts w:cs="Arial"/>
                <w:szCs w:val="20"/>
              </w:rPr>
              <w:fldChar w:fldCharType="end"/>
            </w:r>
          </w:p>
        </w:tc>
        <w:tc>
          <w:tcPr>
            <w:tcW w:w="10097" w:type="dxa"/>
            <w:tcBorders>
              <w:left w:val="single" w:sz="4" w:space="0" w:color="7F7F7F" w:themeColor="text1" w:themeTint="80"/>
            </w:tcBorders>
          </w:tcPr>
          <w:p w14:paraId="663ADBDE" w14:textId="1B872551" w:rsidR="00C8228C" w:rsidRPr="007263BD" w:rsidRDefault="00C8228C" w:rsidP="00C8228C">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6C1D42" w:rsidRPr="00D02242" w14:paraId="34A6EAD7" w14:textId="77777777" w:rsidTr="00C8228C">
        <w:trPr>
          <w:cantSplit/>
          <w:trHeight w:val="504"/>
        </w:trPr>
        <w:tc>
          <w:tcPr>
            <w:tcW w:w="0" w:type="auto"/>
            <w:tcBorders>
              <w:right w:val="single" w:sz="4" w:space="0" w:color="7F7F7F" w:themeColor="text1" w:themeTint="80"/>
            </w:tcBorders>
          </w:tcPr>
          <w:p w14:paraId="73F97AE2" w14:textId="77777777" w:rsidR="006C1D42" w:rsidRPr="005F2E58" w:rsidRDefault="006C1D42" w:rsidP="003F5D6F">
            <w:pPr>
              <w:pStyle w:val="NormalWideZero"/>
              <w:rPr>
                <w:rFonts w:ascii="Arial" w:hAnsi="Arial" w:cs="Arial"/>
              </w:rPr>
            </w:pPr>
            <w:r w:rsidRPr="00D02242">
              <w:rPr>
                <w:rFonts w:ascii="Arial" w:hAnsi="Arial" w:cs="Arial"/>
                <w:sz w:val="18"/>
                <w:szCs w:val="20"/>
              </w:rPr>
              <w:fldChar w:fldCharType="begin">
                <w:ffData>
                  <w:name w:val="Check16"/>
                  <w:enabled/>
                  <w:calcOnExit w:val="0"/>
                  <w:checkBox>
                    <w:sizeAuto/>
                    <w:default w:val="0"/>
                  </w:checkBox>
                </w:ffData>
              </w:fldChar>
            </w:r>
            <w:r w:rsidRPr="00D02242">
              <w:rPr>
                <w:rFonts w:ascii="Arial" w:hAnsi="Arial" w:cs="Arial"/>
                <w:sz w:val="18"/>
                <w:szCs w:val="20"/>
              </w:rPr>
              <w:instrText xml:space="preserve"> FORMCHECKBOX </w:instrText>
            </w:r>
            <w:r w:rsidR="00204920">
              <w:rPr>
                <w:rFonts w:ascii="Arial" w:hAnsi="Arial" w:cs="Arial"/>
                <w:sz w:val="18"/>
                <w:szCs w:val="20"/>
              </w:rPr>
            </w:r>
            <w:r w:rsidR="00204920">
              <w:rPr>
                <w:rFonts w:ascii="Arial" w:hAnsi="Arial" w:cs="Arial"/>
                <w:sz w:val="18"/>
                <w:szCs w:val="20"/>
              </w:rPr>
              <w:fldChar w:fldCharType="separate"/>
            </w:r>
            <w:r w:rsidRPr="00D02242">
              <w:rPr>
                <w:rFonts w:ascii="Arial" w:hAnsi="Arial" w:cs="Arial"/>
                <w:sz w:val="18"/>
                <w:szCs w:val="20"/>
              </w:rPr>
              <w:fldChar w:fldCharType="end"/>
            </w:r>
          </w:p>
        </w:tc>
        <w:tc>
          <w:tcPr>
            <w:tcW w:w="10097" w:type="dxa"/>
            <w:tcBorders>
              <w:left w:val="single" w:sz="4" w:space="0" w:color="7F7F7F" w:themeColor="text1" w:themeTint="80"/>
            </w:tcBorders>
          </w:tcPr>
          <w:p w14:paraId="44EC3480" w14:textId="77777777" w:rsidR="006C1D42" w:rsidRPr="007263BD" w:rsidRDefault="006C1D42" w:rsidP="003F5D6F">
            <w:pPr>
              <w:rPr>
                <w:rFonts w:cs="Arial"/>
                <w:szCs w:val="20"/>
              </w:rPr>
            </w:pPr>
            <w:r w:rsidRPr="007263BD">
              <w:rPr>
                <w:rFonts w:cs="Arial"/>
                <w:szCs w:val="20"/>
              </w:rPr>
              <w:t>V ŽÁDNÝCH systémech přezkoumaných během tohoto hodnocení nebyl nalezen žádný důkaz uchovávání  dat obsažených na magnetickém proužku (tj. stopě)</w:t>
            </w:r>
            <w:r w:rsidRPr="007263BD">
              <w:rPr>
                <w:rStyle w:val="FootnoteReference"/>
                <w:rFonts w:cs="Arial"/>
                <w:szCs w:val="20"/>
              </w:rPr>
              <w:footnoteReference w:id="2"/>
            </w:r>
            <w:r w:rsidRPr="007263BD">
              <w:rPr>
                <w:rFonts w:cs="Arial"/>
                <w:szCs w:val="20"/>
              </w:rPr>
              <w:t>, dat CAV2, CVC2, CID nebo CVV2</w:t>
            </w:r>
            <w:r w:rsidRPr="007263BD">
              <w:rPr>
                <w:rStyle w:val="FootnoteReference"/>
                <w:rFonts w:cs="Arial"/>
                <w:szCs w:val="20"/>
              </w:rPr>
              <w:footnoteReference w:id="3"/>
            </w:r>
            <w:r w:rsidRPr="007263BD">
              <w:rPr>
                <w:rFonts w:cs="Arial"/>
                <w:szCs w:val="20"/>
              </w:rPr>
              <w:t xml:space="preserve"> ani dat PIN</w:t>
            </w:r>
            <w:r w:rsidRPr="007263BD">
              <w:rPr>
                <w:rStyle w:val="FootnoteReference"/>
                <w:rFonts w:cs="Arial"/>
                <w:szCs w:val="20"/>
              </w:rPr>
              <w:footnoteReference w:id="4"/>
            </w:r>
            <w:r w:rsidRPr="007263BD">
              <w:rPr>
                <w:rFonts w:cs="Arial"/>
                <w:szCs w:val="20"/>
              </w:rPr>
              <w:t xml:space="preserve"> po autorizaci transakce</w:t>
            </w:r>
          </w:p>
        </w:tc>
      </w:tr>
      <w:tr w:rsidR="006C1D42" w:rsidRPr="00D02242" w14:paraId="63D28D3F" w14:textId="77777777" w:rsidTr="00C8228C">
        <w:trPr>
          <w:cantSplit/>
          <w:trHeight w:val="504"/>
        </w:trPr>
        <w:tc>
          <w:tcPr>
            <w:tcW w:w="0" w:type="auto"/>
            <w:tcBorders>
              <w:right w:val="single" w:sz="4" w:space="0" w:color="7F7F7F" w:themeColor="text1" w:themeTint="80"/>
            </w:tcBorders>
          </w:tcPr>
          <w:p w14:paraId="028C19DE" w14:textId="77777777" w:rsidR="006C1D42" w:rsidRPr="005F2E58" w:rsidRDefault="006C1D42" w:rsidP="003F5D6F">
            <w:pPr>
              <w:pStyle w:val="NormalWideZero"/>
              <w:rPr>
                <w:rFonts w:ascii="Arial" w:hAnsi="Arial" w:cs="Arial"/>
              </w:rPr>
            </w:pPr>
            <w:r w:rsidRPr="00D02242">
              <w:rPr>
                <w:rFonts w:ascii="Arial" w:hAnsi="Arial" w:cs="Arial"/>
                <w:sz w:val="18"/>
                <w:szCs w:val="20"/>
              </w:rPr>
              <w:lastRenderedPageBreak/>
              <w:fldChar w:fldCharType="begin">
                <w:ffData>
                  <w:name w:val="Check16"/>
                  <w:enabled/>
                  <w:calcOnExit w:val="0"/>
                  <w:checkBox>
                    <w:sizeAuto/>
                    <w:default w:val="0"/>
                    <w:checked w:val="0"/>
                  </w:checkBox>
                </w:ffData>
              </w:fldChar>
            </w:r>
            <w:r w:rsidRPr="00D02242">
              <w:rPr>
                <w:rFonts w:ascii="Arial" w:hAnsi="Arial" w:cs="Arial"/>
                <w:sz w:val="18"/>
                <w:szCs w:val="20"/>
              </w:rPr>
              <w:instrText xml:space="preserve"> FORMCHECKBOX </w:instrText>
            </w:r>
            <w:r w:rsidR="00204920">
              <w:rPr>
                <w:rFonts w:ascii="Arial" w:hAnsi="Arial" w:cs="Arial"/>
                <w:sz w:val="18"/>
                <w:szCs w:val="20"/>
              </w:rPr>
            </w:r>
            <w:r w:rsidR="00204920">
              <w:rPr>
                <w:rFonts w:ascii="Arial" w:hAnsi="Arial" w:cs="Arial"/>
                <w:sz w:val="18"/>
                <w:szCs w:val="20"/>
              </w:rPr>
              <w:fldChar w:fldCharType="separate"/>
            </w:r>
            <w:r w:rsidRPr="00D02242">
              <w:rPr>
                <w:rFonts w:ascii="Arial" w:hAnsi="Arial" w:cs="Arial"/>
                <w:sz w:val="18"/>
                <w:szCs w:val="20"/>
              </w:rPr>
              <w:fldChar w:fldCharType="end"/>
            </w:r>
          </w:p>
        </w:tc>
        <w:tc>
          <w:tcPr>
            <w:tcW w:w="10097" w:type="dxa"/>
            <w:tcBorders>
              <w:left w:val="single" w:sz="4" w:space="0" w:color="7F7F7F" w:themeColor="text1" w:themeTint="80"/>
            </w:tcBorders>
          </w:tcPr>
          <w:p w14:paraId="53C9125E" w14:textId="606D7E01" w:rsidR="006C1D42" w:rsidRPr="007263BD" w:rsidRDefault="006D28C1" w:rsidP="003F5D6F">
            <w:pPr>
              <w:rPr>
                <w:rFonts w:cs="Arial"/>
                <w:szCs w:val="20"/>
              </w:rPr>
            </w:pPr>
            <w:r w:rsidRPr="00C52627">
              <w:rPr>
                <w:rFonts w:cs="Arial"/>
                <w:szCs w:val="20"/>
              </w:rPr>
              <w:t>ASV skeny jsou vyhotoveny PCI SSC schváleným dodavatelem skenování</w:t>
            </w:r>
            <w:r w:rsidRPr="00C52627">
              <w:rPr>
                <w:rFonts w:cs="Arial"/>
                <w:b/>
                <w:szCs w:val="20"/>
              </w:rPr>
              <w:t xml:space="preserve"> </w:t>
            </w:r>
            <w:r w:rsidRPr="006E232C">
              <w:rPr>
                <w:rFonts w:cs="Arial"/>
                <w:bCs/>
                <w:szCs w:val="20"/>
              </w:rPr>
              <w:t>ASV</w:t>
            </w:r>
            <w:r>
              <w:rPr>
                <w:rFonts w:cs="Arial"/>
                <w:b/>
                <w:szCs w:val="20"/>
              </w:rPr>
              <w:t xml:space="preserve"> </w:t>
            </w:r>
            <w:r w:rsidRPr="00C52627">
              <w:rPr>
                <w:rFonts w:cs="Arial"/>
                <w:szCs w:val="20"/>
              </w:rPr>
              <w:t>(PCI SSC Approved Scanning</w:t>
            </w:r>
            <w:r w:rsidRPr="00C52627" w:rsidDel="003D2F06">
              <w:rPr>
                <w:rFonts w:cs="Arial"/>
                <w:szCs w:val="20"/>
              </w:rPr>
              <w:t xml:space="preserve"> </w:t>
            </w:r>
            <w:r w:rsidRPr="00C52627">
              <w:rPr>
                <w:rFonts w:cs="Arial"/>
                <w:szCs w:val="20"/>
              </w:rPr>
              <w:t>Vendor) (</w:t>
            </w:r>
            <w:r w:rsidRPr="00C52627">
              <w:rPr>
                <w:rFonts w:cs="Arial"/>
                <w:szCs w:val="20"/>
              </w:rPr>
              <w:fldChar w:fldCharType="begin">
                <w:ffData>
                  <w:name w:val="Text29"/>
                  <w:enabled/>
                  <w:calcOnExit w:val="0"/>
                  <w:textInput>
                    <w:default w:val="ASV název"/>
                  </w:textInput>
                </w:ffData>
              </w:fldChar>
            </w:r>
            <w:r w:rsidRPr="00C52627">
              <w:rPr>
                <w:rFonts w:cs="Arial"/>
                <w:szCs w:val="20"/>
              </w:rPr>
              <w:instrText xml:space="preserve"> FORMTEXT </w:instrText>
            </w:r>
            <w:r w:rsidRPr="00C52627">
              <w:rPr>
                <w:rFonts w:cs="Arial"/>
                <w:szCs w:val="20"/>
              </w:rPr>
            </w:r>
            <w:r w:rsidRPr="00C52627">
              <w:rPr>
                <w:rFonts w:cs="Arial"/>
                <w:szCs w:val="20"/>
              </w:rPr>
              <w:fldChar w:fldCharType="separate"/>
            </w:r>
            <w:r w:rsidRPr="00C52627">
              <w:rPr>
                <w:rFonts w:cs="Arial"/>
                <w:noProof/>
                <w:szCs w:val="20"/>
              </w:rPr>
              <w:t>ASV název</w:t>
            </w:r>
            <w:r w:rsidRPr="00C52627">
              <w:rPr>
                <w:rFonts w:cs="Arial"/>
                <w:szCs w:val="20"/>
              </w:rPr>
              <w:fldChar w:fldCharType="end"/>
            </w:r>
            <w:r w:rsidRPr="00C52627">
              <w:rPr>
                <w:rFonts w:cs="Arial"/>
                <w:szCs w:val="20"/>
              </w:rPr>
              <w:t>)</w:t>
            </w:r>
          </w:p>
        </w:tc>
      </w:tr>
    </w:tbl>
    <w:p w14:paraId="1F81865A" w14:textId="77777777" w:rsidR="006C1D42" w:rsidRDefault="006C1D42" w:rsidP="00CA136C">
      <w:pPr>
        <w:rPr>
          <w:rFonts w:cs="Arial"/>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3D3FCD" w:rsidRPr="00D02242" w14:paraId="2E2BC616" w14:textId="77777777" w:rsidTr="003F5D6F">
        <w:trPr>
          <w:trHeight w:val="504"/>
        </w:trPr>
        <w:tc>
          <w:tcPr>
            <w:tcW w:w="10670" w:type="dxa"/>
            <w:gridSpan w:val="2"/>
            <w:shd w:val="clear" w:color="auto" w:fill="D9D9D9" w:themeFill="background1" w:themeFillShade="D9"/>
          </w:tcPr>
          <w:p w14:paraId="470BE3B7" w14:textId="635A0D6C" w:rsidR="003D3FCD" w:rsidRPr="00D02242" w:rsidRDefault="003D3FCD" w:rsidP="001B26AF">
            <w:pPr>
              <w:spacing w:before="120"/>
              <w:rPr>
                <w:rFonts w:cs="Arial"/>
                <w:b/>
              </w:rPr>
            </w:pPr>
            <w:r w:rsidRPr="00D02242">
              <w:rPr>
                <w:rFonts w:cs="Arial"/>
                <w:b/>
                <w:szCs w:val="20"/>
              </w:rPr>
              <w:t xml:space="preserve">Část 3b. </w:t>
            </w:r>
            <w:r w:rsidR="00425C8A">
              <w:rPr>
                <w:rFonts w:cs="Arial"/>
                <w:b/>
                <w:szCs w:val="20"/>
              </w:rPr>
              <w:t>Osvědčení</w:t>
            </w:r>
            <w:r w:rsidR="00425C8A" w:rsidRPr="00085B72">
              <w:rPr>
                <w:rFonts w:cs="Arial"/>
                <w:b/>
                <w:szCs w:val="20"/>
              </w:rPr>
              <w:t xml:space="preserve"> </w:t>
            </w:r>
            <w:r w:rsidR="00425C8A">
              <w:rPr>
                <w:rFonts w:cs="Arial"/>
                <w:b/>
                <w:szCs w:val="20"/>
              </w:rPr>
              <w:t>obchodníka</w:t>
            </w:r>
          </w:p>
        </w:tc>
      </w:tr>
      <w:tr w:rsidR="003D3FCD" w:rsidRPr="00D02242" w14:paraId="4D66A5ED" w14:textId="77777777" w:rsidTr="003F5D6F">
        <w:trPr>
          <w:trHeight w:val="504"/>
        </w:trPr>
        <w:tc>
          <w:tcPr>
            <w:tcW w:w="10670" w:type="dxa"/>
            <w:gridSpan w:val="2"/>
          </w:tcPr>
          <w:p w14:paraId="605B1554" w14:textId="77777777" w:rsidR="003D3FCD" w:rsidRPr="00D02242" w:rsidRDefault="003D3FCD" w:rsidP="003F5D6F">
            <w:pPr>
              <w:rPr>
                <w:rFonts w:cs="Arial"/>
                <w:szCs w:val="20"/>
              </w:rPr>
            </w:pPr>
          </w:p>
          <w:p w14:paraId="214E2177" w14:textId="77777777" w:rsidR="003D3FCD" w:rsidRPr="00D02242" w:rsidRDefault="003D3FCD" w:rsidP="003F5D6F">
            <w:pPr>
              <w:rPr>
                <w:rFonts w:cs="Arial"/>
                <w:szCs w:val="20"/>
              </w:rPr>
            </w:pPr>
          </w:p>
        </w:tc>
      </w:tr>
      <w:tr w:rsidR="00425C8A" w:rsidRPr="00D02242" w14:paraId="2C00F767" w14:textId="77777777" w:rsidTr="003F5D6F">
        <w:trPr>
          <w:trHeight w:val="504"/>
        </w:trPr>
        <w:tc>
          <w:tcPr>
            <w:tcW w:w="5567" w:type="dxa"/>
            <w:tcBorders>
              <w:right w:val="single" w:sz="4" w:space="0" w:color="7F7F7F" w:themeColor="text1" w:themeTint="80"/>
            </w:tcBorders>
          </w:tcPr>
          <w:p w14:paraId="75F84AD0" w14:textId="4ED9C1E6" w:rsidR="00425C8A" w:rsidRPr="00AC2582" w:rsidRDefault="00425C8A" w:rsidP="00425C8A">
            <w:pPr>
              <w:rPr>
                <w:rFonts w:cs="Arial"/>
              </w:rPr>
            </w:pPr>
            <w:r w:rsidRPr="00085B72">
              <w:rPr>
                <w:rFonts w:cs="Arial"/>
                <w:i/>
                <w:sz w:val="18"/>
                <w:szCs w:val="20"/>
              </w:rPr>
              <w:t xml:space="preserve">Podpis výkonného ředitele </w:t>
            </w:r>
            <w:r>
              <w:rPr>
                <w:rFonts w:cs="Arial"/>
                <w:i/>
                <w:sz w:val="18"/>
                <w:szCs w:val="20"/>
              </w:rPr>
              <w:t>obchodníka</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14:paraId="515B05F9" w14:textId="77777777" w:rsidR="00425C8A" w:rsidRPr="00AC2582" w:rsidRDefault="00425C8A" w:rsidP="00425C8A">
            <w:pPr>
              <w:rPr>
                <w:rFonts w:cs="Arial"/>
                <w:szCs w:val="20"/>
              </w:rPr>
            </w:pPr>
            <w:r w:rsidRPr="00AC2582">
              <w:rPr>
                <w:rFonts w:cs="Arial"/>
                <w:i/>
                <w:sz w:val="18"/>
                <w:szCs w:val="20"/>
              </w:rPr>
              <w:t xml:space="preserve">Datum: </w:t>
            </w:r>
            <w:r w:rsidRPr="00AC2582">
              <w:rPr>
                <w:rFonts w:eastAsia="MS Mincho" w:cs="Arial"/>
                <w:sz w:val="19"/>
                <w:szCs w:val="19"/>
              </w:rPr>
              <w:fldChar w:fldCharType="begin">
                <w:ffData>
                  <w:name w:val=""/>
                  <w:enabled/>
                  <w:calcOnExit w:val="0"/>
                  <w:textInput/>
                </w:ffData>
              </w:fldChar>
            </w:r>
            <w:r w:rsidRPr="00AC2582">
              <w:rPr>
                <w:rFonts w:eastAsia="MS Mincho" w:cs="Arial"/>
                <w:sz w:val="19"/>
                <w:szCs w:val="19"/>
              </w:rPr>
              <w:instrText xml:space="preserve"> FORMTEXT </w:instrText>
            </w:r>
            <w:r w:rsidRPr="00AC2582">
              <w:rPr>
                <w:rFonts w:eastAsia="MS Mincho" w:cs="Arial"/>
                <w:sz w:val="19"/>
                <w:szCs w:val="19"/>
              </w:rPr>
            </w:r>
            <w:r w:rsidRPr="00AC2582">
              <w:rPr>
                <w:rFonts w:eastAsia="MS Mincho" w:cs="Arial"/>
                <w:sz w:val="19"/>
                <w:szCs w:val="19"/>
              </w:rPr>
              <w:fldChar w:fldCharType="separate"/>
            </w:r>
            <w:r w:rsidRPr="00AC2582">
              <w:rPr>
                <w:rFonts w:eastAsia="MS Mincho" w:cs="Arial"/>
                <w:noProof/>
                <w:sz w:val="19"/>
                <w:szCs w:val="19"/>
              </w:rPr>
              <w:t> </w:t>
            </w:r>
            <w:r w:rsidRPr="00AC2582">
              <w:rPr>
                <w:rFonts w:eastAsia="MS Mincho" w:cs="Arial"/>
                <w:noProof/>
                <w:sz w:val="19"/>
                <w:szCs w:val="19"/>
              </w:rPr>
              <w:t> </w:t>
            </w:r>
            <w:r w:rsidRPr="00AC2582">
              <w:rPr>
                <w:rFonts w:eastAsia="MS Mincho" w:cs="Arial"/>
                <w:noProof/>
                <w:sz w:val="19"/>
                <w:szCs w:val="19"/>
              </w:rPr>
              <w:t> </w:t>
            </w:r>
            <w:r w:rsidRPr="00AC2582">
              <w:rPr>
                <w:rFonts w:eastAsia="MS Mincho" w:cs="Arial"/>
                <w:noProof/>
                <w:sz w:val="19"/>
                <w:szCs w:val="19"/>
              </w:rPr>
              <w:t> </w:t>
            </w:r>
            <w:r w:rsidRPr="00AC2582">
              <w:rPr>
                <w:rFonts w:eastAsia="MS Mincho" w:cs="Arial"/>
                <w:noProof/>
                <w:sz w:val="19"/>
                <w:szCs w:val="19"/>
              </w:rPr>
              <w:t> </w:t>
            </w:r>
            <w:r w:rsidRPr="00AC2582">
              <w:rPr>
                <w:rFonts w:eastAsia="MS Mincho" w:cs="Arial"/>
                <w:sz w:val="19"/>
                <w:szCs w:val="19"/>
              </w:rPr>
              <w:fldChar w:fldCharType="end"/>
            </w:r>
          </w:p>
        </w:tc>
      </w:tr>
      <w:tr w:rsidR="00425C8A" w:rsidRPr="00D02242" w14:paraId="7AA9398A" w14:textId="77777777" w:rsidTr="003F5D6F">
        <w:trPr>
          <w:trHeight w:val="504"/>
        </w:trPr>
        <w:tc>
          <w:tcPr>
            <w:tcW w:w="5567" w:type="dxa"/>
            <w:tcBorders>
              <w:right w:val="single" w:sz="4" w:space="0" w:color="7F7F7F" w:themeColor="text1" w:themeTint="80"/>
            </w:tcBorders>
          </w:tcPr>
          <w:p w14:paraId="3C1FEB02" w14:textId="2ADF405A" w:rsidR="00425C8A" w:rsidRPr="00AC2582" w:rsidRDefault="00425C8A" w:rsidP="00425C8A">
            <w:pPr>
              <w:pStyle w:val="BodyText3"/>
              <w:spacing w:after="60"/>
              <w:rPr>
                <w:rFonts w:cs="Arial"/>
                <w:i/>
                <w:sz w:val="18"/>
                <w:szCs w:val="20"/>
                <w:lang w:val="cs-CZ"/>
              </w:rPr>
            </w:pPr>
            <w:r w:rsidRPr="00085B72">
              <w:rPr>
                <w:rFonts w:cs="Arial"/>
                <w:i/>
                <w:sz w:val="18"/>
                <w:szCs w:val="20"/>
              </w:rPr>
              <w:t>Jméno výkonného</w:t>
            </w:r>
            <w:r>
              <w:rPr>
                <w:rFonts w:cs="Arial"/>
                <w:i/>
                <w:sz w:val="18"/>
                <w:szCs w:val="20"/>
              </w:rPr>
              <w:t xml:space="preserve"> </w:t>
            </w:r>
            <w:r w:rsidRPr="00085B72">
              <w:rPr>
                <w:rFonts w:cs="Arial"/>
                <w:i/>
                <w:sz w:val="18"/>
                <w:szCs w:val="20"/>
              </w:rPr>
              <w:t xml:space="preserve">ředitele </w:t>
            </w:r>
            <w:r>
              <w:rPr>
                <w:rFonts w:cs="Arial"/>
                <w:i/>
                <w:sz w:val="18"/>
                <w:szCs w:val="20"/>
              </w:rPr>
              <w:t>obchodníka</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14:paraId="2F87753C" w14:textId="77777777" w:rsidR="00425C8A" w:rsidRPr="00AC2582" w:rsidRDefault="00425C8A" w:rsidP="00425C8A">
            <w:pPr>
              <w:pStyle w:val="BodyText3"/>
              <w:spacing w:after="60"/>
              <w:rPr>
                <w:rFonts w:cs="Arial"/>
                <w:sz w:val="18"/>
                <w:szCs w:val="20"/>
                <w:lang w:val="cs-CZ"/>
              </w:rPr>
            </w:pPr>
            <w:r w:rsidRPr="006276C4">
              <w:rPr>
                <w:rFonts w:cs="Arial"/>
                <w:i/>
                <w:sz w:val="18"/>
                <w:szCs w:val="20"/>
                <w:lang w:val="cs-CZ"/>
              </w:rPr>
              <w:t xml:space="preserve">Funkce: </w:t>
            </w:r>
            <w:r w:rsidRPr="006276C4">
              <w:rPr>
                <w:rFonts w:eastAsia="MS Mincho" w:cs="Arial"/>
                <w:sz w:val="19"/>
                <w:szCs w:val="19"/>
                <w:lang w:val="cs-CZ"/>
              </w:rPr>
              <w:fldChar w:fldCharType="begin">
                <w:ffData>
                  <w:name w:val=""/>
                  <w:enabled/>
                  <w:calcOnExit w:val="0"/>
                  <w:textInput/>
                </w:ffData>
              </w:fldChar>
            </w:r>
            <w:r w:rsidRPr="006276C4">
              <w:rPr>
                <w:rFonts w:eastAsia="MS Mincho" w:cs="Arial"/>
                <w:sz w:val="19"/>
                <w:szCs w:val="19"/>
                <w:lang w:val="cs-CZ"/>
              </w:rPr>
              <w:instrText xml:space="preserve"> FORMTEXT </w:instrText>
            </w:r>
            <w:r w:rsidRPr="006276C4">
              <w:rPr>
                <w:rFonts w:eastAsia="MS Mincho" w:cs="Arial"/>
                <w:sz w:val="19"/>
                <w:szCs w:val="19"/>
                <w:lang w:val="cs-CZ"/>
              </w:rPr>
            </w:r>
            <w:r w:rsidRPr="006276C4">
              <w:rPr>
                <w:rFonts w:eastAsia="MS Mincho" w:cs="Arial"/>
                <w:sz w:val="19"/>
                <w:szCs w:val="19"/>
                <w:lang w:val="cs-CZ"/>
              </w:rPr>
              <w:fldChar w:fldCharType="separate"/>
            </w:r>
            <w:r w:rsidRPr="006276C4">
              <w:rPr>
                <w:rFonts w:eastAsia="MS Mincho" w:cs="Arial"/>
                <w:noProof/>
                <w:sz w:val="19"/>
                <w:szCs w:val="19"/>
                <w:lang w:val="cs-CZ"/>
              </w:rPr>
              <w:t> </w:t>
            </w:r>
            <w:r w:rsidRPr="006276C4">
              <w:rPr>
                <w:rFonts w:eastAsia="MS Mincho" w:cs="Arial"/>
                <w:noProof/>
                <w:sz w:val="19"/>
                <w:szCs w:val="19"/>
                <w:lang w:val="cs-CZ"/>
              </w:rPr>
              <w:t> </w:t>
            </w:r>
            <w:r w:rsidRPr="006276C4">
              <w:rPr>
                <w:rFonts w:eastAsia="MS Mincho" w:cs="Arial"/>
                <w:noProof/>
                <w:sz w:val="19"/>
                <w:szCs w:val="19"/>
                <w:lang w:val="cs-CZ"/>
              </w:rPr>
              <w:t> </w:t>
            </w:r>
            <w:r w:rsidRPr="006276C4">
              <w:rPr>
                <w:rFonts w:eastAsia="MS Mincho" w:cs="Arial"/>
                <w:noProof/>
                <w:sz w:val="19"/>
                <w:szCs w:val="19"/>
                <w:lang w:val="cs-CZ"/>
              </w:rPr>
              <w:t> </w:t>
            </w:r>
            <w:r w:rsidRPr="006276C4">
              <w:rPr>
                <w:rFonts w:eastAsia="MS Mincho" w:cs="Arial"/>
                <w:noProof/>
                <w:sz w:val="19"/>
                <w:szCs w:val="19"/>
                <w:lang w:val="cs-CZ"/>
              </w:rPr>
              <w:t> </w:t>
            </w:r>
            <w:r w:rsidRPr="006276C4">
              <w:rPr>
                <w:rFonts w:eastAsia="MS Mincho" w:cs="Arial"/>
                <w:sz w:val="19"/>
                <w:szCs w:val="19"/>
                <w:lang w:val="cs-CZ"/>
              </w:rPr>
              <w:fldChar w:fldCharType="end"/>
            </w:r>
          </w:p>
        </w:tc>
      </w:tr>
    </w:tbl>
    <w:p w14:paraId="49114C8F" w14:textId="77777777" w:rsidR="006C1D42" w:rsidRPr="00A70140" w:rsidRDefault="006C1D42"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3D3FCD" w:rsidRPr="00D02242" w14:paraId="62612A81" w14:textId="77777777" w:rsidTr="003F5D6F">
        <w:trPr>
          <w:trHeight w:val="504"/>
        </w:trPr>
        <w:tc>
          <w:tcPr>
            <w:tcW w:w="10670" w:type="dxa"/>
            <w:gridSpan w:val="3"/>
            <w:shd w:val="clear" w:color="auto" w:fill="D9D9D9" w:themeFill="background1" w:themeFillShade="D9"/>
          </w:tcPr>
          <w:p w14:paraId="37B2D34E" w14:textId="77777777" w:rsidR="003D3FCD" w:rsidRPr="00D02242" w:rsidRDefault="003D3FCD" w:rsidP="003F5D6F">
            <w:pPr>
              <w:spacing w:before="120"/>
              <w:rPr>
                <w:rFonts w:cs="Arial"/>
                <w:b/>
              </w:rPr>
            </w:pPr>
            <w:r w:rsidRPr="00D02242">
              <w:rPr>
                <w:rFonts w:cs="Arial"/>
                <w:b/>
                <w:szCs w:val="20"/>
              </w:rPr>
              <w:t xml:space="preserve">Část 3c. </w:t>
            </w:r>
            <w:r w:rsidR="00855673" w:rsidRPr="00716A47">
              <w:rPr>
                <w:rFonts w:cs="Arial"/>
                <w:b/>
                <w:szCs w:val="20"/>
              </w:rPr>
              <w:t xml:space="preserve">Qualified Security Assessor </w:t>
            </w:r>
            <w:r w:rsidR="00855673">
              <w:rPr>
                <w:rFonts w:cs="Arial"/>
                <w:b/>
                <w:szCs w:val="20"/>
              </w:rPr>
              <w:t>(</w:t>
            </w:r>
            <w:r w:rsidR="00855673" w:rsidRPr="00085B72">
              <w:rPr>
                <w:rFonts w:cs="Arial"/>
                <w:b/>
                <w:szCs w:val="20"/>
              </w:rPr>
              <w:t>QSA</w:t>
            </w:r>
            <w:r w:rsidR="00855673">
              <w:rPr>
                <w:rFonts w:cs="Arial"/>
                <w:b/>
                <w:szCs w:val="20"/>
              </w:rPr>
              <w:t>)</w:t>
            </w:r>
            <w:r w:rsidR="00855673" w:rsidRPr="00085B72">
              <w:rPr>
                <w:rFonts w:cs="Arial"/>
                <w:b/>
                <w:szCs w:val="20"/>
              </w:rPr>
              <w:t xml:space="preserve"> Potvrzení (v případě potřeby)</w:t>
            </w:r>
          </w:p>
        </w:tc>
      </w:tr>
      <w:tr w:rsidR="003D3FCD" w:rsidRPr="00D02242" w14:paraId="2F0D776F" w14:textId="77777777" w:rsidTr="003F5D6F">
        <w:trPr>
          <w:trHeight w:val="586"/>
        </w:trPr>
        <w:tc>
          <w:tcPr>
            <w:tcW w:w="4221" w:type="dxa"/>
          </w:tcPr>
          <w:p w14:paraId="44A88888" w14:textId="0BAFEF27" w:rsidR="003D3FCD" w:rsidRPr="00D02242" w:rsidRDefault="00C8228C" w:rsidP="003F5D6F">
            <w:pPr>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14:paraId="108A91F1" w14:textId="77777777" w:rsidR="003D3FCD" w:rsidRPr="00D02242" w:rsidRDefault="003D3FCD" w:rsidP="003F5D6F">
            <w:pPr>
              <w:rPr>
                <w:rFonts w:cs="Arial"/>
                <w:szCs w:val="20"/>
              </w:rPr>
            </w:pP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3D3FCD" w:rsidRPr="00D02242" w14:paraId="1D22FAF2" w14:textId="77777777" w:rsidTr="003F5D6F">
        <w:trPr>
          <w:trHeight w:val="1036"/>
        </w:trPr>
        <w:tc>
          <w:tcPr>
            <w:tcW w:w="10670" w:type="dxa"/>
            <w:gridSpan w:val="3"/>
          </w:tcPr>
          <w:p w14:paraId="32ABAF99" w14:textId="77777777" w:rsidR="003D3FCD" w:rsidRPr="00D02242" w:rsidRDefault="003D3FCD" w:rsidP="003F5D6F">
            <w:pPr>
              <w:rPr>
                <w:rFonts w:cs="Arial"/>
                <w:szCs w:val="20"/>
              </w:rPr>
            </w:pPr>
          </w:p>
          <w:p w14:paraId="7F7C44FD" w14:textId="77777777" w:rsidR="003D3FCD" w:rsidRDefault="003D3FCD" w:rsidP="003F5D6F">
            <w:pPr>
              <w:rPr>
                <w:rFonts w:cs="Arial"/>
                <w:szCs w:val="20"/>
              </w:rPr>
            </w:pPr>
          </w:p>
          <w:p w14:paraId="5D6F97E4" w14:textId="77777777" w:rsidR="003D3FCD" w:rsidRPr="00D02242" w:rsidRDefault="003D3FCD" w:rsidP="003F5D6F">
            <w:pPr>
              <w:rPr>
                <w:rFonts w:cs="Arial"/>
                <w:szCs w:val="20"/>
              </w:rPr>
            </w:pPr>
          </w:p>
        </w:tc>
      </w:tr>
      <w:tr w:rsidR="00C8228C" w:rsidRPr="00D02242" w14:paraId="350C3BBF" w14:textId="77777777" w:rsidTr="003F5D6F">
        <w:trPr>
          <w:trHeight w:val="504"/>
        </w:trPr>
        <w:tc>
          <w:tcPr>
            <w:tcW w:w="5567" w:type="dxa"/>
            <w:gridSpan w:val="2"/>
          </w:tcPr>
          <w:p w14:paraId="6201C5B7" w14:textId="6196B12E" w:rsidR="00C8228C" w:rsidRPr="007C4EE9" w:rsidRDefault="00C8228C" w:rsidP="00C8228C">
            <w:pPr>
              <w:rPr>
                <w:rFonts w:cs="Arial"/>
                <w:i/>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14:paraId="790AF955" w14:textId="77777777" w:rsidR="00C8228C" w:rsidRPr="007C4EE9" w:rsidRDefault="00C8228C" w:rsidP="00C8228C">
            <w:pPr>
              <w:rPr>
                <w:rFonts w:cs="Arial"/>
                <w:i/>
                <w:szCs w:val="20"/>
              </w:rPr>
            </w:pPr>
            <w:r w:rsidRPr="007C4EE9">
              <w:rPr>
                <w:rFonts w:cs="Arial"/>
                <w:i/>
                <w:sz w:val="18"/>
                <w:szCs w:val="20"/>
              </w:rPr>
              <w:t xml:space="preserve">Datum: </w:t>
            </w:r>
            <w:r w:rsidRPr="007C4EE9">
              <w:rPr>
                <w:rFonts w:cs="Arial"/>
                <w:i/>
                <w:sz w:val="18"/>
                <w:szCs w:val="20"/>
              </w:rPr>
              <w:fldChar w:fldCharType="begin">
                <w:ffData>
                  <w:name w:val=""/>
                  <w:enabled/>
                  <w:calcOnExit w:val="0"/>
                  <w:textInput/>
                </w:ffData>
              </w:fldChar>
            </w:r>
            <w:r w:rsidRPr="007C4EE9">
              <w:rPr>
                <w:rFonts w:cs="Arial"/>
                <w:i/>
                <w:sz w:val="18"/>
                <w:szCs w:val="20"/>
              </w:rPr>
              <w:instrText xml:space="preserve"> FORMTEXT </w:instrText>
            </w:r>
            <w:r w:rsidRPr="007C4EE9">
              <w:rPr>
                <w:rFonts w:cs="Arial"/>
                <w:i/>
                <w:sz w:val="18"/>
                <w:szCs w:val="20"/>
              </w:rPr>
            </w:r>
            <w:r w:rsidRPr="007C4EE9">
              <w:rPr>
                <w:rFonts w:cs="Arial"/>
                <w:i/>
                <w:sz w:val="18"/>
                <w:szCs w:val="20"/>
              </w:rPr>
              <w:fldChar w:fldCharType="separate"/>
            </w:r>
            <w:r w:rsidRPr="007C4EE9">
              <w:rPr>
                <w:rFonts w:cs="Arial"/>
                <w:i/>
                <w:sz w:val="18"/>
                <w:szCs w:val="20"/>
              </w:rPr>
              <w:t> </w:t>
            </w:r>
            <w:r w:rsidRPr="007C4EE9">
              <w:rPr>
                <w:rFonts w:cs="Arial"/>
                <w:i/>
                <w:sz w:val="18"/>
                <w:szCs w:val="20"/>
              </w:rPr>
              <w:t> </w:t>
            </w:r>
            <w:r w:rsidRPr="007C4EE9">
              <w:rPr>
                <w:rFonts w:cs="Arial"/>
                <w:i/>
                <w:sz w:val="18"/>
                <w:szCs w:val="20"/>
              </w:rPr>
              <w:t> </w:t>
            </w:r>
            <w:r w:rsidRPr="007C4EE9">
              <w:rPr>
                <w:rFonts w:cs="Arial"/>
                <w:i/>
                <w:sz w:val="18"/>
                <w:szCs w:val="20"/>
              </w:rPr>
              <w:t> </w:t>
            </w:r>
            <w:r w:rsidRPr="007C4EE9">
              <w:rPr>
                <w:rFonts w:cs="Arial"/>
                <w:i/>
                <w:sz w:val="18"/>
                <w:szCs w:val="20"/>
              </w:rPr>
              <w:t> </w:t>
            </w:r>
            <w:r w:rsidRPr="007C4EE9">
              <w:rPr>
                <w:rFonts w:cs="Arial"/>
                <w:i/>
                <w:sz w:val="18"/>
                <w:szCs w:val="20"/>
              </w:rPr>
              <w:fldChar w:fldCharType="end"/>
            </w:r>
          </w:p>
        </w:tc>
      </w:tr>
      <w:tr w:rsidR="00C8228C" w:rsidRPr="00D02242" w14:paraId="534E082B" w14:textId="77777777" w:rsidTr="003F5D6F">
        <w:trPr>
          <w:trHeight w:val="504"/>
        </w:trPr>
        <w:tc>
          <w:tcPr>
            <w:tcW w:w="5567" w:type="dxa"/>
            <w:gridSpan w:val="2"/>
          </w:tcPr>
          <w:p w14:paraId="315CF09E" w14:textId="521AA861" w:rsidR="00C8228C" w:rsidRPr="007C4EE9" w:rsidRDefault="00C8228C" w:rsidP="00C8228C">
            <w:pPr>
              <w:pStyle w:val="BodyText3"/>
              <w:spacing w:after="60"/>
              <w:rPr>
                <w:rFonts w:cs="Arial"/>
                <w:i/>
                <w:sz w:val="18"/>
                <w:szCs w:val="20"/>
                <w:lang w:val="cs-CZ"/>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14:paraId="5587BC42" w14:textId="77777777" w:rsidR="00C8228C" w:rsidRPr="007C4EE9" w:rsidRDefault="00C8228C" w:rsidP="00C8228C">
            <w:pPr>
              <w:pStyle w:val="BodyText3"/>
              <w:spacing w:after="60"/>
              <w:rPr>
                <w:rFonts w:cs="Arial"/>
                <w:i/>
                <w:sz w:val="18"/>
                <w:szCs w:val="20"/>
                <w:lang w:val="cs-CZ"/>
              </w:rPr>
            </w:pPr>
            <w:r w:rsidRPr="006276C4">
              <w:rPr>
                <w:rFonts w:cs="Arial"/>
                <w:i/>
                <w:sz w:val="18"/>
                <w:szCs w:val="20"/>
                <w:lang w:val="cs-CZ"/>
              </w:rPr>
              <w:t xml:space="preserve">Společnost QSA: </w:t>
            </w:r>
            <w:r w:rsidRPr="006276C4">
              <w:rPr>
                <w:rFonts w:cs="Arial"/>
                <w:i/>
                <w:sz w:val="18"/>
                <w:szCs w:val="20"/>
                <w:lang w:val="cs-CZ"/>
              </w:rPr>
              <w:fldChar w:fldCharType="begin">
                <w:ffData>
                  <w:name w:val=""/>
                  <w:enabled/>
                  <w:calcOnExit w:val="0"/>
                  <w:textInput/>
                </w:ffData>
              </w:fldChar>
            </w:r>
            <w:r w:rsidRPr="006276C4">
              <w:rPr>
                <w:rFonts w:cs="Arial"/>
                <w:i/>
                <w:sz w:val="18"/>
                <w:szCs w:val="20"/>
                <w:lang w:val="cs-CZ"/>
              </w:rPr>
              <w:instrText xml:space="preserve"> FORMTEXT </w:instrText>
            </w:r>
            <w:r w:rsidRPr="006276C4">
              <w:rPr>
                <w:rFonts w:cs="Arial"/>
                <w:i/>
                <w:sz w:val="18"/>
                <w:szCs w:val="20"/>
                <w:lang w:val="cs-CZ"/>
              </w:rPr>
            </w:r>
            <w:r w:rsidRPr="006276C4">
              <w:rPr>
                <w:rFonts w:cs="Arial"/>
                <w:i/>
                <w:sz w:val="18"/>
                <w:szCs w:val="20"/>
                <w:lang w:val="cs-CZ"/>
              </w:rPr>
              <w:fldChar w:fldCharType="separate"/>
            </w:r>
            <w:r w:rsidRPr="006276C4">
              <w:rPr>
                <w:rFonts w:cs="Arial"/>
                <w:i/>
                <w:sz w:val="18"/>
                <w:szCs w:val="20"/>
                <w:lang w:val="cs-CZ"/>
              </w:rPr>
              <w:t> </w:t>
            </w:r>
            <w:r w:rsidRPr="006276C4">
              <w:rPr>
                <w:rFonts w:cs="Arial"/>
                <w:i/>
                <w:sz w:val="18"/>
                <w:szCs w:val="20"/>
                <w:lang w:val="cs-CZ"/>
              </w:rPr>
              <w:t> </w:t>
            </w:r>
            <w:r w:rsidRPr="006276C4">
              <w:rPr>
                <w:rFonts w:cs="Arial"/>
                <w:i/>
                <w:sz w:val="18"/>
                <w:szCs w:val="20"/>
                <w:lang w:val="cs-CZ"/>
              </w:rPr>
              <w:t> </w:t>
            </w:r>
            <w:r w:rsidRPr="006276C4">
              <w:rPr>
                <w:rFonts w:cs="Arial"/>
                <w:i/>
                <w:sz w:val="18"/>
                <w:szCs w:val="20"/>
                <w:lang w:val="cs-CZ"/>
              </w:rPr>
              <w:t> </w:t>
            </w:r>
            <w:r w:rsidRPr="006276C4">
              <w:rPr>
                <w:rFonts w:cs="Arial"/>
                <w:i/>
                <w:sz w:val="18"/>
                <w:szCs w:val="20"/>
                <w:lang w:val="cs-CZ"/>
              </w:rPr>
              <w:t> </w:t>
            </w:r>
            <w:r w:rsidRPr="006276C4">
              <w:rPr>
                <w:rFonts w:cs="Arial"/>
                <w:i/>
                <w:sz w:val="18"/>
                <w:szCs w:val="20"/>
                <w:lang w:val="cs-CZ"/>
              </w:rPr>
              <w:fldChar w:fldCharType="end"/>
            </w:r>
          </w:p>
        </w:tc>
      </w:tr>
      <w:tr w:rsidR="003D3FCD" w:rsidRPr="00D02242" w14:paraId="493B7560" w14:textId="77777777" w:rsidTr="003F5D6F">
        <w:trPr>
          <w:trHeight w:val="242"/>
        </w:trPr>
        <w:tc>
          <w:tcPr>
            <w:tcW w:w="10670" w:type="dxa"/>
            <w:gridSpan w:val="3"/>
          </w:tcPr>
          <w:p w14:paraId="739C2B71" w14:textId="77777777" w:rsidR="003D3FCD" w:rsidRPr="00AB12C1" w:rsidRDefault="003D3FCD" w:rsidP="003F5D6F">
            <w:pPr>
              <w:rPr>
                <w:rFonts w:cs="Arial"/>
                <w:i/>
                <w:sz w:val="4"/>
                <w:szCs w:val="4"/>
              </w:rPr>
            </w:pPr>
          </w:p>
        </w:tc>
      </w:tr>
      <w:tr w:rsidR="003D3FCD" w:rsidRPr="00D02242" w14:paraId="31CDC715" w14:textId="77777777" w:rsidTr="003F5D6F">
        <w:trPr>
          <w:trHeight w:val="504"/>
        </w:trPr>
        <w:tc>
          <w:tcPr>
            <w:tcW w:w="10670" w:type="dxa"/>
            <w:gridSpan w:val="3"/>
            <w:shd w:val="clear" w:color="auto" w:fill="D9D9D9" w:themeFill="background1" w:themeFillShade="D9"/>
          </w:tcPr>
          <w:p w14:paraId="0912D04D" w14:textId="77777777" w:rsidR="003D3FCD" w:rsidRPr="00D02242" w:rsidRDefault="003D3FCD" w:rsidP="003F5D6F">
            <w:pPr>
              <w:spacing w:before="120"/>
              <w:rPr>
                <w:rFonts w:cs="Arial"/>
                <w:b/>
              </w:rPr>
            </w:pPr>
            <w:r w:rsidRPr="00D02242">
              <w:rPr>
                <w:rFonts w:cs="Arial"/>
                <w:b/>
                <w:szCs w:val="20"/>
              </w:rPr>
              <w:t xml:space="preserve">Část 3d. </w:t>
            </w:r>
            <w:r w:rsidR="00855673" w:rsidRPr="00716A47">
              <w:rPr>
                <w:rFonts w:cs="Arial"/>
                <w:b/>
                <w:szCs w:val="20"/>
              </w:rPr>
              <w:t xml:space="preserve">Internal Security Assessor (ISA) </w:t>
            </w:r>
            <w:r w:rsidR="00855673" w:rsidRPr="00085B72">
              <w:rPr>
                <w:rFonts w:cs="Arial"/>
                <w:b/>
                <w:szCs w:val="20"/>
              </w:rPr>
              <w:t>Potvrzení (v případě potřeby</w:t>
            </w:r>
          </w:p>
        </w:tc>
      </w:tr>
      <w:tr w:rsidR="003D3FCD" w:rsidRPr="00D02242" w14:paraId="3926759D" w14:textId="77777777" w:rsidTr="003F5D6F">
        <w:trPr>
          <w:trHeight w:val="504"/>
        </w:trPr>
        <w:tc>
          <w:tcPr>
            <w:tcW w:w="4221" w:type="dxa"/>
          </w:tcPr>
          <w:p w14:paraId="3E5B3171" w14:textId="58406F75" w:rsidR="003D3FCD" w:rsidRPr="00D02242" w:rsidRDefault="00C8228C" w:rsidP="003F5D6F">
            <w:pPr>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14:paraId="4B849A76" w14:textId="77777777" w:rsidR="003D3FCD" w:rsidRPr="00D02242" w:rsidRDefault="004E5007" w:rsidP="003F5D6F">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3D3FCD" w:rsidRPr="00D02242" w14:paraId="2A841A61" w14:textId="77777777" w:rsidTr="003F5D6F">
        <w:trPr>
          <w:trHeight w:val="504"/>
        </w:trPr>
        <w:tc>
          <w:tcPr>
            <w:tcW w:w="10670" w:type="dxa"/>
            <w:gridSpan w:val="3"/>
          </w:tcPr>
          <w:p w14:paraId="137ACC39" w14:textId="77777777" w:rsidR="003D3FCD" w:rsidRDefault="003D3FCD" w:rsidP="003F5D6F">
            <w:pPr>
              <w:rPr>
                <w:rFonts w:cs="Arial"/>
                <w:szCs w:val="20"/>
              </w:rPr>
            </w:pPr>
          </w:p>
          <w:p w14:paraId="68F9656B" w14:textId="77777777" w:rsidR="003D3FCD" w:rsidRPr="00D02242" w:rsidRDefault="003D3FCD" w:rsidP="003F5D6F">
            <w:pPr>
              <w:rPr>
                <w:rFonts w:cs="Arial"/>
                <w:szCs w:val="20"/>
              </w:rPr>
            </w:pPr>
          </w:p>
          <w:p w14:paraId="42B4BB59" w14:textId="77777777" w:rsidR="003D3FCD" w:rsidRPr="00D02242" w:rsidRDefault="003D3FCD" w:rsidP="003F5D6F">
            <w:pPr>
              <w:rPr>
                <w:rFonts w:cs="Arial"/>
                <w:szCs w:val="20"/>
              </w:rPr>
            </w:pPr>
          </w:p>
        </w:tc>
      </w:tr>
    </w:tbl>
    <w:p w14:paraId="28F4B4EF" w14:textId="77777777" w:rsidR="003D3FCD" w:rsidRPr="00594AC2" w:rsidRDefault="003D3FCD" w:rsidP="00CA136C">
      <w:pPr>
        <w:rPr>
          <w:rFonts w:cs="Arial"/>
          <w:szCs w:val="20"/>
        </w:rPr>
      </w:pPr>
    </w:p>
    <w:p w14:paraId="4ECE096B" w14:textId="77777777" w:rsidR="001711CC" w:rsidRDefault="001711CC" w:rsidP="000D151D"/>
    <w:p w14:paraId="514C2A7B" w14:textId="77777777" w:rsidR="003D3FCD" w:rsidRPr="00594AC2" w:rsidRDefault="003D3FCD" w:rsidP="000D151D"/>
    <w:p w14:paraId="72069E00" w14:textId="77777777" w:rsidR="001711CC" w:rsidRPr="00594AC2" w:rsidRDefault="001711CC" w:rsidP="000D151D">
      <w:pPr>
        <w:rPr>
          <w:rFonts w:cs="Arial"/>
        </w:rPr>
      </w:pPr>
    </w:p>
    <w:p w14:paraId="02E866BB" w14:textId="77777777" w:rsidR="00330E3D" w:rsidRDefault="004A4FA5" w:rsidP="000D151D">
      <w:r w:rsidRPr="00594AC2">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508"/>
        <w:gridCol w:w="1080"/>
        <w:gridCol w:w="900"/>
        <w:gridCol w:w="3650"/>
      </w:tblGrid>
      <w:tr w:rsidR="00330E3D" w:rsidRPr="00594AC2" w14:paraId="7A7FD4AD" w14:textId="77777777" w:rsidTr="003D3FCD">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14:paraId="28B9C9CF" w14:textId="77777777" w:rsidR="006E1087" w:rsidRPr="00594AC2" w:rsidRDefault="00330E3D">
            <w:pPr>
              <w:pStyle w:val="Header"/>
              <w:tabs>
                <w:tab w:val="clear" w:pos="4320"/>
                <w:tab w:val="clear" w:pos="8640"/>
              </w:tabs>
              <w:overflowPunct w:val="0"/>
              <w:autoSpaceDE w:val="0"/>
              <w:autoSpaceDN w:val="0"/>
              <w:adjustRightInd w:val="0"/>
              <w:spacing w:before="60"/>
              <w:ind w:left="0"/>
              <w:rPr>
                <w:rFonts w:cs="Arial"/>
                <w:b/>
                <w:szCs w:val="20"/>
                <w:lang w:val="cs-CZ"/>
              </w:rPr>
            </w:pPr>
            <w:r w:rsidRPr="00594AC2">
              <w:rPr>
                <w:rFonts w:cs="Arial"/>
                <w:b/>
                <w:szCs w:val="20"/>
                <w:lang w:val="cs-CZ"/>
              </w:rPr>
              <w:lastRenderedPageBreak/>
              <w:t xml:space="preserve">Část 4. Akční plán pro </w:t>
            </w:r>
            <w:r w:rsidR="007D2C29" w:rsidRPr="00594AC2">
              <w:rPr>
                <w:rFonts w:cs="Arial"/>
                <w:b/>
                <w:szCs w:val="20"/>
                <w:lang w:val="cs-CZ"/>
              </w:rPr>
              <w:t xml:space="preserve">požadavky se </w:t>
            </w:r>
            <w:r w:rsidRPr="00594AC2">
              <w:rPr>
                <w:rFonts w:cs="Arial"/>
                <w:b/>
                <w:szCs w:val="20"/>
                <w:lang w:val="cs-CZ"/>
              </w:rPr>
              <w:t>sta</w:t>
            </w:r>
            <w:r w:rsidR="007D2C29" w:rsidRPr="00594AC2">
              <w:rPr>
                <w:rFonts w:cs="Arial"/>
                <w:b/>
                <w:szCs w:val="20"/>
                <w:lang w:val="cs-CZ"/>
              </w:rPr>
              <w:t>vem</w:t>
            </w:r>
            <w:r w:rsidRPr="00594AC2">
              <w:rPr>
                <w:rFonts w:cs="Arial"/>
                <w:b/>
                <w:szCs w:val="20"/>
                <w:lang w:val="cs-CZ"/>
              </w:rPr>
              <w:t xml:space="preserve"> Není shoda</w:t>
            </w:r>
          </w:p>
        </w:tc>
      </w:tr>
      <w:tr w:rsidR="00330E3D" w:rsidRPr="00594AC2" w14:paraId="2B6742AA" w14:textId="77777777" w:rsidTr="003D3FCD">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14:paraId="7F6FC4D4" w14:textId="77777777" w:rsidR="00770E38" w:rsidRPr="00085B72" w:rsidRDefault="00770E38" w:rsidP="00770E38">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Pr>
                <w:rFonts w:eastAsia="MS Mincho" w:cs="Arial"/>
                <w:sz w:val="18"/>
                <w:szCs w:val="20"/>
              </w:rPr>
              <w:t>může od Vás být požadováno poskytnutí</w:t>
            </w:r>
            <w:r w:rsidRPr="00085B72">
              <w:rPr>
                <w:rFonts w:eastAsia="MS Mincho" w:cs="Arial"/>
                <w:sz w:val="18"/>
                <w:szCs w:val="20"/>
              </w:rPr>
              <w:t xml:space="preserve"> dat</w:t>
            </w:r>
            <w:r>
              <w:rPr>
                <w:rFonts w:eastAsia="MS Mincho" w:cs="Arial"/>
                <w:sz w:val="18"/>
                <w:szCs w:val="20"/>
              </w:rPr>
              <w:t>a</w:t>
            </w:r>
            <w:r w:rsidRPr="00085B72">
              <w:rPr>
                <w:rFonts w:eastAsia="MS Mincho" w:cs="Arial"/>
                <w:sz w:val="18"/>
                <w:szCs w:val="20"/>
              </w:rPr>
              <w:t xml:space="preserve">, kdy </w:t>
            </w:r>
            <w:r>
              <w:rPr>
                <w:rFonts w:eastAsia="MS Mincho" w:cs="Arial"/>
                <w:sz w:val="18"/>
                <w:szCs w:val="20"/>
              </w:rPr>
              <w:t xml:space="preserve">Vaše </w:t>
            </w:r>
            <w:r w:rsidRPr="00085B72">
              <w:rPr>
                <w:rFonts w:eastAsia="MS Mincho" w:cs="Arial"/>
                <w:sz w:val="18"/>
                <w:szCs w:val="20"/>
              </w:rPr>
              <w:t xml:space="preserve">společnost </w:t>
            </w:r>
            <w:r>
              <w:rPr>
                <w:rFonts w:eastAsia="MS Mincho" w:cs="Arial"/>
                <w:sz w:val="18"/>
                <w:szCs w:val="20"/>
              </w:rPr>
              <w:t xml:space="preserve">očekává </w:t>
            </w:r>
            <w:r w:rsidRPr="00085B72">
              <w:rPr>
                <w:rFonts w:eastAsia="MS Mincho" w:cs="Arial"/>
                <w:sz w:val="18"/>
                <w:szCs w:val="20"/>
              </w:rPr>
              <w:t>dos</w:t>
            </w:r>
            <w:r>
              <w:rPr>
                <w:rFonts w:eastAsia="MS Mincho" w:cs="Arial"/>
                <w:sz w:val="18"/>
                <w:szCs w:val="20"/>
              </w:rPr>
              <w:t>ažení</w:t>
            </w:r>
            <w:r w:rsidRPr="00085B72">
              <w:rPr>
                <w:rFonts w:eastAsia="MS Mincho" w:cs="Arial"/>
                <w:sz w:val="18"/>
                <w:szCs w:val="20"/>
              </w:rPr>
              <w:t xml:space="preserve"> shody</w:t>
            </w:r>
            <w:r>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14:paraId="7A1FA76F" w14:textId="7DDEEAFA" w:rsidR="006E1087" w:rsidRPr="00594AC2" w:rsidRDefault="00770E38" w:rsidP="00770E38">
            <w:pPr>
              <w:tabs>
                <w:tab w:val="left" w:pos="3108"/>
              </w:tabs>
              <w:overflowPunct w:val="0"/>
              <w:autoSpaceDE w:val="0"/>
              <w:autoSpaceDN w:val="0"/>
              <w:adjustRightInd w:val="0"/>
              <w:spacing w:after="60"/>
              <w:rPr>
                <w:rFonts w:cs="Arial"/>
                <w:sz w:val="18"/>
                <w:szCs w:val="20"/>
              </w:rPr>
            </w:pPr>
            <w:r w:rsidRPr="00085B72">
              <w:rPr>
                <w:rFonts w:cs="Arial"/>
                <w:i/>
                <w:iCs/>
                <w:sz w:val="18"/>
                <w:szCs w:val="20"/>
                <w:lang w:eastAsia="ar-SA"/>
              </w:rPr>
              <w:t>Před vyplňováním Části 4 postup ověřte u své zpracovatelské banky</w:t>
            </w:r>
            <w:r w:rsidRPr="00085B72">
              <w:rPr>
                <w:rFonts w:cs="Arial"/>
                <w:i/>
                <w:sz w:val="18"/>
                <w:szCs w:val="20"/>
                <w:lang w:eastAsia="ar-SA"/>
              </w:rPr>
              <w:t xml:space="preserve"> nebo platební společnosti</w:t>
            </w:r>
            <w:r w:rsidRPr="00085B72" w:rsidDel="00A74808">
              <w:rPr>
                <w:rFonts w:cs="Arial"/>
                <w:i/>
                <w:sz w:val="18"/>
                <w:szCs w:val="20"/>
                <w:lang w:eastAsia="ar-SA"/>
              </w:rPr>
              <w:t xml:space="preserve"> </w:t>
            </w:r>
            <w:r w:rsidRPr="00085B72">
              <w:rPr>
                <w:rFonts w:cs="Arial"/>
                <w:i/>
                <w:sz w:val="18"/>
                <w:szCs w:val="20"/>
                <w:lang w:eastAsia="ar-SA"/>
              </w:rPr>
              <w:t>(platebních společností).</w:t>
            </w:r>
          </w:p>
        </w:tc>
      </w:tr>
      <w:tr w:rsidR="00330E3D" w:rsidRPr="00594AC2" w14:paraId="6D05A849" w14:textId="77777777" w:rsidTr="003D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352"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3375389E"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594AC2">
              <w:rPr>
                <w:rFonts w:eastAsia="MS Mincho" w:cs="Arial"/>
                <w:b/>
                <w:sz w:val="18"/>
                <w:szCs w:val="20"/>
                <w:lang w:val="cs-CZ"/>
              </w:rPr>
              <w:t>Požadavek PCI DSS</w:t>
            </w:r>
          </w:p>
        </w:tc>
        <w:tc>
          <w:tcPr>
            <w:tcW w:w="3508"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3309DC77"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594AC2">
              <w:rPr>
                <w:rFonts w:eastAsia="MS Mincho" w:cs="Arial"/>
                <w:b/>
                <w:sz w:val="18"/>
                <w:szCs w:val="20"/>
                <w:lang w:val="cs-CZ"/>
              </w:rPr>
              <w:t>Popis požadavku</w:t>
            </w:r>
          </w:p>
        </w:tc>
        <w:tc>
          <w:tcPr>
            <w:tcW w:w="1980"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1C5B9D9F"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594AC2">
              <w:rPr>
                <w:rFonts w:eastAsia="MS Mincho" w:cs="Arial"/>
                <w:b/>
                <w:sz w:val="18"/>
                <w:szCs w:val="20"/>
                <w:lang w:val="cs-CZ"/>
              </w:rPr>
              <w:t>Statut shody</w:t>
            </w:r>
            <w:r w:rsidRPr="00594AC2">
              <w:rPr>
                <w:rFonts w:eastAsia="MS Mincho" w:cs="Arial"/>
                <w:b/>
                <w:sz w:val="18"/>
                <w:szCs w:val="20"/>
                <w:lang w:val="cs-CZ"/>
              </w:rPr>
              <w:br/>
            </w:r>
            <w:r w:rsidRPr="00A33AC5">
              <w:rPr>
                <w:rFonts w:eastAsia="MS Mincho" w:cs="Arial"/>
                <w:sz w:val="18"/>
                <w:szCs w:val="20"/>
                <w:lang w:val="cs-CZ"/>
              </w:rPr>
              <w:t xml:space="preserve"> (vyberte jedno)</w:t>
            </w:r>
          </w:p>
        </w:tc>
        <w:tc>
          <w:tcPr>
            <w:tcW w:w="3650"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01BA8ED1"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594AC2">
              <w:rPr>
                <w:rFonts w:eastAsia="MS Mincho" w:cs="Arial"/>
                <w:b/>
                <w:sz w:val="18"/>
                <w:szCs w:val="20"/>
                <w:lang w:val="cs-CZ"/>
              </w:rPr>
              <w:t>Datum a akce nápravy</w:t>
            </w:r>
            <w:r w:rsidRPr="00594AC2">
              <w:rPr>
                <w:rFonts w:eastAsia="MS Mincho" w:cs="Arial"/>
                <w:b/>
                <w:sz w:val="18"/>
                <w:szCs w:val="20"/>
                <w:lang w:val="cs-CZ"/>
              </w:rPr>
              <w:br/>
            </w:r>
            <w:r w:rsidRPr="00A33AC5">
              <w:rPr>
                <w:rFonts w:eastAsia="MS Mincho" w:cs="Arial"/>
                <w:sz w:val="18"/>
                <w:szCs w:val="20"/>
                <w:lang w:val="cs-CZ"/>
              </w:rPr>
              <w:t xml:space="preserve">(je-li statut shody </w:t>
            </w:r>
            <w:r w:rsidRPr="00A33AC5">
              <w:rPr>
                <w:rFonts w:eastAsia="MS Mincho" w:cs="Arial"/>
                <w:sz w:val="18"/>
                <w:szCs w:val="20"/>
                <w:lang w:val="cs-CZ"/>
              </w:rPr>
              <w:br/>
              <w:t>„NENÍ SHODA“)</w:t>
            </w:r>
          </w:p>
        </w:tc>
      </w:tr>
      <w:tr w:rsidR="00330E3D" w:rsidRPr="00594AC2" w14:paraId="5B9CFD64" w14:textId="77777777" w:rsidTr="003D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352"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0D15F9DA"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lang w:val="cs-CZ"/>
              </w:rPr>
            </w:pPr>
          </w:p>
        </w:tc>
        <w:tc>
          <w:tcPr>
            <w:tcW w:w="3508"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1F1ED805"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lang w:val="cs-CZ"/>
              </w:rPr>
            </w:pPr>
          </w:p>
        </w:tc>
        <w:tc>
          <w:tcPr>
            <w:tcW w:w="108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7D51F7A7"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lang w:val="cs-CZ"/>
              </w:rPr>
            </w:pPr>
            <w:r w:rsidRPr="00594AC2">
              <w:rPr>
                <w:rFonts w:eastAsia="MS Mincho" w:cs="Arial"/>
                <w:b/>
                <w:sz w:val="18"/>
                <w:szCs w:val="20"/>
                <w:lang w:val="cs-CZ"/>
              </w:rPr>
              <w:t>ANO</w:t>
            </w:r>
          </w:p>
        </w:tc>
        <w:tc>
          <w:tcPr>
            <w:tcW w:w="90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4C96B894"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lang w:val="cs-CZ"/>
              </w:rPr>
            </w:pPr>
            <w:r w:rsidRPr="00594AC2">
              <w:rPr>
                <w:rFonts w:eastAsia="MS Mincho" w:cs="Arial"/>
                <w:b/>
                <w:sz w:val="18"/>
                <w:szCs w:val="20"/>
                <w:lang w:val="cs-CZ"/>
              </w:rPr>
              <w:t>NE</w:t>
            </w:r>
          </w:p>
        </w:tc>
        <w:tc>
          <w:tcPr>
            <w:tcW w:w="3650"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4D33E9CB" w14:textId="77777777" w:rsidR="00330E3D" w:rsidRPr="00594AC2"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lang w:val="cs-CZ"/>
              </w:rPr>
            </w:pPr>
          </w:p>
        </w:tc>
      </w:tr>
      <w:tr w:rsidR="003D3FCD" w:rsidRPr="00594AC2" w14:paraId="33924169" w14:textId="77777777" w:rsidTr="003D3FCD">
        <w:trPr>
          <w:cantSplit/>
          <w:trHeight w:val="686"/>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02D4D34" w14:textId="079322B0" w:rsidR="003D3FCD" w:rsidRPr="00FF5251" w:rsidRDefault="003D3FCD" w:rsidP="00445776">
            <w:pPr>
              <w:pStyle w:val="BodyText3"/>
              <w:tabs>
                <w:tab w:val="left" w:pos="5688"/>
                <w:tab w:val="left" w:pos="9648"/>
              </w:tabs>
              <w:spacing w:after="60"/>
              <w:jc w:val="center"/>
              <w:rPr>
                <w:rFonts w:cs="Arial"/>
                <w:sz w:val="18"/>
                <w:szCs w:val="20"/>
                <w:lang w:val="cs-CZ"/>
              </w:rPr>
            </w:pPr>
            <w:r w:rsidRPr="00FF5251">
              <w:rPr>
                <w:rFonts w:cs="Arial"/>
                <w:sz w:val="18"/>
                <w:szCs w:val="20"/>
                <w:lang w:val="cs-CZ"/>
              </w:rPr>
              <w:t>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4F7A36C"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sz w:val="18"/>
                <w:szCs w:val="20"/>
                <w:lang w:val="cs-CZ"/>
              </w:rPr>
              <w:t xml:space="preserve">Instalovat a udržovat konfiguraci firewallu na ochranu dat držitelů karet </w:t>
            </w:r>
          </w:p>
        </w:tc>
        <w:bookmarkStart w:id="71" w:name="_GoBack"/>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B4556C7"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bookmarkEnd w:id="71"/>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E1EE363"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20637AA"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6DEAFFFD"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28796B3F" w14:textId="50487A92" w:rsidR="003D3FCD" w:rsidRPr="00FF5251" w:rsidRDefault="003D3FCD" w:rsidP="00445776">
            <w:pPr>
              <w:pStyle w:val="BodyText2"/>
              <w:tabs>
                <w:tab w:val="left" w:pos="5688"/>
                <w:tab w:val="left" w:pos="9648"/>
              </w:tabs>
              <w:spacing w:after="60"/>
              <w:jc w:val="center"/>
              <w:rPr>
                <w:rFonts w:cs="Arial"/>
                <w:bCs/>
                <w:sz w:val="18"/>
                <w:szCs w:val="20"/>
                <w:lang w:val="cs-CZ"/>
              </w:rPr>
            </w:pPr>
            <w:r w:rsidRPr="00FF5251">
              <w:rPr>
                <w:rFonts w:cs="Arial"/>
                <w:bCs/>
                <w:sz w:val="18"/>
                <w:szCs w:val="20"/>
                <w:lang w:val="cs-CZ"/>
              </w:rPr>
              <w:t>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51428E7" w14:textId="77777777" w:rsidR="003D3FCD" w:rsidRPr="00594AC2" w:rsidRDefault="003D3FCD">
            <w:pPr>
              <w:pStyle w:val="BodyText2"/>
              <w:tabs>
                <w:tab w:val="left" w:pos="5688"/>
                <w:tab w:val="left" w:pos="9648"/>
              </w:tabs>
              <w:spacing w:after="60"/>
              <w:rPr>
                <w:rFonts w:cs="Arial"/>
                <w:bCs/>
                <w:iCs/>
                <w:sz w:val="18"/>
                <w:szCs w:val="20"/>
                <w:lang w:val="cs-CZ"/>
              </w:rPr>
            </w:pPr>
            <w:r w:rsidRPr="00594AC2">
              <w:rPr>
                <w:rFonts w:cs="Arial"/>
                <w:iCs/>
                <w:sz w:val="18"/>
                <w:szCs w:val="20"/>
                <w:lang w:val="cs-CZ"/>
              </w:rPr>
              <w:t>Nepoužívat výchozí nastavení od dodavatele pro systémová hesla a jiné bezpečnostní parametry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171F7AB"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C37151E"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831EA01" w14:textId="77777777" w:rsidR="003D3FCD" w:rsidRPr="007D4DC3" w:rsidRDefault="003D3FCD" w:rsidP="003F5D6F">
            <w:pPr>
              <w:pStyle w:val="BodyText2"/>
              <w:tabs>
                <w:tab w:val="left" w:pos="5688"/>
                <w:tab w:val="left" w:pos="9648"/>
              </w:tabs>
              <w:spacing w:after="60"/>
              <w:rPr>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3D3FCD" w:rsidRPr="00594AC2" w14:paraId="2C10F800" w14:textId="77777777" w:rsidTr="003D3FCD">
        <w:trPr>
          <w:cantSplit/>
          <w:trHeight w:val="738"/>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6B6B8A56"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3</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7A70825"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sz w:val="18"/>
                <w:szCs w:val="20"/>
                <w:lang w:val="cs-CZ"/>
              </w:rPr>
              <w:t xml:space="preserve">Chránit uchovávaná data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DF03380"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2F4C152"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02A9182C" w14:textId="77777777" w:rsidR="003D3FCD" w:rsidRPr="007D4DC3" w:rsidRDefault="003D3FCD" w:rsidP="003F5D6F">
            <w:pPr>
              <w:pStyle w:val="BodyText2"/>
              <w:tabs>
                <w:tab w:val="left" w:pos="5688"/>
                <w:tab w:val="left" w:pos="9648"/>
              </w:tabs>
              <w:spacing w:after="60"/>
              <w:rPr>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3D3FCD" w:rsidRPr="00594AC2" w14:paraId="7E1116D9" w14:textId="77777777" w:rsidTr="003D3FCD">
        <w:trPr>
          <w:cantSplit/>
          <w:trHeight w:val="702"/>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2206E254" w14:textId="77777777" w:rsidR="003D3FCD" w:rsidRPr="00FF5251" w:rsidRDefault="003D3FCD" w:rsidP="00E74ABA">
            <w:pPr>
              <w:pStyle w:val="BodyText2"/>
              <w:tabs>
                <w:tab w:val="left" w:pos="5688"/>
                <w:tab w:val="left" w:pos="9648"/>
              </w:tabs>
              <w:spacing w:after="60"/>
              <w:jc w:val="center"/>
              <w:rPr>
                <w:rFonts w:cs="Arial"/>
                <w:bCs/>
                <w:sz w:val="18"/>
                <w:szCs w:val="20"/>
                <w:lang w:val="cs-CZ"/>
              </w:rPr>
            </w:pPr>
            <w:r w:rsidRPr="00FF5251">
              <w:rPr>
                <w:rFonts w:cs="Arial"/>
                <w:bCs/>
                <w:sz w:val="18"/>
                <w:szCs w:val="20"/>
                <w:lang w:val="cs-CZ"/>
              </w:rPr>
              <w:t>4</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D25638A" w14:textId="77777777" w:rsidR="003D3FCD" w:rsidRPr="00594AC2" w:rsidRDefault="003D3FCD">
            <w:pPr>
              <w:pStyle w:val="BodyText2"/>
              <w:tabs>
                <w:tab w:val="left" w:pos="5688"/>
                <w:tab w:val="left" w:pos="9648"/>
              </w:tabs>
              <w:spacing w:after="60"/>
              <w:rPr>
                <w:rFonts w:cs="Arial"/>
                <w:bCs/>
                <w:iCs/>
                <w:sz w:val="18"/>
                <w:szCs w:val="20"/>
                <w:lang w:val="cs-CZ"/>
              </w:rPr>
            </w:pPr>
            <w:r w:rsidRPr="00594AC2">
              <w:rPr>
                <w:rFonts w:cs="Arial"/>
                <w:bCs/>
                <w:iCs/>
                <w:sz w:val="18"/>
                <w:szCs w:val="20"/>
                <w:lang w:val="cs-CZ"/>
              </w:rPr>
              <w:t>Zašifrovat přenos dat držitelů karet po otevřených veřejných sítích</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E6899B9"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DDE19F6"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C96BE58"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37CBA22F" w14:textId="77777777" w:rsidTr="003D3FCD">
        <w:trPr>
          <w:cantSplit/>
          <w:trHeight w:val="721"/>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0A67DB6"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5</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E31AB20" w14:textId="77777777" w:rsidR="003D3FCD" w:rsidRPr="00594AC2" w:rsidRDefault="003D3FCD">
            <w:pPr>
              <w:pStyle w:val="BodyText3"/>
              <w:tabs>
                <w:tab w:val="left" w:pos="5688"/>
                <w:tab w:val="left" w:pos="9648"/>
              </w:tabs>
              <w:spacing w:after="60"/>
              <w:jc w:val="left"/>
              <w:rPr>
                <w:rFonts w:cs="Arial"/>
                <w:sz w:val="18"/>
                <w:szCs w:val="20"/>
                <w:lang w:val="cs-CZ"/>
              </w:rPr>
            </w:pPr>
            <w:r w:rsidRPr="00594AC2">
              <w:rPr>
                <w:rFonts w:cs="Arial"/>
                <w:sz w:val="18"/>
                <w:szCs w:val="20"/>
                <w:lang w:val="cs-CZ"/>
              </w:rPr>
              <w:t>Chránit všechny systémy proti malware a pravidelně aktualizovat antivirový software nebo programy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27EB5C8"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2107441"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6C4896BC"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4FBF5D9A" w14:textId="77777777" w:rsidTr="003D3FCD">
        <w:trPr>
          <w:cantSplit/>
          <w:trHeight w:val="700"/>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1A19B088"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6</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6960182"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sz w:val="18"/>
                <w:szCs w:val="20"/>
                <w:lang w:val="cs-CZ"/>
              </w:rPr>
              <w:t xml:space="preserve">Vyvíjet a udržovat bezpečné systémy a aplikace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3C4C998"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F769F3D"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4C7CAE5"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66F737B8"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B76AF70" w14:textId="77777777" w:rsidR="003D3FCD" w:rsidRPr="00FF5251" w:rsidRDefault="003D3FCD" w:rsidP="00E74ABA">
            <w:pPr>
              <w:pStyle w:val="BodyText2"/>
              <w:tabs>
                <w:tab w:val="left" w:pos="5688"/>
                <w:tab w:val="left" w:pos="9648"/>
              </w:tabs>
              <w:spacing w:after="60"/>
              <w:jc w:val="center"/>
              <w:rPr>
                <w:rFonts w:cs="Arial"/>
                <w:bCs/>
                <w:sz w:val="18"/>
                <w:szCs w:val="20"/>
                <w:lang w:val="cs-CZ"/>
              </w:rPr>
            </w:pPr>
            <w:r w:rsidRPr="00FF5251">
              <w:rPr>
                <w:rFonts w:cs="Arial"/>
                <w:bCs/>
                <w:sz w:val="18"/>
                <w:szCs w:val="20"/>
                <w:lang w:val="cs-CZ"/>
              </w:rPr>
              <w:t>7</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3355B5E" w14:textId="77777777" w:rsidR="003D3FCD" w:rsidRPr="00594AC2" w:rsidRDefault="003D3FCD">
            <w:pPr>
              <w:pStyle w:val="BodyText2"/>
              <w:tabs>
                <w:tab w:val="left" w:pos="5688"/>
                <w:tab w:val="left" w:pos="9648"/>
              </w:tabs>
              <w:spacing w:after="60"/>
              <w:rPr>
                <w:rFonts w:cs="Arial"/>
                <w:bCs/>
                <w:iCs/>
                <w:sz w:val="18"/>
                <w:szCs w:val="20"/>
                <w:lang w:val="cs-CZ"/>
              </w:rPr>
            </w:pPr>
            <w:r w:rsidRPr="00594AC2">
              <w:rPr>
                <w:rFonts w:cs="Arial"/>
                <w:bCs/>
                <w:iCs/>
                <w:sz w:val="18"/>
                <w:szCs w:val="20"/>
                <w:lang w:val="cs-CZ"/>
              </w:rPr>
              <w:t xml:space="preserve">Omezit přístup k datům držitelů karet </w:t>
            </w:r>
            <w:r w:rsidRPr="00594AC2">
              <w:rPr>
                <w:rFonts w:cs="Arial"/>
                <w:bCs/>
                <w:iCs/>
                <w:sz w:val="18"/>
                <w:szCs w:val="18"/>
                <w:lang w:val="cs-CZ"/>
              </w:rPr>
              <w:t>jen podle oprávněné potřeby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0FEEC69"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EC021A7"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BD7F5A3" w14:textId="77777777" w:rsidR="003D3FCD" w:rsidRPr="007D4DC3" w:rsidRDefault="003D3FCD" w:rsidP="003F5D6F">
            <w:pPr>
              <w:pStyle w:val="BodyText2"/>
              <w:tabs>
                <w:tab w:val="left" w:pos="5688"/>
                <w:tab w:val="left" w:pos="9648"/>
              </w:tabs>
              <w:spacing w:after="60"/>
              <w:rPr>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3D3FCD" w:rsidRPr="00594AC2" w14:paraId="6C1ECFF0"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5216EF4"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8</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EAA49B3" w14:textId="03099D02" w:rsidR="003D3FCD" w:rsidRPr="00594AC2" w:rsidRDefault="003D3FCD">
            <w:pPr>
              <w:pStyle w:val="BodyText3"/>
              <w:tabs>
                <w:tab w:val="left" w:pos="5688"/>
                <w:tab w:val="left" w:pos="9648"/>
              </w:tabs>
              <w:spacing w:after="60"/>
              <w:jc w:val="left"/>
              <w:rPr>
                <w:rFonts w:cs="Arial"/>
                <w:sz w:val="18"/>
                <w:szCs w:val="20"/>
                <w:lang w:val="cs-CZ"/>
              </w:rPr>
            </w:pPr>
            <w:r w:rsidRPr="00594AC2">
              <w:rPr>
                <w:rFonts w:cs="Arial"/>
                <w:sz w:val="18"/>
                <w:szCs w:val="20"/>
                <w:lang w:val="cs-CZ"/>
              </w:rPr>
              <w:t>Identifikovat a autentizovat přístup k systémovým komponentám</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5DA47AC"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1FC5DAF"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29A2F85D"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23BBAB1A"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51C2751"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9</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41D3574"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sz w:val="18"/>
                <w:szCs w:val="20"/>
                <w:lang w:val="cs-CZ"/>
              </w:rPr>
              <w:t xml:space="preserve">Omezit fyzický přístup k datům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F9873AF"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69B0AE5"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54FDB2A8" w14:textId="77777777" w:rsidR="003D3FCD" w:rsidRPr="007D4DC3" w:rsidRDefault="003D3FCD" w:rsidP="003F5D6F">
            <w:pPr>
              <w:pStyle w:val="BodyText2"/>
              <w:tabs>
                <w:tab w:val="left" w:pos="5688"/>
                <w:tab w:val="left" w:pos="9648"/>
              </w:tabs>
              <w:spacing w:after="60"/>
              <w:rPr>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3D3FCD" w:rsidRPr="00594AC2" w14:paraId="3B79B221"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19FD6A4"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10</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BFA3563"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bCs/>
                <w:sz w:val="18"/>
                <w:szCs w:val="20"/>
                <w:lang w:val="cs-CZ"/>
              </w:rPr>
              <w:t>Sledovat a m</w:t>
            </w:r>
            <w:r w:rsidRPr="00594AC2">
              <w:rPr>
                <w:rFonts w:cs="Arial"/>
                <w:sz w:val="18"/>
                <w:szCs w:val="20"/>
                <w:lang w:val="cs-CZ"/>
              </w:rPr>
              <w:t>onitorovat všechny přístupy k síťovým zdrojům a datům držitelů karet</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8DEC857"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5B8A658"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57D257A8" w14:textId="77777777" w:rsidR="003D3FCD" w:rsidRPr="007D4DC3" w:rsidRDefault="003D3FCD" w:rsidP="003F5D6F">
            <w:pPr>
              <w:pStyle w:val="BodyText2"/>
              <w:tabs>
                <w:tab w:val="left" w:pos="5688"/>
                <w:tab w:val="left" w:pos="9648"/>
              </w:tabs>
              <w:spacing w:after="60"/>
              <w:rPr>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3D3FCD" w:rsidRPr="00594AC2" w14:paraId="5DF1526E" w14:textId="77777777" w:rsidTr="00B61997">
        <w:trPr>
          <w:cantSplit/>
          <w:trHeight w:val="619"/>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46B37D9F"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11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EE70A3C" w14:textId="77777777" w:rsidR="003D3FCD" w:rsidRPr="00594AC2" w:rsidRDefault="003D3FCD" w:rsidP="00E74ABA">
            <w:pPr>
              <w:pStyle w:val="BodyText3"/>
              <w:tabs>
                <w:tab w:val="left" w:pos="5688"/>
                <w:tab w:val="left" w:pos="9648"/>
              </w:tabs>
              <w:spacing w:after="60"/>
              <w:jc w:val="left"/>
              <w:rPr>
                <w:rFonts w:cs="Arial"/>
                <w:sz w:val="18"/>
                <w:szCs w:val="20"/>
                <w:lang w:val="cs-CZ"/>
              </w:rPr>
            </w:pPr>
            <w:r w:rsidRPr="00594AC2">
              <w:rPr>
                <w:rFonts w:cs="Arial"/>
                <w:sz w:val="18"/>
                <w:szCs w:val="20"/>
                <w:lang w:val="cs-CZ"/>
              </w:rPr>
              <w:t>Pravidelně testovat bezpečnostní systémy a procesy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08098F5"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078BDE7"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431A2B06"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3D3FCD" w:rsidRPr="00594AC2" w14:paraId="099445F0" w14:textId="77777777" w:rsidTr="003D3FCD">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DF42A38" w14:textId="77777777" w:rsidR="003D3FCD" w:rsidRPr="00FF5251" w:rsidRDefault="003D3FCD" w:rsidP="00E74ABA">
            <w:pPr>
              <w:pStyle w:val="BodyText3"/>
              <w:tabs>
                <w:tab w:val="left" w:pos="5688"/>
                <w:tab w:val="left" w:pos="9648"/>
              </w:tabs>
              <w:spacing w:after="60"/>
              <w:jc w:val="center"/>
              <w:rPr>
                <w:rFonts w:cs="Arial"/>
                <w:sz w:val="18"/>
                <w:szCs w:val="20"/>
                <w:lang w:val="cs-CZ"/>
              </w:rPr>
            </w:pPr>
            <w:r w:rsidRPr="00FF5251">
              <w:rPr>
                <w:rFonts w:cs="Arial"/>
                <w:sz w:val="18"/>
                <w:szCs w:val="20"/>
                <w:lang w:val="cs-CZ"/>
              </w:rPr>
              <w:t>12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6B045B2A" w14:textId="662811C0" w:rsidR="003D3FCD" w:rsidRPr="00594AC2" w:rsidRDefault="00770E38">
            <w:pPr>
              <w:pStyle w:val="BodyText3"/>
              <w:tabs>
                <w:tab w:val="left" w:pos="5688"/>
                <w:tab w:val="left" w:pos="9648"/>
              </w:tabs>
              <w:spacing w:after="60"/>
              <w:jc w:val="left"/>
              <w:rPr>
                <w:rFonts w:cs="Arial"/>
                <w:sz w:val="18"/>
                <w:szCs w:val="20"/>
                <w:lang w:val="cs-CZ"/>
              </w:rPr>
            </w:pPr>
            <w:bookmarkStart w:id="72" w:name="_Hlk13751961"/>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bookmarkEnd w:id="72"/>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12A5CA3" w14:textId="77777777" w:rsidR="003D3FCD" w:rsidRPr="00594AC2" w:rsidRDefault="003D3FCD" w:rsidP="00E74ABA">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1308EC9" w14:textId="77777777" w:rsidR="003D3FCD" w:rsidRPr="00594AC2" w:rsidRDefault="003D3FCD" w:rsidP="00E74ABA">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20492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6EE2B059" w14:textId="77777777" w:rsidR="003D3FCD" w:rsidRPr="007D4DC3" w:rsidRDefault="003D3FCD" w:rsidP="003F5D6F">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24492E" w:rsidRPr="00594AC2" w14:paraId="558A7D4B" w14:textId="77777777" w:rsidTr="003D3FCD">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184BC88E" w14:textId="77777777" w:rsidR="0024492E" w:rsidRPr="00085B72" w:rsidRDefault="0024492E" w:rsidP="0024492E">
            <w:pPr>
              <w:pStyle w:val="BodyText3"/>
              <w:tabs>
                <w:tab w:val="left" w:pos="5688"/>
                <w:tab w:val="left" w:pos="9648"/>
              </w:tabs>
              <w:spacing w:after="60"/>
              <w:jc w:val="center"/>
              <w:rPr>
                <w:rFonts w:cs="Arial"/>
                <w:sz w:val="18"/>
                <w:szCs w:val="20"/>
              </w:rPr>
            </w:pPr>
            <w:r>
              <w:rPr>
                <w:rFonts w:cs="Arial"/>
                <w:sz w:val="18"/>
                <w:szCs w:val="20"/>
              </w:rPr>
              <w:t>Příloha A2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2E59A430" w14:textId="2B5B32B1" w:rsidR="0024492E" w:rsidRPr="00CB3A6C" w:rsidRDefault="00770E38" w:rsidP="0024492E">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w:t>
            </w:r>
            <w:r>
              <w:rPr>
                <w:sz w:val="18"/>
                <w:szCs w:val="18"/>
              </w:rPr>
              <w:t>e</w:t>
            </w:r>
            <w:r w:rsidRPr="00692E9A">
              <w:rPr>
                <w:sz w:val="18"/>
                <w:szCs w:val="18"/>
              </w:rPr>
              <w:t xml:space="preserve"> TLS pro transakce za fyzické přítomnosti platební karty u POS POI terminálových připojení</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FFC8C8B" w14:textId="77777777" w:rsidR="0024492E" w:rsidRPr="00085B72" w:rsidRDefault="0024492E" w:rsidP="0024492E">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204920">
              <w:fldChar w:fldCharType="separate"/>
            </w:r>
            <w:r w:rsidRPr="00085B7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6A898CC" w14:textId="77777777" w:rsidR="0024492E" w:rsidRPr="00085B72" w:rsidRDefault="0024492E" w:rsidP="0024492E">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204920">
              <w:fldChar w:fldCharType="separate"/>
            </w:r>
            <w:r w:rsidRPr="00085B7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CFA9DF5" w14:textId="231B4F9F" w:rsidR="0024492E" w:rsidRPr="00085B72" w:rsidRDefault="003C0C9A" w:rsidP="0024492E">
            <w:pPr>
              <w:pStyle w:val="BodyText3"/>
              <w:tabs>
                <w:tab w:val="left" w:pos="5688"/>
                <w:tab w:val="left" w:pos="9648"/>
              </w:tabs>
              <w:spacing w:after="60"/>
              <w:jc w:val="left"/>
              <w:rPr>
                <w:rFonts w:cs="Arial"/>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bl>
    <w:p w14:paraId="3CF5966A" w14:textId="77777777" w:rsidR="004A4FA5" w:rsidRPr="00594AC2" w:rsidRDefault="002A5157" w:rsidP="000D151D">
      <w:r w:rsidRPr="00372BB8">
        <w:rPr>
          <w:noProof/>
        </w:rPr>
        <w:drawing>
          <wp:anchor distT="0" distB="0" distL="114300" distR="114300" simplePos="0" relativeHeight="251658240" behindDoc="0" locked="0" layoutInCell="1" allowOverlap="1" wp14:anchorId="44014874" wp14:editId="00456EA0">
            <wp:simplePos x="0" y="0"/>
            <wp:positionH relativeFrom="margin">
              <wp:align>center</wp:align>
            </wp:positionH>
            <wp:positionV relativeFrom="paragraph">
              <wp:posOffset>415565</wp:posOffset>
            </wp:positionV>
            <wp:extent cx="4791075" cy="695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EE9" w:rsidRPr="007C4EE9">
        <w:t>* Zde uvedené požadavky PCI DSS se vztahují k otázkám v Oddílu 2 dotazníku SAQ</w:t>
      </w:r>
    </w:p>
    <w:sectPr w:rsidR="004A4FA5" w:rsidRPr="00594AC2" w:rsidSect="00816E47">
      <w:headerReference w:type="default" r:id="rId19"/>
      <w:footerReference w:type="default" r:id="rId20"/>
      <w:footerReference w:type="first" r:id="rId21"/>
      <w:pgSz w:w="11907" w:h="16839" w:code="9"/>
      <w:pgMar w:top="720" w:right="720" w:bottom="720" w:left="720" w:header="426"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08231" w14:textId="77777777" w:rsidR="00204920" w:rsidRDefault="00204920">
      <w:r>
        <w:separator/>
      </w:r>
    </w:p>
  </w:endnote>
  <w:endnote w:type="continuationSeparator" w:id="0">
    <w:p w14:paraId="7D8E2250" w14:textId="77777777" w:rsidR="00204920" w:rsidRDefault="0020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220A" w14:textId="77777777" w:rsidR="00CB7A1F" w:rsidRPr="006C2D0D" w:rsidRDefault="00CB7A1F" w:rsidP="00A8731B">
    <w:pPr>
      <w:pStyle w:val="BodyText"/>
      <w:pBdr>
        <w:top w:val="single" w:sz="4" w:space="1" w:color="333333"/>
      </w:pBdr>
      <w:tabs>
        <w:tab w:val="right" w:pos="9360"/>
      </w:tabs>
      <w:rPr>
        <w:rStyle w:val="PageNumber"/>
        <w:rFonts w:ascii="Arial Narrow" w:hAnsi="Arial Narrow" w:cs="Arial"/>
        <w:bCs/>
        <w:i/>
        <w:sz w:val="18"/>
      </w:rPr>
    </w:pPr>
    <w:r>
      <w:rPr>
        <w:i/>
        <w:sz w:val="18"/>
      </w:rPr>
      <w:t>PCI DSS SAQ C</w:t>
    </w:r>
    <w:r w:rsidRPr="006C2D0D">
      <w:rPr>
        <w:i/>
        <w:sz w:val="18"/>
      </w:rPr>
      <w:t>, v3.</w:t>
    </w:r>
    <w:r>
      <w:rPr>
        <w:i/>
        <w:sz w:val="18"/>
      </w:rPr>
      <w:t>2.1, revize 1.0</w:t>
    </w:r>
    <w:r w:rsidRPr="006C2D0D">
      <w:rPr>
        <w:i/>
        <w:sz w:val="18"/>
      </w:rPr>
      <w:tab/>
    </w:r>
    <w:r>
      <w:rPr>
        <w:i/>
        <w:sz w:val="18"/>
      </w:rPr>
      <w:t>Červen 2018</w:t>
    </w:r>
  </w:p>
  <w:p w14:paraId="02ACC7DB" w14:textId="77777777" w:rsidR="00CB7A1F" w:rsidRPr="00A8731B" w:rsidRDefault="00CB7A1F" w:rsidP="00A8731B">
    <w:pPr>
      <w:pStyle w:val="BodyText"/>
      <w:tabs>
        <w:tab w:val="right" w:pos="9360"/>
      </w:tabs>
      <w:rPr>
        <w:i/>
      </w:rPr>
    </w:pPr>
    <w:r w:rsidRPr="006C2D0D">
      <w:rPr>
        <w:rStyle w:val="PageNumber"/>
        <w:rFonts w:cs="Arial"/>
        <w:bCs/>
        <w:i/>
        <w:sz w:val="18"/>
      </w:rPr>
      <w:t>Copyright 2006-201</w:t>
    </w:r>
    <w:r>
      <w:rPr>
        <w:rStyle w:val="PageNumber"/>
        <w:rFonts w:cs="Arial"/>
        <w:bCs/>
        <w:i/>
        <w:sz w:val="18"/>
      </w:rPr>
      <w:t>8</w:t>
    </w:r>
    <w:r w:rsidRPr="006C2D0D">
      <w:rPr>
        <w:rStyle w:val="PageNumber"/>
        <w:rFonts w:cs="Arial"/>
        <w:bCs/>
        <w:i/>
        <w:sz w:val="18"/>
      </w:rPr>
      <w:t xml:space="preserve"> PCI Security Standards Council LLC. All Rights Reserved</w:t>
    </w:r>
    <w:r w:rsidRPr="006C2D0D">
      <w:rPr>
        <w:rStyle w:val="PageNumber"/>
        <w:rFonts w:cs="Arial"/>
        <w:bCs/>
        <w:i/>
        <w:sz w:val="18"/>
      </w:rPr>
      <w:tab/>
    </w:r>
    <w:r w:rsidRPr="006C2D0D">
      <w:rPr>
        <w:i/>
        <w:sz w:val="18"/>
      </w:rPr>
      <w:t>Strana</w:t>
    </w:r>
    <w:r>
      <w:rPr>
        <w:i/>
        <w:sz w:val="18"/>
      </w:rPr>
      <w:t xml:space="preserve"> </w:t>
    </w:r>
    <w:r w:rsidRPr="00965D9F">
      <w:rPr>
        <w:i/>
        <w:sz w:val="18"/>
      </w:rPr>
      <w:fldChar w:fldCharType="begin"/>
    </w:r>
    <w:r w:rsidRPr="00965D9F">
      <w:rPr>
        <w:i/>
        <w:sz w:val="18"/>
      </w:rPr>
      <w:instrText xml:space="preserve"> PAGE   \* MERGEFORMAT </w:instrText>
    </w:r>
    <w:r w:rsidRPr="00965D9F">
      <w:rPr>
        <w:i/>
        <w:sz w:val="18"/>
      </w:rPr>
      <w:fldChar w:fldCharType="separate"/>
    </w:r>
    <w:r>
      <w:rPr>
        <w:i/>
        <w:noProof/>
        <w:sz w:val="18"/>
      </w:rPr>
      <w:t>5</w:t>
    </w:r>
    <w:r w:rsidRPr="00965D9F">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2059" w14:textId="77777777" w:rsidR="00CB7A1F" w:rsidRPr="003F5D6F" w:rsidRDefault="00CB7A1F" w:rsidP="00D3522C">
    <w:pPr>
      <w:pStyle w:val="BodyText"/>
      <w:tabs>
        <w:tab w:val="right" w:pos="9360"/>
      </w:tabs>
      <w:rPr>
        <w:i/>
      </w:rPr>
    </w:pPr>
    <w:r w:rsidRPr="003F5D6F">
      <w:rPr>
        <w:rStyle w:val="PageNumber"/>
        <w:rFonts w:cs="Arial"/>
        <w:bCs/>
        <w:i/>
        <w:sz w:val="18"/>
      </w:rPr>
      <w:tab/>
    </w:r>
  </w:p>
  <w:p w14:paraId="1201E262" w14:textId="77777777" w:rsidR="00CB7A1F" w:rsidRPr="003F5D6F" w:rsidRDefault="00CB7A1F">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FEDB" w14:textId="77777777" w:rsidR="00CB7A1F" w:rsidRPr="003F5D6F" w:rsidRDefault="00CB7A1F" w:rsidP="00D3522C">
    <w:pPr>
      <w:pStyle w:val="BodyText"/>
      <w:pBdr>
        <w:top w:val="single" w:sz="4" w:space="1" w:color="333333"/>
      </w:pBdr>
      <w:tabs>
        <w:tab w:val="right" w:pos="9360"/>
      </w:tabs>
      <w:rPr>
        <w:rStyle w:val="PageNumber"/>
        <w:rFonts w:ascii="Arial Narrow" w:hAnsi="Arial Narrow" w:cs="Arial"/>
        <w:bCs/>
        <w:i/>
        <w:sz w:val="18"/>
      </w:rPr>
    </w:pPr>
    <w:r w:rsidRPr="003F5D6F">
      <w:rPr>
        <w:i/>
        <w:sz w:val="18"/>
      </w:rPr>
      <w:t>PCI DSS SAQ C</w:t>
    </w:r>
    <w:r>
      <w:rPr>
        <w:i/>
        <w:sz w:val="18"/>
      </w:rPr>
      <w:t>, v3.2.1, revize 1.0</w:t>
    </w:r>
    <w:r w:rsidRPr="003F5D6F">
      <w:rPr>
        <w:i/>
        <w:sz w:val="18"/>
      </w:rPr>
      <w:tab/>
    </w:r>
    <w:r>
      <w:rPr>
        <w:i/>
        <w:sz w:val="18"/>
      </w:rPr>
      <w:t>Červen 2018</w:t>
    </w:r>
  </w:p>
  <w:p w14:paraId="608CCDBB" w14:textId="77777777" w:rsidR="00CB7A1F" w:rsidRPr="003F5D6F" w:rsidRDefault="00CB7A1F" w:rsidP="006C2D0D">
    <w:pPr>
      <w:pStyle w:val="BodyText"/>
      <w:tabs>
        <w:tab w:val="right" w:pos="9360"/>
      </w:tabs>
      <w:rPr>
        <w:i/>
      </w:rPr>
    </w:pPr>
    <w:r w:rsidRPr="003F5D6F">
      <w:rPr>
        <w:rStyle w:val="PageNumber"/>
        <w:rFonts w:cs="Arial"/>
        <w:bCs/>
        <w:i/>
        <w:sz w:val="18"/>
      </w:rPr>
      <w:t>Copyright 2006-201</w:t>
    </w:r>
    <w:r>
      <w:rPr>
        <w:rStyle w:val="PageNumber"/>
        <w:rFonts w:cs="Arial"/>
        <w:bCs/>
        <w:i/>
        <w:sz w:val="18"/>
      </w:rPr>
      <w:t>5</w:t>
    </w:r>
    <w:r w:rsidRPr="003F5D6F">
      <w:rPr>
        <w:rStyle w:val="PageNumber"/>
        <w:rFonts w:cs="Arial"/>
        <w:bCs/>
        <w:i/>
        <w:sz w:val="18"/>
      </w:rPr>
      <w:t xml:space="preserve"> PCI Security Standards Council LLC. All Rights Reserved</w:t>
    </w:r>
    <w:r w:rsidRPr="003F5D6F">
      <w:rPr>
        <w:rStyle w:val="PageNumber"/>
        <w:rFonts w:cs="Arial"/>
        <w:bCs/>
        <w:i/>
        <w:sz w:val="18"/>
      </w:rPr>
      <w:tab/>
    </w:r>
    <w:r w:rsidRPr="003F5D6F">
      <w:rPr>
        <w:i/>
        <w:sz w:val="18"/>
      </w:rPr>
      <w:t xml:space="preserve">Strana </w:t>
    </w:r>
    <w:r w:rsidRPr="003F5D6F">
      <w:rPr>
        <w:i/>
        <w:sz w:val="18"/>
      </w:rPr>
      <w:fldChar w:fldCharType="begin"/>
    </w:r>
    <w:r w:rsidRPr="003F5D6F">
      <w:rPr>
        <w:i/>
        <w:sz w:val="18"/>
      </w:rPr>
      <w:instrText xml:space="preserve"> PAGE   \* MERGEFORMAT </w:instrText>
    </w:r>
    <w:r w:rsidRPr="003F5D6F">
      <w:rPr>
        <w:i/>
        <w:sz w:val="18"/>
      </w:rPr>
      <w:fldChar w:fldCharType="separate"/>
    </w:r>
    <w:r>
      <w:rPr>
        <w:i/>
        <w:noProof/>
        <w:sz w:val="18"/>
      </w:rPr>
      <w:t>1</w:t>
    </w:r>
    <w:r w:rsidRPr="003F5D6F">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8001" w14:textId="77777777" w:rsidR="00CB7A1F" w:rsidRPr="003F5D6F" w:rsidRDefault="00CB7A1F" w:rsidP="00D3522C">
    <w:pPr>
      <w:pStyle w:val="BodyText"/>
      <w:pBdr>
        <w:top w:val="single" w:sz="4" w:space="1" w:color="333333"/>
      </w:pBdr>
      <w:tabs>
        <w:tab w:val="right" w:pos="9360"/>
      </w:tabs>
      <w:rPr>
        <w:rStyle w:val="PageNumber"/>
        <w:rFonts w:cs="Arial"/>
        <w:i/>
        <w:sz w:val="18"/>
      </w:rPr>
    </w:pPr>
    <w:r w:rsidRPr="003F5D6F">
      <w:rPr>
        <w:i/>
        <w:sz w:val="18"/>
      </w:rPr>
      <w:t xml:space="preserve">PCI </w:t>
    </w:r>
    <w:r w:rsidRPr="003F5D6F">
      <w:rPr>
        <w:rFonts w:cs="Arial"/>
        <w:i/>
        <w:iCs/>
        <w:sz w:val="18"/>
        <w:szCs w:val="20"/>
        <w:lang w:val="cs-CZ"/>
      </w:rPr>
      <w:t>DSS</w:t>
    </w:r>
    <w:r w:rsidRPr="003F5D6F">
      <w:rPr>
        <w:i/>
        <w:sz w:val="18"/>
      </w:rPr>
      <w:t xml:space="preserve"> SAQ C, v3</w:t>
    </w:r>
    <w:r>
      <w:rPr>
        <w:i/>
        <w:sz w:val="18"/>
      </w:rPr>
      <w:t>.2.1</w:t>
    </w:r>
    <w:r w:rsidRPr="003F5D6F">
      <w:rPr>
        <w:i/>
        <w:sz w:val="18"/>
      </w:rPr>
      <w:t xml:space="preserve"> - </w:t>
    </w:r>
    <w:r w:rsidRPr="003F5D6F">
      <w:rPr>
        <w:i/>
        <w:sz w:val="18"/>
        <w:szCs w:val="18"/>
        <w:lang w:val="it-IT"/>
      </w:rPr>
      <w:t>Oddíl 1: Informace o hodnocení</w:t>
    </w:r>
    <w:r w:rsidRPr="003F5D6F">
      <w:rPr>
        <w:i/>
        <w:sz w:val="18"/>
      </w:rPr>
      <w:tab/>
    </w:r>
    <w:r>
      <w:rPr>
        <w:i/>
        <w:sz w:val="18"/>
      </w:rPr>
      <w:t>Červen 2018</w:t>
    </w:r>
  </w:p>
  <w:p w14:paraId="72B28213" w14:textId="77777777" w:rsidR="00CB7A1F" w:rsidRPr="003F5D6F" w:rsidRDefault="00CB7A1F" w:rsidP="00A8731B">
    <w:pPr>
      <w:pStyle w:val="BodyText"/>
      <w:tabs>
        <w:tab w:val="right" w:pos="9360"/>
      </w:tabs>
      <w:rPr>
        <w:i/>
        <w:color w:val="000000"/>
        <w:sz w:val="18"/>
        <w:szCs w:val="18"/>
      </w:rPr>
    </w:pPr>
    <w:r w:rsidRPr="003F5D6F">
      <w:rPr>
        <w:rStyle w:val="PageNumber"/>
        <w:rFonts w:cs="Arial"/>
        <w:bCs/>
        <w:i/>
        <w:sz w:val="18"/>
      </w:rPr>
      <w:t>Copyright 2006-201</w:t>
    </w:r>
    <w:r>
      <w:rPr>
        <w:rStyle w:val="PageNumber"/>
        <w:rFonts w:cs="Arial"/>
        <w:bCs/>
        <w:i/>
        <w:sz w:val="18"/>
      </w:rPr>
      <w:t>8</w:t>
    </w:r>
    <w:r w:rsidRPr="003F5D6F">
      <w:rPr>
        <w:rStyle w:val="PageNumber"/>
        <w:rFonts w:cs="Arial"/>
        <w:bCs/>
        <w:i/>
        <w:sz w:val="18"/>
      </w:rPr>
      <w:t xml:space="preserve"> PCI Security Standards Council LLC. All Rights Reserved</w:t>
    </w:r>
    <w:r w:rsidRPr="003F5D6F">
      <w:rPr>
        <w:rStyle w:val="PageNumber"/>
        <w:rFonts w:cs="Arial"/>
        <w:bCs/>
        <w:i/>
        <w:sz w:val="18"/>
      </w:rPr>
      <w:tab/>
    </w:r>
    <w:r w:rsidRPr="003F5D6F">
      <w:rPr>
        <w:i/>
        <w:color w:val="000000"/>
        <w:sz w:val="18"/>
        <w:szCs w:val="18"/>
      </w:rPr>
      <w:t xml:space="preserve">Strana </w:t>
    </w:r>
    <w:r w:rsidRPr="003F5D6F">
      <w:rPr>
        <w:i/>
        <w:color w:val="000000"/>
        <w:sz w:val="18"/>
        <w:szCs w:val="18"/>
      </w:rPr>
      <w:fldChar w:fldCharType="begin"/>
    </w:r>
    <w:r w:rsidRPr="003F5D6F">
      <w:rPr>
        <w:i/>
        <w:color w:val="000000"/>
        <w:sz w:val="18"/>
        <w:szCs w:val="18"/>
      </w:rPr>
      <w:instrText xml:space="preserve"> PAGE   \* MERGEFORMAT </w:instrText>
    </w:r>
    <w:r w:rsidRPr="003F5D6F">
      <w:rPr>
        <w:i/>
        <w:color w:val="000000"/>
        <w:sz w:val="18"/>
        <w:szCs w:val="18"/>
      </w:rPr>
      <w:fldChar w:fldCharType="separate"/>
    </w:r>
    <w:r>
      <w:rPr>
        <w:i/>
        <w:noProof/>
        <w:color w:val="000000"/>
        <w:sz w:val="18"/>
        <w:szCs w:val="18"/>
      </w:rPr>
      <w:t>6</w:t>
    </w:r>
    <w:r w:rsidRPr="003F5D6F">
      <w:rPr>
        <w:i/>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F10C" w14:textId="77777777" w:rsidR="00CB7A1F" w:rsidRPr="003F5D6F" w:rsidRDefault="00CB7A1F" w:rsidP="00D3522C">
    <w:pPr>
      <w:pStyle w:val="BodyText"/>
      <w:pBdr>
        <w:top w:val="single" w:sz="4" w:space="1" w:color="333333"/>
      </w:pBdr>
      <w:tabs>
        <w:tab w:val="right" w:pos="9360"/>
      </w:tabs>
      <w:rPr>
        <w:rStyle w:val="PageNumber"/>
        <w:rFonts w:cs="Arial"/>
        <w:i/>
        <w:sz w:val="18"/>
      </w:rPr>
    </w:pPr>
    <w:r w:rsidRPr="003F5D6F">
      <w:rPr>
        <w:i/>
        <w:sz w:val="18"/>
      </w:rPr>
      <w:t>PCI DSS SAQ C, v3.</w:t>
    </w:r>
    <w:r>
      <w:rPr>
        <w:i/>
        <w:sz w:val="18"/>
      </w:rPr>
      <w:t>2.1, revize 1.0 – Oddíl 2: Dotazník vlastního hodnocení</w:t>
    </w:r>
    <w:r w:rsidRPr="003F5D6F">
      <w:rPr>
        <w:i/>
        <w:sz w:val="18"/>
      </w:rPr>
      <w:tab/>
    </w:r>
    <w:r>
      <w:rPr>
        <w:i/>
        <w:sz w:val="18"/>
      </w:rPr>
      <w:t>Červen 2018</w:t>
    </w:r>
  </w:p>
  <w:p w14:paraId="7525118D" w14:textId="77777777" w:rsidR="00CB7A1F" w:rsidRPr="003F5D6F" w:rsidRDefault="00CB7A1F" w:rsidP="00A8731B">
    <w:pPr>
      <w:pStyle w:val="BodyText"/>
      <w:tabs>
        <w:tab w:val="right" w:pos="9360"/>
      </w:tabs>
      <w:rPr>
        <w:i/>
        <w:color w:val="000000"/>
        <w:sz w:val="18"/>
        <w:szCs w:val="18"/>
      </w:rPr>
    </w:pPr>
    <w:r w:rsidRPr="003F5D6F">
      <w:rPr>
        <w:rStyle w:val="PageNumber"/>
        <w:rFonts w:cs="Arial"/>
        <w:bCs/>
        <w:i/>
        <w:sz w:val="18"/>
      </w:rPr>
      <w:t>Copyright 2006-201</w:t>
    </w:r>
    <w:r>
      <w:rPr>
        <w:rStyle w:val="PageNumber"/>
        <w:rFonts w:cs="Arial"/>
        <w:bCs/>
        <w:i/>
        <w:sz w:val="18"/>
      </w:rPr>
      <w:t>8</w:t>
    </w:r>
    <w:r w:rsidRPr="003F5D6F">
      <w:rPr>
        <w:rStyle w:val="PageNumber"/>
        <w:rFonts w:cs="Arial"/>
        <w:bCs/>
        <w:i/>
        <w:sz w:val="18"/>
      </w:rPr>
      <w:t xml:space="preserve"> PCI Security Standards Council LLC. All Rights Reserved</w:t>
    </w:r>
    <w:r w:rsidRPr="003F5D6F">
      <w:rPr>
        <w:rStyle w:val="PageNumber"/>
        <w:rFonts w:cs="Arial"/>
        <w:bCs/>
        <w:i/>
        <w:sz w:val="18"/>
      </w:rPr>
      <w:tab/>
    </w:r>
    <w:r w:rsidRPr="003F5D6F">
      <w:rPr>
        <w:i/>
        <w:color w:val="000000"/>
        <w:sz w:val="18"/>
        <w:szCs w:val="18"/>
      </w:rPr>
      <w:t xml:space="preserve">Strana </w:t>
    </w:r>
    <w:r w:rsidRPr="003F5D6F">
      <w:rPr>
        <w:i/>
        <w:color w:val="000000"/>
        <w:sz w:val="18"/>
        <w:szCs w:val="18"/>
      </w:rPr>
      <w:fldChar w:fldCharType="begin"/>
    </w:r>
    <w:r w:rsidRPr="003F5D6F">
      <w:rPr>
        <w:i/>
        <w:color w:val="000000"/>
        <w:sz w:val="18"/>
        <w:szCs w:val="18"/>
      </w:rPr>
      <w:instrText xml:space="preserve"> PAGE   \* MERGEFORMAT </w:instrText>
    </w:r>
    <w:r w:rsidRPr="003F5D6F">
      <w:rPr>
        <w:i/>
        <w:color w:val="000000"/>
        <w:sz w:val="18"/>
        <w:szCs w:val="18"/>
      </w:rPr>
      <w:fldChar w:fldCharType="separate"/>
    </w:r>
    <w:r>
      <w:rPr>
        <w:i/>
        <w:noProof/>
        <w:color w:val="000000"/>
        <w:sz w:val="18"/>
        <w:szCs w:val="18"/>
      </w:rPr>
      <w:t>20</w:t>
    </w:r>
    <w:r w:rsidRPr="003F5D6F">
      <w:rPr>
        <w:i/>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AE16" w14:textId="77777777" w:rsidR="00CB7A1F" w:rsidRPr="003F5D6F" w:rsidRDefault="00CB7A1F" w:rsidP="001728A1">
    <w:pPr>
      <w:pStyle w:val="BodyText"/>
      <w:pBdr>
        <w:top w:val="single" w:sz="4" w:space="0" w:color="333333"/>
      </w:pBdr>
      <w:tabs>
        <w:tab w:val="right" w:pos="9360"/>
      </w:tabs>
      <w:rPr>
        <w:rStyle w:val="PageNumber"/>
        <w:rFonts w:cs="Arial"/>
        <w:i/>
        <w:lang w:val="it-IT"/>
      </w:rPr>
    </w:pPr>
    <w:r>
      <w:rPr>
        <w:i/>
        <w:sz w:val="18"/>
        <w:szCs w:val="18"/>
      </w:rPr>
      <w:t>PCI DSS SAQ C, v3.1, revize 1.1 – Odd</w:t>
    </w:r>
    <w:r w:rsidRPr="003F5D6F">
      <w:rPr>
        <w:i/>
        <w:sz w:val="18"/>
        <w:szCs w:val="18"/>
      </w:rPr>
      <w:t xml:space="preserve">íl 2: </w:t>
    </w:r>
    <w:r>
      <w:rPr>
        <w:i/>
        <w:sz w:val="18"/>
        <w:szCs w:val="18"/>
      </w:rPr>
      <w:t>Dotazník vlastního hodnocení</w:t>
    </w:r>
    <w:r w:rsidRPr="003F5D6F">
      <w:rPr>
        <w:i/>
        <w:sz w:val="18"/>
      </w:rPr>
      <w:tab/>
      <w:t>Únor 2014</w:t>
    </w:r>
  </w:p>
  <w:p w14:paraId="7E1A486C" w14:textId="77777777" w:rsidR="00CB7A1F" w:rsidRPr="002D53F0" w:rsidRDefault="00CB7A1F" w:rsidP="002D53F0">
    <w:pPr>
      <w:pStyle w:val="BodyText"/>
      <w:tabs>
        <w:tab w:val="right" w:pos="9360"/>
      </w:tabs>
      <w:rPr>
        <w:rFonts w:cs="Arial"/>
        <w:bCs/>
        <w:i/>
        <w:sz w:val="18"/>
      </w:rPr>
    </w:pPr>
    <w:r w:rsidRPr="003F5D6F">
      <w:rPr>
        <w:rStyle w:val="PageNumber"/>
        <w:rFonts w:cs="Arial"/>
        <w:bCs/>
        <w:i/>
        <w:sz w:val="18"/>
      </w:rPr>
      <w:t>Copyright 2006-2014 PCI Security Standards Council LLC. All Rights Reserved</w:t>
    </w:r>
    <w:r w:rsidRPr="003F5D6F">
      <w:rPr>
        <w:rStyle w:val="PageNumber"/>
        <w:rFonts w:cs="Arial"/>
        <w:bCs/>
        <w:i/>
        <w:sz w:val="18"/>
      </w:rPr>
      <w:tab/>
    </w:r>
    <w:r w:rsidRPr="003F5D6F">
      <w:rPr>
        <w:i/>
        <w:sz w:val="18"/>
      </w:rPr>
      <w:t xml:space="preserve">Strana </w:t>
    </w:r>
    <w:r w:rsidRPr="003F5D6F">
      <w:rPr>
        <w:rStyle w:val="PageNumber"/>
        <w:rFonts w:cs="Arial"/>
        <w:bCs/>
        <w:i/>
        <w:sz w:val="18"/>
      </w:rPr>
      <w:fldChar w:fldCharType="begin"/>
    </w:r>
    <w:r w:rsidRPr="003F5D6F">
      <w:rPr>
        <w:rStyle w:val="PageNumber"/>
        <w:rFonts w:cs="Arial"/>
        <w:bCs/>
        <w:i/>
        <w:sz w:val="18"/>
      </w:rPr>
      <w:instrText xml:space="preserve"> PAGE   \* MERGEFORMAT </w:instrText>
    </w:r>
    <w:r w:rsidRPr="003F5D6F">
      <w:rPr>
        <w:rStyle w:val="PageNumber"/>
        <w:rFonts w:cs="Arial"/>
        <w:bCs/>
        <w:i/>
        <w:sz w:val="18"/>
      </w:rPr>
      <w:fldChar w:fldCharType="separate"/>
    </w:r>
    <w:r>
      <w:rPr>
        <w:rStyle w:val="PageNumber"/>
        <w:rFonts w:cs="Arial"/>
        <w:bCs/>
        <w:i/>
        <w:noProof/>
        <w:sz w:val="18"/>
      </w:rPr>
      <w:t>9</w:t>
    </w:r>
    <w:r w:rsidRPr="003F5D6F">
      <w:rPr>
        <w:rStyle w:val="PageNumber"/>
        <w:rFonts w:cs="Arial"/>
        <w:bCs/>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7FEA" w14:textId="77777777" w:rsidR="00CB7A1F" w:rsidRPr="00A8731B" w:rsidRDefault="00CB7A1F" w:rsidP="00D3522C">
    <w:pPr>
      <w:pStyle w:val="BodyText"/>
      <w:pBdr>
        <w:top w:val="single" w:sz="4" w:space="1" w:color="333333"/>
      </w:pBdr>
      <w:tabs>
        <w:tab w:val="right" w:pos="9360"/>
      </w:tabs>
      <w:rPr>
        <w:rStyle w:val="PageNumber"/>
        <w:rFonts w:cs="Arial"/>
        <w:i/>
        <w:sz w:val="18"/>
        <w:lang w:val="it-IT"/>
      </w:rPr>
    </w:pPr>
    <w:r w:rsidRPr="00A8731B">
      <w:rPr>
        <w:i/>
        <w:sz w:val="18"/>
        <w:lang w:val="it-IT"/>
      </w:rPr>
      <w:t>PCI DSS SAQ C, v3.</w:t>
    </w:r>
    <w:r>
      <w:rPr>
        <w:i/>
        <w:sz w:val="18"/>
        <w:lang w:val="it-IT"/>
      </w:rPr>
      <w:t>2.1, revize 1.0 –</w:t>
    </w:r>
    <w:r w:rsidRPr="00A8731B">
      <w:rPr>
        <w:i/>
        <w:sz w:val="18"/>
        <w:lang w:val="it-IT"/>
      </w:rPr>
      <w:t xml:space="preserve"> </w:t>
    </w:r>
    <w:r>
      <w:rPr>
        <w:i/>
        <w:sz w:val="18"/>
        <w:szCs w:val="18"/>
        <w:lang w:val="it-IT"/>
      </w:rPr>
      <w:t>Odd</w:t>
    </w:r>
    <w:r w:rsidRPr="00A8731B">
      <w:rPr>
        <w:i/>
        <w:sz w:val="18"/>
        <w:szCs w:val="18"/>
        <w:lang w:val="it-IT"/>
      </w:rPr>
      <w:t>íl 3: Validace a podrobnosti o Osvědčení</w:t>
    </w:r>
    <w:r w:rsidRPr="00A8731B">
      <w:rPr>
        <w:i/>
        <w:sz w:val="18"/>
        <w:lang w:val="it-IT"/>
      </w:rPr>
      <w:tab/>
    </w:r>
    <w:r>
      <w:rPr>
        <w:i/>
        <w:sz w:val="18"/>
        <w:lang w:val="it-IT"/>
      </w:rPr>
      <w:t>Červen 2018</w:t>
    </w:r>
  </w:p>
  <w:p w14:paraId="3AD004A2" w14:textId="77777777" w:rsidR="00CB7A1F" w:rsidRPr="00A8731B" w:rsidRDefault="00CB7A1F" w:rsidP="00A8731B">
    <w:pPr>
      <w:pStyle w:val="BodyText"/>
      <w:tabs>
        <w:tab w:val="right" w:pos="9360"/>
      </w:tabs>
      <w:rPr>
        <w:i/>
        <w:color w:val="000000"/>
        <w:sz w:val="18"/>
        <w:szCs w:val="18"/>
      </w:rPr>
    </w:pPr>
    <w:r w:rsidRPr="00A8731B">
      <w:rPr>
        <w:rStyle w:val="PageNumber"/>
        <w:rFonts w:cs="Arial"/>
        <w:bCs/>
        <w:i/>
        <w:sz w:val="18"/>
      </w:rPr>
      <w:t>Copyright 2006-201</w:t>
    </w:r>
    <w:r>
      <w:rPr>
        <w:rStyle w:val="PageNumber"/>
        <w:rFonts w:cs="Arial"/>
        <w:bCs/>
        <w:i/>
        <w:sz w:val="18"/>
      </w:rPr>
      <w:t>8</w:t>
    </w:r>
    <w:r w:rsidRPr="00A8731B">
      <w:rPr>
        <w:rStyle w:val="PageNumber"/>
        <w:rFonts w:cs="Arial"/>
        <w:bCs/>
        <w:i/>
        <w:sz w:val="18"/>
      </w:rPr>
      <w:t xml:space="preserve"> PCI Security Standards Council LLC. All Rights Reserved</w:t>
    </w:r>
    <w:r w:rsidRPr="00A8731B">
      <w:rPr>
        <w:rStyle w:val="PageNumber"/>
        <w:rFonts w:cs="Arial"/>
        <w:bCs/>
        <w:i/>
        <w:sz w:val="18"/>
      </w:rPr>
      <w:tab/>
    </w:r>
    <w:r w:rsidRPr="00A8731B">
      <w:rPr>
        <w:i/>
        <w:color w:val="000000"/>
        <w:sz w:val="18"/>
        <w:szCs w:val="18"/>
      </w:rPr>
      <w:t xml:space="preserve">Strana </w:t>
    </w:r>
    <w:r w:rsidRPr="00A8731B">
      <w:rPr>
        <w:i/>
        <w:color w:val="000000"/>
        <w:sz w:val="18"/>
        <w:szCs w:val="18"/>
      </w:rPr>
      <w:fldChar w:fldCharType="begin"/>
    </w:r>
    <w:r w:rsidRPr="00A8731B">
      <w:rPr>
        <w:i/>
        <w:color w:val="000000"/>
        <w:sz w:val="18"/>
        <w:szCs w:val="18"/>
      </w:rPr>
      <w:instrText xml:space="preserve"> PAGE   \* MERGEFORMAT </w:instrText>
    </w:r>
    <w:r w:rsidRPr="00A8731B">
      <w:rPr>
        <w:i/>
        <w:color w:val="000000"/>
        <w:sz w:val="18"/>
        <w:szCs w:val="18"/>
      </w:rPr>
      <w:fldChar w:fldCharType="separate"/>
    </w:r>
    <w:r>
      <w:rPr>
        <w:i/>
        <w:noProof/>
        <w:color w:val="000000"/>
        <w:sz w:val="18"/>
        <w:szCs w:val="18"/>
      </w:rPr>
      <w:t>42</w:t>
    </w:r>
    <w:r w:rsidRPr="00A8731B">
      <w:rPr>
        <w:i/>
        <w:color w:val="000000"/>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C0B4" w14:textId="77777777" w:rsidR="00CB7A1F" w:rsidRPr="00A8731B" w:rsidRDefault="00CB7A1F" w:rsidP="001728A1">
    <w:pPr>
      <w:pStyle w:val="BodyText"/>
      <w:pBdr>
        <w:top w:val="single" w:sz="4" w:space="0" w:color="333333"/>
      </w:pBdr>
      <w:tabs>
        <w:tab w:val="right" w:pos="9360"/>
      </w:tabs>
      <w:rPr>
        <w:rStyle w:val="PageNumber"/>
        <w:rFonts w:cs="Arial"/>
        <w:i/>
        <w:lang w:val="it-IT"/>
      </w:rPr>
    </w:pPr>
    <w:r w:rsidRPr="00A8731B">
      <w:rPr>
        <w:i/>
        <w:sz w:val="18"/>
        <w:lang w:val="it-IT"/>
      </w:rPr>
      <w:t xml:space="preserve">PCI DSS SAQ C, v3.0 </w:t>
    </w:r>
    <w:r>
      <w:rPr>
        <w:i/>
        <w:sz w:val="18"/>
        <w:szCs w:val="18"/>
        <w:lang w:val="it-IT"/>
      </w:rPr>
      <w:t>– Oddíl 3: Validace a podrobnosti o o</w:t>
    </w:r>
    <w:r w:rsidRPr="00A8731B">
      <w:rPr>
        <w:i/>
        <w:sz w:val="18"/>
        <w:szCs w:val="18"/>
        <w:lang w:val="it-IT"/>
      </w:rPr>
      <w:t>svědčení</w:t>
    </w:r>
    <w:r w:rsidRPr="00A8731B">
      <w:rPr>
        <w:i/>
        <w:sz w:val="18"/>
        <w:lang w:val="it-IT"/>
      </w:rPr>
      <w:tab/>
      <w:t>Únor 2014</w:t>
    </w:r>
  </w:p>
  <w:p w14:paraId="073F7FE7" w14:textId="77777777" w:rsidR="00CB7A1F" w:rsidRPr="00A8731B" w:rsidRDefault="00CB7A1F" w:rsidP="00A8731B">
    <w:pPr>
      <w:pStyle w:val="BodyText"/>
      <w:tabs>
        <w:tab w:val="right" w:pos="9360"/>
      </w:tabs>
      <w:rPr>
        <w:rFonts w:cs="Arial"/>
        <w:bCs/>
        <w:i/>
        <w:sz w:val="18"/>
      </w:rPr>
    </w:pPr>
    <w:r w:rsidRPr="00A8731B">
      <w:rPr>
        <w:rStyle w:val="PageNumber"/>
        <w:rFonts w:cs="Arial"/>
        <w:bCs/>
        <w:i/>
        <w:sz w:val="18"/>
      </w:rPr>
      <w:t>Copyright 2006-2014 PCI Security Standards Council LLC. All Rights Reserved</w:t>
    </w:r>
    <w:r w:rsidRPr="00A8731B">
      <w:rPr>
        <w:rStyle w:val="PageNumber"/>
        <w:rFonts w:cs="Arial"/>
        <w:bCs/>
        <w:i/>
        <w:sz w:val="18"/>
      </w:rPr>
      <w:tab/>
    </w:r>
    <w:r w:rsidRPr="00A8731B">
      <w:rPr>
        <w:i/>
        <w:sz w:val="18"/>
      </w:rPr>
      <w:t xml:space="preserve">Strana </w:t>
    </w:r>
    <w:r w:rsidRPr="00A8731B">
      <w:rPr>
        <w:rStyle w:val="PageNumber"/>
        <w:rFonts w:cs="Arial"/>
        <w:bCs/>
        <w:i/>
        <w:sz w:val="18"/>
      </w:rPr>
      <w:fldChar w:fldCharType="begin"/>
    </w:r>
    <w:r w:rsidRPr="00A8731B">
      <w:rPr>
        <w:rStyle w:val="PageNumber"/>
        <w:rFonts w:cs="Arial"/>
        <w:bCs/>
        <w:i/>
        <w:sz w:val="18"/>
      </w:rPr>
      <w:instrText xml:space="preserve"> PAGE   \* MERGEFORMAT </w:instrText>
    </w:r>
    <w:r w:rsidRPr="00A8731B">
      <w:rPr>
        <w:rStyle w:val="PageNumber"/>
        <w:rFonts w:cs="Arial"/>
        <w:bCs/>
        <w:i/>
        <w:sz w:val="18"/>
      </w:rPr>
      <w:fldChar w:fldCharType="separate"/>
    </w:r>
    <w:r>
      <w:rPr>
        <w:rStyle w:val="PageNumber"/>
        <w:rFonts w:cs="Arial"/>
        <w:bCs/>
        <w:i/>
        <w:noProof/>
        <w:sz w:val="18"/>
      </w:rPr>
      <w:t>40</w:t>
    </w:r>
    <w:r w:rsidRPr="00A8731B">
      <w:rPr>
        <w:rStyle w:val="PageNumber"/>
        <w:rFonts w:cs="Arial"/>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3B7D" w14:textId="77777777" w:rsidR="00204920" w:rsidRDefault="00204920">
      <w:r>
        <w:separator/>
      </w:r>
    </w:p>
  </w:footnote>
  <w:footnote w:type="continuationSeparator" w:id="0">
    <w:p w14:paraId="42D5A4E2" w14:textId="77777777" w:rsidR="00204920" w:rsidRDefault="00204920">
      <w:r>
        <w:continuationSeparator/>
      </w:r>
    </w:p>
  </w:footnote>
  <w:footnote w:id="1">
    <w:p w14:paraId="40C65567" w14:textId="77777777" w:rsidR="00CB7A1F" w:rsidRPr="00336300" w:rsidRDefault="00CB7A1F" w:rsidP="00BF5F19">
      <w:pPr>
        <w:pStyle w:val="FootnoteText"/>
        <w:ind w:left="187" w:hanging="187"/>
        <w:rPr>
          <w:lang w:val="cs-CZ"/>
        </w:rPr>
      </w:pPr>
      <w:r>
        <w:rPr>
          <w:rStyle w:val="FootnoteReference"/>
        </w:rPr>
        <w:footnoteRef/>
      </w:r>
      <w:r>
        <w:t xml:space="preserve"> </w:t>
      </w:r>
      <w:r w:rsidRPr="00336300">
        <w:rPr>
          <w:sz w:val="18"/>
          <w:szCs w:val="18"/>
          <w:lang w:val="cs-CZ"/>
        </w:rPr>
        <w:t>Tato kritéria nejsou zamýšlena tak, aby zakazovala provozování vice než jednoho druhu systému (t.j. syst</w:t>
      </w:r>
      <w:r>
        <w:rPr>
          <w:sz w:val="18"/>
          <w:szCs w:val="18"/>
          <w:lang w:val="cs-CZ"/>
        </w:rPr>
        <w:t>é</w:t>
      </w:r>
      <w:r w:rsidRPr="00336300">
        <w:rPr>
          <w:sz w:val="18"/>
          <w:szCs w:val="18"/>
          <w:lang w:val="cs-CZ"/>
        </w:rPr>
        <w:t>m platební aplikace) na té samé části sítě, pokud jsou povolené systémy izolovány od jiných druhů systémů (implementací segmentace sítě). Tato kritéria nejsou zamýšlena tak, aby bránila definovaným druhům systémů v přenosu transakčních informací třetím stranám, jako je acquirer nebo processor skrze síť.</w:t>
      </w:r>
    </w:p>
  </w:footnote>
  <w:footnote w:id="2">
    <w:p w14:paraId="13C715BB" w14:textId="77777777" w:rsidR="00CB7A1F" w:rsidRDefault="00CB7A1F" w:rsidP="006C1D42">
      <w:pPr>
        <w:pStyle w:val="FootnoteText"/>
        <w:spacing w:after="60"/>
        <w:ind w:left="187" w:hanging="187"/>
      </w:pPr>
      <w:r w:rsidRPr="00225434">
        <w:rPr>
          <w:rStyle w:val="FootnoteReference"/>
          <w:sz w:val="16"/>
          <w:szCs w:val="18"/>
        </w:rPr>
        <w:footnoteRef/>
      </w:r>
      <w:r w:rsidRPr="007D4DC3">
        <w:rPr>
          <w:sz w:val="16"/>
          <w:szCs w:val="18"/>
          <w:lang w:val="cs-CZ"/>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3">
    <w:p w14:paraId="57995B15" w14:textId="77777777" w:rsidR="00CB7A1F" w:rsidRDefault="00CB7A1F" w:rsidP="006C1D42">
      <w:pPr>
        <w:pStyle w:val="FootnoteText"/>
        <w:spacing w:after="60"/>
        <w:ind w:left="187" w:hanging="187"/>
      </w:pPr>
      <w:r w:rsidRPr="007D4DC3">
        <w:rPr>
          <w:rStyle w:val="FootnoteReference"/>
          <w:sz w:val="16"/>
          <w:lang w:val="cs-CZ"/>
        </w:rPr>
        <w:footnoteRef/>
      </w:r>
      <w:r w:rsidRPr="007D4DC3">
        <w:rPr>
          <w:sz w:val="16"/>
          <w:lang w:val="cs-CZ"/>
        </w:rPr>
        <w:tab/>
      </w:r>
      <w:r w:rsidRPr="007D4DC3">
        <w:rPr>
          <w:sz w:val="16"/>
          <w:szCs w:val="18"/>
          <w:lang w:val="cs-CZ"/>
        </w:rPr>
        <w:t>Trojciferná nebo čtyřciferná hodnota sloužící k ověření transakcí bez přítomnosti karty a vytištěná na podpisovém proužku nebo napravo od něj nebo na lícové straně platební karty.</w:t>
      </w:r>
    </w:p>
  </w:footnote>
  <w:footnote w:id="4">
    <w:p w14:paraId="31481EA7" w14:textId="77777777" w:rsidR="00CB7A1F" w:rsidRDefault="00CB7A1F" w:rsidP="006C1D42">
      <w:pPr>
        <w:pStyle w:val="FootnoteText"/>
        <w:spacing w:after="60"/>
        <w:ind w:left="187" w:hanging="187"/>
      </w:pPr>
      <w:r w:rsidRPr="007D4DC3">
        <w:rPr>
          <w:rStyle w:val="FootnoteReference"/>
          <w:sz w:val="16"/>
          <w:lang w:val="cs-CZ"/>
        </w:rPr>
        <w:footnoteRef/>
      </w:r>
      <w:r w:rsidRPr="007D4DC3">
        <w:rPr>
          <w:sz w:val="16"/>
          <w:lang w:val="cs-CZ"/>
        </w:rPr>
        <w:tab/>
      </w:r>
      <w:r w:rsidRPr="007D4DC3">
        <w:rPr>
          <w:sz w:val="16"/>
          <w:szCs w:val="18"/>
          <w:lang w:val="cs-CZ"/>
        </w:rPr>
        <w:t>Osobní identifikační číslo zadané držitelem karty během transakce s přítomností karty a/nebo za</w:t>
      </w:r>
      <w:r>
        <w:rPr>
          <w:sz w:val="16"/>
          <w:szCs w:val="18"/>
          <w:lang w:val="cs-CZ"/>
        </w:rPr>
        <w:t>šifrovaný</w:t>
      </w:r>
      <w:r w:rsidRPr="007D4DC3">
        <w:rPr>
          <w:sz w:val="16"/>
          <w:szCs w:val="18"/>
          <w:lang w:val="cs-CZ"/>
        </w:rPr>
        <w:t xml:space="preserve"> PIN blok uvedený ve zprávě o transakci.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2D11" w14:textId="77777777" w:rsidR="00CB7A1F" w:rsidRDefault="00CB7A1F" w:rsidP="008F0384">
    <w:pPr>
      <w:pStyle w:val="Header"/>
      <w:ind w:left="0"/>
    </w:pPr>
    <w:r w:rsidRPr="00003C75">
      <w:rPr>
        <w:noProof/>
        <w:lang w:val="cs-CZ"/>
      </w:rPr>
      <w:drawing>
        <wp:inline distT="0" distB="0" distL="0" distR="0" wp14:anchorId="70295F70" wp14:editId="7E3F31A9">
          <wp:extent cx="1059815" cy="319405"/>
          <wp:effectExtent l="0" t="0" r="0" b="0"/>
          <wp:docPr id="2"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319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2E02" w14:textId="77777777" w:rsidR="00CB7A1F" w:rsidRPr="003F5D6F" w:rsidRDefault="00CB7A1F" w:rsidP="00437678">
    <w:pPr>
      <w:pStyle w:val="Header"/>
      <w:ind w:left="0"/>
      <w:rPr>
        <w:i/>
      </w:rPr>
    </w:pPr>
    <w:r w:rsidRPr="00003C75">
      <w:rPr>
        <w:i/>
        <w:noProof/>
        <w:sz w:val="4"/>
        <w:szCs w:val="4"/>
        <w:lang w:val="cs-CZ"/>
      </w:rPr>
      <w:drawing>
        <wp:inline distT="0" distB="0" distL="0" distR="0" wp14:anchorId="596128D6" wp14:editId="7F689119">
          <wp:extent cx="1059815" cy="319405"/>
          <wp:effectExtent l="0" t="0" r="0" b="0"/>
          <wp:docPr id="4"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3194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C681" w14:textId="77777777" w:rsidR="00CB7A1F" w:rsidRDefault="00CB7A1F" w:rsidP="008F0384">
    <w:pPr>
      <w:pStyle w:val="Header"/>
      <w:ind w:left="0"/>
    </w:pPr>
    <w:r w:rsidRPr="00003C75">
      <w:rPr>
        <w:noProof/>
        <w:lang w:val="cs-CZ"/>
      </w:rPr>
      <w:drawing>
        <wp:inline distT="0" distB="0" distL="0" distR="0" wp14:anchorId="699379D8" wp14:editId="59B646C8">
          <wp:extent cx="1059815" cy="319405"/>
          <wp:effectExtent l="0" t="0" r="0" b="0"/>
          <wp:docPr id="7"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319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0C9E50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C1308"/>
    <w:multiLevelType w:val="hybridMultilevel"/>
    <w:tmpl w:val="DFFA27B0"/>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5"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8"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7C2AAF"/>
    <w:multiLevelType w:val="hybridMultilevel"/>
    <w:tmpl w:val="C1BCF4A2"/>
    <w:lvl w:ilvl="0" w:tplc="04090005">
      <w:start w:val="1"/>
      <w:numFmt w:val="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75BB8"/>
    <w:multiLevelType w:val="hybridMultilevel"/>
    <w:tmpl w:val="E2D0DCD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1"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891287"/>
    <w:multiLevelType w:val="hybridMultilevel"/>
    <w:tmpl w:val="39D05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D7753A"/>
    <w:multiLevelType w:val="hybridMultilevel"/>
    <w:tmpl w:val="05ACEC8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2"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6" w15:restartNumberingAfterBreak="0">
    <w:nsid w:val="61AE162E"/>
    <w:multiLevelType w:val="hybridMultilevel"/>
    <w:tmpl w:val="50CC3CA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48870C4"/>
    <w:multiLevelType w:val="hybridMultilevel"/>
    <w:tmpl w:val="D0B6749A"/>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0"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2"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4"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6"/>
  </w:num>
  <w:num w:numId="4">
    <w:abstractNumId w:val="20"/>
  </w:num>
  <w:num w:numId="5">
    <w:abstractNumId w:val="32"/>
  </w:num>
  <w:num w:numId="6">
    <w:abstractNumId w:val="17"/>
  </w:num>
  <w:num w:numId="7">
    <w:abstractNumId w:val="0"/>
  </w:num>
  <w:num w:numId="8">
    <w:abstractNumId w:val="36"/>
  </w:num>
  <w:num w:numId="9">
    <w:abstractNumId w:val="5"/>
  </w:num>
  <w:num w:numId="10">
    <w:abstractNumId w:val="35"/>
  </w:num>
  <w:num w:numId="11">
    <w:abstractNumId w:val="28"/>
  </w:num>
  <w:num w:numId="12">
    <w:abstractNumId w:val="14"/>
  </w:num>
  <w:num w:numId="13">
    <w:abstractNumId w:val="19"/>
  </w:num>
  <w:num w:numId="14">
    <w:abstractNumId w:val="18"/>
  </w:num>
  <w:num w:numId="15">
    <w:abstractNumId w:val="12"/>
  </w:num>
  <w:num w:numId="16">
    <w:abstractNumId w:val="13"/>
  </w:num>
  <w:num w:numId="17">
    <w:abstractNumId w:val="26"/>
    <w:lvlOverride w:ilvl="0"/>
    <w:lvlOverride w:ilvl="1">
      <w:startOverride w:val="1"/>
    </w:lvlOverride>
    <w:lvlOverride w:ilvl="2"/>
    <w:lvlOverride w:ilvl="3"/>
    <w:lvlOverride w:ilvl="4"/>
    <w:lvlOverride w:ilvl="5"/>
    <w:lvlOverride w:ilvl="6"/>
    <w:lvlOverride w:ilvl="7"/>
    <w:lvlOverride w:ilvl="8"/>
  </w:num>
  <w:num w:numId="18">
    <w:abstractNumId w:val="29"/>
  </w:num>
  <w:num w:numId="19">
    <w:abstractNumId w:val="22"/>
  </w:num>
  <w:num w:numId="20">
    <w:abstractNumId w:val="8"/>
  </w:num>
  <w:num w:numId="21">
    <w:abstractNumId w:val="9"/>
  </w:num>
  <w:num w:numId="22">
    <w:abstractNumId w:val="11"/>
  </w:num>
  <w:num w:numId="23">
    <w:abstractNumId w:val="10"/>
  </w:num>
  <w:num w:numId="24">
    <w:abstractNumId w:val="2"/>
  </w:num>
  <w:num w:numId="25">
    <w:abstractNumId w:val="24"/>
  </w:num>
  <w:num w:numId="26">
    <w:abstractNumId w:val="1"/>
  </w:num>
  <w:num w:numId="27">
    <w:abstractNumId w:val="25"/>
  </w:num>
  <w:num w:numId="28">
    <w:abstractNumId w:val="3"/>
  </w:num>
  <w:num w:numId="29">
    <w:abstractNumId w:val="34"/>
  </w:num>
  <w:num w:numId="30">
    <w:abstractNumId w:val="6"/>
  </w:num>
  <w:num w:numId="31">
    <w:abstractNumId w:val="23"/>
  </w:num>
  <w:num w:numId="32">
    <w:abstractNumId w:val="31"/>
  </w:num>
  <w:num w:numId="33">
    <w:abstractNumId w:val="33"/>
  </w:num>
  <w:num w:numId="34">
    <w:abstractNumId w:val="4"/>
  </w:num>
  <w:num w:numId="35">
    <w:abstractNumId w:val="15"/>
  </w:num>
  <w:num w:numId="36">
    <w:abstractNumId w:val="27"/>
  </w:num>
  <w:num w:numId="3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IFW3ymA7rIjQMmhParfyxEK4IJ9CSrTUfALL+XNHE6oP9JCQgbbSwzk41h7wGexZ5JbImvX879o8+bramr3A==" w:salt="LuLJtJk0AR9yooS8XzobEg=="/>
  <w:defaultTabStop w:val="720"/>
  <w:hyphenationZone w:val="425"/>
  <w:drawingGridHorizontalSpacing w:val="100"/>
  <w:displayHorizontalDrawingGridEvery w:val="2"/>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809"/>
    <w:rsid w:val="00000C1B"/>
    <w:rsid w:val="00001224"/>
    <w:rsid w:val="000013FD"/>
    <w:rsid w:val="00001C0A"/>
    <w:rsid w:val="00002D64"/>
    <w:rsid w:val="00003C75"/>
    <w:rsid w:val="00004129"/>
    <w:rsid w:val="00004462"/>
    <w:rsid w:val="00005D2F"/>
    <w:rsid w:val="000062B8"/>
    <w:rsid w:val="000062E6"/>
    <w:rsid w:val="00007978"/>
    <w:rsid w:val="000106F5"/>
    <w:rsid w:val="0001301C"/>
    <w:rsid w:val="00013025"/>
    <w:rsid w:val="00015A7E"/>
    <w:rsid w:val="00015AD5"/>
    <w:rsid w:val="00015D79"/>
    <w:rsid w:val="0002016E"/>
    <w:rsid w:val="00020178"/>
    <w:rsid w:val="00023795"/>
    <w:rsid w:val="00024286"/>
    <w:rsid w:val="00025CEB"/>
    <w:rsid w:val="000266DE"/>
    <w:rsid w:val="00026CC4"/>
    <w:rsid w:val="00030C1E"/>
    <w:rsid w:val="000312DE"/>
    <w:rsid w:val="00033B72"/>
    <w:rsid w:val="00033C83"/>
    <w:rsid w:val="000356F6"/>
    <w:rsid w:val="00035A29"/>
    <w:rsid w:val="00035FDD"/>
    <w:rsid w:val="000360CC"/>
    <w:rsid w:val="00036381"/>
    <w:rsid w:val="00036B9D"/>
    <w:rsid w:val="000372C7"/>
    <w:rsid w:val="00037C32"/>
    <w:rsid w:val="00041F0A"/>
    <w:rsid w:val="00043E68"/>
    <w:rsid w:val="0004594E"/>
    <w:rsid w:val="00046F16"/>
    <w:rsid w:val="00047253"/>
    <w:rsid w:val="00047B34"/>
    <w:rsid w:val="00047F22"/>
    <w:rsid w:val="0005001F"/>
    <w:rsid w:val="000500F8"/>
    <w:rsid w:val="00050261"/>
    <w:rsid w:val="00051979"/>
    <w:rsid w:val="00052F49"/>
    <w:rsid w:val="000530C6"/>
    <w:rsid w:val="0005321A"/>
    <w:rsid w:val="00053A33"/>
    <w:rsid w:val="000544BA"/>
    <w:rsid w:val="00054F85"/>
    <w:rsid w:val="000555DB"/>
    <w:rsid w:val="000558B7"/>
    <w:rsid w:val="000562A7"/>
    <w:rsid w:val="00056422"/>
    <w:rsid w:val="00061F40"/>
    <w:rsid w:val="00063180"/>
    <w:rsid w:val="0006697F"/>
    <w:rsid w:val="00067F51"/>
    <w:rsid w:val="000700FD"/>
    <w:rsid w:val="0007217E"/>
    <w:rsid w:val="000757A0"/>
    <w:rsid w:val="00076AF4"/>
    <w:rsid w:val="000779E6"/>
    <w:rsid w:val="000805A9"/>
    <w:rsid w:val="00081F93"/>
    <w:rsid w:val="000822FD"/>
    <w:rsid w:val="00083917"/>
    <w:rsid w:val="000853A1"/>
    <w:rsid w:val="000859F7"/>
    <w:rsid w:val="00085D76"/>
    <w:rsid w:val="0008621B"/>
    <w:rsid w:val="0008628C"/>
    <w:rsid w:val="0008690C"/>
    <w:rsid w:val="00090066"/>
    <w:rsid w:val="000901A7"/>
    <w:rsid w:val="00092850"/>
    <w:rsid w:val="00092AFC"/>
    <w:rsid w:val="00094E13"/>
    <w:rsid w:val="00095949"/>
    <w:rsid w:val="00095A21"/>
    <w:rsid w:val="00095F61"/>
    <w:rsid w:val="00096122"/>
    <w:rsid w:val="000966E2"/>
    <w:rsid w:val="000A0273"/>
    <w:rsid w:val="000A2207"/>
    <w:rsid w:val="000A28A3"/>
    <w:rsid w:val="000A4F3D"/>
    <w:rsid w:val="000A5C10"/>
    <w:rsid w:val="000A7514"/>
    <w:rsid w:val="000A7C27"/>
    <w:rsid w:val="000B04BD"/>
    <w:rsid w:val="000B1CE8"/>
    <w:rsid w:val="000B3428"/>
    <w:rsid w:val="000B3D78"/>
    <w:rsid w:val="000C2440"/>
    <w:rsid w:val="000D091D"/>
    <w:rsid w:val="000D151D"/>
    <w:rsid w:val="000D4000"/>
    <w:rsid w:val="000D54E4"/>
    <w:rsid w:val="000D58DD"/>
    <w:rsid w:val="000E0329"/>
    <w:rsid w:val="000E109D"/>
    <w:rsid w:val="000E1BCB"/>
    <w:rsid w:val="000E3043"/>
    <w:rsid w:val="000E5481"/>
    <w:rsid w:val="000E54CF"/>
    <w:rsid w:val="000E67E5"/>
    <w:rsid w:val="000E71C4"/>
    <w:rsid w:val="000F08B4"/>
    <w:rsid w:val="000F2251"/>
    <w:rsid w:val="000F317E"/>
    <w:rsid w:val="000F579E"/>
    <w:rsid w:val="000F5E81"/>
    <w:rsid w:val="000F760D"/>
    <w:rsid w:val="00100129"/>
    <w:rsid w:val="00100C79"/>
    <w:rsid w:val="0010117D"/>
    <w:rsid w:val="00101E36"/>
    <w:rsid w:val="00101FA3"/>
    <w:rsid w:val="0010389C"/>
    <w:rsid w:val="001075CE"/>
    <w:rsid w:val="00110994"/>
    <w:rsid w:val="00113E64"/>
    <w:rsid w:val="00115828"/>
    <w:rsid w:val="00115E25"/>
    <w:rsid w:val="00116019"/>
    <w:rsid w:val="00116170"/>
    <w:rsid w:val="001167D1"/>
    <w:rsid w:val="00122003"/>
    <w:rsid w:val="00122732"/>
    <w:rsid w:val="00123525"/>
    <w:rsid w:val="00124484"/>
    <w:rsid w:val="00124E78"/>
    <w:rsid w:val="00125F84"/>
    <w:rsid w:val="00127159"/>
    <w:rsid w:val="001300FD"/>
    <w:rsid w:val="00130706"/>
    <w:rsid w:val="0013421D"/>
    <w:rsid w:val="00134E8C"/>
    <w:rsid w:val="00135919"/>
    <w:rsid w:val="00136F6E"/>
    <w:rsid w:val="0013702A"/>
    <w:rsid w:val="001379BE"/>
    <w:rsid w:val="00141A9D"/>
    <w:rsid w:val="001449F9"/>
    <w:rsid w:val="00144AA0"/>
    <w:rsid w:val="00146D72"/>
    <w:rsid w:val="00150325"/>
    <w:rsid w:val="001507EE"/>
    <w:rsid w:val="00151A35"/>
    <w:rsid w:val="0015311A"/>
    <w:rsid w:val="00153D92"/>
    <w:rsid w:val="001547AA"/>
    <w:rsid w:val="001548C6"/>
    <w:rsid w:val="00154A06"/>
    <w:rsid w:val="00155D4E"/>
    <w:rsid w:val="00157228"/>
    <w:rsid w:val="00157708"/>
    <w:rsid w:val="00162115"/>
    <w:rsid w:val="0016348C"/>
    <w:rsid w:val="0016393B"/>
    <w:rsid w:val="001652EA"/>
    <w:rsid w:val="001658D8"/>
    <w:rsid w:val="00165A2F"/>
    <w:rsid w:val="00165ECC"/>
    <w:rsid w:val="0016663C"/>
    <w:rsid w:val="00166EE1"/>
    <w:rsid w:val="001674FC"/>
    <w:rsid w:val="00167C9E"/>
    <w:rsid w:val="001707A4"/>
    <w:rsid w:val="001711CC"/>
    <w:rsid w:val="001728A1"/>
    <w:rsid w:val="001747BA"/>
    <w:rsid w:val="00174EB1"/>
    <w:rsid w:val="00174EB6"/>
    <w:rsid w:val="0017738A"/>
    <w:rsid w:val="00177974"/>
    <w:rsid w:val="001825A1"/>
    <w:rsid w:val="00184004"/>
    <w:rsid w:val="001840D8"/>
    <w:rsid w:val="001855C6"/>
    <w:rsid w:val="001863E3"/>
    <w:rsid w:val="00186897"/>
    <w:rsid w:val="001869B2"/>
    <w:rsid w:val="00186A8C"/>
    <w:rsid w:val="00187D4F"/>
    <w:rsid w:val="00190CAF"/>
    <w:rsid w:val="00195659"/>
    <w:rsid w:val="00196C1F"/>
    <w:rsid w:val="001A1DE7"/>
    <w:rsid w:val="001A3481"/>
    <w:rsid w:val="001A41E4"/>
    <w:rsid w:val="001A5EFF"/>
    <w:rsid w:val="001A5F75"/>
    <w:rsid w:val="001A6967"/>
    <w:rsid w:val="001A7107"/>
    <w:rsid w:val="001A7E09"/>
    <w:rsid w:val="001B26AF"/>
    <w:rsid w:val="001B2AB3"/>
    <w:rsid w:val="001B5058"/>
    <w:rsid w:val="001B5D32"/>
    <w:rsid w:val="001B6128"/>
    <w:rsid w:val="001C17D4"/>
    <w:rsid w:val="001C2B0E"/>
    <w:rsid w:val="001C3509"/>
    <w:rsid w:val="001C62AD"/>
    <w:rsid w:val="001C748A"/>
    <w:rsid w:val="001D082A"/>
    <w:rsid w:val="001D2542"/>
    <w:rsid w:val="001D3395"/>
    <w:rsid w:val="001D4257"/>
    <w:rsid w:val="001D56A3"/>
    <w:rsid w:val="001D6F5D"/>
    <w:rsid w:val="001E1582"/>
    <w:rsid w:val="001E2439"/>
    <w:rsid w:val="001E2950"/>
    <w:rsid w:val="001E2FE3"/>
    <w:rsid w:val="001E31BB"/>
    <w:rsid w:val="001E3EFB"/>
    <w:rsid w:val="001E41E1"/>
    <w:rsid w:val="001E4298"/>
    <w:rsid w:val="001E4603"/>
    <w:rsid w:val="001E56F2"/>
    <w:rsid w:val="001F3D56"/>
    <w:rsid w:val="001F3E4B"/>
    <w:rsid w:val="001F4507"/>
    <w:rsid w:val="001F5AE5"/>
    <w:rsid w:val="001F735C"/>
    <w:rsid w:val="001F7EED"/>
    <w:rsid w:val="00200371"/>
    <w:rsid w:val="002016BE"/>
    <w:rsid w:val="002028A9"/>
    <w:rsid w:val="002041E8"/>
    <w:rsid w:val="00204920"/>
    <w:rsid w:val="00205B48"/>
    <w:rsid w:val="00207047"/>
    <w:rsid w:val="00213BA5"/>
    <w:rsid w:val="00214CB1"/>
    <w:rsid w:val="00215526"/>
    <w:rsid w:val="00216433"/>
    <w:rsid w:val="002177AB"/>
    <w:rsid w:val="002252C3"/>
    <w:rsid w:val="00225434"/>
    <w:rsid w:val="00227D81"/>
    <w:rsid w:val="00230690"/>
    <w:rsid w:val="00231982"/>
    <w:rsid w:val="00231E46"/>
    <w:rsid w:val="002345C5"/>
    <w:rsid w:val="0023758E"/>
    <w:rsid w:val="00241BFB"/>
    <w:rsid w:val="002427CD"/>
    <w:rsid w:val="00243379"/>
    <w:rsid w:val="002437D2"/>
    <w:rsid w:val="002438E7"/>
    <w:rsid w:val="002439B8"/>
    <w:rsid w:val="0024492E"/>
    <w:rsid w:val="0024685F"/>
    <w:rsid w:val="002469D0"/>
    <w:rsid w:val="00255586"/>
    <w:rsid w:val="00256F47"/>
    <w:rsid w:val="00257DCA"/>
    <w:rsid w:val="00260C08"/>
    <w:rsid w:val="00260D43"/>
    <w:rsid w:val="00262222"/>
    <w:rsid w:val="002653B9"/>
    <w:rsid w:val="0026688A"/>
    <w:rsid w:val="00266AB7"/>
    <w:rsid w:val="00266C36"/>
    <w:rsid w:val="002675C7"/>
    <w:rsid w:val="00267A70"/>
    <w:rsid w:val="002708DD"/>
    <w:rsid w:val="00270D83"/>
    <w:rsid w:val="00271145"/>
    <w:rsid w:val="00271C2F"/>
    <w:rsid w:val="002721C3"/>
    <w:rsid w:val="002741DD"/>
    <w:rsid w:val="00275793"/>
    <w:rsid w:val="00276AED"/>
    <w:rsid w:val="00276ED9"/>
    <w:rsid w:val="002770B4"/>
    <w:rsid w:val="00280D5D"/>
    <w:rsid w:val="00280E94"/>
    <w:rsid w:val="0028109C"/>
    <w:rsid w:val="0028195A"/>
    <w:rsid w:val="00281D22"/>
    <w:rsid w:val="002862FD"/>
    <w:rsid w:val="00286D46"/>
    <w:rsid w:val="002912AC"/>
    <w:rsid w:val="002939D8"/>
    <w:rsid w:val="00293DE4"/>
    <w:rsid w:val="0029640F"/>
    <w:rsid w:val="00296442"/>
    <w:rsid w:val="002A0DB8"/>
    <w:rsid w:val="002A1688"/>
    <w:rsid w:val="002A290E"/>
    <w:rsid w:val="002A4FA9"/>
    <w:rsid w:val="002A5157"/>
    <w:rsid w:val="002A54D0"/>
    <w:rsid w:val="002A64C6"/>
    <w:rsid w:val="002B0CF8"/>
    <w:rsid w:val="002B1925"/>
    <w:rsid w:val="002B2068"/>
    <w:rsid w:val="002B2B84"/>
    <w:rsid w:val="002B4A3F"/>
    <w:rsid w:val="002B7603"/>
    <w:rsid w:val="002C1C87"/>
    <w:rsid w:val="002C284B"/>
    <w:rsid w:val="002C635F"/>
    <w:rsid w:val="002C6BD2"/>
    <w:rsid w:val="002D53F0"/>
    <w:rsid w:val="002D559D"/>
    <w:rsid w:val="002D5669"/>
    <w:rsid w:val="002D5BC5"/>
    <w:rsid w:val="002D727C"/>
    <w:rsid w:val="002E0DD3"/>
    <w:rsid w:val="002E164F"/>
    <w:rsid w:val="002E2E53"/>
    <w:rsid w:val="002E3F26"/>
    <w:rsid w:val="002E4437"/>
    <w:rsid w:val="002E5534"/>
    <w:rsid w:val="002E70E4"/>
    <w:rsid w:val="002E7622"/>
    <w:rsid w:val="002E7A05"/>
    <w:rsid w:val="002E7B1C"/>
    <w:rsid w:val="002F144D"/>
    <w:rsid w:val="002F3AB7"/>
    <w:rsid w:val="002F74C8"/>
    <w:rsid w:val="00301327"/>
    <w:rsid w:val="003021FA"/>
    <w:rsid w:val="00302B2F"/>
    <w:rsid w:val="00305F99"/>
    <w:rsid w:val="003076FC"/>
    <w:rsid w:val="00307D73"/>
    <w:rsid w:val="003107A2"/>
    <w:rsid w:val="00311C20"/>
    <w:rsid w:val="0031209F"/>
    <w:rsid w:val="00313646"/>
    <w:rsid w:val="00315325"/>
    <w:rsid w:val="00320BF5"/>
    <w:rsid w:val="00326620"/>
    <w:rsid w:val="00326FE9"/>
    <w:rsid w:val="0032752D"/>
    <w:rsid w:val="0033036A"/>
    <w:rsid w:val="00330E3D"/>
    <w:rsid w:val="00332508"/>
    <w:rsid w:val="003326A6"/>
    <w:rsid w:val="00332727"/>
    <w:rsid w:val="00333BE7"/>
    <w:rsid w:val="00334B4A"/>
    <w:rsid w:val="00336300"/>
    <w:rsid w:val="00336447"/>
    <w:rsid w:val="00337D71"/>
    <w:rsid w:val="00342882"/>
    <w:rsid w:val="00342E22"/>
    <w:rsid w:val="00344EB3"/>
    <w:rsid w:val="00344F34"/>
    <w:rsid w:val="003452AF"/>
    <w:rsid w:val="0034563F"/>
    <w:rsid w:val="0035208D"/>
    <w:rsid w:val="00352209"/>
    <w:rsid w:val="003533C0"/>
    <w:rsid w:val="00356634"/>
    <w:rsid w:val="00356B41"/>
    <w:rsid w:val="00356B45"/>
    <w:rsid w:val="00357415"/>
    <w:rsid w:val="0035779B"/>
    <w:rsid w:val="00357939"/>
    <w:rsid w:val="00357FC5"/>
    <w:rsid w:val="00361C24"/>
    <w:rsid w:val="00361D3D"/>
    <w:rsid w:val="0036240C"/>
    <w:rsid w:val="00362F0E"/>
    <w:rsid w:val="003636EB"/>
    <w:rsid w:val="003647C7"/>
    <w:rsid w:val="00364841"/>
    <w:rsid w:val="00365CAD"/>
    <w:rsid w:val="003676B7"/>
    <w:rsid w:val="00367EB3"/>
    <w:rsid w:val="003706A9"/>
    <w:rsid w:val="00370CF0"/>
    <w:rsid w:val="00376C9E"/>
    <w:rsid w:val="003774DA"/>
    <w:rsid w:val="00377B17"/>
    <w:rsid w:val="0038008A"/>
    <w:rsid w:val="003814F7"/>
    <w:rsid w:val="003838AD"/>
    <w:rsid w:val="00384DE8"/>
    <w:rsid w:val="00385F0E"/>
    <w:rsid w:val="003861A2"/>
    <w:rsid w:val="0038672B"/>
    <w:rsid w:val="003878F7"/>
    <w:rsid w:val="00391AE3"/>
    <w:rsid w:val="003924A4"/>
    <w:rsid w:val="003944EC"/>
    <w:rsid w:val="003950FA"/>
    <w:rsid w:val="0039537B"/>
    <w:rsid w:val="0039645F"/>
    <w:rsid w:val="003966D3"/>
    <w:rsid w:val="003A0595"/>
    <w:rsid w:val="003A15CA"/>
    <w:rsid w:val="003A1819"/>
    <w:rsid w:val="003A48F2"/>
    <w:rsid w:val="003A60AE"/>
    <w:rsid w:val="003A737B"/>
    <w:rsid w:val="003A7E34"/>
    <w:rsid w:val="003B079C"/>
    <w:rsid w:val="003B0CA7"/>
    <w:rsid w:val="003B248F"/>
    <w:rsid w:val="003B2878"/>
    <w:rsid w:val="003B692F"/>
    <w:rsid w:val="003C0C9A"/>
    <w:rsid w:val="003C10A1"/>
    <w:rsid w:val="003C1F27"/>
    <w:rsid w:val="003C293F"/>
    <w:rsid w:val="003C2C62"/>
    <w:rsid w:val="003C2D1F"/>
    <w:rsid w:val="003C4E5B"/>
    <w:rsid w:val="003C5312"/>
    <w:rsid w:val="003C7647"/>
    <w:rsid w:val="003C7F6B"/>
    <w:rsid w:val="003D28C8"/>
    <w:rsid w:val="003D29A7"/>
    <w:rsid w:val="003D3FCD"/>
    <w:rsid w:val="003E34FA"/>
    <w:rsid w:val="003E4A7C"/>
    <w:rsid w:val="003E56F5"/>
    <w:rsid w:val="003E6ECD"/>
    <w:rsid w:val="003F0067"/>
    <w:rsid w:val="003F24DE"/>
    <w:rsid w:val="003F4508"/>
    <w:rsid w:val="003F5759"/>
    <w:rsid w:val="003F5D6F"/>
    <w:rsid w:val="003F6F2A"/>
    <w:rsid w:val="003F7475"/>
    <w:rsid w:val="00401B3A"/>
    <w:rsid w:val="004024FD"/>
    <w:rsid w:val="00402964"/>
    <w:rsid w:val="0040434D"/>
    <w:rsid w:val="00406F85"/>
    <w:rsid w:val="004071C9"/>
    <w:rsid w:val="00411432"/>
    <w:rsid w:val="00411BFB"/>
    <w:rsid w:val="00411FA2"/>
    <w:rsid w:val="00412D86"/>
    <w:rsid w:val="00413212"/>
    <w:rsid w:val="00415F04"/>
    <w:rsid w:val="0041765D"/>
    <w:rsid w:val="0042113C"/>
    <w:rsid w:val="00422580"/>
    <w:rsid w:val="0042362B"/>
    <w:rsid w:val="00425C8A"/>
    <w:rsid w:val="00426321"/>
    <w:rsid w:val="0042670F"/>
    <w:rsid w:val="00427DB8"/>
    <w:rsid w:val="004304BB"/>
    <w:rsid w:val="00430D08"/>
    <w:rsid w:val="00432306"/>
    <w:rsid w:val="004324CA"/>
    <w:rsid w:val="0043254B"/>
    <w:rsid w:val="00432F2A"/>
    <w:rsid w:val="004340EA"/>
    <w:rsid w:val="0043490C"/>
    <w:rsid w:val="0043505F"/>
    <w:rsid w:val="00437678"/>
    <w:rsid w:val="00441EF9"/>
    <w:rsid w:val="004420E4"/>
    <w:rsid w:val="0044283F"/>
    <w:rsid w:val="00442912"/>
    <w:rsid w:val="0044393F"/>
    <w:rsid w:val="00443EFA"/>
    <w:rsid w:val="004440E1"/>
    <w:rsid w:val="00444523"/>
    <w:rsid w:val="00445222"/>
    <w:rsid w:val="00445776"/>
    <w:rsid w:val="004460A9"/>
    <w:rsid w:val="004509EC"/>
    <w:rsid w:val="00450A69"/>
    <w:rsid w:val="00454606"/>
    <w:rsid w:val="00454B08"/>
    <w:rsid w:val="00455615"/>
    <w:rsid w:val="0045689B"/>
    <w:rsid w:val="00456BF3"/>
    <w:rsid w:val="00457963"/>
    <w:rsid w:val="0046372F"/>
    <w:rsid w:val="004675CF"/>
    <w:rsid w:val="00470278"/>
    <w:rsid w:val="0047034C"/>
    <w:rsid w:val="004705C6"/>
    <w:rsid w:val="004718B8"/>
    <w:rsid w:val="00471B4E"/>
    <w:rsid w:val="0047459E"/>
    <w:rsid w:val="00480ADD"/>
    <w:rsid w:val="00481327"/>
    <w:rsid w:val="0048287A"/>
    <w:rsid w:val="0048436C"/>
    <w:rsid w:val="00486C2F"/>
    <w:rsid w:val="00490A20"/>
    <w:rsid w:val="004920E6"/>
    <w:rsid w:val="0049290B"/>
    <w:rsid w:val="00493F49"/>
    <w:rsid w:val="004963EA"/>
    <w:rsid w:val="004970B7"/>
    <w:rsid w:val="004970EA"/>
    <w:rsid w:val="00497F45"/>
    <w:rsid w:val="004A03A4"/>
    <w:rsid w:val="004A0721"/>
    <w:rsid w:val="004A0C58"/>
    <w:rsid w:val="004A0DDB"/>
    <w:rsid w:val="004A1277"/>
    <w:rsid w:val="004A4FA5"/>
    <w:rsid w:val="004A60C2"/>
    <w:rsid w:val="004A6E6A"/>
    <w:rsid w:val="004A7D89"/>
    <w:rsid w:val="004B1D8D"/>
    <w:rsid w:val="004B51DC"/>
    <w:rsid w:val="004C02E4"/>
    <w:rsid w:val="004C228A"/>
    <w:rsid w:val="004C2A97"/>
    <w:rsid w:val="004C58EB"/>
    <w:rsid w:val="004C73FB"/>
    <w:rsid w:val="004C7653"/>
    <w:rsid w:val="004C76CE"/>
    <w:rsid w:val="004D14B2"/>
    <w:rsid w:val="004D3035"/>
    <w:rsid w:val="004D6999"/>
    <w:rsid w:val="004D7DB3"/>
    <w:rsid w:val="004E1821"/>
    <w:rsid w:val="004E4CE7"/>
    <w:rsid w:val="004E4CED"/>
    <w:rsid w:val="004E5007"/>
    <w:rsid w:val="004E5FD0"/>
    <w:rsid w:val="004E6279"/>
    <w:rsid w:val="004E6D54"/>
    <w:rsid w:val="004E6FEB"/>
    <w:rsid w:val="004F1F7F"/>
    <w:rsid w:val="004F3936"/>
    <w:rsid w:val="004F44F1"/>
    <w:rsid w:val="004F559C"/>
    <w:rsid w:val="004F6125"/>
    <w:rsid w:val="00501064"/>
    <w:rsid w:val="0050156D"/>
    <w:rsid w:val="00504C28"/>
    <w:rsid w:val="00505E1D"/>
    <w:rsid w:val="00505E79"/>
    <w:rsid w:val="0051170D"/>
    <w:rsid w:val="005124F1"/>
    <w:rsid w:val="005126D1"/>
    <w:rsid w:val="00512E29"/>
    <w:rsid w:val="005155F6"/>
    <w:rsid w:val="00515A4D"/>
    <w:rsid w:val="00517527"/>
    <w:rsid w:val="005201A6"/>
    <w:rsid w:val="00520C31"/>
    <w:rsid w:val="005212B3"/>
    <w:rsid w:val="00523305"/>
    <w:rsid w:val="005244E8"/>
    <w:rsid w:val="00524895"/>
    <w:rsid w:val="00524B2D"/>
    <w:rsid w:val="005256CD"/>
    <w:rsid w:val="005320DE"/>
    <w:rsid w:val="00532369"/>
    <w:rsid w:val="00532430"/>
    <w:rsid w:val="00534D33"/>
    <w:rsid w:val="00535CB4"/>
    <w:rsid w:val="00535CCF"/>
    <w:rsid w:val="00536346"/>
    <w:rsid w:val="0053699B"/>
    <w:rsid w:val="005408B7"/>
    <w:rsid w:val="00543AD6"/>
    <w:rsid w:val="00543C6F"/>
    <w:rsid w:val="00543CA5"/>
    <w:rsid w:val="00544FD0"/>
    <w:rsid w:val="005451EC"/>
    <w:rsid w:val="005457B7"/>
    <w:rsid w:val="00546D30"/>
    <w:rsid w:val="005507D5"/>
    <w:rsid w:val="00552F4D"/>
    <w:rsid w:val="00554F96"/>
    <w:rsid w:val="00555772"/>
    <w:rsid w:val="0055764B"/>
    <w:rsid w:val="00560E54"/>
    <w:rsid w:val="00562485"/>
    <w:rsid w:val="00562DEE"/>
    <w:rsid w:val="00563088"/>
    <w:rsid w:val="0056634C"/>
    <w:rsid w:val="005703C7"/>
    <w:rsid w:val="005718AC"/>
    <w:rsid w:val="0057225E"/>
    <w:rsid w:val="0057229B"/>
    <w:rsid w:val="0057250A"/>
    <w:rsid w:val="0057351A"/>
    <w:rsid w:val="005735AE"/>
    <w:rsid w:val="00574CDD"/>
    <w:rsid w:val="0057500B"/>
    <w:rsid w:val="00576022"/>
    <w:rsid w:val="0057624E"/>
    <w:rsid w:val="00576902"/>
    <w:rsid w:val="00577814"/>
    <w:rsid w:val="00583743"/>
    <w:rsid w:val="005858ED"/>
    <w:rsid w:val="00590CF8"/>
    <w:rsid w:val="005922A7"/>
    <w:rsid w:val="00594AC2"/>
    <w:rsid w:val="005956C9"/>
    <w:rsid w:val="0059609A"/>
    <w:rsid w:val="00596615"/>
    <w:rsid w:val="00596F8A"/>
    <w:rsid w:val="005970A4"/>
    <w:rsid w:val="00597877"/>
    <w:rsid w:val="005A035A"/>
    <w:rsid w:val="005A0807"/>
    <w:rsid w:val="005A3770"/>
    <w:rsid w:val="005A3D10"/>
    <w:rsid w:val="005A4086"/>
    <w:rsid w:val="005A4FD2"/>
    <w:rsid w:val="005A5CD6"/>
    <w:rsid w:val="005A6458"/>
    <w:rsid w:val="005A64D5"/>
    <w:rsid w:val="005A789D"/>
    <w:rsid w:val="005A7FB2"/>
    <w:rsid w:val="005B0ADF"/>
    <w:rsid w:val="005B0EF0"/>
    <w:rsid w:val="005B20C0"/>
    <w:rsid w:val="005B22ED"/>
    <w:rsid w:val="005B2FDA"/>
    <w:rsid w:val="005B4F0F"/>
    <w:rsid w:val="005B50B2"/>
    <w:rsid w:val="005B5719"/>
    <w:rsid w:val="005B7110"/>
    <w:rsid w:val="005B7E8C"/>
    <w:rsid w:val="005C10F7"/>
    <w:rsid w:val="005C34C8"/>
    <w:rsid w:val="005C4133"/>
    <w:rsid w:val="005C449A"/>
    <w:rsid w:val="005C46B3"/>
    <w:rsid w:val="005C52B4"/>
    <w:rsid w:val="005C6D16"/>
    <w:rsid w:val="005D2C34"/>
    <w:rsid w:val="005D5DA3"/>
    <w:rsid w:val="005D5F9B"/>
    <w:rsid w:val="005E060A"/>
    <w:rsid w:val="005E0677"/>
    <w:rsid w:val="005E16EA"/>
    <w:rsid w:val="005E1D46"/>
    <w:rsid w:val="005E216C"/>
    <w:rsid w:val="005E2ED5"/>
    <w:rsid w:val="005E3B08"/>
    <w:rsid w:val="005E6869"/>
    <w:rsid w:val="005E7C7E"/>
    <w:rsid w:val="005F08BA"/>
    <w:rsid w:val="005F10CC"/>
    <w:rsid w:val="005F167D"/>
    <w:rsid w:val="005F1831"/>
    <w:rsid w:val="005F2E58"/>
    <w:rsid w:val="005F3918"/>
    <w:rsid w:val="005F3974"/>
    <w:rsid w:val="005F56D4"/>
    <w:rsid w:val="00603B59"/>
    <w:rsid w:val="0060576A"/>
    <w:rsid w:val="00606203"/>
    <w:rsid w:val="00606AAD"/>
    <w:rsid w:val="00607BDE"/>
    <w:rsid w:val="0061040D"/>
    <w:rsid w:val="00610A9E"/>
    <w:rsid w:val="00610B0B"/>
    <w:rsid w:val="00610C65"/>
    <w:rsid w:val="00610E55"/>
    <w:rsid w:val="00611F48"/>
    <w:rsid w:val="0061405A"/>
    <w:rsid w:val="00614E92"/>
    <w:rsid w:val="006174F1"/>
    <w:rsid w:val="00617DBD"/>
    <w:rsid w:val="00617FA7"/>
    <w:rsid w:val="00620DB4"/>
    <w:rsid w:val="00620E94"/>
    <w:rsid w:val="00621F56"/>
    <w:rsid w:val="00623D92"/>
    <w:rsid w:val="00625E30"/>
    <w:rsid w:val="00626C99"/>
    <w:rsid w:val="006276C4"/>
    <w:rsid w:val="0062774A"/>
    <w:rsid w:val="00627817"/>
    <w:rsid w:val="00627DEA"/>
    <w:rsid w:val="0063289A"/>
    <w:rsid w:val="00633AE1"/>
    <w:rsid w:val="00634005"/>
    <w:rsid w:val="00637728"/>
    <w:rsid w:val="00640F4A"/>
    <w:rsid w:val="00641F4F"/>
    <w:rsid w:val="00642634"/>
    <w:rsid w:val="00643AB6"/>
    <w:rsid w:val="00644D3E"/>
    <w:rsid w:val="00650437"/>
    <w:rsid w:val="00650812"/>
    <w:rsid w:val="00651479"/>
    <w:rsid w:val="00651FD8"/>
    <w:rsid w:val="006524BF"/>
    <w:rsid w:val="00652C02"/>
    <w:rsid w:val="00655AE3"/>
    <w:rsid w:val="00656C71"/>
    <w:rsid w:val="00657617"/>
    <w:rsid w:val="00657C28"/>
    <w:rsid w:val="00660D74"/>
    <w:rsid w:val="0066140E"/>
    <w:rsid w:val="006617D2"/>
    <w:rsid w:val="00664574"/>
    <w:rsid w:val="00664E0D"/>
    <w:rsid w:val="00665E57"/>
    <w:rsid w:val="00670CB6"/>
    <w:rsid w:val="00670FDA"/>
    <w:rsid w:val="00673AC7"/>
    <w:rsid w:val="006759FC"/>
    <w:rsid w:val="00675F43"/>
    <w:rsid w:val="006803BC"/>
    <w:rsid w:val="0068060B"/>
    <w:rsid w:val="00680A30"/>
    <w:rsid w:val="0068283E"/>
    <w:rsid w:val="00682BFC"/>
    <w:rsid w:val="00683001"/>
    <w:rsid w:val="006837AA"/>
    <w:rsid w:val="00686AFD"/>
    <w:rsid w:val="00690023"/>
    <w:rsid w:val="006910EB"/>
    <w:rsid w:val="006933CE"/>
    <w:rsid w:val="00694682"/>
    <w:rsid w:val="006955E2"/>
    <w:rsid w:val="0069664E"/>
    <w:rsid w:val="006967DD"/>
    <w:rsid w:val="006967E0"/>
    <w:rsid w:val="00697F76"/>
    <w:rsid w:val="006A0792"/>
    <w:rsid w:val="006A123A"/>
    <w:rsid w:val="006A277E"/>
    <w:rsid w:val="006A2A2F"/>
    <w:rsid w:val="006A42EE"/>
    <w:rsid w:val="006A44B7"/>
    <w:rsid w:val="006B00EC"/>
    <w:rsid w:val="006B0A6D"/>
    <w:rsid w:val="006B2E2E"/>
    <w:rsid w:val="006B4179"/>
    <w:rsid w:val="006B4A26"/>
    <w:rsid w:val="006B6881"/>
    <w:rsid w:val="006B68A2"/>
    <w:rsid w:val="006B7AB0"/>
    <w:rsid w:val="006B7BE3"/>
    <w:rsid w:val="006C05C2"/>
    <w:rsid w:val="006C1D42"/>
    <w:rsid w:val="006C2002"/>
    <w:rsid w:val="006C2D0D"/>
    <w:rsid w:val="006C30CD"/>
    <w:rsid w:val="006C3683"/>
    <w:rsid w:val="006C3847"/>
    <w:rsid w:val="006C3D60"/>
    <w:rsid w:val="006C4D6B"/>
    <w:rsid w:val="006C571F"/>
    <w:rsid w:val="006C6B03"/>
    <w:rsid w:val="006C7302"/>
    <w:rsid w:val="006C7F9C"/>
    <w:rsid w:val="006D03D9"/>
    <w:rsid w:val="006D1702"/>
    <w:rsid w:val="006D2802"/>
    <w:rsid w:val="006D28C1"/>
    <w:rsid w:val="006D518C"/>
    <w:rsid w:val="006D51E3"/>
    <w:rsid w:val="006E1087"/>
    <w:rsid w:val="006E3B3C"/>
    <w:rsid w:val="006E42A7"/>
    <w:rsid w:val="006E584F"/>
    <w:rsid w:val="006F1203"/>
    <w:rsid w:val="006F2374"/>
    <w:rsid w:val="006F379F"/>
    <w:rsid w:val="006F45E1"/>
    <w:rsid w:val="006F4EF2"/>
    <w:rsid w:val="006F5685"/>
    <w:rsid w:val="006F601D"/>
    <w:rsid w:val="00701AEB"/>
    <w:rsid w:val="00701B32"/>
    <w:rsid w:val="00703124"/>
    <w:rsid w:val="00703E7A"/>
    <w:rsid w:val="00707D5B"/>
    <w:rsid w:val="00710932"/>
    <w:rsid w:val="00710B8C"/>
    <w:rsid w:val="00713616"/>
    <w:rsid w:val="007145D4"/>
    <w:rsid w:val="00714E69"/>
    <w:rsid w:val="00720180"/>
    <w:rsid w:val="007202CF"/>
    <w:rsid w:val="00722A87"/>
    <w:rsid w:val="00724114"/>
    <w:rsid w:val="00725D36"/>
    <w:rsid w:val="007263BD"/>
    <w:rsid w:val="00727989"/>
    <w:rsid w:val="007306BF"/>
    <w:rsid w:val="00733D6B"/>
    <w:rsid w:val="00737CE8"/>
    <w:rsid w:val="00740F02"/>
    <w:rsid w:val="0074115B"/>
    <w:rsid w:val="007411CB"/>
    <w:rsid w:val="00741FB9"/>
    <w:rsid w:val="00742612"/>
    <w:rsid w:val="00745856"/>
    <w:rsid w:val="0074764E"/>
    <w:rsid w:val="00751C57"/>
    <w:rsid w:val="007531E6"/>
    <w:rsid w:val="00753D02"/>
    <w:rsid w:val="007568B3"/>
    <w:rsid w:val="0076373F"/>
    <w:rsid w:val="00764EFB"/>
    <w:rsid w:val="007660A1"/>
    <w:rsid w:val="00767742"/>
    <w:rsid w:val="00767A55"/>
    <w:rsid w:val="00767A6F"/>
    <w:rsid w:val="007704B5"/>
    <w:rsid w:val="00770D4B"/>
    <w:rsid w:val="00770E38"/>
    <w:rsid w:val="00771737"/>
    <w:rsid w:val="00776504"/>
    <w:rsid w:val="007803CA"/>
    <w:rsid w:val="007809D5"/>
    <w:rsid w:val="0078145E"/>
    <w:rsid w:val="00781600"/>
    <w:rsid w:val="00781F2C"/>
    <w:rsid w:val="00782142"/>
    <w:rsid w:val="00782718"/>
    <w:rsid w:val="00782902"/>
    <w:rsid w:val="00783164"/>
    <w:rsid w:val="0078344E"/>
    <w:rsid w:val="0078465F"/>
    <w:rsid w:val="00791226"/>
    <w:rsid w:val="007921DC"/>
    <w:rsid w:val="00792FC9"/>
    <w:rsid w:val="00794025"/>
    <w:rsid w:val="00794BF1"/>
    <w:rsid w:val="007959D5"/>
    <w:rsid w:val="007A0B00"/>
    <w:rsid w:val="007A0BCF"/>
    <w:rsid w:val="007A51A2"/>
    <w:rsid w:val="007A5336"/>
    <w:rsid w:val="007A54B1"/>
    <w:rsid w:val="007A5AC1"/>
    <w:rsid w:val="007B0613"/>
    <w:rsid w:val="007B23F2"/>
    <w:rsid w:val="007B2CEA"/>
    <w:rsid w:val="007B5065"/>
    <w:rsid w:val="007B5804"/>
    <w:rsid w:val="007B59BE"/>
    <w:rsid w:val="007B5B4F"/>
    <w:rsid w:val="007B710C"/>
    <w:rsid w:val="007B78ED"/>
    <w:rsid w:val="007C0303"/>
    <w:rsid w:val="007C0AD3"/>
    <w:rsid w:val="007C0EF2"/>
    <w:rsid w:val="007C1274"/>
    <w:rsid w:val="007C1838"/>
    <w:rsid w:val="007C2FDA"/>
    <w:rsid w:val="007C419D"/>
    <w:rsid w:val="007C4CA0"/>
    <w:rsid w:val="007C4EE9"/>
    <w:rsid w:val="007C665F"/>
    <w:rsid w:val="007C6A18"/>
    <w:rsid w:val="007C71C0"/>
    <w:rsid w:val="007C7D52"/>
    <w:rsid w:val="007D2C29"/>
    <w:rsid w:val="007D4D88"/>
    <w:rsid w:val="007D4DC3"/>
    <w:rsid w:val="007D53F1"/>
    <w:rsid w:val="007E1369"/>
    <w:rsid w:val="007E21E2"/>
    <w:rsid w:val="007E3A7B"/>
    <w:rsid w:val="007E4891"/>
    <w:rsid w:val="007E7723"/>
    <w:rsid w:val="007E7EE7"/>
    <w:rsid w:val="007F156A"/>
    <w:rsid w:val="007F2599"/>
    <w:rsid w:val="007F3141"/>
    <w:rsid w:val="007F374F"/>
    <w:rsid w:val="007F50DA"/>
    <w:rsid w:val="007F5335"/>
    <w:rsid w:val="007F5949"/>
    <w:rsid w:val="007F77DA"/>
    <w:rsid w:val="00801256"/>
    <w:rsid w:val="00801E8F"/>
    <w:rsid w:val="00801E92"/>
    <w:rsid w:val="00802A39"/>
    <w:rsid w:val="008046B0"/>
    <w:rsid w:val="008047A4"/>
    <w:rsid w:val="00804EB0"/>
    <w:rsid w:val="00805F31"/>
    <w:rsid w:val="0080620F"/>
    <w:rsid w:val="00807818"/>
    <w:rsid w:val="0081017A"/>
    <w:rsid w:val="00810B16"/>
    <w:rsid w:val="0081297A"/>
    <w:rsid w:val="00813047"/>
    <w:rsid w:val="00813716"/>
    <w:rsid w:val="008141B2"/>
    <w:rsid w:val="00815C71"/>
    <w:rsid w:val="008169E8"/>
    <w:rsid w:val="00816E47"/>
    <w:rsid w:val="008173BD"/>
    <w:rsid w:val="0081747A"/>
    <w:rsid w:val="008179D9"/>
    <w:rsid w:val="00820595"/>
    <w:rsid w:val="00820FF0"/>
    <w:rsid w:val="00822F90"/>
    <w:rsid w:val="008238EA"/>
    <w:rsid w:val="00824D03"/>
    <w:rsid w:val="00827812"/>
    <w:rsid w:val="00830426"/>
    <w:rsid w:val="00830CD6"/>
    <w:rsid w:val="00831365"/>
    <w:rsid w:val="00833887"/>
    <w:rsid w:val="00837543"/>
    <w:rsid w:val="00837B50"/>
    <w:rsid w:val="00840861"/>
    <w:rsid w:val="00842D55"/>
    <w:rsid w:val="008431CA"/>
    <w:rsid w:val="00843537"/>
    <w:rsid w:val="00843B5F"/>
    <w:rsid w:val="0084410E"/>
    <w:rsid w:val="008459E1"/>
    <w:rsid w:val="00845C9A"/>
    <w:rsid w:val="00847D77"/>
    <w:rsid w:val="00847FD0"/>
    <w:rsid w:val="0085041E"/>
    <w:rsid w:val="008507EF"/>
    <w:rsid w:val="00851060"/>
    <w:rsid w:val="00853485"/>
    <w:rsid w:val="00854492"/>
    <w:rsid w:val="00854A09"/>
    <w:rsid w:val="00855547"/>
    <w:rsid w:val="00855673"/>
    <w:rsid w:val="0085789A"/>
    <w:rsid w:val="008579CB"/>
    <w:rsid w:val="00861BC9"/>
    <w:rsid w:val="00865164"/>
    <w:rsid w:val="008651FB"/>
    <w:rsid w:val="00865521"/>
    <w:rsid w:val="00866B12"/>
    <w:rsid w:val="00870DA2"/>
    <w:rsid w:val="0087271C"/>
    <w:rsid w:val="00874211"/>
    <w:rsid w:val="00874EDD"/>
    <w:rsid w:val="008753FE"/>
    <w:rsid w:val="00876342"/>
    <w:rsid w:val="0087766E"/>
    <w:rsid w:val="00882D54"/>
    <w:rsid w:val="008849B1"/>
    <w:rsid w:val="0088592D"/>
    <w:rsid w:val="008901C4"/>
    <w:rsid w:val="00890425"/>
    <w:rsid w:val="008904DD"/>
    <w:rsid w:val="008943C2"/>
    <w:rsid w:val="008948FC"/>
    <w:rsid w:val="00894D91"/>
    <w:rsid w:val="00895EDE"/>
    <w:rsid w:val="00896097"/>
    <w:rsid w:val="008A145D"/>
    <w:rsid w:val="008A24D8"/>
    <w:rsid w:val="008A5FD2"/>
    <w:rsid w:val="008A66C0"/>
    <w:rsid w:val="008B0FD7"/>
    <w:rsid w:val="008B1F3C"/>
    <w:rsid w:val="008B2FBD"/>
    <w:rsid w:val="008B3F0E"/>
    <w:rsid w:val="008B53A6"/>
    <w:rsid w:val="008B63C2"/>
    <w:rsid w:val="008C089D"/>
    <w:rsid w:val="008C27B4"/>
    <w:rsid w:val="008C5C12"/>
    <w:rsid w:val="008C712C"/>
    <w:rsid w:val="008C74A3"/>
    <w:rsid w:val="008D2DFE"/>
    <w:rsid w:val="008D6F90"/>
    <w:rsid w:val="008D7356"/>
    <w:rsid w:val="008D7FAB"/>
    <w:rsid w:val="008E00FA"/>
    <w:rsid w:val="008E1BD3"/>
    <w:rsid w:val="008E3234"/>
    <w:rsid w:val="008E33FC"/>
    <w:rsid w:val="008E618D"/>
    <w:rsid w:val="008E67E3"/>
    <w:rsid w:val="008F0384"/>
    <w:rsid w:val="008F089D"/>
    <w:rsid w:val="008F0ADA"/>
    <w:rsid w:val="008F14FE"/>
    <w:rsid w:val="008F25C2"/>
    <w:rsid w:val="008F2771"/>
    <w:rsid w:val="008F27C0"/>
    <w:rsid w:val="008F2935"/>
    <w:rsid w:val="008F5104"/>
    <w:rsid w:val="008F5B6B"/>
    <w:rsid w:val="008F6ADD"/>
    <w:rsid w:val="008F76D9"/>
    <w:rsid w:val="0090093A"/>
    <w:rsid w:val="0090097E"/>
    <w:rsid w:val="00901F6E"/>
    <w:rsid w:val="00903AC4"/>
    <w:rsid w:val="00906714"/>
    <w:rsid w:val="00906ED2"/>
    <w:rsid w:val="009100D2"/>
    <w:rsid w:val="00911B89"/>
    <w:rsid w:val="00912422"/>
    <w:rsid w:val="00912E36"/>
    <w:rsid w:val="0091367E"/>
    <w:rsid w:val="0091490D"/>
    <w:rsid w:val="00914A80"/>
    <w:rsid w:val="0091636E"/>
    <w:rsid w:val="00916BD2"/>
    <w:rsid w:val="00920D9F"/>
    <w:rsid w:val="00920FD7"/>
    <w:rsid w:val="00922D8D"/>
    <w:rsid w:val="009243AA"/>
    <w:rsid w:val="0092495C"/>
    <w:rsid w:val="00924D5C"/>
    <w:rsid w:val="009256F8"/>
    <w:rsid w:val="00926F7D"/>
    <w:rsid w:val="009305F9"/>
    <w:rsid w:val="009339F7"/>
    <w:rsid w:val="009350CB"/>
    <w:rsid w:val="00936949"/>
    <w:rsid w:val="009401EA"/>
    <w:rsid w:val="00940B38"/>
    <w:rsid w:val="00941857"/>
    <w:rsid w:val="00941C33"/>
    <w:rsid w:val="0094209A"/>
    <w:rsid w:val="00942EA8"/>
    <w:rsid w:val="0094349E"/>
    <w:rsid w:val="00945286"/>
    <w:rsid w:val="00945AF6"/>
    <w:rsid w:val="00946236"/>
    <w:rsid w:val="00946767"/>
    <w:rsid w:val="00946AF7"/>
    <w:rsid w:val="009470BF"/>
    <w:rsid w:val="00947478"/>
    <w:rsid w:val="00947495"/>
    <w:rsid w:val="00953D37"/>
    <w:rsid w:val="00954426"/>
    <w:rsid w:val="00954C0A"/>
    <w:rsid w:val="009637DA"/>
    <w:rsid w:val="00964ED3"/>
    <w:rsid w:val="00965D9F"/>
    <w:rsid w:val="00966358"/>
    <w:rsid w:val="00970279"/>
    <w:rsid w:val="00970BD1"/>
    <w:rsid w:val="00972416"/>
    <w:rsid w:val="00974E05"/>
    <w:rsid w:val="00976105"/>
    <w:rsid w:val="00982583"/>
    <w:rsid w:val="00983120"/>
    <w:rsid w:val="009838A3"/>
    <w:rsid w:val="00986AD3"/>
    <w:rsid w:val="00987F1D"/>
    <w:rsid w:val="009907B2"/>
    <w:rsid w:val="00991424"/>
    <w:rsid w:val="00991524"/>
    <w:rsid w:val="00991821"/>
    <w:rsid w:val="00992040"/>
    <w:rsid w:val="00992310"/>
    <w:rsid w:val="00993460"/>
    <w:rsid w:val="009934A3"/>
    <w:rsid w:val="00993B2D"/>
    <w:rsid w:val="00993BA0"/>
    <w:rsid w:val="009974D0"/>
    <w:rsid w:val="009A13F1"/>
    <w:rsid w:val="009A1419"/>
    <w:rsid w:val="009A1FF8"/>
    <w:rsid w:val="009A3751"/>
    <w:rsid w:val="009A44E7"/>
    <w:rsid w:val="009A495E"/>
    <w:rsid w:val="009A5A18"/>
    <w:rsid w:val="009A656D"/>
    <w:rsid w:val="009A7283"/>
    <w:rsid w:val="009A7E37"/>
    <w:rsid w:val="009B0E50"/>
    <w:rsid w:val="009B296F"/>
    <w:rsid w:val="009B29D8"/>
    <w:rsid w:val="009B333C"/>
    <w:rsid w:val="009B3D9A"/>
    <w:rsid w:val="009B4126"/>
    <w:rsid w:val="009B59D2"/>
    <w:rsid w:val="009B5D47"/>
    <w:rsid w:val="009B71C8"/>
    <w:rsid w:val="009C2A96"/>
    <w:rsid w:val="009C2AE2"/>
    <w:rsid w:val="009C38B1"/>
    <w:rsid w:val="009C3BF2"/>
    <w:rsid w:val="009C50F7"/>
    <w:rsid w:val="009C53C2"/>
    <w:rsid w:val="009C5986"/>
    <w:rsid w:val="009D146F"/>
    <w:rsid w:val="009D1886"/>
    <w:rsid w:val="009D388B"/>
    <w:rsid w:val="009D3DAA"/>
    <w:rsid w:val="009D43EC"/>
    <w:rsid w:val="009D5F1D"/>
    <w:rsid w:val="009D7D69"/>
    <w:rsid w:val="009E0C60"/>
    <w:rsid w:val="009E0EDB"/>
    <w:rsid w:val="009E1B73"/>
    <w:rsid w:val="009E256E"/>
    <w:rsid w:val="009E334A"/>
    <w:rsid w:val="009E5152"/>
    <w:rsid w:val="009E72FD"/>
    <w:rsid w:val="009E792E"/>
    <w:rsid w:val="009F0C69"/>
    <w:rsid w:val="009F1425"/>
    <w:rsid w:val="009F1AA5"/>
    <w:rsid w:val="009F29F0"/>
    <w:rsid w:val="009F5211"/>
    <w:rsid w:val="009F553B"/>
    <w:rsid w:val="009F64BF"/>
    <w:rsid w:val="009F6598"/>
    <w:rsid w:val="00A00102"/>
    <w:rsid w:val="00A018AE"/>
    <w:rsid w:val="00A02FAD"/>
    <w:rsid w:val="00A03A38"/>
    <w:rsid w:val="00A05BC3"/>
    <w:rsid w:val="00A061D5"/>
    <w:rsid w:val="00A06382"/>
    <w:rsid w:val="00A071A4"/>
    <w:rsid w:val="00A07744"/>
    <w:rsid w:val="00A111AA"/>
    <w:rsid w:val="00A11C4A"/>
    <w:rsid w:val="00A13B89"/>
    <w:rsid w:val="00A13C51"/>
    <w:rsid w:val="00A14986"/>
    <w:rsid w:val="00A15234"/>
    <w:rsid w:val="00A15B01"/>
    <w:rsid w:val="00A21515"/>
    <w:rsid w:val="00A21F93"/>
    <w:rsid w:val="00A22A4D"/>
    <w:rsid w:val="00A24309"/>
    <w:rsid w:val="00A253AB"/>
    <w:rsid w:val="00A255C3"/>
    <w:rsid w:val="00A258D7"/>
    <w:rsid w:val="00A26CD6"/>
    <w:rsid w:val="00A273A5"/>
    <w:rsid w:val="00A27B66"/>
    <w:rsid w:val="00A301B5"/>
    <w:rsid w:val="00A31BD5"/>
    <w:rsid w:val="00A31EF3"/>
    <w:rsid w:val="00A327AC"/>
    <w:rsid w:val="00A32DB7"/>
    <w:rsid w:val="00A334E2"/>
    <w:rsid w:val="00A339BD"/>
    <w:rsid w:val="00A33AC5"/>
    <w:rsid w:val="00A33D46"/>
    <w:rsid w:val="00A3663E"/>
    <w:rsid w:val="00A36DC4"/>
    <w:rsid w:val="00A40396"/>
    <w:rsid w:val="00A408F3"/>
    <w:rsid w:val="00A413A4"/>
    <w:rsid w:val="00A43691"/>
    <w:rsid w:val="00A44107"/>
    <w:rsid w:val="00A44181"/>
    <w:rsid w:val="00A448B9"/>
    <w:rsid w:val="00A44E33"/>
    <w:rsid w:val="00A460C9"/>
    <w:rsid w:val="00A47BFC"/>
    <w:rsid w:val="00A531FD"/>
    <w:rsid w:val="00A540EC"/>
    <w:rsid w:val="00A5522A"/>
    <w:rsid w:val="00A555FA"/>
    <w:rsid w:val="00A57A3B"/>
    <w:rsid w:val="00A60CBA"/>
    <w:rsid w:val="00A610DA"/>
    <w:rsid w:val="00A61997"/>
    <w:rsid w:val="00A63163"/>
    <w:rsid w:val="00A64114"/>
    <w:rsid w:val="00A657AE"/>
    <w:rsid w:val="00A65A4B"/>
    <w:rsid w:val="00A66145"/>
    <w:rsid w:val="00A677DE"/>
    <w:rsid w:val="00A70140"/>
    <w:rsid w:val="00A704D0"/>
    <w:rsid w:val="00A70808"/>
    <w:rsid w:val="00A70DAE"/>
    <w:rsid w:val="00A7122C"/>
    <w:rsid w:val="00A71816"/>
    <w:rsid w:val="00A74487"/>
    <w:rsid w:val="00A75BED"/>
    <w:rsid w:val="00A7754B"/>
    <w:rsid w:val="00A80100"/>
    <w:rsid w:val="00A80DDB"/>
    <w:rsid w:val="00A82883"/>
    <w:rsid w:val="00A84902"/>
    <w:rsid w:val="00A84E81"/>
    <w:rsid w:val="00A86FE7"/>
    <w:rsid w:val="00A8731B"/>
    <w:rsid w:val="00A8777E"/>
    <w:rsid w:val="00A9038E"/>
    <w:rsid w:val="00A909FB"/>
    <w:rsid w:val="00A90A04"/>
    <w:rsid w:val="00A92A86"/>
    <w:rsid w:val="00A92B41"/>
    <w:rsid w:val="00A93198"/>
    <w:rsid w:val="00A93247"/>
    <w:rsid w:val="00A93B29"/>
    <w:rsid w:val="00A93B63"/>
    <w:rsid w:val="00A96946"/>
    <w:rsid w:val="00A96F4C"/>
    <w:rsid w:val="00A97804"/>
    <w:rsid w:val="00AA395C"/>
    <w:rsid w:val="00AA5AD8"/>
    <w:rsid w:val="00AA5BAA"/>
    <w:rsid w:val="00AA7EB6"/>
    <w:rsid w:val="00AB0117"/>
    <w:rsid w:val="00AB12C1"/>
    <w:rsid w:val="00AB1DF6"/>
    <w:rsid w:val="00AB3AD3"/>
    <w:rsid w:val="00AB3F1A"/>
    <w:rsid w:val="00AB46D2"/>
    <w:rsid w:val="00AB4993"/>
    <w:rsid w:val="00AB799F"/>
    <w:rsid w:val="00AB7D9F"/>
    <w:rsid w:val="00AC0349"/>
    <w:rsid w:val="00AC06B2"/>
    <w:rsid w:val="00AC108B"/>
    <w:rsid w:val="00AC2453"/>
    <w:rsid w:val="00AC2582"/>
    <w:rsid w:val="00AC2B78"/>
    <w:rsid w:val="00AC53DF"/>
    <w:rsid w:val="00AC578F"/>
    <w:rsid w:val="00AC5E80"/>
    <w:rsid w:val="00AD1AC0"/>
    <w:rsid w:val="00AD364C"/>
    <w:rsid w:val="00AD3E77"/>
    <w:rsid w:val="00AD69F5"/>
    <w:rsid w:val="00AD767E"/>
    <w:rsid w:val="00AE0E82"/>
    <w:rsid w:val="00AE103B"/>
    <w:rsid w:val="00AE28D7"/>
    <w:rsid w:val="00AE33D5"/>
    <w:rsid w:val="00AE345F"/>
    <w:rsid w:val="00AE38E3"/>
    <w:rsid w:val="00AE4A2B"/>
    <w:rsid w:val="00AE5A10"/>
    <w:rsid w:val="00AE7192"/>
    <w:rsid w:val="00AF28A2"/>
    <w:rsid w:val="00AF2C88"/>
    <w:rsid w:val="00AF43CF"/>
    <w:rsid w:val="00AF4D43"/>
    <w:rsid w:val="00AF5434"/>
    <w:rsid w:val="00AF74C7"/>
    <w:rsid w:val="00B0042D"/>
    <w:rsid w:val="00B00942"/>
    <w:rsid w:val="00B00C3C"/>
    <w:rsid w:val="00B01186"/>
    <w:rsid w:val="00B013D0"/>
    <w:rsid w:val="00B01F26"/>
    <w:rsid w:val="00B02748"/>
    <w:rsid w:val="00B041C5"/>
    <w:rsid w:val="00B044E0"/>
    <w:rsid w:val="00B062DB"/>
    <w:rsid w:val="00B06D15"/>
    <w:rsid w:val="00B07061"/>
    <w:rsid w:val="00B07CD2"/>
    <w:rsid w:val="00B100FF"/>
    <w:rsid w:val="00B1060D"/>
    <w:rsid w:val="00B13226"/>
    <w:rsid w:val="00B134B1"/>
    <w:rsid w:val="00B13E6F"/>
    <w:rsid w:val="00B14EC2"/>
    <w:rsid w:val="00B1615C"/>
    <w:rsid w:val="00B16CE8"/>
    <w:rsid w:val="00B173AA"/>
    <w:rsid w:val="00B17A44"/>
    <w:rsid w:val="00B17EB0"/>
    <w:rsid w:val="00B20B01"/>
    <w:rsid w:val="00B217B2"/>
    <w:rsid w:val="00B22640"/>
    <w:rsid w:val="00B24206"/>
    <w:rsid w:val="00B24710"/>
    <w:rsid w:val="00B24AF5"/>
    <w:rsid w:val="00B279B3"/>
    <w:rsid w:val="00B30032"/>
    <w:rsid w:val="00B30970"/>
    <w:rsid w:val="00B30B39"/>
    <w:rsid w:val="00B30F6E"/>
    <w:rsid w:val="00B34AF8"/>
    <w:rsid w:val="00B35FEE"/>
    <w:rsid w:val="00B36C34"/>
    <w:rsid w:val="00B40878"/>
    <w:rsid w:val="00B40DFE"/>
    <w:rsid w:val="00B44102"/>
    <w:rsid w:val="00B44A3E"/>
    <w:rsid w:val="00B45E98"/>
    <w:rsid w:val="00B466DB"/>
    <w:rsid w:val="00B478DA"/>
    <w:rsid w:val="00B50D96"/>
    <w:rsid w:val="00B515CB"/>
    <w:rsid w:val="00B517AF"/>
    <w:rsid w:val="00B522AC"/>
    <w:rsid w:val="00B52408"/>
    <w:rsid w:val="00B54278"/>
    <w:rsid w:val="00B54476"/>
    <w:rsid w:val="00B551A6"/>
    <w:rsid w:val="00B56449"/>
    <w:rsid w:val="00B574BD"/>
    <w:rsid w:val="00B60A10"/>
    <w:rsid w:val="00B615E7"/>
    <w:rsid w:val="00B61997"/>
    <w:rsid w:val="00B62495"/>
    <w:rsid w:val="00B6371C"/>
    <w:rsid w:val="00B64E81"/>
    <w:rsid w:val="00B7098D"/>
    <w:rsid w:val="00B70E58"/>
    <w:rsid w:val="00B71A5C"/>
    <w:rsid w:val="00B71FE0"/>
    <w:rsid w:val="00B7327E"/>
    <w:rsid w:val="00B76924"/>
    <w:rsid w:val="00B80F0B"/>
    <w:rsid w:val="00B81B3C"/>
    <w:rsid w:val="00B82190"/>
    <w:rsid w:val="00B82261"/>
    <w:rsid w:val="00B82C80"/>
    <w:rsid w:val="00B840A3"/>
    <w:rsid w:val="00B84141"/>
    <w:rsid w:val="00B85E92"/>
    <w:rsid w:val="00B87A86"/>
    <w:rsid w:val="00B90288"/>
    <w:rsid w:val="00B923D0"/>
    <w:rsid w:val="00B92A52"/>
    <w:rsid w:val="00B937C7"/>
    <w:rsid w:val="00B952F6"/>
    <w:rsid w:val="00B9762E"/>
    <w:rsid w:val="00BA02AF"/>
    <w:rsid w:val="00BA056F"/>
    <w:rsid w:val="00BA07F8"/>
    <w:rsid w:val="00BA186D"/>
    <w:rsid w:val="00BA2E01"/>
    <w:rsid w:val="00BA38D9"/>
    <w:rsid w:val="00BA495B"/>
    <w:rsid w:val="00BA4C24"/>
    <w:rsid w:val="00BA52A7"/>
    <w:rsid w:val="00BA6126"/>
    <w:rsid w:val="00BB0A14"/>
    <w:rsid w:val="00BB0A2D"/>
    <w:rsid w:val="00BB2864"/>
    <w:rsid w:val="00BB40A5"/>
    <w:rsid w:val="00BB424D"/>
    <w:rsid w:val="00BB5337"/>
    <w:rsid w:val="00BB5D44"/>
    <w:rsid w:val="00BB658A"/>
    <w:rsid w:val="00BB6621"/>
    <w:rsid w:val="00BB67CA"/>
    <w:rsid w:val="00BB78FD"/>
    <w:rsid w:val="00BC0EE9"/>
    <w:rsid w:val="00BC17BE"/>
    <w:rsid w:val="00BC5F3A"/>
    <w:rsid w:val="00BC608C"/>
    <w:rsid w:val="00BC61FA"/>
    <w:rsid w:val="00BC6753"/>
    <w:rsid w:val="00BC6EB6"/>
    <w:rsid w:val="00BD0136"/>
    <w:rsid w:val="00BD18C9"/>
    <w:rsid w:val="00BD1DCE"/>
    <w:rsid w:val="00BD2B22"/>
    <w:rsid w:val="00BD334D"/>
    <w:rsid w:val="00BD3DB5"/>
    <w:rsid w:val="00BD60DD"/>
    <w:rsid w:val="00BD7471"/>
    <w:rsid w:val="00BE069F"/>
    <w:rsid w:val="00BE262F"/>
    <w:rsid w:val="00BE29AC"/>
    <w:rsid w:val="00BE3255"/>
    <w:rsid w:val="00BE3882"/>
    <w:rsid w:val="00BE3DA2"/>
    <w:rsid w:val="00BE421F"/>
    <w:rsid w:val="00BE4FBB"/>
    <w:rsid w:val="00BF0732"/>
    <w:rsid w:val="00BF2E1D"/>
    <w:rsid w:val="00BF42FA"/>
    <w:rsid w:val="00BF4DEF"/>
    <w:rsid w:val="00BF5F19"/>
    <w:rsid w:val="00BF7605"/>
    <w:rsid w:val="00C03845"/>
    <w:rsid w:val="00C0553D"/>
    <w:rsid w:val="00C06493"/>
    <w:rsid w:val="00C06800"/>
    <w:rsid w:val="00C0797D"/>
    <w:rsid w:val="00C10C42"/>
    <w:rsid w:val="00C116C4"/>
    <w:rsid w:val="00C11B80"/>
    <w:rsid w:val="00C11FBA"/>
    <w:rsid w:val="00C12458"/>
    <w:rsid w:val="00C127FC"/>
    <w:rsid w:val="00C13145"/>
    <w:rsid w:val="00C14551"/>
    <w:rsid w:val="00C216B2"/>
    <w:rsid w:val="00C21E57"/>
    <w:rsid w:val="00C21F31"/>
    <w:rsid w:val="00C224FD"/>
    <w:rsid w:val="00C24335"/>
    <w:rsid w:val="00C24906"/>
    <w:rsid w:val="00C24A8C"/>
    <w:rsid w:val="00C25519"/>
    <w:rsid w:val="00C27A00"/>
    <w:rsid w:val="00C324DA"/>
    <w:rsid w:val="00C34185"/>
    <w:rsid w:val="00C3541A"/>
    <w:rsid w:val="00C36CA2"/>
    <w:rsid w:val="00C4021D"/>
    <w:rsid w:val="00C41A34"/>
    <w:rsid w:val="00C42A2E"/>
    <w:rsid w:val="00C44648"/>
    <w:rsid w:val="00C449C8"/>
    <w:rsid w:val="00C4534B"/>
    <w:rsid w:val="00C45C2A"/>
    <w:rsid w:val="00C466A0"/>
    <w:rsid w:val="00C47A36"/>
    <w:rsid w:val="00C47C9D"/>
    <w:rsid w:val="00C500AF"/>
    <w:rsid w:val="00C50ACD"/>
    <w:rsid w:val="00C511D5"/>
    <w:rsid w:val="00C53196"/>
    <w:rsid w:val="00C54AA3"/>
    <w:rsid w:val="00C564BE"/>
    <w:rsid w:val="00C5741A"/>
    <w:rsid w:val="00C60220"/>
    <w:rsid w:val="00C60222"/>
    <w:rsid w:val="00C60932"/>
    <w:rsid w:val="00C627A0"/>
    <w:rsid w:val="00C62A93"/>
    <w:rsid w:val="00C645C9"/>
    <w:rsid w:val="00C656D2"/>
    <w:rsid w:val="00C66116"/>
    <w:rsid w:val="00C67EE7"/>
    <w:rsid w:val="00C70564"/>
    <w:rsid w:val="00C71D8E"/>
    <w:rsid w:val="00C75151"/>
    <w:rsid w:val="00C75BCA"/>
    <w:rsid w:val="00C76136"/>
    <w:rsid w:val="00C80334"/>
    <w:rsid w:val="00C8045B"/>
    <w:rsid w:val="00C80910"/>
    <w:rsid w:val="00C8228C"/>
    <w:rsid w:val="00C835D4"/>
    <w:rsid w:val="00C843FA"/>
    <w:rsid w:val="00C84E8B"/>
    <w:rsid w:val="00C85738"/>
    <w:rsid w:val="00C8639F"/>
    <w:rsid w:val="00C9097B"/>
    <w:rsid w:val="00C93897"/>
    <w:rsid w:val="00C962F4"/>
    <w:rsid w:val="00C96EF8"/>
    <w:rsid w:val="00C977D3"/>
    <w:rsid w:val="00C97CB5"/>
    <w:rsid w:val="00CA0555"/>
    <w:rsid w:val="00CA0D2F"/>
    <w:rsid w:val="00CA136C"/>
    <w:rsid w:val="00CA4769"/>
    <w:rsid w:val="00CB0A68"/>
    <w:rsid w:val="00CB1419"/>
    <w:rsid w:val="00CB17EB"/>
    <w:rsid w:val="00CB2D2D"/>
    <w:rsid w:val="00CB2E61"/>
    <w:rsid w:val="00CB4CFC"/>
    <w:rsid w:val="00CB5624"/>
    <w:rsid w:val="00CB601B"/>
    <w:rsid w:val="00CB6D11"/>
    <w:rsid w:val="00CB6EDA"/>
    <w:rsid w:val="00CB7A1F"/>
    <w:rsid w:val="00CC1454"/>
    <w:rsid w:val="00CC160D"/>
    <w:rsid w:val="00CC1CC3"/>
    <w:rsid w:val="00CC20A2"/>
    <w:rsid w:val="00CC247C"/>
    <w:rsid w:val="00CC2FCE"/>
    <w:rsid w:val="00CC40C1"/>
    <w:rsid w:val="00CC4B7D"/>
    <w:rsid w:val="00CC6708"/>
    <w:rsid w:val="00CC76E8"/>
    <w:rsid w:val="00CC7DA7"/>
    <w:rsid w:val="00CD0091"/>
    <w:rsid w:val="00CD0574"/>
    <w:rsid w:val="00CD0D11"/>
    <w:rsid w:val="00CD29FD"/>
    <w:rsid w:val="00CD57DD"/>
    <w:rsid w:val="00CD7148"/>
    <w:rsid w:val="00CE0598"/>
    <w:rsid w:val="00CE154C"/>
    <w:rsid w:val="00CE22E9"/>
    <w:rsid w:val="00CE25AE"/>
    <w:rsid w:val="00CE27BD"/>
    <w:rsid w:val="00CE3BB5"/>
    <w:rsid w:val="00CE45E2"/>
    <w:rsid w:val="00CE481A"/>
    <w:rsid w:val="00CE6758"/>
    <w:rsid w:val="00CE692E"/>
    <w:rsid w:val="00CE7421"/>
    <w:rsid w:val="00CF19DA"/>
    <w:rsid w:val="00CF252B"/>
    <w:rsid w:val="00CF3F57"/>
    <w:rsid w:val="00CF5CFB"/>
    <w:rsid w:val="00CF645A"/>
    <w:rsid w:val="00D00550"/>
    <w:rsid w:val="00D0214A"/>
    <w:rsid w:val="00D02242"/>
    <w:rsid w:val="00D03015"/>
    <w:rsid w:val="00D0581C"/>
    <w:rsid w:val="00D114A8"/>
    <w:rsid w:val="00D1189E"/>
    <w:rsid w:val="00D11CB1"/>
    <w:rsid w:val="00D1323E"/>
    <w:rsid w:val="00D1457E"/>
    <w:rsid w:val="00D145F2"/>
    <w:rsid w:val="00D155EF"/>
    <w:rsid w:val="00D1615F"/>
    <w:rsid w:val="00D16F0A"/>
    <w:rsid w:val="00D23960"/>
    <w:rsid w:val="00D24B09"/>
    <w:rsid w:val="00D24F21"/>
    <w:rsid w:val="00D2588A"/>
    <w:rsid w:val="00D2667F"/>
    <w:rsid w:val="00D26E0C"/>
    <w:rsid w:val="00D27D98"/>
    <w:rsid w:val="00D3049D"/>
    <w:rsid w:val="00D30930"/>
    <w:rsid w:val="00D31B9C"/>
    <w:rsid w:val="00D31E61"/>
    <w:rsid w:val="00D32CE3"/>
    <w:rsid w:val="00D3522C"/>
    <w:rsid w:val="00D366CA"/>
    <w:rsid w:val="00D4025E"/>
    <w:rsid w:val="00D4056D"/>
    <w:rsid w:val="00D40628"/>
    <w:rsid w:val="00D4159C"/>
    <w:rsid w:val="00D4266B"/>
    <w:rsid w:val="00D4295F"/>
    <w:rsid w:val="00D43002"/>
    <w:rsid w:val="00D43683"/>
    <w:rsid w:val="00D46630"/>
    <w:rsid w:val="00D46664"/>
    <w:rsid w:val="00D50C89"/>
    <w:rsid w:val="00D50F89"/>
    <w:rsid w:val="00D51FE3"/>
    <w:rsid w:val="00D53890"/>
    <w:rsid w:val="00D54ABC"/>
    <w:rsid w:val="00D57411"/>
    <w:rsid w:val="00D57598"/>
    <w:rsid w:val="00D577FF"/>
    <w:rsid w:val="00D62199"/>
    <w:rsid w:val="00D62D96"/>
    <w:rsid w:val="00D63F4A"/>
    <w:rsid w:val="00D64654"/>
    <w:rsid w:val="00D67B14"/>
    <w:rsid w:val="00D7043B"/>
    <w:rsid w:val="00D70563"/>
    <w:rsid w:val="00D70CBC"/>
    <w:rsid w:val="00D72DA0"/>
    <w:rsid w:val="00D751F3"/>
    <w:rsid w:val="00D753DF"/>
    <w:rsid w:val="00D76688"/>
    <w:rsid w:val="00D76E6B"/>
    <w:rsid w:val="00D8088E"/>
    <w:rsid w:val="00D81494"/>
    <w:rsid w:val="00D81911"/>
    <w:rsid w:val="00D82F19"/>
    <w:rsid w:val="00D8339E"/>
    <w:rsid w:val="00D84F2E"/>
    <w:rsid w:val="00D8656E"/>
    <w:rsid w:val="00D86A86"/>
    <w:rsid w:val="00D86AF4"/>
    <w:rsid w:val="00D87FAC"/>
    <w:rsid w:val="00D91BE5"/>
    <w:rsid w:val="00D92052"/>
    <w:rsid w:val="00D92694"/>
    <w:rsid w:val="00D93458"/>
    <w:rsid w:val="00D94520"/>
    <w:rsid w:val="00D947A3"/>
    <w:rsid w:val="00D96985"/>
    <w:rsid w:val="00DA0C3C"/>
    <w:rsid w:val="00DA1175"/>
    <w:rsid w:val="00DA2005"/>
    <w:rsid w:val="00DA2696"/>
    <w:rsid w:val="00DA322C"/>
    <w:rsid w:val="00DA44E7"/>
    <w:rsid w:val="00DA484F"/>
    <w:rsid w:val="00DA4E31"/>
    <w:rsid w:val="00DA502F"/>
    <w:rsid w:val="00DA5DEF"/>
    <w:rsid w:val="00DA6C61"/>
    <w:rsid w:val="00DA773E"/>
    <w:rsid w:val="00DA7DAE"/>
    <w:rsid w:val="00DB0255"/>
    <w:rsid w:val="00DB18F6"/>
    <w:rsid w:val="00DB1CE1"/>
    <w:rsid w:val="00DB2FF3"/>
    <w:rsid w:val="00DB3718"/>
    <w:rsid w:val="00DB5E44"/>
    <w:rsid w:val="00DB740C"/>
    <w:rsid w:val="00DB79C6"/>
    <w:rsid w:val="00DB7D0A"/>
    <w:rsid w:val="00DC23D0"/>
    <w:rsid w:val="00DC3804"/>
    <w:rsid w:val="00DC4FCA"/>
    <w:rsid w:val="00DD1C28"/>
    <w:rsid w:val="00DD3681"/>
    <w:rsid w:val="00DD4F2C"/>
    <w:rsid w:val="00DD6589"/>
    <w:rsid w:val="00DD67F9"/>
    <w:rsid w:val="00DE06F7"/>
    <w:rsid w:val="00DE08CD"/>
    <w:rsid w:val="00DE0B07"/>
    <w:rsid w:val="00DE53DF"/>
    <w:rsid w:val="00DF11E6"/>
    <w:rsid w:val="00DF2365"/>
    <w:rsid w:val="00DF30E7"/>
    <w:rsid w:val="00DF3676"/>
    <w:rsid w:val="00DF3D13"/>
    <w:rsid w:val="00DF439C"/>
    <w:rsid w:val="00DF48A2"/>
    <w:rsid w:val="00DF5585"/>
    <w:rsid w:val="00DF62EA"/>
    <w:rsid w:val="00DF7C2E"/>
    <w:rsid w:val="00E01C7E"/>
    <w:rsid w:val="00E03200"/>
    <w:rsid w:val="00E043B8"/>
    <w:rsid w:val="00E04EDA"/>
    <w:rsid w:val="00E05074"/>
    <w:rsid w:val="00E1227F"/>
    <w:rsid w:val="00E12298"/>
    <w:rsid w:val="00E12365"/>
    <w:rsid w:val="00E124CD"/>
    <w:rsid w:val="00E13FE2"/>
    <w:rsid w:val="00E20469"/>
    <w:rsid w:val="00E20D8F"/>
    <w:rsid w:val="00E214A4"/>
    <w:rsid w:val="00E22059"/>
    <w:rsid w:val="00E22E21"/>
    <w:rsid w:val="00E24096"/>
    <w:rsid w:val="00E247B5"/>
    <w:rsid w:val="00E26367"/>
    <w:rsid w:val="00E30249"/>
    <w:rsid w:val="00E31450"/>
    <w:rsid w:val="00E32791"/>
    <w:rsid w:val="00E32C73"/>
    <w:rsid w:val="00E32D87"/>
    <w:rsid w:val="00E345F0"/>
    <w:rsid w:val="00E35155"/>
    <w:rsid w:val="00E3649C"/>
    <w:rsid w:val="00E364B1"/>
    <w:rsid w:val="00E378F8"/>
    <w:rsid w:val="00E41887"/>
    <w:rsid w:val="00E4435D"/>
    <w:rsid w:val="00E45E9E"/>
    <w:rsid w:val="00E45FE2"/>
    <w:rsid w:val="00E47775"/>
    <w:rsid w:val="00E47FAB"/>
    <w:rsid w:val="00E5040E"/>
    <w:rsid w:val="00E52817"/>
    <w:rsid w:val="00E53CC6"/>
    <w:rsid w:val="00E555FB"/>
    <w:rsid w:val="00E5575F"/>
    <w:rsid w:val="00E57767"/>
    <w:rsid w:val="00E61CD6"/>
    <w:rsid w:val="00E63125"/>
    <w:rsid w:val="00E638CA"/>
    <w:rsid w:val="00E63DA2"/>
    <w:rsid w:val="00E648D6"/>
    <w:rsid w:val="00E64A9E"/>
    <w:rsid w:val="00E65394"/>
    <w:rsid w:val="00E66AAE"/>
    <w:rsid w:val="00E66EE9"/>
    <w:rsid w:val="00E67C2C"/>
    <w:rsid w:val="00E714F2"/>
    <w:rsid w:val="00E71563"/>
    <w:rsid w:val="00E72553"/>
    <w:rsid w:val="00E72958"/>
    <w:rsid w:val="00E730D6"/>
    <w:rsid w:val="00E74ABA"/>
    <w:rsid w:val="00E7641F"/>
    <w:rsid w:val="00E7725E"/>
    <w:rsid w:val="00E77DDB"/>
    <w:rsid w:val="00E800EC"/>
    <w:rsid w:val="00E8038C"/>
    <w:rsid w:val="00E81168"/>
    <w:rsid w:val="00E81FC7"/>
    <w:rsid w:val="00E82C89"/>
    <w:rsid w:val="00E84336"/>
    <w:rsid w:val="00E8760B"/>
    <w:rsid w:val="00E876ED"/>
    <w:rsid w:val="00E9110E"/>
    <w:rsid w:val="00E91A0A"/>
    <w:rsid w:val="00E91DE7"/>
    <w:rsid w:val="00E93143"/>
    <w:rsid w:val="00E94A1B"/>
    <w:rsid w:val="00E94D8C"/>
    <w:rsid w:val="00E9580E"/>
    <w:rsid w:val="00E96725"/>
    <w:rsid w:val="00E97A55"/>
    <w:rsid w:val="00EA4A7C"/>
    <w:rsid w:val="00EA6E3E"/>
    <w:rsid w:val="00EA7E5A"/>
    <w:rsid w:val="00EB0CAF"/>
    <w:rsid w:val="00EB15F2"/>
    <w:rsid w:val="00EB2D9B"/>
    <w:rsid w:val="00EB32C8"/>
    <w:rsid w:val="00EB3301"/>
    <w:rsid w:val="00EB4211"/>
    <w:rsid w:val="00EB60A5"/>
    <w:rsid w:val="00EB7169"/>
    <w:rsid w:val="00EC222A"/>
    <w:rsid w:val="00EC268F"/>
    <w:rsid w:val="00EC38F6"/>
    <w:rsid w:val="00EC4BB4"/>
    <w:rsid w:val="00EC52BA"/>
    <w:rsid w:val="00EC54CA"/>
    <w:rsid w:val="00EC60E6"/>
    <w:rsid w:val="00EC6186"/>
    <w:rsid w:val="00EC64BE"/>
    <w:rsid w:val="00EC68C9"/>
    <w:rsid w:val="00EC6A37"/>
    <w:rsid w:val="00EC6B06"/>
    <w:rsid w:val="00EC7920"/>
    <w:rsid w:val="00EC7D0B"/>
    <w:rsid w:val="00EC7F25"/>
    <w:rsid w:val="00ED0185"/>
    <w:rsid w:val="00ED1C06"/>
    <w:rsid w:val="00ED1E4C"/>
    <w:rsid w:val="00ED37D9"/>
    <w:rsid w:val="00ED40E2"/>
    <w:rsid w:val="00ED4B8B"/>
    <w:rsid w:val="00EE129C"/>
    <w:rsid w:val="00EE2500"/>
    <w:rsid w:val="00EE38E3"/>
    <w:rsid w:val="00EE436D"/>
    <w:rsid w:val="00EE5F9A"/>
    <w:rsid w:val="00EE6521"/>
    <w:rsid w:val="00EE70C8"/>
    <w:rsid w:val="00EE728B"/>
    <w:rsid w:val="00EF0A76"/>
    <w:rsid w:val="00EF0BC3"/>
    <w:rsid w:val="00EF11CF"/>
    <w:rsid w:val="00EF7ED1"/>
    <w:rsid w:val="00F00D97"/>
    <w:rsid w:val="00F011B7"/>
    <w:rsid w:val="00F01445"/>
    <w:rsid w:val="00F0174C"/>
    <w:rsid w:val="00F01A07"/>
    <w:rsid w:val="00F02139"/>
    <w:rsid w:val="00F02774"/>
    <w:rsid w:val="00F07B2D"/>
    <w:rsid w:val="00F07F46"/>
    <w:rsid w:val="00F116C3"/>
    <w:rsid w:val="00F13DB5"/>
    <w:rsid w:val="00F14477"/>
    <w:rsid w:val="00F15580"/>
    <w:rsid w:val="00F156EB"/>
    <w:rsid w:val="00F17D9B"/>
    <w:rsid w:val="00F202B2"/>
    <w:rsid w:val="00F208A1"/>
    <w:rsid w:val="00F20D18"/>
    <w:rsid w:val="00F216C5"/>
    <w:rsid w:val="00F23A49"/>
    <w:rsid w:val="00F24268"/>
    <w:rsid w:val="00F248AB"/>
    <w:rsid w:val="00F30593"/>
    <w:rsid w:val="00F30980"/>
    <w:rsid w:val="00F31108"/>
    <w:rsid w:val="00F313EE"/>
    <w:rsid w:val="00F33B86"/>
    <w:rsid w:val="00F3792A"/>
    <w:rsid w:val="00F4035B"/>
    <w:rsid w:val="00F40932"/>
    <w:rsid w:val="00F40A2E"/>
    <w:rsid w:val="00F411BA"/>
    <w:rsid w:val="00F41AC4"/>
    <w:rsid w:val="00F45FDC"/>
    <w:rsid w:val="00F462D7"/>
    <w:rsid w:val="00F46C3C"/>
    <w:rsid w:val="00F47698"/>
    <w:rsid w:val="00F51BF7"/>
    <w:rsid w:val="00F53DD3"/>
    <w:rsid w:val="00F54BBC"/>
    <w:rsid w:val="00F55969"/>
    <w:rsid w:val="00F55C46"/>
    <w:rsid w:val="00F56E56"/>
    <w:rsid w:val="00F633EF"/>
    <w:rsid w:val="00F63DC6"/>
    <w:rsid w:val="00F67C4A"/>
    <w:rsid w:val="00F711CD"/>
    <w:rsid w:val="00F71414"/>
    <w:rsid w:val="00F717E0"/>
    <w:rsid w:val="00F73D2C"/>
    <w:rsid w:val="00F74102"/>
    <w:rsid w:val="00F75462"/>
    <w:rsid w:val="00F75FE2"/>
    <w:rsid w:val="00F769EC"/>
    <w:rsid w:val="00F77362"/>
    <w:rsid w:val="00F77F4C"/>
    <w:rsid w:val="00F80D3F"/>
    <w:rsid w:val="00F80E77"/>
    <w:rsid w:val="00F82B53"/>
    <w:rsid w:val="00F8475E"/>
    <w:rsid w:val="00F85371"/>
    <w:rsid w:val="00F85CAB"/>
    <w:rsid w:val="00F8660B"/>
    <w:rsid w:val="00F8682D"/>
    <w:rsid w:val="00F90633"/>
    <w:rsid w:val="00F90D86"/>
    <w:rsid w:val="00F9278C"/>
    <w:rsid w:val="00F935DF"/>
    <w:rsid w:val="00F947A0"/>
    <w:rsid w:val="00F95824"/>
    <w:rsid w:val="00F960EC"/>
    <w:rsid w:val="00FA0FFC"/>
    <w:rsid w:val="00FA2A91"/>
    <w:rsid w:val="00FA3761"/>
    <w:rsid w:val="00FA3E2D"/>
    <w:rsid w:val="00FA5BFE"/>
    <w:rsid w:val="00FA5F0E"/>
    <w:rsid w:val="00FA69C8"/>
    <w:rsid w:val="00FA75E5"/>
    <w:rsid w:val="00FB0CD2"/>
    <w:rsid w:val="00FB1906"/>
    <w:rsid w:val="00FB201D"/>
    <w:rsid w:val="00FB264C"/>
    <w:rsid w:val="00FB6CD8"/>
    <w:rsid w:val="00FB74C0"/>
    <w:rsid w:val="00FC1C52"/>
    <w:rsid w:val="00FC22A5"/>
    <w:rsid w:val="00FC261E"/>
    <w:rsid w:val="00FC3297"/>
    <w:rsid w:val="00FC3BEA"/>
    <w:rsid w:val="00FC4A98"/>
    <w:rsid w:val="00FC5328"/>
    <w:rsid w:val="00FC695E"/>
    <w:rsid w:val="00FC7E22"/>
    <w:rsid w:val="00FD01EE"/>
    <w:rsid w:val="00FD0790"/>
    <w:rsid w:val="00FD1FD3"/>
    <w:rsid w:val="00FD22C5"/>
    <w:rsid w:val="00FD2E68"/>
    <w:rsid w:val="00FD3CA5"/>
    <w:rsid w:val="00FD5AF8"/>
    <w:rsid w:val="00FE033F"/>
    <w:rsid w:val="00FE23FE"/>
    <w:rsid w:val="00FE2712"/>
    <w:rsid w:val="00FE31FA"/>
    <w:rsid w:val="00FE3F24"/>
    <w:rsid w:val="00FE409B"/>
    <w:rsid w:val="00FE5234"/>
    <w:rsid w:val="00FE70C6"/>
    <w:rsid w:val="00FF00B9"/>
    <w:rsid w:val="00FF0202"/>
    <w:rsid w:val="00FF04BE"/>
    <w:rsid w:val="00FF05FF"/>
    <w:rsid w:val="00FF0BF0"/>
    <w:rsid w:val="00FF266F"/>
    <w:rsid w:val="00FF3472"/>
    <w:rsid w:val="00FF3C67"/>
    <w:rsid w:val="00FF4ED9"/>
    <w:rsid w:val="00FF5251"/>
    <w:rsid w:val="00FF68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EEFBD"/>
  <w14:defaultImageDpi w14:val="0"/>
  <w15:docId w15:val="{91C57F0F-64C9-4EE6-8CC8-59BF5F0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002"/>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8D7356"/>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8D7356"/>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7568B3"/>
    <w:pPr>
      <w:keepNext/>
      <w:spacing w:before="200" w:line="260" w:lineRule="atLeast"/>
      <w:outlineLvl w:val="2"/>
    </w:pPr>
    <w:rPr>
      <w:b/>
      <w:i/>
      <w:color w:val="333333"/>
      <w:sz w:val="22"/>
      <w:szCs w:val="22"/>
    </w:rPr>
  </w:style>
  <w:style w:type="paragraph" w:styleId="Heading4">
    <w:name w:val="heading 4"/>
    <w:basedOn w:val="Normal"/>
    <w:next w:val="Normal"/>
    <w:link w:val="Heading4Char"/>
    <w:uiPriority w:val="99"/>
    <w:qFormat/>
    <w:locked/>
    <w:rsid w:val="008D7356"/>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2A54D0"/>
    <w:rPr>
      <w:rFonts w:ascii="Arial" w:hAnsi="Arial"/>
      <w:b/>
      <w:kern w:val="32"/>
      <w:sz w:val="32"/>
    </w:rPr>
  </w:style>
  <w:style w:type="character" w:customStyle="1" w:styleId="Heading2Char">
    <w:name w:val="Heading 2 Char"/>
    <w:basedOn w:val="DefaultParagraphFont"/>
    <w:link w:val="Heading2"/>
    <w:uiPriority w:val="99"/>
    <w:locked/>
    <w:rsid w:val="00E12365"/>
    <w:rPr>
      <w:rFonts w:ascii="Arial" w:hAnsi="Arial"/>
      <w:b/>
      <w:kern w:val="32"/>
      <w:sz w:val="28"/>
    </w:rPr>
  </w:style>
  <w:style w:type="character" w:customStyle="1" w:styleId="Heading3Char">
    <w:name w:val="Heading 3 Char"/>
    <w:basedOn w:val="DefaultParagraphFont"/>
    <w:link w:val="Heading3"/>
    <w:uiPriority w:val="99"/>
    <w:locked/>
    <w:rsid w:val="007568B3"/>
    <w:rPr>
      <w:rFonts w:ascii="Arial" w:hAnsi="Arial"/>
      <w:b/>
      <w:i/>
      <w:color w:val="333333"/>
      <w:sz w:val="22"/>
    </w:rPr>
  </w:style>
  <w:style w:type="character" w:customStyle="1" w:styleId="Heading4Char">
    <w:name w:val="Heading 4 Char"/>
    <w:basedOn w:val="DefaultParagraphFont"/>
    <w:link w:val="Heading4"/>
    <w:uiPriority w:val="99"/>
    <w:locked/>
    <w:rsid w:val="002A54D0"/>
    <w:rPr>
      <w:rFonts w:ascii="Arial Narrow" w:hAnsi="Arial Narrow"/>
      <w:b/>
      <w:color w:val="000000"/>
    </w:rPr>
  </w:style>
  <w:style w:type="paragraph" w:styleId="Caption">
    <w:name w:val="caption"/>
    <w:basedOn w:val="Normal"/>
    <w:next w:val="Normal"/>
    <w:uiPriority w:val="35"/>
    <w:qFormat/>
    <w:locked/>
    <w:rsid w:val="008D7356"/>
    <w:rPr>
      <w:rFonts w:ascii="Arial Narrow" w:hAnsi="Arial Narrow"/>
      <w:b/>
      <w:bCs/>
    </w:rPr>
  </w:style>
  <w:style w:type="character" w:styleId="Hyperlink">
    <w:name w:val="Hyperlink"/>
    <w:basedOn w:val="DefaultParagraphFont"/>
    <w:uiPriority w:val="99"/>
    <w:locked/>
    <w:rsid w:val="008948FC"/>
    <w:rPr>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lang w:val="en-US"/>
    </w:rPr>
  </w:style>
  <w:style w:type="character" w:customStyle="1" w:styleId="FooterChar">
    <w:name w:val="Footer Char"/>
    <w:basedOn w:val="DefaultParagraphFont"/>
    <w:link w:val="Footer"/>
    <w:uiPriority w:val="99"/>
    <w:semiHidden/>
    <w:locked/>
    <w:rsid w:val="002A54D0"/>
    <w:rPr>
      <w:sz w:val="24"/>
      <w:lang w:val="en-US" w:eastAsia="en-US"/>
    </w:rPr>
  </w:style>
  <w:style w:type="paragraph" w:styleId="BodyTextIndent2">
    <w:name w:val="Body Text Indent 2"/>
    <w:basedOn w:val="Normal"/>
    <w:link w:val="BodyTextIndent2Char"/>
    <w:uiPriority w:val="99"/>
    <w:locked/>
    <w:rsid w:val="008948FC"/>
    <w:pPr>
      <w:spacing w:line="480" w:lineRule="auto"/>
      <w:ind w:left="360"/>
    </w:pPr>
    <w:rPr>
      <w:lang w:val="en-US"/>
    </w:rPr>
  </w:style>
  <w:style w:type="character" w:customStyle="1" w:styleId="BodyTextIndent2Char">
    <w:name w:val="Body Text Indent 2 Char"/>
    <w:basedOn w:val="DefaultParagraphFont"/>
    <w:link w:val="BodyTextIndent2"/>
    <w:uiPriority w:val="99"/>
    <w:semiHidden/>
    <w:locked/>
    <w:rsid w:val="002A54D0"/>
    <w:rPr>
      <w:sz w:val="24"/>
      <w:lang w:val="en-US" w:eastAsia="en-US"/>
    </w:rPr>
  </w:style>
  <w:style w:type="paragraph" w:styleId="BodyText3">
    <w:name w:val="Body Text 3"/>
    <w:basedOn w:val="Normal"/>
    <w:link w:val="BodyText3Char"/>
    <w:uiPriority w:val="99"/>
    <w:locked/>
    <w:rsid w:val="008948FC"/>
    <w:pPr>
      <w:jc w:val="both"/>
    </w:pPr>
    <w:rPr>
      <w:sz w:val="16"/>
      <w:szCs w:val="16"/>
      <w:lang w:val="en-US"/>
    </w:rPr>
  </w:style>
  <w:style w:type="character" w:customStyle="1" w:styleId="BodyText3Char">
    <w:name w:val="Body Text 3 Char"/>
    <w:basedOn w:val="DefaultParagraphFont"/>
    <w:link w:val="BodyText3"/>
    <w:uiPriority w:val="99"/>
    <w:semiHidden/>
    <w:locked/>
    <w:rsid w:val="002A54D0"/>
    <w:rPr>
      <w:sz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szCs w:val="20"/>
      <w:lang w:val="en-US"/>
    </w:rPr>
  </w:style>
  <w:style w:type="character" w:customStyle="1" w:styleId="PlainTextChar">
    <w:name w:val="Plain Text Char"/>
    <w:basedOn w:val="DefaultParagraphFont"/>
    <w:link w:val="PlainText"/>
    <w:uiPriority w:val="99"/>
    <w:semiHidden/>
    <w:locked/>
    <w:rsid w:val="002A54D0"/>
    <w:rPr>
      <w:rFonts w:ascii="Courier New" w:hAnsi="Courier New"/>
      <w:sz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lang w:val="en-US"/>
    </w:rPr>
  </w:style>
  <w:style w:type="character" w:customStyle="1" w:styleId="HeaderChar">
    <w:name w:val="Header Char"/>
    <w:basedOn w:val="DefaultParagraphFont"/>
    <w:link w:val="Header"/>
    <w:uiPriority w:val="99"/>
    <w:locked/>
    <w:rsid w:val="002A54D0"/>
    <w:rPr>
      <w:sz w:val="24"/>
      <w:lang w:val="en-US" w:eastAsia="en-US"/>
    </w:rPr>
  </w:style>
  <w:style w:type="paragraph" w:styleId="BodyText">
    <w:name w:val="Body Text"/>
    <w:basedOn w:val="Normal"/>
    <w:link w:val="BodyTextChar"/>
    <w:uiPriority w:val="99"/>
    <w:locked/>
    <w:rsid w:val="008948FC"/>
    <w:rPr>
      <w:lang w:val="en-US"/>
    </w:rPr>
  </w:style>
  <w:style w:type="character" w:customStyle="1" w:styleId="BodyTextChar">
    <w:name w:val="Body Text Char"/>
    <w:basedOn w:val="DefaultParagraphFont"/>
    <w:link w:val="BodyText"/>
    <w:uiPriority w:val="99"/>
    <w:semiHidden/>
    <w:locked/>
    <w:rsid w:val="002A54D0"/>
    <w:rPr>
      <w:sz w:val="24"/>
      <w:lang w:val="en-US" w:eastAsia="en-US"/>
    </w:rPr>
  </w:style>
  <w:style w:type="character" w:styleId="PageNumber">
    <w:name w:val="page number"/>
    <w:basedOn w:val="DefaultParagraphFont"/>
    <w:uiPriority w:val="99"/>
    <w:locked/>
    <w:rsid w:val="008948FC"/>
  </w:style>
  <w:style w:type="paragraph" w:styleId="BodyText2">
    <w:name w:val="Body Text 2"/>
    <w:basedOn w:val="Normal"/>
    <w:link w:val="BodyText2Char"/>
    <w:uiPriority w:val="99"/>
    <w:locked/>
    <w:rsid w:val="008948FC"/>
    <w:rPr>
      <w:lang w:val="en-US"/>
    </w:rPr>
  </w:style>
  <w:style w:type="character" w:customStyle="1" w:styleId="BodyText2Char">
    <w:name w:val="Body Text 2 Char"/>
    <w:basedOn w:val="DefaultParagraphFont"/>
    <w:link w:val="BodyText2"/>
    <w:uiPriority w:val="99"/>
    <w:semiHidden/>
    <w:locked/>
    <w:rsid w:val="002A54D0"/>
    <w:rPr>
      <w:sz w:val="24"/>
      <w:lang w:val="en-US" w:eastAsia="en-US"/>
    </w:rPr>
  </w:style>
  <w:style w:type="paragraph" w:customStyle="1" w:styleId="TableText">
    <w:name w:val="Table Text"/>
    <w:basedOn w:val="Normal"/>
    <w:qFormat/>
    <w:locked/>
    <w:rsid w:val="008D7356"/>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8D7356"/>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locked/>
    <w:rsid w:val="00AC06B2"/>
    <w:rPr>
      <w:rFonts w:ascii="Arial" w:hAnsi="Arial"/>
      <w:i/>
    </w:rPr>
  </w:style>
  <w:style w:type="character" w:customStyle="1" w:styleId="CSEmphasisNormal">
    <w:name w:val="CS Emphasis Normal"/>
    <w:locked/>
    <w:rsid w:val="00AC06B2"/>
    <w:rPr>
      <w:rFonts w:ascii="Arial" w:hAnsi="Arial"/>
      <w:b/>
      <w:sz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sz w:val="18"/>
    </w:rPr>
  </w:style>
  <w:style w:type="paragraph" w:styleId="CommentText">
    <w:name w:val="annotation text"/>
    <w:basedOn w:val="Normal"/>
    <w:link w:val="CommentTextChar"/>
    <w:uiPriority w:val="99"/>
    <w:semiHidden/>
    <w:locked/>
    <w:rsid w:val="00AC06B2"/>
    <w:rPr>
      <w:szCs w:val="20"/>
      <w:lang w:val="en-US"/>
    </w:rPr>
  </w:style>
  <w:style w:type="character" w:customStyle="1" w:styleId="CommentTextChar">
    <w:name w:val="Comment Text Char"/>
    <w:basedOn w:val="DefaultParagraphFont"/>
    <w:link w:val="CommentText"/>
    <w:uiPriority w:val="99"/>
    <w:semiHidden/>
    <w:locked/>
    <w:rsid w:val="002A54D0"/>
    <w:rPr>
      <w:sz w:val="20"/>
      <w:lang w:val="en-US" w:eastAsia="en-US"/>
    </w:rPr>
  </w:style>
  <w:style w:type="paragraph" w:styleId="CommentSubject">
    <w:name w:val="annotation subject"/>
    <w:basedOn w:val="CommentText"/>
    <w:next w:val="CommentText"/>
    <w:link w:val="CommentSubjectChar"/>
    <w:uiPriority w:val="99"/>
    <w:semiHidden/>
    <w:locked/>
    <w:rsid w:val="00AC06B2"/>
    <w:rPr>
      <w:b/>
      <w:bCs/>
    </w:rPr>
  </w:style>
  <w:style w:type="character" w:customStyle="1" w:styleId="CommentSubjectChar">
    <w:name w:val="Comment Subject Char"/>
    <w:basedOn w:val="CommentTextChar"/>
    <w:link w:val="CommentSubject"/>
    <w:uiPriority w:val="99"/>
    <w:semiHidden/>
    <w:locked/>
    <w:rsid w:val="002A54D0"/>
    <w:rPr>
      <w:b/>
      <w:sz w:val="20"/>
      <w:lang w:val="en-US" w:eastAsia="en-US"/>
    </w:rPr>
  </w:style>
  <w:style w:type="paragraph" w:styleId="BalloonText">
    <w:name w:val="Balloon Text"/>
    <w:basedOn w:val="Normal"/>
    <w:link w:val="BalloonTextChar"/>
    <w:uiPriority w:val="99"/>
    <w:semiHidden/>
    <w:locked/>
    <w:rsid w:val="00AC06B2"/>
    <w:rPr>
      <w:sz w:val="2"/>
      <w:szCs w:val="20"/>
      <w:lang w:val="en-US"/>
    </w:rPr>
  </w:style>
  <w:style w:type="character" w:customStyle="1" w:styleId="BalloonTextChar">
    <w:name w:val="Balloon Text Char"/>
    <w:basedOn w:val="DefaultParagraphFont"/>
    <w:link w:val="BalloonText"/>
    <w:uiPriority w:val="99"/>
    <w:semiHidden/>
    <w:locked/>
    <w:rsid w:val="002A54D0"/>
    <w:rPr>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locked/>
    <w:rsid w:val="00AC06B2"/>
    <w:rPr>
      <w:rFonts w:ascii="Frutiger 45 Light" w:hAnsi="Frutiger 45 Light"/>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locked/>
    <w:rsid w:val="00AC06B2"/>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lang w:val="en-US"/>
    </w:rPr>
  </w:style>
  <w:style w:type="character" w:customStyle="1" w:styleId="BodyTextIndentChar">
    <w:name w:val="Body Text Indent Char"/>
    <w:basedOn w:val="DefaultParagraphFont"/>
    <w:link w:val="BodyTextIndent"/>
    <w:uiPriority w:val="99"/>
    <w:semiHidden/>
    <w:locked/>
    <w:rsid w:val="002A54D0"/>
    <w:rPr>
      <w:sz w:val="24"/>
      <w:lang w:val="en-US" w:eastAsia="en-US"/>
    </w:rPr>
  </w:style>
  <w:style w:type="character" w:styleId="FollowedHyperlink">
    <w:name w:val="FollowedHyperlink"/>
    <w:basedOn w:val="DefaultParagraphFont"/>
    <w:uiPriority w:val="99"/>
    <w:locked/>
    <w:rsid w:val="00AC06B2"/>
    <w:rPr>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D7356"/>
    <w:pPr>
      <w:numPr>
        <w:numId w:val="19"/>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sz w:val="16"/>
      <w:szCs w:val="16"/>
      <w:lang w:val="en-US"/>
    </w:rPr>
  </w:style>
  <w:style w:type="character" w:customStyle="1" w:styleId="BodyTextIndent3Char">
    <w:name w:val="Body Text Indent 3 Char"/>
    <w:basedOn w:val="DefaultParagraphFont"/>
    <w:link w:val="BodyTextIndent3"/>
    <w:uiPriority w:val="99"/>
    <w:semiHidden/>
    <w:locked/>
    <w:rsid w:val="002A54D0"/>
    <w:rPr>
      <w:sz w:val="16"/>
      <w:lang w:val="en-US" w:eastAsia="en-US"/>
    </w:rPr>
  </w:style>
  <w:style w:type="character" w:styleId="Emphasis">
    <w:name w:val="Emphasis"/>
    <w:basedOn w:val="DefaultParagraphFont"/>
    <w:uiPriority w:val="20"/>
    <w:qFormat/>
    <w:locked/>
    <w:rsid w:val="008D7356"/>
    <w:rPr>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locked/>
    <w:rsid w:val="00AC06B2"/>
    <w:rPr>
      <w:rFonts w:ascii="Arial" w:hAnsi="Arial"/>
      <w:i/>
      <w:lang w:val="en-US" w:eastAsia="en-US"/>
    </w:rPr>
  </w:style>
  <w:style w:type="character" w:customStyle="1" w:styleId="tbltextleftChar">
    <w:name w:val="tbl text left Char"/>
    <w:locked/>
    <w:rsid w:val="00AC06B2"/>
    <w:rPr>
      <w:rFonts w:ascii="Arial" w:hAnsi="Arial"/>
      <w:sz w:val="24"/>
      <w:lang w:val="en-US" w:eastAsia="en-US"/>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4B1D8D"/>
    <w:pPr>
      <w:tabs>
        <w:tab w:val="right" w:leader="dot" w:pos="10348"/>
      </w:tabs>
      <w:spacing w:before="120"/>
      <w:ind w:right="686"/>
    </w:pPr>
    <w:rPr>
      <w:b/>
      <w:noProof/>
      <w:sz w:val="24"/>
      <w:szCs w:val="22"/>
    </w:rPr>
  </w:style>
  <w:style w:type="paragraph" w:styleId="TOC2">
    <w:name w:val="toc 2"/>
    <w:basedOn w:val="Normal"/>
    <w:next w:val="Normal"/>
    <w:autoRedefine/>
    <w:uiPriority w:val="39"/>
    <w:qFormat/>
    <w:locked/>
    <w:rsid w:val="00A70140"/>
    <w:pPr>
      <w:tabs>
        <w:tab w:val="right" w:leader="dot" w:pos="10348"/>
      </w:tabs>
      <w:ind w:left="1886" w:right="686" w:hanging="1742"/>
    </w:pPr>
    <w:rPr>
      <w:b/>
      <w:sz w:val="22"/>
      <w:szCs w:val="20"/>
    </w:rPr>
  </w:style>
  <w:style w:type="paragraph" w:styleId="TOC3">
    <w:name w:val="toc 3"/>
    <w:basedOn w:val="Normal"/>
    <w:next w:val="Normal"/>
    <w:autoRedefine/>
    <w:uiPriority w:val="39"/>
    <w:qFormat/>
    <w:locked/>
    <w:rsid w:val="004B1D8D"/>
    <w:pPr>
      <w:tabs>
        <w:tab w:val="left" w:pos="2160"/>
        <w:tab w:val="right" w:leader="dot" w:pos="10348"/>
      </w:tabs>
      <w:spacing w:before="0" w:after="0"/>
      <w:ind w:left="2160" w:right="686" w:hanging="1872"/>
    </w:pPr>
    <w:rPr>
      <w:i/>
      <w:noProof/>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rPr>
      <w:szCs w:val="20"/>
      <w:lang w:val="en-US"/>
    </w:rPr>
  </w:style>
  <w:style w:type="character" w:customStyle="1" w:styleId="FootnoteTextChar">
    <w:name w:val="Footnote Text Char"/>
    <w:basedOn w:val="DefaultParagraphFont"/>
    <w:link w:val="FootnoteText"/>
    <w:uiPriority w:val="99"/>
    <w:semiHidden/>
    <w:locked/>
    <w:rsid w:val="002A54D0"/>
    <w:rPr>
      <w:sz w:val="20"/>
      <w:lang w:val="en-US" w:eastAsia="en-US"/>
    </w:rPr>
  </w:style>
  <w:style w:type="character" w:styleId="FootnoteReference">
    <w:name w:val="footnote reference"/>
    <w:basedOn w:val="DefaultParagraphFont"/>
    <w:uiPriority w:val="99"/>
    <w:semiHidden/>
    <w:locked/>
    <w:rsid w:val="00AC06B2"/>
    <w:rPr>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8D7356"/>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8D7356"/>
    <w:rPr>
      <w:rFonts w:ascii="Arial" w:eastAsia="MS Mincho" w:hAnsi="Arial"/>
      <w:sz w:val="18"/>
    </w:rPr>
  </w:style>
  <w:style w:type="paragraph" w:customStyle="1" w:styleId="tabe111">
    <w:name w:val="tabe 1.1.1"/>
    <w:basedOn w:val="tbltextindent1"/>
    <w:link w:val="tabe111Char"/>
    <w:autoRedefine/>
    <w:qFormat/>
    <w:rsid w:val="008D7356"/>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8D7356"/>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locked/>
    <w:rsid w:val="00F56E56"/>
    <w:rPr>
      <w:rFonts w:ascii="Arial" w:hAnsi="Arial"/>
      <w:sz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8D7356"/>
    <w:pPr>
      <w:numPr>
        <w:numId w:val="20"/>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0D54E4"/>
    <w:rPr>
      <w:sz w:val="24"/>
      <w:szCs w:val="24"/>
      <w:lang w:eastAsia="en-US"/>
    </w:rPr>
  </w:style>
  <w:style w:type="paragraph" w:customStyle="1" w:styleId="tblnotebullet">
    <w:name w:val="tbl note bullet"/>
    <w:basedOn w:val="Sub-bullet"/>
    <w:qFormat/>
    <w:rsid w:val="008D7356"/>
    <w:pPr>
      <w:tabs>
        <w:tab w:val="num" w:pos="432"/>
      </w:tabs>
      <w:spacing w:after="0"/>
      <w:ind w:left="605" w:hanging="360"/>
    </w:pPr>
    <w:rPr>
      <w:rFonts w:eastAsia="MS Mincho" w:cs="Arial"/>
      <w:bCs/>
      <w:i/>
      <w:sz w:val="18"/>
    </w:rPr>
  </w:style>
  <w:style w:type="paragraph" w:customStyle="1" w:styleId="PROV-L1">
    <w:name w:val="PROV-L1"/>
    <w:basedOn w:val="BulletList"/>
    <w:qFormat/>
    <w:rsid w:val="008D7356"/>
    <w:pPr>
      <w:numPr>
        <w:ilvl w:val="1"/>
        <w:numId w:val="21"/>
      </w:numPr>
      <w:tabs>
        <w:tab w:val="clear" w:pos="1800"/>
        <w:tab w:val="left" w:pos="459"/>
      </w:tabs>
    </w:pPr>
    <w:rPr>
      <w:b/>
      <w:sz w:val="20"/>
      <w:szCs w:val="20"/>
    </w:rPr>
  </w:style>
  <w:style w:type="paragraph" w:customStyle="1" w:styleId="PROV-L2">
    <w:name w:val="PROV-L2"/>
    <w:basedOn w:val="BulletList"/>
    <w:qFormat/>
    <w:rsid w:val="008D7356"/>
    <w:pPr>
      <w:tabs>
        <w:tab w:val="clear" w:pos="1800"/>
        <w:tab w:val="left" w:pos="459"/>
      </w:tabs>
      <w:ind w:left="1440" w:hanging="360"/>
    </w:pPr>
    <w:rPr>
      <w:sz w:val="20"/>
      <w:szCs w:val="20"/>
    </w:rPr>
  </w:style>
  <w:style w:type="paragraph" w:customStyle="1" w:styleId="PROv-L3">
    <w:name w:val="PROv-L3"/>
    <w:basedOn w:val="BulletList"/>
    <w:link w:val="PROv-L3Char"/>
    <w:qFormat/>
    <w:rsid w:val="008D7356"/>
    <w:pPr>
      <w:tabs>
        <w:tab w:val="clear" w:pos="1800"/>
        <w:tab w:val="left" w:pos="459"/>
      </w:tabs>
      <w:ind w:left="2160" w:hanging="360"/>
    </w:pPr>
    <w:rPr>
      <w:sz w:val="20"/>
      <w:szCs w:val="20"/>
    </w:rPr>
  </w:style>
  <w:style w:type="character" w:customStyle="1" w:styleId="PROv-L3Char">
    <w:name w:val="PROv-L3 Char"/>
    <w:link w:val="PROv-L3"/>
    <w:locked/>
    <w:rsid w:val="008D7356"/>
    <w:rPr>
      <w:rFonts w:ascii="Arial" w:hAnsi="Arial"/>
    </w:rPr>
  </w:style>
  <w:style w:type="paragraph" w:customStyle="1" w:styleId="tabletextbullet2">
    <w:name w:val="table text bullet 2"/>
    <w:basedOn w:val="TableText"/>
    <w:qFormat/>
    <w:rsid w:val="008D7356"/>
    <w:pPr>
      <w:numPr>
        <w:numId w:val="22"/>
      </w:numPr>
      <w:spacing w:before="20" w:after="20"/>
    </w:pPr>
    <w:rPr>
      <w:szCs w:val="20"/>
    </w:rPr>
  </w:style>
  <w:style w:type="paragraph" w:customStyle="1" w:styleId="111table">
    <w:name w:val="1.1.1 table"/>
    <w:basedOn w:val="11table"/>
    <w:link w:val="111tableChar"/>
    <w:qFormat/>
    <w:rsid w:val="008D7356"/>
    <w:pPr>
      <w:keepLines w:val="0"/>
      <w:spacing w:line="220" w:lineRule="atLeast"/>
      <w:ind w:left="144"/>
    </w:pPr>
    <w:rPr>
      <w:rFonts w:eastAsia="Times New Roman"/>
      <w:bCs w:val="0"/>
    </w:rPr>
  </w:style>
  <w:style w:type="character" w:customStyle="1" w:styleId="111tableChar">
    <w:name w:val="1.1.1 table Char"/>
    <w:link w:val="111table"/>
    <w:locked/>
    <w:rsid w:val="008D7356"/>
    <w:rPr>
      <w:rFonts w:ascii="Arial" w:eastAsia="Times New Roman" w:hAnsi="Arial"/>
      <w:sz w:val="18"/>
    </w:rPr>
  </w:style>
  <w:style w:type="paragraph" w:customStyle="1" w:styleId="note">
    <w:name w:val="note"/>
    <w:basedOn w:val="Normal"/>
    <w:qFormat/>
    <w:rsid w:val="008D7356"/>
    <w:pPr>
      <w:shd w:val="clear" w:color="auto" w:fill="E6E6E6"/>
      <w:spacing w:after="60"/>
    </w:pPr>
    <w:rPr>
      <w:rFonts w:cs="Arial"/>
      <w:bCs/>
      <w:i/>
      <w:sz w:val="18"/>
      <w:szCs w:val="20"/>
    </w:rPr>
  </w:style>
  <w:style w:type="paragraph" w:customStyle="1" w:styleId="Note0">
    <w:name w:val="Note"/>
    <w:basedOn w:val="Normal"/>
    <w:qFormat/>
    <w:rsid w:val="008D7356"/>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8D7356"/>
    <w:pPr>
      <w:numPr>
        <w:numId w:val="23"/>
      </w:numPr>
      <w:tabs>
        <w:tab w:val="num" w:pos="360"/>
      </w:tabs>
      <w:spacing w:before="40" w:after="40"/>
    </w:pPr>
    <w:rPr>
      <w:rFonts w:cs="Arial"/>
      <w:sz w:val="18"/>
      <w:szCs w:val="18"/>
    </w:rPr>
  </w:style>
  <w:style w:type="paragraph" w:customStyle="1" w:styleId="table11bullet">
    <w:name w:val="table 1.1 bullet"/>
    <w:qFormat/>
    <w:rsid w:val="008D7356"/>
    <w:pPr>
      <w:numPr>
        <w:numId w:val="24"/>
      </w:numPr>
      <w:tabs>
        <w:tab w:val="num" w:pos="1392"/>
      </w:tabs>
      <w:spacing w:before="40" w:after="40" w:line="220" w:lineRule="atLeast"/>
    </w:pPr>
    <w:rPr>
      <w:rFonts w:ascii="Arial" w:eastAsia="MS Mincho" w:hAnsi="Arial" w:cs="Arial"/>
      <w:sz w:val="18"/>
      <w:szCs w:val="18"/>
    </w:rPr>
  </w:style>
  <w:style w:type="paragraph" w:customStyle="1" w:styleId="tabletextnumber">
    <w:name w:val="table text number"/>
    <w:basedOn w:val="Normal"/>
    <w:qFormat/>
    <w:rsid w:val="008D7356"/>
    <w:pPr>
      <w:numPr>
        <w:numId w:val="25"/>
      </w:numPr>
      <w:spacing w:before="40" w:after="40"/>
    </w:pPr>
    <w:rPr>
      <w:rFonts w:cs="Arial"/>
      <w:sz w:val="18"/>
      <w:szCs w:val="18"/>
    </w:rPr>
  </w:style>
  <w:style w:type="paragraph" w:styleId="ListParagraph">
    <w:name w:val="List Paragraph"/>
    <w:basedOn w:val="Normal"/>
    <w:uiPriority w:val="34"/>
    <w:qFormat/>
    <w:rsid w:val="008D7356"/>
    <w:pPr>
      <w:ind w:left="720"/>
      <w:contextualSpacing/>
    </w:pPr>
  </w:style>
  <w:style w:type="paragraph" w:customStyle="1" w:styleId="PCInormal">
    <w:name w:val="PCI normal"/>
    <w:basedOn w:val="Normal"/>
    <w:qFormat/>
    <w:rsid w:val="00E32791"/>
    <w:pPr>
      <w:spacing w:before="120"/>
    </w:pPr>
    <w:rPr>
      <w:rFonts w:cs="Arial"/>
      <w:noProof/>
      <w:szCs w:val="20"/>
      <w:lang w:val="en-US" w:eastAsia="en-US"/>
    </w:rPr>
  </w:style>
  <w:style w:type="paragraph" w:styleId="EndnoteText">
    <w:name w:val="endnote text"/>
    <w:basedOn w:val="Normal"/>
    <w:link w:val="EndnoteTextChar"/>
    <w:semiHidden/>
    <w:unhideWhenUsed/>
    <w:locked/>
    <w:rsid w:val="00BF5F19"/>
    <w:pPr>
      <w:spacing w:before="0" w:after="0" w:line="240" w:lineRule="auto"/>
    </w:pPr>
    <w:rPr>
      <w:szCs w:val="20"/>
    </w:rPr>
  </w:style>
  <w:style w:type="character" w:customStyle="1" w:styleId="EndnoteTextChar">
    <w:name w:val="Endnote Text Char"/>
    <w:basedOn w:val="DefaultParagraphFont"/>
    <w:link w:val="EndnoteText"/>
    <w:semiHidden/>
    <w:rsid w:val="00BF5F19"/>
    <w:rPr>
      <w:rFonts w:ascii="Arial" w:hAnsi="Arial"/>
    </w:rPr>
  </w:style>
  <w:style w:type="character" w:styleId="EndnoteReference">
    <w:name w:val="endnote reference"/>
    <w:basedOn w:val="DefaultParagraphFont"/>
    <w:semiHidden/>
    <w:unhideWhenUsed/>
    <w:locked/>
    <w:rsid w:val="00BF5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2550">
      <w:marLeft w:val="0"/>
      <w:marRight w:val="0"/>
      <w:marTop w:val="0"/>
      <w:marBottom w:val="0"/>
      <w:divBdr>
        <w:top w:val="none" w:sz="0" w:space="0" w:color="auto"/>
        <w:left w:val="none" w:sz="0" w:space="0" w:color="auto"/>
        <w:bottom w:val="none" w:sz="0" w:space="0" w:color="auto"/>
        <w:right w:val="none" w:sz="0" w:space="0" w:color="auto"/>
      </w:divBdr>
    </w:div>
    <w:div w:id="53822551">
      <w:marLeft w:val="0"/>
      <w:marRight w:val="0"/>
      <w:marTop w:val="0"/>
      <w:marBottom w:val="0"/>
      <w:divBdr>
        <w:top w:val="none" w:sz="0" w:space="0" w:color="auto"/>
        <w:left w:val="none" w:sz="0" w:space="0" w:color="auto"/>
        <w:bottom w:val="none" w:sz="0" w:space="0" w:color="auto"/>
        <w:right w:val="none" w:sz="0" w:space="0" w:color="auto"/>
      </w:divBdr>
    </w:div>
    <w:div w:id="53822552">
      <w:marLeft w:val="0"/>
      <w:marRight w:val="0"/>
      <w:marTop w:val="0"/>
      <w:marBottom w:val="0"/>
      <w:divBdr>
        <w:top w:val="none" w:sz="0" w:space="0" w:color="auto"/>
        <w:left w:val="none" w:sz="0" w:space="0" w:color="auto"/>
        <w:bottom w:val="none" w:sz="0" w:space="0" w:color="auto"/>
        <w:right w:val="none" w:sz="0" w:space="0" w:color="auto"/>
      </w:divBdr>
    </w:div>
    <w:div w:id="53822553">
      <w:marLeft w:val="0"/>
      <w:marRight w:val="0"/>
      <w:marTop w:val="0"/>
      <w:marBottom w:val="0"/>
      <w:divBdr>
        <w:top w:val="none" w:sz="0" w:space="0" w:color="auto"/>
        <w:left w:val="none" w:sz="0" w:space="0" w:color="auto"/>
        <w:bottom w:val="none" w:sz="0" w:space="0" w:color="auto"/>
        <w:right w:val="none" w:sz="0" w:space="0" w:color="auto"/>
      </w:divBdr>
    </w:div>
    <w:div w:id="53822554">
      <w:marLeft w:val="0"/>
      <w:marRight w:val="0"/>
      <w:marTop w:val="0"/>
      <w:marBottom w:val="0"/>
      <w:divBdr>
        <w:top w:val="none" w:sz="0" w:space="0" w:color="auto"/>
        <w:left w:val="none" w:sz="0" w:space="0" w:color="auto"/>
        <w:bottom w:val="none" w:sz="0" w:space="0" w:color="auto"/>
        <w:right w:val="none" w:sz="0" w:space="0" w:color="auto"/>
      </w:divBdr>
    </w:div>
    <w:div w:id="53822555">
      <w:marLeft w:val="0"/>
      <w:marRight w:val="0"/>
      <w:marTop w:val="0"/>
      <w:marBottom w:val="0"/>
      <w:divBdr>
        <w:top w:val="none" w:sz="0" w:space="0" w:color="auto"/>
        <w:left w:val="none" w:sz="0" w:space="0" w:color="auto"/>
        <w:bottom w:val="none" w:sz="0" w:space="0" w:color="auto"/>
        <w:right w:val="none" w:sz="0" w:space="0" w:color="auto"/>
      </w:divBdr>
    </w:div>
    <w:div w:id="53822556">
      <w:marLeft w:val="0"/>
      <w:marRight w:val="0"/>
      <w:marTop w:val="0"/>
      <w:marBottom w:val="0"/>
      <w:divBdr>
        <w:top w:val="none" w:sz="0" w:space="0" w:color="auto"/>
        <w:left w:val="none" w:sz="0" w:space="0" w:color="auto"/>
        <w:bottom w:val="none" w:sz="0" w:space="0" w:color="auto"/>
        <w:right w:val="none" w:sz="0" w:space="0" w:color="auto"/>
      </w:divBdr>
    </w:div>
    <w:div w:id="53822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isecuritystandards.or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_aktual">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0FFB5-D6FC-4EDA-809E-12D01BBA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44</Pages>
  <Words>13369</Words>
  <Characters>78880</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92065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121</cp:revision>
  <cp:lastPrinted>2014-10-16T08:08:00Z</cp:lastPrinted>
  <dcterms:created xsi:type="dcterms:W3CDTF">2019-05-02T10:52:00Z</dcterms:created>
  <dcterms:modified xsi:type="dcterms:W3CDTF">2019-11-18T09:20:00Z</dcterms:modified>
</cp:coreProperties>
</file>