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5581" w14:textId="77777777" w:rsidR="00166EE1" w:rsidRPr="00085B72" w:rsidRDefault="00504B56" w:rsidP="00437678">
      <w:pPr>
        <w:pStyle w:val="booktitle"/>
        <w:spacing w:before="0" w:after="2160"/>
        <w:ind w:left="0"/>
        <w:jc w:val="right"/>
        <w:rPr>
          <w:noProof w:val="0"/>
          <w:lang w:val="cs-CZ"/>
        </w:rPr>
      </w:pPr>
      <w:r w:rsidRPr="00504B56">
        <w:rPr>
          <w:lang w:val="cs-CZ" w:eastAsia="cs-CZ"/>
        </w:rPr>
        <w:drawing>
          <wp:inline distT="0" distB="0" distL="0" distR="0" wp14:anchorId="6E4E26AD" wp14:editId="472EAF83">
            <wp:extent cx="1930400" cy="580390"/>
            <wp:effectExtent l="0" t="0" r="0" b="0"/>
            <wp:docPr id="3"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580390"/>
                    </a:xfrm>
                    <a:prstGeom prst="rect">
                      <a:avLst/>
                    </a:prstGeom>
                    <a:noFill/>
                    <a:ln>
                      <a:noFill/>
                    </a:ln>
                  </pic:spPr>
                </pic:pic>
              </a:graphicData>
            </a:graphic>
          </wp:inline>
        </w:drawing>
      </w:r>
    </w:p>
    <w:p w14:paraId="618DDC13" w14:textId="77777777" w:rsidR="00E638CA" w:rsidRPr="00085B72" w:rsidRDefault="00E638CA" w:rsidP="00326FE9">
      <w:pPr>
        <w:pStyle w:val="booktitle"/>
        <w:spacing w:before="1080" w:after="0"/>
        <w:ind w:left="0"/>
        <w:rPr>
          <w:b w:val="0"/>
          <w:bCs/>
          <w:color w:val="333333"/>
          <w:sz w:val="40"/>
          <w:szCs w:val="40"/>
          <w:lang w:val="cs-CZ"/>
        </w:rPr>
      </w:pPr>
      <w:r w:rsidRPr="00085B72">
        <w:rPr>
          <w:b w:val="0"/>
          <w:bCs/>
          <w:color w:val="333333"/>
          <w:sz w:val="40"/>
          <w:szCs w:val="40"/>
          <w:lang w:val="cs-CZ"/>
        </w:rPr>
        <w:t>Odvětví platebních karet (PCI)</w:t>
      </w:r>
    </w:p>
    <w:p w14:paraId="1A40B72C" w14:textId="77777777" w:rsidR="00F12908" w:rsidRDefault="00E638CA" w:rsidP="006F601D">
      <w:pPr>
        <w:pStyle w:val="booktitle"/>
        <w:spacing w:before="0" w:after="480"/>
        <w:ind w:left="0"/>
        <w:rPr>
          <w:rFonts w:cs="Arial"/>
          <w:sz w:val="48"/>
          <w:lang w:val="cs-CZ"/>
        </w:rPr>
      </w:pPr>
      <w:r w:rsidRPr="00085B72">
        <w:rPr>
          <w:rFonts w:cs="Arial"/>
          <w:color w:val="333333"/>
          <w:sz w:val="40"/>
          <w:lang w:val="cs-CZ"/>
        </w:rPr>
        <w:t>Standard bezpečnosti dat (DSS)</w:t>
      </w:r>
      <w:r w:rsidRPr="00085B72">
        <w:rPr>
          <w:rFonts w:cs="Arial"/>
          <w:color w:val="333333"/>
          <w:sz w:val="40"/>
          <w:lang w:val="cs-CZ"/>
        </w:rPr>
        <w:br/>
      </w:r>
      <w:r w:rsidRPr="00085B72">
        <w:rPr>
          <w:rFonts w:cs="Arial"/>
          <w:color w:val="333333"/>
          <w:sz w:val="40"/>
          <w:lang w:val="cs-CZ"/>
        </w:rPr>
        <w:br/>
      </w:r>
      <w:r w:rsidRPr="00085B72">
        <w:rPr>
          <w:rFonts w:cs="Arial"/>
          <w:lang w:val="cs-CZ"/>
        </w:rPr>
        <w:t xml:space="preserve">Dotazník </w:t>
      </w:r>
      <w:bookmarkStart w:id="0" w:name="_Hlk8368202"/>
      <w:r w:rsidR="00930B30">
        <w:rPr>
          <w:rFonts w:cs="Arial"/>
          <w:lang w:val="cs-CZ"/>
        </w:rPr>
        <w:t>pro sebehodnocení</w:t>
      </w:r>
      <w:r w:rsidRPr="00085B72">
        <w:rPr>
          <w:rFonts w:cs="Arial"/>
          <w:lang w:val="cs-CZ"/>
        </w:rPr>
        <w:t xml:space="preserve"> </w:t>
      </w:r>
      <w:bookmarkEnd w:id="0"/>
      <w:r w:rsidRPr="00085B72">
        <w:rPr>
          <w:rFonts w:cs="Arial"/>
          <w:lang w:val="cs-CZ"/>
        </w:rPr>
        <w:t>D</w:t>
      </w:r>
      <w:r w:rsidRPr="00085B72">
        <w:rPr>
          <w:rFonts w:cs="Arial"/>
          <w:lang w:val="cs-CZ"/>
        </w:rPr>
        <w:br/>
      </w:r>
      <w:r w:rsidRPr="00085B72">
        <w:rPr>
          <w:rFonts w:cs="Arial"/>
          <w:sz w:val="48"/>
          <w:lang w:val="cs-CZ"/>
        </w:rPr>
        <w:t>a Osvědčení o shodě</w:t>
      </w:r>
      <w:r w:rsidR="009305F9" w:rsidRPr="00085B72">
        <w:rPr>
          <w:rFonts w:cs="Arial"/>
          <w:sz w:val="48"/>
          <w:lang w:val="cs-CZ"/>
        </w:rPr>
        <w:t xml:space="preserve"> </w:t>
      </w:r>
    </w:p>
    <w:p w14:paraId="3FBFC689" w14:textId="77777777" w:rsidR="004F3936" w:rsidRPr="00085B72" w:rsidRDefault="009305F9" w:rsidP="006F601D">
      <w:pPr>
        <w:pStyle w:val="booktitle"/>
        <w:spacing w:before="0" w:after="480"/>
        <w:ind w:left="0"/>
        <w:rPr>
          <w:rFonts w:cs="Arial"/>
          <w:sz w:val="48"/>
          <w:lang w:val="cs-CZ"/>
        </w:rPr>
      </w:pPr>
      <w:r w:rsidRPr="00085B72">
        <w:rPr>
          <w:rFonts w:cs="Arial"/>
          <w:sz w:val="48"/>
          <w:lang w:val="cs-CZ"/>
        </w:rPr>
        <w:t xml:space="preserve">pro </w:t>
      </w:r>
      <w:r w:rsidR="004C4FDC" w:rsidRPr="00085B72">
        <w:rPr>
          <w:rFonts w:cs="Arial"/>
          <w:sz w:val="48"/>
          <w:lang w:val="cs-CZ"/>
        </w:rPr>
        <w:t>posk</w:t>
      </w:r>
      <w:r w:rsidR="00F12D00">
        <w:rPr>
          <w:rFonts w:cs="Arial"/>
          <w:sz w:val="48"/>
          <w:lang w:val="cs-CZ"/>
        </w:rPr>
        <w:t>y</w:t>
      </w:r>
      <w:r w:rsidR="004C4FDC" w:rsidRPr="00085B72">
        <w:rPr>
          <w:rFonts w:cs="Arial"/>
          <w:sz w:val="48"/>
          <w:lang w:val="cs-CZ"/>
        </w:rPr>
        <w:t>tovatele služeb</w:t>
      </w:r>
    </w:p>
    <w:p w14:paraId="3B304E69" w14:textId="77777777" w:rsidR="00166EE1" w:rsidRPr="00085B72" w:rsidRDefault="00672FE3" w:rsidP="00672FE3">
      <w:pPr>
        <w:pStyle w:val="Podtitul1"/>
        <w:pBdr>
          <w:top w:val="single" w:sz="4" w:space="1" w:color="auto"/>
        </w:pBdr>
        <w:spacing w:before="5040" w:after="0"/>
        <w:ind w:left="0"/>
        <w:jc w:val="left"/>
        <w:rPr>
          <w:lang w:val="cs-CZ"/>
        </w:rPr>
      </w:pPr>
      <w:r w:rsidRPr="00085B72">
        <w:rPr>
          <w:lang w:val="cs-CZ"/>
        </w:rPr>
        <w:t xml:space="preserve">Poskytovatelé služeb </w:t>
      </w:r>
      <w:r w:rsidR="000266DE" w:rsidRPr="00085B72">
        <w:rPr>
          <w:lang w:val="cs-CZ"/>
        </w:rPr>
        <w:t>způsobilí k SAQ</w:t>
      </w:r>
    </w:p>
    <w:p w14:paraId="473CE76A" w14:textId="77777777" w:rsidR="008B3611" w:rsidRPr="008B3611" w:rsidRDefault="00C66C1A" w:rsidP="009F1DF6">
      <w:pPr>
        <w:pStyle w:val="Podtitul1"/>
        <w:pBdr>
          <w:top w:val="none" w:sz="0" w:space="0" w:color="auto"/>
        </w:pBdr>
        <w:spacing w:before="120" w:after="0" w:line="360" w:lineRule="auto"/>
        <w:ind w:left="0"/>
        <w:jc w:val="left"/>
        <w:rPr>
          <w:rFonts w:ascii="Arial" w:hAnsi="Arial"/>
          <w:b w:val="0"/>
          <w:sz w:val="22"/>
          <w:lang w:val="cs-CZ"/>
        </w:rPr>
      </w:pPr>
      <w:bookmarkStart w:id="1" w:name="_Toc234902987"/>
      <w:bookmarkStart w:id="2" w:name="_Toc234903488"/>
      <w:bookmarkStart w:id="3" w:name="_Hlk7783937"/>
      <w:r>
        <w:rPr>
          <w:rFonts w:ascii="Arial" w:hAnsi="Arial"/>
          <w:sz w:val="28"/>
          <w:lang w:val="cs-CZ"/>
        </w:rPr>
        <w:t>Pro užití s PCI DSS verze 3.</w:t>
      </w:r>
      <w:r w:rsidR="00554CB0">
        <w:rPr>
          <w:rFonts w:ascii="Arial" w:hAnsi="Arial"/>
          <w:sz w:val="28"/>
          <w:lang w:val="cs-CZ"/>
        </w:rPr>
        <w:t>2.1</w:t>
      </w:r>
      <w:r w:rsidR="00166EE1" w:rsidRPr="00085B72">
        <w:rPr>
          <w:rFonts w:ascii="Arial" w:hAnsi="Arial"/>
          <w:sz w:val="28"/>
          <w:lang w:val="cs-CZ"/>
        </w:rPr>
        <w:br/>
      </w:r>
      <w:bookmarkEnd w:id="1"/>
      <w:bookmarkEnd w:id="2"/>
      <w:r w:rsidR="001266D8">
        <w:rPr>
          <w:rFonts w:ascii="Arial" w:hAnsi="Arial"/>
          <w:b w:val="0"/>
          <w:sz w:val="22"/>
          <w:lang w:val="cs-CZ"/>
        </w:rPr>
        <w:br/>
      </w:r>
      <w:r w:rsidR="00A874DE" w:rsidRPr="00A874DE">
        <w:rPr>
          <w:rFonts w:ascii="Arial" w:hAnsi="Arial"/>
          <w:b w:val="0"/>
          <w:sz w:val="22"/>
          <w:lang w:val="cs-CZ"/>
        </w:rPr>
        <w:t>Reviz</w:t>
      </w:r>
      <w:r w:rsidR="00554CB0">
        <w:rPr>
          <w:rFonts w:ascii="Arial" w:hAnsi="Arial"/>
          <w:b w:val="0"/>
          <w:sz w:val="22"/>
          <w:lang w:val="cs-CZ"/>
        </w:rPr>
        <w:t>e</w:t>
      </w:r>
      <w:r w:rsidR="00E642B6">
        <w:rPr>
          <w:rFonts w:ascii="Arial" w:hAnsi="Arial"/>
          <w:b w:val="0"/>
          <w:sz w:val="22"/>
          <w:lang w:val="cs-CZ"/>
        </w:rPr>
        <w:t xml:space="preserve"> 1.0.</w:t>
      </w:r>
    </w:p>
    <w:p w14:paraId="06869C1D" w14:textId="77777777" w:rsidR="004F3936" w:rsidRPr="00085B72" w:rsidRDefault="00554CB0" w:rsidP="001266D8">
      <w:pPr>
        <w:pStyle w:val="Podtitul1"/>
        <w:pBdr>
          <w:top w:val="none" w:sz="0" w:space="0" w:color="auto"/>
        </w:pBdr>
        <w:spacing w:before="0" w:after="0" w:line="312" w:lineRule="auto"/>
        <w:ind w:left="0"/>
        <w:jc w:val="left"/>
      </w:pPr>
      <w:r>
        <w:rPr>
          <w:rFonts w:ascii="Arial" w:hAnsi="Arial"/>
          <w:b w:val="0"/>
          <w:sz w:val="22"/>
          <w:lang w:val="cs-CZ"/>
        </w:rPr>
        <w:t>Č</w:t>
      </w:r>
      <w:r w:rsidR="00A874DE" w:rsidRPr="00A874DE">
        <w:rPr>
          <w:rFonts w:ascii="Arial" w:hAnsi="Arial"/>
          <w:b w:val="0"/>
          <w:sz w:val="22"/>
          <w:lang w:val="cs-CZ"/>
        </w:rPr>
        <w:t>erven 201</w:t>
      </w:r>
      <w:r>
        <w:rPr>
          <w:rFonts w:ascii="Arial" w:hAnsi="Arial"/>
          <w:b w:val="0"/>
          <w:sz w:val="22"/>
          <w:lang w:val="cs-CZ"/>
        </w:rPr>
        <w:t>8</w:t>
      </w:r>
      <w:bookmarkEnd w:id="3"/>
    </w:p>
    <w:p w14:paraId="751FA666" w14:textId="77777777" w:rsidR="00F248AB" w:rsidRPr="00085B72" w:rsidRDefault="00F248AB" w:rsidP="00326FE9">
      <w:pPr>
        <w:pStyle w:val="Headingrule"/>
        <w:sectPr w:rsidR="00F248AB" w:rsidRPr="00085B72" w:rsidSect="00D329C7">
          <w:headerReference w:type="default" r:id="rId9"/>
          <w:footerReference w:type="default" r:id="rId10"/>
          <w:headerReference w:type="first" r:id="rId11"/>
          <w:type w:val="continuous"/>
          <w:pgSz w:w="11907" w:h="16840" w:code="9"/>
          <w:pgMar w:top="1417" w:right="1417" w:bottom="1417" w:left="1417" w:header="283" w:footer="108" w:gutter="0"/>
          <w:pgNumType w:fmt="lowerRoman" w:start="1"/>
          <w:cols w:space="708"/>
          <w:titlePg/>
          <w:docGrid w:linePitch="360"/>
        </w:sectPr>
      </w:pPr>
    </w:p>
    <w:p w14:paraId="5A3F9B27" w14:textId="77777777" w:rsidR="005F3974" w:rsidRPr="00192BDE" w:rsidRDefault="005F3974" w:rsidP="009F1DF6">
      <w:pPr>
        <w:pStyle w:val="Heading1"/>
        <w:rPr>
          <w:sz w:val="20"/>
          <w:szCs w:val="20"/>
        </w:rPr>
      </w:pPr>
      <w:bookmarkStart w:id="4" w:name="_Toc46385201"/>
      <w:bookmarkStart w:id="5" w:name="_Toc69545039"/>
      <w:bookmarkStart w:id="6" w:name="_Toc83742286"/>
      <w:bookmarkStart w:id="7" w:name="_Toc85099121"/>
      <w:bookmarkStart w:id="8" w:name="_Toc85101326"/>
      <w:bookmarkStart w:id="9" w:name="_Toc234296997"/>
      <w:bookmarkStart w:id="10" w:name="_Toc234297276"/>
      <w:bookmarkStart w:id="11" w:name="_Toc234902988"/>
      <w:bookmarkStart w:id="12" w:name="_Toc13755804"/>
      <w:r w:rsidRPr="00085B72">
        <w:lastRenderedPageBreak/>
        <w:t>Změny dokumentu</w:t>
      </w:r>
      <w:bookmarkEnd w:id="4"/>
      <w:bookmarkEnd w:id="5"/>
      <w:bookmarkEnd w:id="6"/>
      <w:bookmarkEnd w:id="7"/>
      <w:bookmarkEnd w:id="8"/>
      <w:bookmarkEnd w:id="9"/>
      <w:bookmarkEnd w:id="10"/>
      <w:bookmarkEnd w:id="11"/>
      <w:bookmarkEnd w:id="12"/>
      <w:r w:rsidR="00192BDE">
        <w:br/>
      </w:r>
    </w:p>
    <w:tbl>
      <w:tblPr>
        <w:tblW w:w="5000" w:type="pct"/>
        <w:tblBorders>
          <w:top w:val="single" w:sz="4" w:space="0" w:color="999999"/>
          <w:bottom w:val="single" w:sz="4" w:space="0" w:color="999999"/>
          <w:insideH w:val="single" w:sz="4" w:space="0" w:color="999999"/>
          <w:insideV w:val="single" w:sz="4" w:space="0" w:color="999999"/>
        </w:tblBorders>
        <w:tblLayout w:type="fixed"/>
        <w:tblLook w:val="0000" w:firstRow="0" w:lastRow="0" w:firstColumn="0" w:lastColumn="0" w:noHBand="0" w:noVBand="0"/>
      </w:tblPr>
      <w:tblGrid>
        <w:gridCol w:w="1417"/>
        <w:gridCol w:w="710"/>
        <w:gridCol w:w="894"/>
        <w:gridCol w:w="7446"/>
      </w:tblGrid>
      <w:tr w:rsidR="00C66C1A" w:rsidRPr="00085B72" w14:paraId="6991E39C" w14:textId="77777777" w:rsidTr="00A24D83">
        <w:trPr>
          <w:trHeight w:val="239"/>
          <w:tblHeader/>
        </w:trPr>
        <w:tc>
          <w:tcPr>
            <w:tcW w:w="677" w:type="pct"/>
            <w:shd w:val="clear" w:color="auto" w:fill="E0E0E0"/>
          </w:tcPr>
          <w:p w14:paraId="553009FF" w14:textId="77777777" w:rsidR="00C66C1A" w:rsidRPr="00085B72" w:rsidRDefault="00C66C1A" w:rsidP="00474454">
            <w:pPr>
              <w:pStyle w:val="TableText"/>
              <w:jc w:val="center"/>
              <w:rPr>
                <w:b/>
                <w:bCs/>
              </w:rPr>
            </w:pPr>
            <w:r w:rsidRPr="00085B72">
              <w:rPr>
                <w:b/>
                <w:bCs/>
                <w:iCs w:val="0"/>
                <w:szCs w:val="20"/>
              </w:rPr>
              <w:t>Datum</w:t>
            </w:r>
          </w:p>
        </w:tc>
        <w:tc>
          <w:tcPr>
            <w:tcW w:w="339" w:type="pct"/>
            <w:shd w:val="clear" w:color="auto" w:fill="E0E0E0"/>
          </w:tcPr>
          <w:p w14:paraId="2EFC6BE1" w14:textId="77777777" w:rsidR="00C66C1A" w:rsidRPr="00085B72" w:rsidRDefault="00C66C1A" w:rsidP="00474454">
            <w:pPr>
              <w:pStyle w:val="TableText"/>
              <w:jc w:val="center"/>
              <w:rPr>
                <w:b/>
                <w:bCs/>
              </w:rPr>
            </w:pPr>
            <w:r w:rsidRPr="00085B72">
              <w:rPr>
                <w:b/>
                <w:bCs/>
                <w:iCs w:val="0"/>
                <w:szCs w:val="20"/>
              </w:rPr>
              <w:t>Verze</w:t>
            </w:r>
          </w:p>
        </w:tc>
        <w:tc>
          <w:tcPr>
            <w:tcW w:w="427" w:type="pct"/>
            <w:shd w:val="clear" w:color="auto" w:fill="E0E0E0"/>
          </w:tcPr>
          <w:p w14:paraId="24C37453" w14:textId="77777777" w:rsidR="00C66C1A" w:rsidRPr="00085B72" w:rsidRDefault="00C66C1A" w:rsidP="00474454">
            <w:pPr>
              <w:pStyle w:val="TableText"/>
              <w:jc w:val="center"/>
              <w:rPr>
                <w:b/>
                <w:bCs/>
                <w:iCs w:val="0"/>
                <w:szCs w:val="20"/>
              </w:rPr>
            </w:pPr>
            <w:r>
              <w:rPr>
                <w:b/>
                <w:bCs/>
                <w:iCs w:val="0"/>
                <w:szCs w:val="20"/>
              </w:rPr>
              <w:t>Revize SAQ</w:t>
            </w:r>
          </w:p>
        </w:tc>
        <w:tc>
          <w:tcPr>
            <w:tcW w:w="3557" w:type="pct"/>
            <w:shd w:val="clear" w:color="auto" w:fill="E0E0E0"/>
          </w:tcPr>
          <w:p w14:paraId="795268F8" w14:textId="77777777" w:rsidR="00C66C1A" w:rsidRPr="00085B72" w:rsidRDefault="00C66C1A" w:rsidP="00474454">
            <w:pPr>
              <w:pStyle w:val="TableText"/>
              <w:jc w:val="center"/>
              <w:rPr>
                <w:b/>
                <w:bCs/>
              </w:rPr>
            </w:pPr>
            <w:r w:rsidRPr="00085B72">
              <w:rPr>
                <w:b/>
                <w:bCs/>
                <w:iCs w:val="0"/>
                <w:szCs w:val="20"/>
              </w:rPr>
              <w:t>Popis</w:t>
            </w:r>
          </w:p>
        </w:tc>
      </w:tr>
      <w:tr w:rsidR="00C66C1A" w:rsidRPr="00085B72" w14:paraId="5B66B312" w14:textId="77777777" w:rsidTr="00A24D83">
        <w:trPr>
          <w:trHeight w:val="567"/>
          <w:tblHeader/>
        </w:trPr>
        <w:tc>
          <w:tcPr>
            <w:tcW w:w="677" w:type="pct"/>
            <w:vAlign w:val="center"/>
          </w:tcPr>
          <w:p w14:paraId="1CD5B8B5" w14:textId="77777777" w:rsidR="00C66C1A" w:rsidRPr="00085B72" w:rsidRDefault="00C66C1A" w:rsidP="009F1DF6">
            <w:pPr>
              <w:pStyle w:val="TableText"/>
              <w:rPr>
                <w:szCs w:val="20"/>
              </w:rPr>
            </w:pPr>
            <w:r w:rsidRPr="00085B72">
              <w:rPr>
                <w:szCs w:val="20"/>
              </w:rPr>
              <w:t>říjen 2008</w:t>
            </w:r>
          </w:p>
        </w:tc>
        <w:tc>
          <w:tcPr>
            <w:tcW w:w="339" w:type="pct"/>
            <w:vAlign w:val="center"/>
          </w:tcPr>
          <w:p w14:paraId="4E1BB3D9" w14:textId="77777777" w:rsidR="00C66C1A" w:rsidRPr="00085B72" w:rsidRDefault="00C66C1A" w:rsidP="009F1DF6">
            <w:pPr>
              <w:pStyle w:val="TableText"/>
              <w:jc w:val="center"/>
              <w:rPr>
                <w:szCs w:val="20"/>
              </w:rPr>
            </w:pPr>
            <w:r w:rsidRPr="00085B72">
              <w:rPr>
                <w:szCs w:val="20"/>
              </w:rPr>
              <w:t>1.2</w:t>
            </w:r>
          </w:p>
        </w:tc>
        <w:tc>
          <w:tcPr>
            <w:tcW w:w="427" w:type="pct"/>
          </w:tcPr>
          <w:p w14:paraId="17CF593C" w14:textId="77777777" w:rsidR="00C66C1A" w:rsidRPr="00085B72" w:rsidRDefault="00C66C1A" w:rsidP="00687C1B">
            <w:pPr>
              <w:pStyle w:val="TableText"/>
              <w:jc w:val="center"/>
              <w:rPr>
                <w:szCs w:val="20"/>
              </w:rPr>
            </w:pPr>
          </w:p>
        </w:tc>
        <w:tc>
          <w:tcPr>
            <w:tcW w:w="3557" w:type="pct"/>
          </w:tcPr>
          <w:p w14:paraId="089F1EA1" w14:textId="77777777" w:rsidR="00C66C1A" w:rsidRPr="00085B72" w:rsidRDefault="00C66C1A" w:rsidP="00F12908">
            <w:pPr>
              <w:pStyle w:val="TableText"/>
            </w:pPr>
            <w:r w:rsidRPr="00085B72">
              <w:rPr>
                <w:szCs w:val="20"/>
              </w:rPr>
              <w:t>Sjedno</w:t>
            </w:r>
            <w:r w:rsidR="00F12908">
              <w:rPr>
                <w:szCs w:val="20"/>
              </w:rPr>
              <w:t>cení</w:t>
            </w:r>
            <w:r w:rsidRPr="00085B72">
              <w:rPr>
                <w:szCs w:val="20"/>
              </w:rPr>
              <w:t xml:space="preserve"> obsah</w:t>
            </w:r>
            <w:r w:rsidR="00F12908">
              <w:rPr>
                <w:szCs w:val="20"/>
              </w:rPr>
              <w:t>u</w:t>
            </w:r>
            <w:r w:rsidRPr="00085B72">
              <w:rPr>
                <w:szCs w:val="20"/>
              </w:rPr>
              <w:t xml:space="preserve"> dokumentu s novým Standardem bezpečnosti dat odvětví platebních karet v. 1.2 a implementov</w:t>
            </w:r>
            <w:r w:rsidR="00F12908">
              <w:rPr>
                <w:szCs w:val="20"/>
              </w:rPr>
              <w:t>ání</w:t>
            </w:r>
            <w:r w:rsidRPr="00085B72">
              <w:rPr>
                <w:szCs w:val="20"/>
              </w:rPr>
              <w:t xml:space="preserve"> menší změny zaznamenané od vydání původní verze v. 1.1.</w:t>
            </w:r>
          </w:p>
        </w:tc>
      </w:tr>
      <w:tr w:rsidR="00C66C1A" w:rsidRPr="00085B72" w14:paraId="04297749" w14:textId="77777777" w:rsidTr="00A24D83">
        <w:trPr>
          <w:trHeight w:val="576"/>
          <w:tblHeader/>
        </w:trPr>
        <w:tc>
          <w:tcPr>
            <w:tcW w:w="677" w:type="pct"/>
            <w:vAlign w:val="center"/>
          </w:tcPr>
          <w:p w14:paraId="0DF0964E" w14:textId="77777777" w:rsidR="00C66C1A" w:rsidRPr="00085B72" w:rsidRDefault="00C66C1A" w:rsidP="009F1DF6">
            <w:pPr>
              <w:pStyle w:val="TableText"/>
              <w:rPr>
                <w:szCs w:val="20"/>
              </w:rPr>
            </w:pPr>
            <w:r w:rsidRPr="00085B72">
              <w:rPr>
                <w:szCs w:val="20"/>
              </w:rPr>
              <w:t>říjen 2010</w:t>
            </w:r>
          </w:p>
        </w:tc>
        <w:tc>
          <w:tcPr>
            <w:tcW w:w="339" w:type="pct"/>
            <w:vAlign w:val="center"/>
          </w:tcPr>
          <w:p w14:paraId="61C2DCDD" w14:textId="77777777" w:rsidR="00C66C1A" w:rsidRPr="00085B72" w:rsidRDefault="00C66C1A" w:rsidP="00687C1B">
            <w:pPr>
              <w:pStyle w:val="TableText"/>
              <w:jc w:val="center"/>
              <w:rPr>
                <w:szCs w:val="20"/>
              </w:rPr>
            </w:pPr>
            <w:r w:rsidRPr="00085B72">
              <w:rPr>
                <w:szCs w:val="20"/>
              </w:rPr>
              <w:t>2.0</w:t>
            </w:r>
          </w:p>
        </w:tc>
        <w:tc>
          <w:tcPr>
            <w:tcW w:w="427" w:type="pct"/>
          </w:tcPr>
          <w:p w14:paraId="0BA002C6" w14:textId="77777777" w:rsidR="00C66C1A" w:rsidRPr="00085B72" w:rsidRDefault="00C66C1A" w:rsidP="00687C1B">
            <w:pPr>
              <w:pStyle w:val="TableText"/>
              <w:jc w:val="center"/>
              <w:rPr>
                <w:szCs w:val="20"/>
              </w:rPr>
            </w:pPr>
          </w:p>
        </w:tc>
        <w:tc>
          <w:tcPr>
            <w:tcW w:w="3557" w:type="pct"/>
            <w:vAlign w:val="center"/>
          </w:tcPr>
          <w:p w14:paraId="14971C68" w14:textId="77777777" w:rsidR="00C66C1A" w:rsidRPr="00085B72" w:rsidRDefault="00C66C1A" w:rsidP="00F12908">
            <w:pPr>
              <w:pStyle w:val="TableText"/>
            </w:pPr>
            <w:r w:rsidRPr="00085B72">
              <w:rPr>
                <w:szCs w:val="20"/>
              </w:rPr>
              <w:t>Sjedno</w:t>
            </w:r>
            <w:r w:rsidR="00F12908">
              <w:rPr>
                <w:szCs w:val="20"/>
              </w:rPr>
              <w:t>cení</w:t>
            </w:r>
            <w:r w:rsidRPr="00085B72">
              <w:rPr>
                <w:szCs w:val="20"/>
              </w:rPr>
              <w:t xml:space="preserve"> obsah</w:t>
            </w:r>
            <w:r w:rsidR="00F12908">
              <w:rPr>
                <w:szCs w:val="20"/>
              </w:rPr>
              <w:t>u</w:t>
            </w:r>
            <w:r w:rsidRPr="00085B72">
              <w:rPr>
                <w:szCs w:val="20"/>
              </w:rPr>
              <w:t xml:space="preserve"> dokumentu s požadavky nového Standardu bezpečnosti dat odvětví platebních karet v. 2.0 a testovacími postupy.</w:t>
            </w:r>
          </w:p>
        </w:tc>
      </w:tr>
      <w:tr w:rsidR="00554CB0" w:rsidRPr="00554CB0" w14:paraId="417F0995" w14:textId="77777777" w:rsidTr="00A24D83">
        <w:trPr>
          <w:trHeight w:val="567"/>
          <w:tblHeader/>
        </w:trPr>
        <w:tc>
          <w:tcPr>
            <w:tcW w:w="677" w:type="pct"/>
            <w:vAlign w:val="center"/>
          </w:tcPr>
          <w:p w14:paraId="45D1D328" w14:textId="77777777" w:rsidR="00C66C1A" w:rsidRPr="00554CB0" w:rsidRDefault="00C66C1A" w:rsidP="009F1DF6">
            <w:pPr>
              <w:pStyle w:val="TableText"/>
              <w:rPr>
                <w:szCs w:val="20"/>
              </w:rPr>
            </w:pPr>
            <w:r w:rsidRPr="00554CB0">
              <w:rPr>
                <w:szCs w:val="20"/>
              </w:rPr>
              <w:t>únor 2014</w:t>
            </w:r>
          </w:p>
        </w:tc>
        <w:tc>
          <w:tcPr>
            <w:tcW w:w="339" w:type="pct"/>
            <w:vAlign w:val="center"/>
          </w:tcPr>
          <w:p w14:paraId="1D9E82BF" w14:textId="77777777" w:rsidR="00C66C1A" w:rsidRPr="00554CB0" w:rsidRDefault="00C66C1A" w:rsidP="00687C1B">
            <w:pPr>
              <w:pStyle w:val="TableText"/>
              <w:jc w:val="center"/>
              <w:rPr>
                <w:szCs w:val="20"/>
              </w:rPr>
            </w:pPr>
            <w:r w:rsidRPr="00554CB0">
              <w:rPr>
                <w:szCs w:val="20"/>
              </w:rPr>
              <w:t>3.0</w:t>
            </w:r>
          </w:p>
        </w:tc>
        <w:tc>
          <w:tcPr>
            <w:tcW w:w="427" w:type="pct"/>
          </w:tcPr>
          <w:p w14:paraId="650A8B5D" w14:textId="77777777" w:rsidR="00C66C1A" w:rsidRPr="00554CB0" w:rsidRDefault="00C66C1A" w:rsidP="00687C1B">
            <w:pPr>
              <w:pStyle w:val="TableText"/>
              <w:jc w:val="center"/>
              <w:rPr>
                <w:szCs w:val="20"/>
              </w:rPr>
            </w:pPr>
          </w:p>
        </w:tc>
        <w:tc>
          <w:tcPr>
            <w:tcW w:w="3557" w:type="pct"/>
            <w:vAlign w:val="center"/>
          </w:tcPr>
          <w:p w14:paraId="60914E8B" w14:textId="77777777" w:rsidR="00C66C1A" w:rsidRPr="00554CB0" w:rsidRDefault="00C66C1A" w:rsidP="00F12908">
            <w:pPr>
              <w:pStyle w:val="TableText"/>
            </w:pPr>
            <w:r w:rsidRPr="00554CB0">
              <w:rPr>
                <w:szCs w:val="20"/>
              </w:rPr>
              <w:t>Sjedno</w:t>
            </w:r>
            <w:r w:rsidR="00F12908" w:rsidRPr="00554CB0">
              <w:rPr>
                <w:szCs w:val="20"/>
              </w:rPr>
              <w:t>cení</w:t>
            </w:r>
            <w:r w:rsidRPr="00554CB0">
              <w:rPr>
                <w:szCs w:val="20"/>
              </w:rPr>
              <w:t xml:space="preserve"> obsah</w:t>
            </w:r>
            <w:r w:rsidR="00F12908" w:rsidRPr="00554CB0">
              <w:rPr>
                <w:szCs w:val="20"/>
              </w:rPr>
              <w:t>u</w:t>
            </w:r>
            <w:r w:rsidRPr="00554CB0">
              <w:rPr>
                <w:szCs w:val="20"/>
              </w:rPr>
              <w:t xml:space="preserve"> dokumentu s požadavky nového Standardu bezpečnosti dat odvětví platebních karet v. 3.0, testovacími postupy a zahrnut</w:t>
            </w:r>
            <w:r w:rsidR="00F12908" w:rsidRPr="00554CB0">
              <w:rPr>
                <w:szCs w:val="20"/>
              </w:rPr>
              <w:t>í</w:t>
            </w:r>
            <w:r w:rsidRPr="00554CB0">
              <w:rPr>
                <w:szCs w:val="20"/>
              </w:rPr>
              <w:t xml:space="preserve"> další možnosti odpovědi.</w:t>
            </w:r>
          </w:p>
        </w:tc>
      </w:tr>
      <w:tr w:rsidR="00554CB0" w:rsidRPr="00554CB0" w14:paraId="5B8C6C12" w14:textId="77777777" w:rsidTr="00A24D83">
        <w:trPr>
          <w:trHeight w:val="567"/>
          <w:tblHeader/>
        </w:trPr>
        <w:tc>
          <w:tcPr>
            <w:tcW w:w="677" w:type="pct"/>
            <w:vAlign w:val="center"/>
          </w:tcPr>
          <w:p w14:paraId="419F5FDD" w14:textId="77777777" w:rsidR="00C66C1A" w:rsidRPr="00554CB0" w:rsidRDefault="00C66C1A" w:rsidP="00C66C1A">
            <w:pPr>
              <w:pStyle w:val="TableText"/>
              <w:rPr>
                <w:szCs w:val="20"/>
              </w:rPr>
            </w:pPr>
            <w:r w:rsidRPr="00554CB0">
              <w:rPr>
                <w:szCs w:val="20"/>
              </w:rPr>
              <w:t>duben 2015</w:t>
            </w:r>
          </w:p>
        </w:tc>
        <w:tc>
          <w:tcPr>
            <w:tcW w:w="339" w:type="pct"/>
            <w:vAlign w:val="center"/>
          </w:tcPr>
          <w:p w14:paraId="1A2D66BF" w14:textId="77777777" w:rsidR="00C66C1A" w:rsidRPr="00554CB0" w:rsidRDefault="00C66C1A" w:rsidP="00687C1B">
            <w:pPr>
              <w:pStyle w:val="TableText"/>
              <w:jc w:val="center"/>
              <w:rPr>
                <w:szCs w:val="20"/>
              </w:rPr>
            </w:pPr>
            <w:r w:rsidRPr="00554CB0">
              <w:rPr>
                <w:szCs w:val="20"/>
              </w:rPr>
              <w:t>3.1</w:t>
            </w:r>
          </w:p>
        </w:tc>
        <w:tc>
          <w:tcPr>
            <w:tcW w:w="427" w:type="pct"/>
          </w:tcPr>
          <w:p w14:paraId="5ACB6F79" w14:textId="77777777" w:rsidR="00C66C1A" w:rsidRPr="00554CB0" w:rsidRDefault="00C66C1A" w:rsidP="00687C1B">
            <w:pPr>
              <w:pStyle w:val="TableText"/>
              <w:jc w:val="center"/>
              <w:rPr>
                <w:szCs w:val="20"/>
              </w:rPr>
            </w:pPr>
          </w:p>
        </w:tc>
        <w:tc>
          <w:tcPr>
            <w:tcW w:w="3557" w:type="pct"/>
            <w:vAlign w:val="center"/>
          </w:tcPr>
          <w:p w14:paraId="498056BD" w14:textId="77777777" w:rsidR="00C66C1A" w:rsidRPr="00554CB0" w:rsidRDefault="00E276D7" w:rsidP="00F12908">
            <w:pPr>
              <w:pStyle w:val="TableText"/>
              <w:rPr>
                <w:szCs w:val="20"/>
              </w:rPr>
            </w:pPr>
            <w:r w:rsidRPr="00554CB0">
              <w:rPr>
                <w:szCs w:val="20"/>
              </w:rPr>
              <w:t>Aktualiza</w:t>
            </w:r>
            <w:r w:rsidR="00F12908" w:rsidRPr="00554CB0">
              <w:rPr>
                <w:szCs w:val="20"/>
              </w:rPr>
              <w:t>ce</w:t>
            </w:r>
            <w:r w:rsidRPr="00554CB0">
              <w:rPr>
                <w:szCs w:val="20"/>
              </w:rPr>
              <w:t xml:space="preserve"> dokument</w:t>
            </w:r>
            <w:r w:rsidR="00F12908" w:rsidRPr="00554CB0">
              <w:rPr>
                <w:szCs w:val="20"/>
              </w:rPr>
              <w:t>u</w:t>
            </w:r>
            <w:r w:rsidRPr="00554CB0">
              <w:rPr>
                <w:szCs w:val="20"/>
              </w:rPr>
              <w:t xml:space="preserve"> za účelem sjednocení s verzí PCI DSS 3.1.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3.0 to 3.1 (PCI DSS – Seznam změn PCI DSS verze 3.0 do 3.1).</w:t>
            </w:r>
          </w:p>
        </w:tc>
      </w:tr>
      <w:tr w:rsidR="00554CB0" w:rsidRPr="00554CB0" w14:paraId="0FF40A8B" w14:textId="77777777" w:rsidTr="00A24D83">
        <w:trPr>
          <w:trHeight w:val="567"/>
          <w:tblHeader/>
        </w:trPr>
        <w:tc>
          <w:tcPr>
            <w:tcW w:w="677" w:type="pct"/>
            <w:vAlign w:val="center"/>
          </w:tcPr>
          <w:p w14:paraId="351ADF75" w14:textId="77777777" w:rsidR="00C66C1A" w:rsidRPr="00554CB0" w:rsidRDefault="00C66C1A" w:rsidP="00C66C1A">
            <w:pPr>
              <w:pStyle w:val="TableText"/>
              <w:rPr>
                <w:szCs w:val="20"/>
              </w:rPr>
            </w:pPr>
            <w:r w:rsidRPr="00554CB0">
              <w:rPr>
                <w:szCs w:val="20"/>
              </w:rPr>
              <w:t>červenec 2015</w:t>
            </w:r>
          </w:p>
        </w:tc>
        <w:tc>
          <w:tcPr>
            <w:tcW w:w="339" w:type="pct"/>
            <w:vAlign w:val="center"/>
          </w:tcPr>
          <w:p w14:paraId="62FB5B13" w14:textId="77777777" w:rsidR="00C66C1A" w:rsidRPr="00554CB0" w:rsidRDefault="00C66C1A" w:rsidP="00687C1B">
            <w:pPr>
              <w:pStyle w:val="TableText"/>
              <w:jc w:val="center"/>
              <w:rPr>
                <w:szCs w:val="20"/>
              </w:rPr>
            </w:pPr>
            <w:r w:rsidRPr="00554CB0">
              <w:rPr>
                <w:szCs w:val="20"/>
              </w:rPr>
              <w:t>3.1</w:t>
            </w:r>
          </w:p>
        </w:tc>
        <w:tc>
          <w:tcPr>
            <w:tcW w:w="427" w:type="pct"/>
            <w:vAlign w:val="center"/>
          </w:tcPr>
          <w:p w14:paraId="5FE1E45B" w14:textId="77777777" w:rsidR="00C66C1A" w:rsidRPr="00554CB0" w:rsidRDefault="00C66C1A" w:rsidP="00687C1B">
            <w:pPr>
              <w:pStyle w:val="TableText"/>
              <w:jc w:val="center"/>
              <w:rPr>
                <w:szCs w:val="20"/>
              </w:rPr>
            </w:pPr>
            <w:r w:rsidRPr="00554CB0">
              <w:rPr>
                <w:szCs w:val="20"/>
              </w:rPr>
              <w:t>1.1</w:t>
            </w:r>
          </w:p>
        </w:tc>
        <w:tc>
          <w:tcPr>
            <w:tcW w:w="3557" w:type="pct"/>
            <w:vAlign w:val="center"/>
          </w:tcPr>
          <w:p w14:paraId="78026BF2" w14:textId="77777777" w:rsidR="00C66C1A" w:rsidRPr="00554CB0" w:rsidRDefault="00C66C1A" w:rsidP="00C66C1A">
            <w:pPr>
              <w:pStyle w:val="TableText"/>
              <w:rPr>
                <w:szCs w:val="20"/>
              </w:rPr>
            </w:pPr>
            <w:r w:rsidRPr="00554CB0">
              <w:rPr>
                <w:szCs w:val="20"/>
              </w:rPr>
              <w:t>Aktualizace za účelem odstranění odkazů na „osvědčené postupy“ před 30. červnem 2015 a odstranění možnosti v2 pro požadavek 11.3</w:t>
            </w:r>
          </w:p>
        </w:tc>
      </w:tr>
      <w:tr w:rsidR="00554CB0" w:rsidRPr="00554CB0" w14:paraId="2C299DD6"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20453211" w14:textId="77777777" w:rsidR="00554CB0" w:rsidRPr="00554CB0" w:rsidRDefault="00687C1B" w:rsidP="00554CB0">
            <w:pPr>
              <w:pStyle w:val="TableText"/>
              <w:rPr>
                <w:szCs w:val="20"/>
              </w:rPr>
            </w:pPr>
            <w:bookmarkStart w:id="13" w:name="_Hlk8040634"/>
            <w:r>
              <w:rPr>
                <w:szCs w:val="20"/>
              </w:rPr>
              <w:t>d</w:t>
            </w:r>
            <w:r w:rsidR="00554CB0">
              <w:rPr>
                <w:szCs w:val="20"/>
              </w:rPr>
              <w:t>uben</w:t>
            </w:r>
            <w:r w:rsidR="00554CB0" w:rsidRPr="00554CB0">
              <w:rPr>
                <w:szCs w:val="20"/>
              </w:rPr>
              <w:t xml:space="preserve"> 2016</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199E792A" w14:textId="77777777" w:rsidR="00554CB0" w:rsidRPr="00554CB0" w:rsidRDefault="00554CB0" w:rsidP="00687C1B">
            <w:pPr>
              <w:pStyle w:val="TableText"/>
              <w:jc w:val="center"/>
              <w:rPr>
                <w:szCs w:val="20"/>
              </w:rPr>
            </w:pPr>
            <w:r w:rsidRPr="00554CB0">
              <w:rPr>
                <w:szCs w:val="20"/>
              </w:rPr>
              <w:t>3.2</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6F9B0291" w14:textId="77777777" w:rsidR="00554CB0" w:rsidRPr="00554CB0" w:rsidRDefault="00554CB0" w:rsidP="00687C1B">
            <w:pPr>
              <w:pStyle w:val="TableText"/>
              <w:jc w:val="center"/>
              <w:rPr>
                <w:szCs w:val="20"/>
              </w:rPr>
            </w:pPr>
            <w:r w:rsidRPr="00554CB0">
              <w:rPr>
                <w:szCs w:val="20"/>
              </w:rPr>
              <w:t>1.0</w:t>
            </w:r>
          </w:p>
        </w:tc>
        <w:tc>
          <w:tcPr>
            <w:tcW w:w="3557" w:type="pct"/>
            <w:tcBorders>
              <w:top w:val="single" w:sz="4" w:space="0" w:color="999999"/>
              <w:left w:val="single" w:sz="4" w:space="0" w:color="999999"/>
              <w:bottom w:val="single" w:sz="4" w:space="0" w:color="999999"/>
            </w:tcBorders>
            <w:shd w:val="clear" w:color="000000" w:fill="FFFFFF"/>
            <w:vAlign w:val="center"/>
          </w:tcPr>
          <w:p w14:paraId="28BE6B5D" w14:textId="77777777" w:rsidR="00554CB0" w:rsidRPr="00554CB0" w:rsidRDefault="00554CB0" w:rsidP="00554CB0">
            <w:pPr>
              <w:pStyle w:val="TableText"/>
              <w:rPr>
                <w:szCs w:val="20"/>
              </w:rPr>
            </w:pPr>
            <w:r w:rsidRPr="00554CB0">
              <w:rPr>
                <w:szCs w:val="20"/>
              </w:rPr>
              <w:t xml:space="preserve">Aktualizace dokumentu za účelem sjednocení s verzí PCI DSS v3.2.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3.1 to 3.2.</w:t>
            </w:r>
            <w:r w:rsidR="00687C1B">
              <w:rPr>
                <w:szCs w:val="20"/>
              </w:rPr>
              <w:t xml:space="preserve"> </w:t>
            </w:r>
            <w:r w:rsidR="00687C1B" w:rsidRPr="00554CB0">
              <w:rPr>
                <w:szCs w:val="20"/>
              </w:rPr>
              <w:t>(PCI DSS – Seznam změn PCI DSS verze 3.</w:t>
            </w:r>
            <w:r w:rsidR="00687C1B">
              <w:rPr>
                <w:szCs w:val="20"/>
              </w:rPr>
              <w:t>1</w:t>
            </w:r>
            <w:r w:rsidR="00687C1B" w:rsidRPr="00554CB0">
              <w:rPr>
                <w:szCs w:val="20"/>
              </w:rPr>
              <w:t xml:space="preserve"> do 3.</w:t>
            </w:r>
            <w:r w:rsidR="00687C1B">
              <w:rPr>
                <w:szCs w:val="20"/>
              </w:rPr>
              <w:t>2</w:t>
            </w:r>
            <w:r w:rsidR="00687C1B" w:rsidRPr="00554CB0">
              <w:rPr>
                <w:szCs w:val="20"/>
              </w:rPr>
              <w:t>).</w:t>
            </w:r>
          </w:p>
        </w:tc>
      </w:tr>
      <w:tr w:rsidR="00554CB0" w:rsidRPr="00554CB0" w14:paraId="5AFCEE9A"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5398E66B" w14:textId="77777777" w:rsidR="00554CB0" w:rsidRPr="00554CB0" w:rsidRDefault="00687C1B" w:rsidP="00554CB0">
            <w:pPr>
              <w:pStyle w:val="TableText"/>
              <w:rPr>
                <w:szCs w:val="20"/>
              </w:rPr>
            </w:pPr>
            <w:r>
              <w:rPr>
                <w:szCs w:val="20"/>
              </w:rPr>
              <w:t>l</w:t>
            </w:r>
            <w:r w:rsidR="00554CB0">
              <w:rPr>
                <w:szCs w:val="20"/>
              </w:rPr>
              <w:t>eden</w:t>
            </w:r>
            <w:r w:rsidR="00554CB0" w:rsidRPr="00554CB0">
              <w:rPr>
                <w:szCs w:val="20"/>
              </w:rPr>
              <w:t xml:space="preserve"> 2017</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2BCC823F" w14:textId="77777777" w:rsidR="00554CB0" w:rsidRPr="00554CB0" w:rsidRDefault="00554CB0" w:rsidP="00687C1B">
            <w:pPr>
              <w:pStyle w:val="TableText"/>
              <w:jc w:val="center"/>
              <w:rPr>
                <w:szCs w:val="20"/>
              </w:rPr>
            </w:pPr>
            <w:r w:rsidRPr="00554CB0">
              <w:rPr>
                <w:szCs w:val="20"/>
              </w:rPr>
              <w:t>3.2</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5FAD6986" w14:textId="77777777" w:rsidR="00554CB0" w:rsidRPr="00554CB0" w:rsidRDefault="00554CB0" w:rsidP="00687C1B">
            <w:pPr>
              <w:pStyle w:val="TableText"/>
              <w:jc w:val="center"/>
              <w:rPr>
                <w:szCs w:val="20"/>
              </w:rPr>
            </w:pPr>
            <w:r w:rsidRPr="00554CB0">
              <w:rPr>
                <w:szCs w:val="20"/>
              </w:rPr>
              <w:t>1.1</w:t>
            </w:r>
          </w:p>
        </w:tc>
        <w:tc>
          <w:tcPr>
            <w:tcW w:w="3557" w:type="pct"/>
            <w:tcBorders>
              <w:top w:val="single" w:sz="4" w:space="0" w:color="999999"/>
              <w:left w:val="single" w:sz="4" w:space="0" w:color="999999"/>
              <w:bottom w:val="single" w:sz="4" w:space="0" w:color="999999"/>
            </w:tcBorders>
            <w:shd w:val="clear" w:color="000000" w:fill="FFFFFF"/>
            <w:vAlign w:val="center"/>
          </w:tcPr>
          <w:p w14:paraId="1AB63431" w14:textId="77777777" w:rsidR="00554CB0" w:rsidRPr="00554CB0" w:rsidRDefault="00554CB0" w:rsidP="00554CB0">
            <w:pPr>
              <w:pStyle w:val="TableText"/>
              <w:rPr>
                <w:szCs w:val="20"/>
              </w:rPr>
            </w:pPr>
            <w:r>
              <w:rPr>
                <w:szCs w:val="20"/>
              </w:rPr>
              <w:t xml:space="preserve">Aktualizace číslování verzí v rámci shody s ostatními </w:t>
            </w:r>
            <w:r w:rsidRPr="00554CB0">
              <w:rPr>
                <w:szCs w:val="20"/>
              </w:rPr>
              <w:t xml:space="preserve">SAQ </w:t>
            </w:r>
          </w:p>
        </w:tc>
      </w:tr>
      <w:tr w:rsidR="00554CB0" w:rsidRPr="00554CB0" w14:paraId="76E74393" w14:textId="77777777" w:rsidTr="00A24D83">
        <w:trPr>
          <w:trHeight w:val="567"/>
          <w:tblHeader/>
        </w:trPr>
        <w:tc>
          <w:tcPr>
            <w:tcW w:w="677" w:type="pct"/>
            <w:tcBorders>
              <w:top w:val="single" w:sz="4" w:space="0" w:color="999999"/>
              <w:bottom w:val="single" w:sz="4" w:space="0" w:color="999999"/>
              <w:right w:val="single" w:sz="4" w:space="0" w:color="999999"/>
            </w:tcBorders>
            <w:shd w:val="clear" w:color="000000" w:fill="FFFFFF"/>
            <w:vAlign w:val="center"/>
          </w:tcPr>
          <w:p w14:paraId="345A69A1" w14:textId="77777777" w:rsidR="00554CB0" w:rsidRPr="00554CB0" w:rsidRDefault="00687C1B" w:rsidP="00554CB0">
            <w:pPr>
              <w:pStyle w:val="TableText"/>
              <w:rPr>
                <w:szCs w:val="20"/>
              </w:rPr>
            </w:pPr>
            <w:r>
              <w:rPr>
                <w:szCs w:val="20"/>
              </w:rPr>
              <w:t>č</w:t>
            </w:r>
            <w:r w:rsidR="00554CB0">
              <w:rPr>
                <w:szCs w:val="20"/>
              </w:rPr>
              <w:t>erven</w:t>
            </w:r>
            <w:r w:rsidR="00554CB0" w:rsidRPr="00554CB0">
              <w:rPr>
                <w:szCs w:val="20"/>
              </w:rPr>
              <w:t xml:space="preserve"> 2018</w:t>
            </w:r>
          </w:p>
        </w:tc>
        <w:tc>
          <w:tcPr>
            <w:tcW w:w="339"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0B931D9C" w14:textId="77777777" w:rsidR="00554CB0" w:rsidRPr="00554CB0" w:rsidRDefault="00554CB0" w:rsidP="00687C1B">
            <w:pPr>
              <w:pStyle w:val="TableText"/>
              <w:jc w:val="center"/>
              <w:rPr>
                <w:szCs w:val="20"/>
              </w:rPr>
            </w:pPr>
            <w:r w:rsidRPr="00554CB0">
              <w:rPr>
                <w:szCs w:val="20"/>
              </w:rPr>
              <w:t>3.2.1</w:t>
            </w:r>
          </w:p>
        </w:tc>
        <w:tc>
          <w:tcPr>
            <w:tcW w:w="427" w:type="pct"/>
            <w:tcBorders>
              <w:top w:val="single" w:sz="4" w:space="0" w:color="999999"/>
              <w:left w:val="single" w:sz="4" w:space="0" w:color="999999"/>
              <w:bottom w:val="single" w:sz="4" w:space="0" w:color="999999"/>
              <w:right w:val="single" w:sz="4" w:space="0" w:color="999999"/>
            </w:tcBorders>
            <w:shd w:val="clear" w:color="000000" w:fill="FFFFFF"/>
            <w:vAlign w:val="center"/>
          </w:tcPr>
          <w:p w14:paraId="25E38E2A" w14:textId="77777777" w:rsidR="00554CB0" w:rsidRPr="00554CB0" w:rsidRDefault="00554CB0" w:rsidP="00687C1B">
            <w:pPr>
              <w:pStyle w:val="TableText"/>
              <w:jc w:val="center"/>
              <w:rPr>
                <w:szCs w:val="20"/>
              </w:rPr>
            </w:pPr>
            <w:r w:rsidRPr="00554CB0">
              <w:rPr>
                <w:szCs w:val="20"/>
              </w:rPr>
              <w:t>1.0</w:t>
            </w:r>
          </w:p>
        </w:tc>
        <w:tc>
          <w:tcPr>
            <w:tcW w:w="3557" w:type="pct"/>
            <w:tcBorders>
              <w:top w:val="single" w:sz="4" w:space="0" w:color="999999"/>
              <w:left w:val="single" w:sz="4" w:space="0" w:color="999999"/>
              <w:bottom w:val="single" w:sz="4" w:space="0" w:color="999999"/>
            </w:tcBorders>
            <w:shd w:val="clear" w:color="000000" w:fill="FFFFFF"/>
            <w:vAlign w:val="center"/>
          </w:tcPr>
          <w:p w14:paraId="25D1A658" w14:textId="77777777" w:rsidR="00554CB0" w:rsidRPr="00554CB0" w:rsidRDefault="00554CB0" w:rsidP="00554CB0">
            <w:pPr>
              <w:pStyle w:val="TableText"/>
              <w:rPr>
                <w:szCs w:val="20"/>
              </w:rPr>
            </w:pPr>
            <w:r w:rsidRPr="00554CB0">
              <w:rPr>
                <w:szCs w:val="20"/>
              </w:rPr>
              <w:t xml:space="preserve">Aktualizace dokumentu za účelem sjednocení s verzí PCI DSS v3.2.1.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w:t>
            </w:r>
            <w:r>
              <w:rPr>
                <w:szCs w:val="20"/>
              </w:rPr>
              <w:t xml:space="preserve"> </w:t>
            </w:r>
            <w:proofErr w:type="spellStart"/>
            <w:r w:rsidRPr="00554CB0">
              <w:rPr>
                <w:szCs w:val="20"/>
              </w:rPr>
              <w:t>Version</w:t>
            </w:r>
            <w:proofErr w:type="spellEnd"/>
            <w:r w:rsidRPr="00554CB0">
              <w:rPr>
                <w:szCs w:val="20"/>
              </w:rPr>
              <w:t xml:space="preserve">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bookmarkEnd w:id="13"/>
    </w:tbl>
    <w:p w14:paraId="211854CB" w14:textId="77777777" w:rsidR="009F1DF6" w:rsidRPr="00554CB0" w:rsidRDefault="009F1DF6" w:rsidP="009F1DF6"/>
    <w:p w14:paraId="3D79A2EC" w14:textId="77777777" w:rsidR="009F1DF6" w:rsidRPr="00554CB0" w:rsidRDefault="009F1DF6" w:rsidP="009F1DF6"/>
    <w:p w14:paraId="7E6C13E5" w14:textId="77777777" w:rsidR="009F1DF6" w:rsidRPr="00554CB0" w:rsidRDefault="009F1DF6" w:rsidP="009F1DF6"/>
    <w:p w14:paraId="13442211" w14:textId="77777777" w:rsidR="00166EE1" w:rsidRPr="00192BDE" w:rsidRDefault="0013421D" w:rsidP="00192BDE">
      <w:pPr>
        <w:pStyle w:val="Heading1"/>
        <w:rPr>
          <w:sz w:val="20"/>
          <w:szCs w:val="20"/>
        </w:rPr>
      </w:pPr>
      <w:r w:rsidRPr="00554CB0">
        <w:br w:type="page"/>
      </w:r>
      <w:bookmarkStart w:id="14" w:name="_Toc13755805"/>
      <w:bookmarkStart w:id="15" w:name="_Hlk8121322"/>
      <w:bookmarkStart w:id="16" w:name="_Hlk8372030"/>
      <w:r w:rsidR="00166EE1" w:rsidRPr="00085B72">
        <w:lastRenderedPageBreak/>
        <w:t>Obsah</w:t>
      </w:r>
      <w:bookmarkEnd w:id="14"/>
      <w:r w:rsidR="00192BDE">
        <w:br/>
      </w:r>
    </w:p>
    <w:bookmarkEnd w:id="15"/>
    <w:p w14:paraId="4135F6C6" w14:textId="0C59749C" w:rsidR="005B3F0C" w:rsidRDefault="002561E3">
      <w:pPr>
        <w:pStyle w:val="TOC1"/>
        <w:rPr>
          <w:rFonts w:asciiTheme="minorHAnsi" w:eastAsiaTheme="minorEastAsia" w:hAnsiTheme="minorHAnsi" w:cstheme="minorBidi"/>
          <w:b w:val="0"/>
          <w:sz w:val="22"/>
          <w:szCs w:val="22"/>
        </w:rPr>
      </w:pPr>
      <w:r>
        <w:rPr>
          <w:bCs/>
          <w:i/>
          <w:iCs/>
        </w:rPr>
        <w:fldChar w:fldCharType="begin"/>
      </w:r>
      <w:r>
        <w:rPr>
          <w:bCs/>
          <w:i/>
          <w:iCs/>
        </w:rPr>
        <w:instrText xml:space="preserve"> TOC \o "1-3" \h \z \u </w:instrText>
      </w:r>
      <w:r>
        <w:rPr>
          <w:bCs/>
          <w:i/>
          <w:iCs/>
        </w:rPr>
        <w:fldChar w:fldCharType="separate"/>
      </w:r>
      <w:hyperlink w:anchor="_Toc13755804" w:history="1">
        <w:r w:rsidR="005B3F0C" w:rsidRPr="000059EE">
          <w:rPr>
            <w:rStyle w:val="Hyperlink"/>
          </w:rPr>
          <w:t>Změny dokumentu</w:t>
        </w:r>
        <w:r w:rsidR="005B3F0C">
          <w:rPr>
            <w:webHidden/>
          </w:rPr>
          <w:tab/>
        </w:r>
        <w:r w:rsidR="005B3F0C">
          <w:rPr>
            <w:webHidden/>
          </w:rPr>
          <w:fldChar w:fldCharType="begin"/>
        </w:r>
        <w:r w:rsidR="005B3F0C">
          <w:rPr>
            <w:webHidden/>
          </w:rPr>
          <w:instrText xml:space="preserve"> PAGEREF _Toc13755804 \h </w:instrText>
        </w:r>
        <w:r w:rsidR="005B3F0C">
          <w:rPr>
            <w:webHidden/>
          </w:rPr>
        </w:r>
        <w:r w:rsidR="005B3F0C">
          <w:rPr>
            <w:webHidden/>
          </w:rPr>
          <w:fldChar w:fldCharType="separate"/>
        </w:r>
        <w:r w:rsidR="005B3F0C">
          <w:rPr>
            <w:webHidden/>
          </w:rPr>
          <w:t>1</w:t>
        </w:r>
        <w:r w:rsidR="005B3F0C">
          <w:rPr>
            <w:webHidden/>
          </w:rPr>
          <w:fldChar w:fldCharType="end"/>
        </w:r>
      </w:hyperlink>
    </w:p>
    <w:p w14:paraId="4E48E81D" w14:textId="45502EE9" w:rsidR="005B3F0C" w:rsidRDefault="005D19FC">
      <w:pPr>
        <w:pStyle w:val="TOC1"/>
        <w:rPr>
          <w:rFonts w:asciiTheme="minorHAnsi" w:eastAsiaTheme="minorEastAsia" w:hAnsiTheme="minorHAnsi" w:cstheme="minorBidi"/>
          <w:b w:val="0"/>
          <w:sz w:val="22"/>
          <w:szCs w:val="22"/>
        </w:rPr>
      </w:pPr>
      <w:hyperlink w:anchor="_Toc13755805" w:history="1">
        <w:r w:rsidR="005B3F0C" w:rsidRPr="000059EE">
          <w:rPr>
            <w:rStyle w:val="Hyperlink"/>
          </w:rPr>
          <w:t>Obsah</w:t>
        </w:r>
        <w:r w:rsidR="005B3F0C">
          <w:rPr>
            <w:webHidden/>
          </w:rPr>
          <w:tab/>
        </w:r>
        <w:r w:rsidR="005B3F0C">
          <w:rPr>
            <w:webHidden/>
          </w:rPr>
          <w:fldChar w:fldCharType="begin"/>
        </w:r>
        <w:r w:rsidR="005B3F0C">
          <w:rPr>
            <w:webHidden/>
          </w:rPr>
          <w:instrText xml:space="preserve"> PAGEREF _Toc13755805 \h </w:instrText>
        </w:r>
        <w:r w:rsidR="005B3F0C">
          <w:rPr>
            <w:webHidden/>
          </w:rPr>
        </w:r>
        <w:r w:rsidR="005B3F0C">
          <w:rPr>
            <w:webHidden/>
          </w:rPr>
          <w:fldChar w:fldCharType="separate"/>
        </w:r>
        <w:r w:rsidR="005B3F0C">
          <w:rPr>
            <w:webHidden/>
          </w:rPr>
          <w:t>2</w:t>
        </w:r>
        <w:r w:rsidR="005B3F0C">
          <w:rPr>
            <w:webHidden/>
          </w:rPr>
          <w:fldChar w:fldCharType="end"/>
        </w:r>
      </w:hyperlink>
    </w:p>
    <w:p w14:paraId="5DFD86BC" w14:textId="6D46E373" w:rsidR="005B3F0C" w:rsidRDefault="005D19FC">
      <w:pPr>
        <w:pStyle w:val="TOC1"/>
        <w:rPr>
          <w:rFonts w:asciiTheme="minorHAnsi" w:eastAsiaTheme="minorEastAsia" w:hAnsiTheme="minorHAnsi" w:cstheme="minorBidi"/>
          <w:b w:val="0"/>
          <w:sz w:val="22"/>
          <w:szCs w:val="22"/>
        </w:rPr>
      </w:pPr>
      <w:hyperlink w:anchor="_Toc13755806" w:history="1">
        <w:r w:rsidR="005B3F0C" w:rsidRPr="000059EE">
          <w:rPr>
            <w:rStyle w:val="Hyperlink"/>
          </w:rPr>
          <w:t>Než začnete</w:t>
        </w:r>
        <w:r w:rsidR="005B3F0C">
          <w:rPr>
            <w:webHidden/>
          </w:rPr>
          <w:tab/>
        </w:r>
        <w:r w:rsidR="005B3F0C">
          <w:rPr>
            <w:webHidden/>
          </w:rPr>
          <w:fldChar w:fldCharType="begin"/>
        </w:r>
        <w:r w:rsidR="005B3F0C">
          <w:rPr>
            <w:webHidden/>
          </w:rPr>
          <w:instrText xml:space="preserve"> PAGEREF _Toc13755806 \h </w:instrText>
        </w:r>
        <w:r w:rsidR="005B3F0C">
          <w:rPr>
            <w:webHidden/>
          </w:rPr>
        </w:r>
        <w:r w:rsidR="005B3F0C">
          <w:rPr>
            <w:webHidden/>
          </w:rPr>
          <w:fldChar w:fldCharType="separate"/>
        </w:r>
        <w:r w:rsidR="005B3F0C">
          <w:rPr>
            <w:webHidden/>
          </w:rPr>
          <w:t>3</w:t>
        </w:r>
        <w:r w:rsidR="005B3F0C">
          <w:rPr>
            <w:webHidden/>
          </w:rPr>
          <w:fldChar w:fldCharType="end"/>
        </w:r>
      </w:hyperlink>
    </w:p>
    <w:p w14:paraId="6226D135" w14:textId="64571692" w:rsidR="005B3F0C" w:rsidRDefault="005D19FC">
      <w:pPr>
        <w:pStyle w:val="TOC2"/>
        <w:rPr>
          <w:rFonts w:asciiTheme="minorHAnsi" w:eastAsiaTheme="minorEastAsia" w:hAnsiTheme="minorHAnsi" w:cstheme="minorBidi"/>
          <w:b w:val="0"/>
          <w:noProof/>
          <w:szCs w:val="22"/>
        </w:rPr>
      </w:pPr>
      <w:hyperlink w:anchor="_Toc13755807" w:history="1">
        <w:r w:rsidR="005B3F0C" w:rsidRPr="000059EE">
          <w:rPr>
            <w:rStyle w:val="Hyperlink"/>
            <w:noProof/>
          </w:rPr>
          <w:t>PCI DSS – Postup vyplnění sebehodnotícího dotazníku</w:t>
        </w:r>
        <w:r w:rsidR="005B3F0C">
          <w:rPr>
            <w:noProof/>
            <w:webHidden/>
          </w:rPr>
          <w:tab/>
        </w:r>
        <w:r w:rsidR="005B3F0C">
          <w:rPr>
            <w:noProof/>
            <w:webHidden/>
          </w:rPr>
          <w:fldChar w:fldCharType="begin"/>
        </w:r>
        <w:r w:rsidR="005B3F0C">
          <w:rPr>
            <w:noProof/>
            <w:webHidden/>
          </w:rPr>
          <w:instrText xml:space="preserve"> PAGEREF _Toc13755807 \h </w:instrText>
        </w:r>
        <w:r w:rsidR="005B3F0C">
          <w:rPr>
            <w:noProof/>
            <w:webHidden/>
          </w:rPr>
        </w:r>
        <w:r w:rsidR="005B3F0C">
          <w:rPr>
            <w:noProof/>
            <w:webHidden/>
          </w:rPr>
          <w:fldChar w:fldCharType="separate"/>
        </w:r>
        <w:r w:rsidR="005B3F0C">
          <w:rPr>
            <w:noProof/>
            <w:webHidden/>
          </w:rPr>
          <w:t>3</w:t>
        </w:r>
        <w:r w:rsidR="005B3F0C">
          <w:rPr>
            <w:noProof/>
            <w:webHidden/>
          </w:rPr>
          <w:fldChar w:fldCharType="end"/>
        </w:r>
      </w:hyperlink>
    </w:p>
    <w:p w14:paraId="0634C236" w14:textId="232D785D" w:rsidR="005B3F0C" w:rsidRDefault="005D19FC">
      <w:pPr>
        <w:pStyle w:val="TOC2"/>
        <w:rPr>
          <w:rFonts w:asciiTheme="minorHAnsi" w:eastAsiaTheme="minorEastAsia" w:hAnsiTheme="minorHAnsi" w:cstheme="minorBidi"/>
          <w:b w:val="0"/>
          <w:noProof/>
          <w:szCs w:val="22"/>
        </w:rPr>
      </w:pPr>
      <w:hyperlink w:anchor="_Toc13755808" w:history="1">
        <w:r w:rsidR="005B3F0C" w:rsidRPr="000059EE">
          <w:rPr>
            <w:rStyle w:val="Hyperlink"/>
            <w:noProof/>
          </w:rPr>
          <w:t>Jak porozumět sebehodnotícímu dotazníku</w:t>
        </w:r>
        <w:r w:rsidR="005B3F0C">
          <w:rPr>
            <w:noProof/>
            <w:webHidden/>
          </w:rPr>
          <w:tab/>
        </w:r>
        <w:r w:rsidR="005B3F0C">
          <w:rPr>
            <w:noProof/>
            <w:webHidden/>
          </w:rPr>
          <w:fldChar w:fldCharType="begin"/>
        </w:r>
        <w:r w:rsidR="005B3F0C">
          <w:rPr>
            <w:noProof/>
            <w:webHidden/>
          </w:rPr>
          <w:instrText xml:space="preserve"> PAGEREF _Toc13755808 \h </w:instrText>
        </w:r>
        <w:r w:rsidR="005B3F0C">
          <w:rPr>
            <w:noProof/>
            <w:webHidden/>
          </w:rPr>
        </w:r>
        <w:r w:rsidR="005B3F0C">
          <w:rPr>
            <w:noProof/>
            <w:webHidden/>
          </w:rPr>
          <w:fldChar w:fldCharType="separate"/>
        </w:r>
        <w:r w:rsidR="005B3F0C">
          <w:rPr>
            <w:noProof/>
            <w:webHidden/>
          </w:rPr>
          <w:t>3</w:t>
        </w:r>
        <w:r w:rsidR="005B3F0C">
          <w:rPr>
            <w:noProof/>
            <w:webHidden/>
          </w:rPr>
          <w:fldChar w:fldCharType="end"/>
        </w:r>
      </w:hyperlink>
    </w:p>
    <w:p w14:paraId="310B50EF" w14:textId="298CF07C" w:rsidR="005B3F0C" w:rsidRDefault="005D19FC">
      <w:pPr>
        <w:pStyle w:val="TOC3"/>
        <w:rPr>
          <w:rFonts w:asciiTheme="minorHAnsi" w:eastAsiaTheme="minorEastAsia" w:hAnsiTheme="minorHAnsi" w:cstheme="minorBidi"/>
          <w:i w:val="0"/>
          <w:noProof/>
          <w:color w:val="auto"/>
          <w:sz w:val="22"/>
          <w:szCs w:val="22"/>
        </w:rPr>
      </w:pPr>
      <w:hyperlink w:anchor="_Toc13755809" w:history="1">
        <w:r w:rsidR="005B3F0C" w:rsidRPr="000059EE">
          <w:rPr>
            <w:rStyle w:val="Hyperlink"/>
            <w:bCs/>
            <w:noProof/>
          </w:rPr>
          <w:t>Očekávané testování</w:t>
        </w:r>
        <w:r w:rsidR="005B3F0C">
          <w:rPr>
            <w:noProof/>
            <w:webHidden/>
          </w:rPr>
          <w:tab/>
        </w:r>
        <w:r w:rsidR="005B3F0C">
          <w:rPr>
            <w:noProof/>
            <w:webHidden/>
          </w:rPr>
          <w:fldChar w:fldCharType="begin"/>
        </w:r>
        <w:r w:rsidR="005B3F0C">
          <w:rPr>
            <w:noProof/>
            <w:webHidden/>
          </w:rPr>
          <w:instrText xml:space="preserve"> PAGEREF _Toc13755809 \h </w:instrText>
        </w:r>
        <w:r w:rsidR="005B3F0C">
          <w:rPr>
            <w:noProof/>
            <w:webHidden/>
          </w:rPr>
        </w:r>
        <w:r w:rsidR="005B3F0C">
          <w:rPr>
            <w:noProof/>
            <w:webHidden/>
          </w:rPr>
          <w:fldChar w:fldCharType="separate"/>
        </w:r>
        <w:r w:rsidR="005B3F0C">
          <w:rPr>
            <w:noProof/>
            <w:webHidden/>
          </w:rPr>
          <w:t>3</w:t>
        </w:r>
        <w:r w:rsidR="005B3F0C">
          <w:rPr>
            <w:noProof/>
            <w:webHidden/>
          </w:rPr>
          <w:fldChar w:fldCharType="end"/>
        </w:r>
      </w:hyperlink>
    </w:p>
    <w:p w14:paraId="1A2CA6F6" w14:textId="0BB14E12" w:rsidR="005B3F0C" w:rsidRDefault="005D19FC">
      <w:pPr>
        <w:pStyle w:val="TOC2"/>
        <w:rPr>
          <w:rFonts w:asciiTheme="minorHAnsi" w:eastAsiaTheme="minorEastAsia" w:hAnsiTheme="minorHAnsi" w:cstheme="minorBidi"/>
          <w:b w:val="0"/>
          <w:noProof/>
          <w:szCs w:val="22"/>
        </w:rPr>
      </w:pPr>
      <w:hyperlink w:anchor="_Toc13755810" w:history="1">
        <w:r w:rsidR="005B3F0C" w:rsidRPr="000059EE">
          <w:rPr>
            <w:rStyle w:val="Hyperlink"/>
            <w:noProof/>
          </w:rPr>
          <w:t>Vyplnění sebehodnotícího dotazníku</w:t>
        </w:r>
        <w:r w:rsidR="005B3F0C">
          <w:rPr>
            <w:noProof/>
            <w:webHidden/>
          </w:rPr>
          <w:tab/>
        </w:r>
        <w:r w:rsidR="005B3F0C">
          <w:rPr>
            <w:noProof/>
            <w:webHidden/>
          </w:rPr>
          <w:fldChar w:fldCharType="begin"/>
        </w:r>
        <w:r w:rsidR="005B3F0C">
          <w:rPr>
            <w:noProof/>
            <w:webHidden/>
          </w:rPr>
          <w:instrText xml:space="preserve"> PAGEREF _Toc13755810 \h </w:instrText>
        </w:r>
        <w:r w:rsidR="005B3F0C">
          <w:rPr>
            <w:noProof/>
            <w:webHidden/>
          </w:rPr>
        </w:r>
        <w:r w:rsidR="005B3F0C">
          <w:rPr>
            <w:noProof/>
            <w:webHidden/>
          </w:rPr>
          <w:fldChar w:fldCharType="separate"/>
        </w:r>
        <w:r w:rsidR="005B3F0C">
          <w:rPr>
            <w:noProof/>
            <w:webHidden/>
          </w:rPr>
          <w:t>4</w:t>
        </w:r>
        <w:r w:rsidR="005B3F0C">
          <w:rPr>
            <w:noProof/>
            <w:webHidden/>
          </w:rPr>
          <w:fldChar w:fldCharType="end"/>
        </w:r>
      </w:hyperlink>
    </w:p>
    <w:p w14:paraId="3E0DDF71" w14:textId="118107D1" w:rsidR="005B3F0C" w:rsidRDefault="005D19FC">
      <w:pPr>
        <w:pStyle w:val="TOC2"/>
        <w:rPr>
          <w:rFonts w:asciiTheme="minorHAnsi" w:eastAsiaTheme="minorEastAsia" w:hAnsiTheme="minorHAnsi" w:cstheme="minorBidi"/>
          <w:b w:val="0"/>
          <w:noProof/>
          <w:szCs w:val="22"/>
        </w:rPr>
      </w:pPr>
      <w:hyperlink w:anchor="_Toc13755811" w:history="1">
        <w:r w:rsidR="005B3F0C" w:rsidRPr="000059EE">
          <w:rPr>
            <w:rStyle w:val="Hyperlink"/>
            <w:noProof/>
          </w:rPr>
          <w:t>Postup v případech, kdy nelze aplikovat určité specifické požadavky</w:t>
        </w:r>
        <w:r w:rsidR="005B3F0C">
          <w:rPr>
            <w:noProof/>
            <w:webHidden/>
          </w:rPr>
          <w:tab/>
        </w:r>
        <w:r w:rsidR="005B3F0C">
          <w:rPr>
            <w:noProof/>
            <w:webHidden/>
          </w:rPr>
          <w:fldChar w:fldCharType="begin"/>
        </w:r>
        <w:r w:rsidR="005B3F0C">
          <w:rPr>
            <w:noProof/>
            <w:webHidden/>
          </w:rPr>
          <w:instrText xml:space="preserve"> PAGEREF _Toc13755811 \h </w:instrText>
        </w:r>
        <w:r w:rsidR="005B3F0C">
          <w:rPr>
            <w:noProof/>
            <w:webHidden/>
          </w:rPr>
        </w:r>
        <w:r w:rsidR="005B3F0C">
          <w:rPr>
            <w:noProof/>
            <w:webHidden/>
          </w:rPr>
          <w:fldChar w:fldCharType="separate"/>
        </w:r>
        <w:r w:rsidR="005B3F0C">
          <w:rPr>
            <w:noProof/>
            <w:webHidden/>
          </w:rPr>
          <w:t>4</w:t>
        </w:r>
        <w:r w:rsidR="005B3F0C">
          <w:rPr>
            <w:noProof/>
            <w:webHidden/>
          </w:rPr>
          <w:fldChar w:fldCharType="end"/>
        </w:r>
      </w:hyperlink>
    </w:p>
    <w:p w14:paraId="3541D51B" w14:textId="72A01A2F" w:rsidR="005B3F0C" w:rsidRDefault="005D19FC">
      <w:pPr>
        <w:pStyle w:val="TOC3"/>
        <w:rPr>
          <w:rFonts w:asciiTheme="minorHAnsi" w:eastAsiaTheme="minorEastAsia" w:hAnsiTheme="minorHAnsi" w:cstheme="minorBidi"/>
          <w:i w:val="0"/>
          <w:noProof/>
          <w:color w:val="auto"/>
          <w:sz w:val="22"/>
          <w:szCs w:val="22"/>
        </w:rPr>
      </w:pPr>
      <w:hyperlink w:anchor="_Toc13755812" w:history="1">
        <w:r w:rsidR="005B3F0C" w:rsidRPr="000059EE">
          <w:rPr>
            <w:rStyle w:val="Hyperlink"/>
            <w:noProof/>
          </w:rPr>
          <w:t>Pochopení rozdílu mezi „Nevztahuje se (N/A)“ a „Netestováno“</w:t>
        </w:r>
        <w:r w:rsidR="005B3F0C">
          <w:rPr>
            <w:noProof/>
            <w:webHidden/>
          </w:rPr>
          <w:tab/>
        </w:r>
        <w:r w:rsidR="005B3F0C">
          <w:rPr>
            <w:noProof/>
            <w:webHidden/>
          </w:rPr>
          <w:fldChar w:fldCharType="begin"/>
        </w:r>
        <w:r w:rsidR="005B3F0C">
          <w:rPr>
            <w:noProof/>
            <w:webHidden/>
          </w:rPr>
          <w:instrText xml:space="preserve"> PAGEREF _Toc13755812 \h </w:instrText>
        </w:r>
        <w:r w:rsidR="005B3F0C">
          <w:rPr>
            <w:noProof/>
            <w:webHidden/>
          </w:rPr>
        </w:r>
        <w:r w:rsidR="005B3F0C">
          <w:rPr>
            <w:noProof/>
            <w:webHidden/>
          </w:rPr>
          <w:fldChar w:fldCharType="separate"/>
        </w:r>
        <w:r w:rsidR="005B3F0C">
          <w:rPr>
            <w:noProof/>
            <w:webHidden/>
          </w:rPr>
          <w:t>5</w:t>
        </w:r>
        <w:r w:rsidR="005B3F0C">
          <w:rPr>
            <w:noProof/>
            <w:webHidden/>
          </w:rPr>
          <w:fldChar w:fldCharType="end"/>
        </w:r>
      </w:hyperlink>
    </w:p>
    <w:p w14:paraId="39994B98" w14:textId="0E5AD3BA" w:rsidR="005B3F0C" w:rsidRDefault="005D19FC">
      <w:pPr>
        <w:pStyle w:val="TOC2"/>
        <w:rPr>
          <w:rFonts w:asciiTheme="minorHAnsi" w:eastAsiaTheme="minorEastAsia" w:hAnsiTheme="minorHAnsi" w:cstheme="minorBidi"/>
          <w:b w:val="0"/>
          <w:noProof/>
          <w:szCs w:val="22"/>
        </w:rPr>
      </w:pPr>
      <w:hyperlink w:anchor="_Toc13755813" w:history="1">
        <w:r w:rsidR="005B3F0C" w:rsidRPr="000059EE">
          <w:rPr>
            <w:rStyle w:val="Hyperlink"/>
            <w:noProof/>
          </w:rPr>
          <w:t>Výjimky ze zákona</w:t>
        </w:r>
        <w:r w:rsidR="005B3F0C">
          <w:rPr>
            <w:noProof/>
            <w:webHidden/>
          </w:rPr>
          <w:tab/>
        </w:r>
        <w:r w:rsidR="005B3F0C">
          <w:rPr>
            <w:noProof/>
            <w:webHidden/>
          </w:rPr>
          <w:fldChar w:fldCharType="begin"/>
        </w:r>
        <w:r w:rsidR="005B3F0C">
          <w:rPr>
            <w:noProof/>
            <w:webHidden/>
          </w:rPr>
          <w:instrText xml:space="preserve"> PAGEREF _Toc13755813 \h </w:instrText>
        </w:r>
        <w:r w:rsidR="005B3F0C">
          <w:rPr>
            <w:noProof/>
            <w:webHidden/>
          </w:rPr>
        </w:r>
        <w:r w:rsidR="005B3F0C">
          <w:rPr>
            <w:noProof/>
            <w:webHidden/>
          </w:rPr>
          <w:fldChar w:fldCharType="separate"/>
        </w:r>
        <w:r w:rsidR="005B3F0C">
          <w:rPr>
            <w:noProof/>
            <w:webHidden/>
          </w:rPr>
          <w:t>5</w:t>
        </w:r>
        <w:r w:rsidR="005B3F0C">
          <w:rPr>
            <w:noProof/>
            <w:webHidden/>
          </w:rPr>
          <w:fldChar w:fldCharType="end"/>
        </w:r>
      </w:hyperlink>
    </w:p>
    <w:p w14:paraId="48F5D771" w14:textId="66D345AE" w:rsidR="005B3F0C" w:rsidRDefault="005D19FC">
      <w:pPr>
        <w:pStyle w:val="TOC1"/>
        <w:rPr>
          <w:rFonts w:asciiTheme="minorHAnsi" w:eastAsiaTheme="minorEastAsia" w:hAnsiTheme="minorHAnsi" w:cstheme="minorBidi"/>
          <w:b w:val="0"/>
          <w:sz w:val="22"/>
          <w:szCs w:val="22"/>
        </w:rPr>
      </w:pPr>
      <w:hyperlink w:anchor="_Toc13755814" w:history="1">
        <w:r w:rsidR="005B3F0C" w:rsidRPr="000059EE">
          <w:rPr>
            <w:rStyle w:val="Hyperlink"/>
          </w:rPr>
          <w:t>Oddíl 1: Informace o hodnocení</w:t>
        </w:r>
        <w:r w:rsidR="005B3F0C">
          <w:rPr>
            <w:webHidden/>
          </w:rPr>
          <w:tab/>
        </w:r>
        <w:r w:rsidR="005B3F0C">
          <w:rPr>
            <w:webHidden/>
          </w:rPr>
          <w:fldChar w:fldCharType="begin"/>
        </w:r>
        <w:r w:rsidR="005B3F0C">
          <w:rPr>
            <w:webHidden/>
          </w:rPr>
          <w:instrText xml:space="preserve"> PAGEREF _Toc13755814 \h </w:instrText>
        </w:r>
        <w:r w:rsidR="005B3F0C">
          <w:rPr>
            <w:webHidden/>
          </w:rPr>
        </w:r>
        <w:r w:rsidR="005B3F0C">
          <w:rPr>
            <w:webHidden/>
          </w:rPr>
          <w:fldChar w:fldCharType="separate"/>
        </w:r>
        <w:r w:rsidR="005B3F0C">
          <w:rPr>
            <w:webHidden/>
          </w:rPr>
          <w:t>6</w:t>
        </w:r>
        <w:r w:rsidR="005B3F0C">
          <w:rPr>
            <w:webHidden/>
          </w:rPr>
          <w:fldChar w:fldCharType="end"/>
        </w:r>
      </w:hyperlink>
    </w:p>
    <w:p w14:paraId="1A56DFFF" w14:textId="78F05541" w:rsidR="005B3F0C" w:rsidRDefault="005D19FC">
      <w:pPr>
        <w:pStyle w:val="TOC1"/>
        <w:rPr>
          <w:rFonts w:asciiTheme="minorHAnsi" w:eastAsiaTheme="minorEastAsia" w:hAnsiTheme="minorHAnsi" w:cstheme="minorBidi"/>
          <w:b w:val="0"/>
          <w:sz w:val="22"/>
          <w:szCs w:val="22"/>
        </w:rPr>
      </w:pPr>
      <w:hyperlink w:anchor="_Toc13755816" w:history="1">
        <w:r w:rsidR="005B3F0C" w:rsidRPr="000059EE">
          <w:rPr>
            <w:rStyle w:val="Hyperlink"/>
          </w:rPr>
          <w:t>Oddíl 2: Dotazník pro sebehodnocení D pro poskytovatele služeb</w:t>
        </w:r>
        <w:r w:rsidR="005B3F0C">
          <w:rPr>
            <w:webHidden/>
          </w:rPr>
          <w:tab/>
        </w:r>
        <w:r w:rsidR="005B3F0C">
          <w:rPr>
            <w:webHidden/>
          </w:rPr>
          <w:fldChar w:fldCharType="begin"/>
        </w:r>
        <w:r w:rsidR="005B3F0C">
          <w:rPr>
            <w:webHidden/>
          </w:rPr>
          <w:instrText xml:space="preserve"> PAGEREF _Toc13755816 \h </w:instrText>
        </w:r>
        <w:r w:rsidR="005B3F0C">
          <w:rPr>
            <w:webHidden/>
          </w:rPr>
        </w:r>
        <w:r w:rsidR="005B3F0C">
          <w:rPr>
            <w:webHidden/>
          </w:rPr>
          <w:fldChar w:fldCharType="separate"/>
        </w:r>
        <w:r w:rsidR="005B3F0C">
          <w:rPr>
            <w:webHidden/>
          </w:rPr>
          <w:t>11</w:t>
        </w:r>
        <w:r w:rsidR="005B3F0C">
          <w:rPr>
            <w:webHidden/>
          </w:rPr>
          <w:fldChar w:fldCharType="end"/>
        </w:r>
      </w:hyperlink>
    </w:p>
    <w:p w14:paraId="11DBFA3A" w14:textId="764C59CC" w:rsidR="005B3F0C" w:rsidRDefault="005D19FC">
      <w:pPr>
        <w:pStyle w:val="TOC2"/>
        <w:rPr>
          <w:rFonts w:asciiTheme="minorHAnsi" w:eastAsiaTheme="minorEastAsia" w:hAnsiTheme="minorHAnsi" w:cstheme="minorBidi"/>
          <w:b w:val="0"/>
          <w:noProof/>
          <w:szCs w:val="22"/>
        </w:rPr>
      </w:pPr>
      <w:hyperlink w:anchor="_Toc13755817" w:history="1">
        <w:r w:rsidR="005B3F0C" w:rsidRPr="000059EE">
          <w:rPr>
            <w:rStyle w:val="Hyperlink"/>
            <w:noProof/>
          </w:rPr>
          <w:t>Vybudovat a udržovat bezpečné sítě a systémy</w:t>
        </w:r>
        <w:r w:rsidR="005B3F0C">
          <w:rPr>
            <w:noProof/>
            <w:webHidden/>
          </w:rPr>
          <w:tab/>
        </w:r>
        <w:r w:rsidR="005B3F0C">
          <w:rPr>
            <w:noProof/>
            <w:webHidden/>
          </w:rPr>
          <w:fldChar w:fldCharType="begin"/>
        </w:r>
        <w:r w:rsidR="005B3F0C">
          <w:rPr>
            <w:noProof/>
            <w:webHidden/>
          </w:rPr>
          <w:instrText xml:space="preserve"> PAGEREF _Toc13755817 \h </w:instrText>
        </w:r>
        <w:r w:rsidR="005B3F0C">
          <w:rPr>
            <w:noProof/>
            <w:webHidden/>
          </w:rPr>
        </w:r>
        <w:r w:rsidR="005B3F0C">
          <w:rPr>
            <w:noProof/>
            <w:webHidden/>
          </w:rPr>
          <w:fldChar w:fldCharType="separate"/>
        </w:r>
        <w:r w:rsidR="005B3F0C">
          <w:rPr>
            <w:noProof/>
            <w:webHidden/>
          </w:rPr>
          <w:t>11</w:t>
        </w:r>
        <w:r w:rsidR="005B3F0C">
          <w:rPr>
            <w:noProof/>
            <w:webHidden/>
          </w:rPr>
          <w:fldChar w:fldCharType="end"/>
        </w:r>
      </w:hyperlink>
    </w:p>
    <w:p w14:paraId="3F1B4C93" w14:textId="759D65FB" w:rsidR="005B3F0C" w:rsidRDefault="005D19FC">
      <w:pPr>
        <w:pStyle w:val="TOC3"/>
        <w:rPr>
          <w:rFonts w:asciiTheme="minorHAnsi" w:eastAsiaTheme="minorEastAsia" w:hAnsiTheme="minorHAnsi" w:cstheme="minorBidi"/>
          <w:i w:val="0"/>
          <w:noProof/>
          <w:color w:val="auto"/>
          <w:sz w:val="22"/>
          <w:szCs w:val="22"/>
        </w:rPr>
      </w:pPr>
      <w:hyperlink w:anchor="_Toc13755818" w:history="1">
        <w:r w:rsidR="005B3F0C" w:rsidRPr="000059EE">
          <w:rPr>
            <w:rStyle w:val="Hyperlink"/>
            <w:noProof/>
          </w:rPr>
          <w:t>Požadavek 1: Instalovat a udržovat konfiguraci firewallů za účelem ochrany dat držitelů karet</w:t>
        </w:r>
        <w:r w:rsidR="005B3F0C">
          <w:rPr>
            <w:noProof/>
            <w:webHidden/>
          </w:rPr>
          <w:tab/>
        </w:r>
        <w:r w:rsidR="005B3F0C">
          <w:rPr>
            <w:noProof/>
            <w:webHidden/>
          </w:rPr>
          <w:fldChar w:fldCharType="begin"/>
        </w:r>
        <w:r w:rsidR="005B3F0C">
          <w:rPr>
            <w:noProof/>
            <w:webHidden/>
          </w:rPr>
          <w:instrText xml:space="preserve"> PAGEREF _Toc13755818 \h </w:instrText>
        </w:r>
        <w:r w:rsidR="005B3F0C">
          <w:rPr>
            <w:noProof/>
            <w:webHidden/>
          </w:rPr>
        </w:r>
        <w:r w:rsidR="005B3F0C">
          <w:rPr>
            <w:noProof/>
            <w:webHidden/>
          </w:rPr>
          <w:fldChar w:fldCharType="separate"/>
        </w:r>
        <w:r w:rsidR="005B3F0C">
          <w:rPr>
            <w:noProof/>
            <w:webHidden/>
          </w:rPr>
          <w:t>11</w:t>
        </w:r>
        <w:r w:rsidR="005B3F0C">
          <w:rPr>
            <w:noProof/>
            <w:webHidden/>
          </w:rPr>
          <w:fldChar w:fldCharType="end"/>
        </w:r>
      </w:hyperlink>
    </w:p>
    <w:p w14:paraId="15558483" w14:textId="065274AC" w:rsidR="005B3F0C" w:rsidRDefault="005D19FC">
      <w:pPr>
        <w:pStyle w:val="TOC3"/>
        <w:rPr>
          <w:rFonts w:asciiTheme="minorHAnsi" w:eastAsiaTheme="minorEastAsia" w:hAnsiTheme="minorHAnsi" w:cstheme="minorBidi"/>
          <w:i w:val="0"/>
          <w:noProof/>
          <w:color w:val="auto"/>
          <w:sz w:val="22"/>
          <w:szCs w:val="22"/>
        </w:rPr>
      </w:pPr>
      <w:hyperlink w:anchor="_Toc13755819" w:history="1">
        <w:r w:rsidR="005B3F0C" w:rsidRPr="000059EE">
          <w:rPr>
            <w:rStyle w:val="Hyperlink"/>
            <w:noProof/>
          </w:rPr>
          <w:t>Požadavek 2: Nepoužívat výchozí nastavení od dodavatele pro systémová hesla a jiné bezpečnostní parametry</w:t>
        </w:r>
        <w:r w:rsidR="005B3F0C">
          <w:rPr>
            <w:noProof/>
            <w:webHidden/>
          </w:rPr>
          <w:tab/>
        </w:r>
        <w:r w:rsidR="005B3F0C">
          <w:rPr>
            <w:noProof/>
            <w:webHidden/>
          </w:rPr>
          <w:fldChar w:fldCharType="begin"/>
        </w:r>
        <w:r w:rsidR="005B3F0C">
          <w:rPr>
            <w:noProof/>
            <w:webHidden/>
          </w:rPr>
          <w:instrText xml:space="preserve"> PAGEREF _Toc13755819 \h </w:instrText>
        </w:r>
        <w:r w:rsidR="005B3F0C">
          <w:rPr>
            <w:noProof/>
            <w:webHidden/>
          </w:rPr>
        </w:r>
        <w:r w:rsidR="005B3F0C">
          <w:rPr>
            <w:noProof/>
            <w:webHidden/>
          </w:rPr>
          <w:fldChar w:fldCharType="separate"/>
        </w:r>
        <w:r w:rsidR="005B3F0C">
          <w:rPr>
            <w:noProof/>
            <w:webHidden/>
          </w:rPr>
          <w:t>15</w:t>
        </w:r>
        <w:r w:rsidR="005B3F0C">
          <w:rPr>
            <w:noProof/>
            <w:webHidden/>
          </w:rPr>
          <w:fldChar w:fldCharType="end"/>
        </w:r>
      </w:hyperlink>
    </w:p>
    <w:p w14:paraId="0CC958A7" w14:textId="7AFA52B9" w:rsidR="005B3F0C" w:rsidRDefault="005D19FC">
      <w:pPr>
        <w:pStyle w:val="TOC2"/>
        <w:rPr>
          <w:rFonts w:asciiTheme="minorHAnsi" w:eastAsiaTheme="minorEastAsia" w:hAnsiTheme="minorHAnsi" w:cstheme="minorBidi"/>
          <w:b w:val="0"/>
          <w:noProof/>
          <w:szCs w:val="22"/>
        </w:rPr>
      </w:pPr>
      <w:hyperlink w:anchor="_Toc13755820" w:history="1">
        <w:r w:rsidR="005B3F0C" w:rsidRPr="000059EE">
          <w:rPr>
            <w:rStyle w:val="Hyperlink"/>
            <w:noProof/>
          </w:rPr>
          <w:t>Ochrana dat držitelů karet</w:t>
        </w:r>
        <w:r w:rsidR="005B3F0C">
          <w:rPr>
            <w:noProof/>
            <w:webHidden/>
          </w:rPr>
          <w:tab/>
        </w:r>
        <w:r w:rsidR="005B3F0C">
          <w:rPr>
            <w:noProof/>
            <w:webHidden/>
          </w:rPr>
          <w:fldChar w:fldCharType="begin"/>
        </w:r>
        <w:r w:rsidR="005B3F0C">
          <w:rPr>
            <w:noProof/>
            <w:webHidden/>
          </w:rPr>
          <w:instrText xml:space="preserve"> PAGEREF _Toc13755820 \h </w:instrText>
        </w:r>
        <w:r w:rsidR="005B3F0C">
          <w:rPr>
            <w:noProof/>
            <w:webHidden/>
          </w:rPr>
        </w:r>
        <w:r w:rsidR="005B3F0C">
          <w:rPr>
            <w:noProof/>
            <w:webHidden/>
          </w:rPr>
          <w:fldChar w:fldCharType="separate"/>
        </w:r>
        <w:r w:rsidR="005B3F0C">
          <w:rPr>
            <w:noProof/>
            <w:webHidden/>
          </w:rPr>
          <w:t>20</w:t>
        </w:r>
        <w:r w:rsidR="005B3F0C">
          <w:rPr>
            <w:noProof/>
            <w:webHidden/>
          </w:rPr>
          <w:fldChar w:fldCharType="end"/>
        </w:r>
      </w:hyperlink>
    </w:p>
    <w:p w14:paraId="235AC7F3" w14:textId="79B700DF" w:rsidR="005B3F0C" w:rsidRDefault="005D19FC">
      <w:pPr>
        <w:pStyle w:val="TOC3"/>
        <w:rPr>
          <w:rFonts w:asciiTheme="minorHAnsi" w:eastAsiaTheme="minorEastAsia" w:hAnsiTheme="minorHAnsi" w:cstheme="minorBidi"/>
          <w:i w:val="0"/>
          <w:noProof/>
          <w:color w:val="auto"/>
          <w:sz w:val="22"/>
          <w:szCs w:val="22"/>
        </w:rPr>
      </w:pPr>
      <w:hyperlink w:anchor="_Toc13755821" w:history="1">
        <w:r w:rsidR="005B3F0C" w:rsidRPr="000059EE">
          <w:rPr>
            <w:rStyle w:val="Hyperlink"/>
            <w:noProof/>
          </w:rPr>
          <w:t>Požadavek 3: Chránit uchovávaná data držitelů karet</w:t>
        </w:r>
        <w:r w:rsidR="005B3F0C">
          <w:rPr>
            <w:noProof/>
            <w:webHidden/>
          </w:rPr>
          <w:tab/>
        </w:r>
        <w:r w:rsidR="005B3F0C">
          <w:rPr>
            <w:noProof/>
            <w:webHidden/>
          </w:rPr>
          <w:fldChar w:fldCharType="begin"/>
        </w:r>
        <w:r w:rsidR="005B3F0C">
          <w:rPr>
            <w:noProof/>
            <w:webHidden/>
          </w:rPr>
          <w:instrText xml:space="preserve"> PAGEREF _Toc13755821 \h </w:instrText>
        </w:r>
        <w:r w:rsidR="005B3F0C">
          <w:rPr>
            <w:noProof/>
            <w:webHidden/>
          </w:rPr>
        </w:r>
        <w:r w:rsidR="005B3F0C">
          <w:rPr>
            <w:noProof/>
            <w:webHidden/>
          </w:rPr>
          <w:fldChar w:fldCharType="separate"/>
        </w:r>
        <w:r w:rsidR="005B3F0C">
          <w:rPr>
            <w:noProof/>
            <w:webHidden/>
          </w:rPr>
          <w:t>20</w:t>
        </w:r>
        <w:r w:rsidR="005B3F0C">
          <w:rPr>
            <w:noProof/>
            <w:webHidden/>
          </w:rPr>
          <w:fldChar w:fldCharType="end"/>
        </w:r>
      </w:hyperlink>
    </w:p>
    <w:p w14:paraId="6CB5817A" w14:textId="3169E245" w:rsidR="005B3F0C" w:rsidRDefault="005D19FC">
      <w:pPr>
        <w:pStyle w:val="TOC3"/>
        <w:rPr>
          <w:rFonts w:asciiTheme="minorHAnsi" w:eastAsiaTheme="minorEastAsia" w:hAnsiTheme="minorHAnsi" w:cstheme="minorBidi"/>
          <w:i w:val="0"/>
          <w:noProof/>
          <w:color w:val="auto"/>
          <w:sz w:val="22"/>
          <w:szCs w:val="22"/>
        </w:rPr>
      </w:pPr>
      <w:hyperlink w:anchor="_Toc13755822" w:history="1">
        <w:r w:rsidR="005B3F0C" w:rsidRPr="000059EE">
          <w:rPr>
            <w:rStyle w:val="Hyperlink"/>
            <w:noProof/>
          </w:rPr>
          <w:t>Požadavek 4: Zašifrovat přenos dat držitelů karet po otevřených veřejných sítích</w:t>
        </w:r>
        <w:r w:rsidR="005B3F0C">
          <w:rPr>
            <w:noProof/>
            <w:webHidden/>
          </w:rPr>
          <w:tab/>
        </w:r>
        <w:r w:rsidR="005B3F0C">
          <w:rPr>
            <w:noProof/>
            <w:webHidden/>
          </w:rPr>
          <w:fldChar w:fldCharType="begin"/>
        </w:r>
        <w:r w:rsidR="005B3F0C">
          <w:rPr>
            <w:noProof/>
            <w:webHidden/>
          </w:rPr>
          <w:instrText xml:space="preserve"> PAGEREF _Toc13755822 \h </w:instrText>
        </w:r>
        <w:r w:rsidR="005B3F0C">
          <w:rPr>
            <w:noProof/>
            <w:webHidden/>
          </w:rPr>
        </w:r>
        <w:r w:rsidR="005B3F0C">
          <w:rPr>
            <w:noProof/>
            <w:webHidden/>
          </w:rPr>
          <w:fldChar w:fldCharType="separate"/>
        </w:r>
        <w:r w:rsidR="005B3F0C">
          <w:rPr>
            <w:noProof/>
            <w:webHidden/>
          </w:rPr>
          <w:t>27</w:t>
        </w:r>
        <w:r w:rsidR="005B3F0C">
          <w:rPr>
            <w:noProof/>
            <w:webHidden/>
          </w:rPr>
          <w:fldChar w:fldCharType="end"/>
        </w:r>
      </w:hyperlink>
    </w:p>
    <w:p w14:paraId="0A351B1C" w14:textId="0BAFAD74" w:rsidR="005B3F0C" w:rsidRDefault="005D19FC">
      <w:pPr>
        <w:pStyle w:val="TOC2"/>
        <w:rPr>
          <w:rFonts w:asciiTheme="minorHAnsi" w:eastAsiaTheme="minorEastAsia" w:hAnsiTheme="minorHAnsi" w:cstheme="minorBidi"/>
          <w:b w:val="0"/>
          <w:noProof/>
          <w:szCs w:val="22"/>
        </w:rPr>
      </w:pPr>
      <w:hyperlink w:anchor="_Toc13755823" w:history="1">
        <w:r w:rsidR="005B3F0C" w:rsidRPr="000059EE">
          <w:rPr>
            <w:rStyle w:val="Hyperlink"/>
            <w:noProof/>
          </w:rPr>
          <w:t>Udržování programu kontroly zranitelnosti</w:t>
        </w:r>
        <w:r w:rsidR="005B3F0C">
          <w:rPr>
            <w:noProof/>
            <w:webHidden/>
          </w:rPr>
          <w:tab/>
        </w:r>
        <w:r w:rsidR="005B3F0C">
          <w:rPr>
            <w:noProof/>
            <w:webHidden/>
          </w:rPr>
          <w:fldChar w:fldCharType="begin"/>
        </w:r>
        <w:r w:rsidR="005B3F0C">
          <w:rPr>
            <w:noProof/>
            <w:webHidden/>
          </w:rPr>
          <w:instrText xml:space="preserve"> PAGEREF _Toc13755823 \h </w:instrText>
        </w:r>
        <w:r w:rsidR="005B3F0C">
          <w:rPr>
            <w:noProof/>
            <w:webHidden/>
          </w:rPr>
        </w:r>
        <w:r w:rsidR="005B3F0C">
          <w:rPr>
            <w:noProof/>
            <w:webHidden/>
          </w:rPr>
          <w:fldChar w:fldCharType="separate"/>
        </w:r>
        <w:r w:rsidR="005B3F0C">
          <w:rPr>
            <w:noProof/>
            <w:webHidden/>
          </w:rPr>
          <w:t>29</w:t>
        </w:r>
        <w:r w:rsidR="005B3F0C">
          <w:rPr>
            <w:noProof/>
            <w:webHidden/>
          </w:rPr>
          <w:fldChar w:fldCharType="end"/>
        </w:r>
      </w:hyperlink>
    </w:p>
    <w:p w14:paraId="325DC954" w14:textId="64A21A84" w:rsidR="005B3F0C" w:rsidRDefault="005D19FC">
      <w:pPr>
        <w:pStyle w:val="TOC3"/>
        <w:rPr>
          <w:rFonts w:asciiTheme="minorHAnsi" w:eastAsiaTheme="minorEastAsia" w:hAnsiTheme="minorHAnsi" w:cstheme="minorBidi"/>
          <w:i w:val="0"/>
          <w:noProof/>
          <w:color w:val="auto"/>
          <w:sz w:val="22"/>
          <w:szCs w:val="22"/>
        </w:rPr>
      </w:pPr>
      <w:hyperlink w:anchor="_Toc13755824" w:history="1">
        <w:r w:rsidR="005B3F0C" w:rsidRPr="000059EE">
          <w:rPr>
            <w:rStyle w:val="Hyperlink"/>
            <w:noProof/>
          </w:rPr>
          <w:t>Požadavek 5: Chránit všechny systémy proti malware a pravidelně aktualizovat antivirový software nebo programy</w:t>
        </w:r>
        <w:r w:rsidR="005B3F0C">
          <w:rPr>
            <w:noProof/>
            <w:webHidden/>
          </w:rPr>
          <w:tab/>
        </w:r>
        <w:r w:rsidR="005B3F0C">
          <w:rPr>
            <w:noProof/>
            <w:webHidden/>
          </w:rPr>
          <w:fldChar w:fldCharType="begin"/>
        </w:r>
        <w:r w:rsidR="005B3F0C">
          <w:rPr>
            <w:noProof/>
            <w:webHidden/>
          </w:rPr>
          <w:instrText xml:space="preserve"> PAGEREF _Toc13755824 \h </w:instrText>
        </w:r>
        <w:r w:rsidR="005B3F0C">
          <w:rPr>
            <w:noProof/>
            <w:webHidden/>
          </w:rPr>
        </w:r>
        <w:r w:rsidR="005B3F0C">
          <w:rPr>
            <w:noProof/>
            <w:webHidden/>
          </w:rPr>
          <w:fldChar w:fldCharType="separate"/>
        </w:r>
        <w:r w:rsidR="005B3F0C">
          <w:rPr>
            <w:noProof/>
            <w:webHidden/>
          </w:rPr>
          <w:t>29</w:t>
        </w:r>
        <w:r w:rsidR="005B3F0C">
          <w:rPr>
            <w:noProof/>
            <w:webHidden/>
          </w:rPr>
          <w:fldChar w:fldCharType="end"/>
        </w:r>
      </w:hyperlink>
    </w:p>
    <w:p w14:paraId="53017248" w14:textId="22F37232" w:rsidR="005B3F0C" w:rsidRDefault="005D19FC">
      <w:pPr>
        <w:pStyle w:val="TOC3"/>
        <w:rPr>
          <w:rFonts w:asciiTheme="minorHAnsi" w:eastAsiaTheme="minorEastAsia" w:hAnsiTheme="minorHAnsi" w:cstheme="minorBidi"/>
          <w:i w:val="0"/>
          <w:noProof/>
          <w:color w:val="auto"/>
          <w:sz w:val="22"/>
          <w:szCs w:val="22"/>
        </w:rPr>
      </w:pPr>
      <w:hyperlink w:anchor="_Toc13755825" w:history="1">
        <w:r w:rsidR="005B3F0C" w:rsidRPr="000059EE">
          <w:rPr>
            <w:rStyle w:val="Hyperlink"/>
            <w:noProof/>
          </w:rPr>
          <w:t>Požadavek 6: Vyvíjet a udržovat bezpečné systémy a aplikace</w:t>
        </w:r>
        <w:r w:rsidR="005B3F0C">
          <w:rPr>
            <w:noProof/>
            <w:webHidden/>
          </w:rPr>
          <w:tab/>
        </w:r>
        <w:r w:rsidR="005B3F0C">
          <w:rPr>
            <w:noProof/>
            <w:webHidden/>
          </w:rPr>
          <w:fldChar w:fldCharType="begin"/>
        </w:r>
        <w:r w:rsidR="005B3F0C">
          <w:rPr>
            <w:noProof/>
            <w:webHidden/>
          </w:rPr>
          <w:instrText xml:space="preserve"> PAGEREF _Toc13755825 \h </w:instrText>
        </w:r>
        <w:r w:rsidR="005B3F0C">
          <w:rPr>
            <w:noProof/>
            <w:webHidden/>
          </w:rPr>
        </w:r>
        <w:r w:rsidR="005B3F0C">
          <w:rPr>
            <w:noProof/>
            <w:webHidden/>
          </w:rPr>
          <w:fldChar w:fldCharType="separate"/>
        </w:r>
        <w:r w:rsidR="005B3F0C">
          <w:rPr>
            <w:noProof/>
            <w:webHidden/>
          </w:rPr>
          <w:t>31</w:t>
        </w:r>
        <w:r w:rsidR="005B3F0C">
          <w:rPr>
            <w:noProof/>
            <w:webHidden/>
          </w:rPr>
          <w:fldChar w:fldCharType="end"/>
        </w:r>
      </w:hyperlink>
    </w:p>
    <w:p w14:paraId="798A1B08" w14:textId="6908BEC7" w:rsidR="005B3F0C" w:rsidRDefault="005D19FC">
      <w:pPr>
        <w:pStyle w:val="TOC2"/>
        <w:rPr>
          <w:rFonts w:asciiTheme="minorHAnsi" w:eastAsiaTheme="minorEastAsia" w:hAnsiTheme="minorHAnsi" w:cstheme="minorBidi"/>
          <w:b w:val="0"/>
          <w:noProof/>
          <w:szCs w:val="22"/>
        </w:rPr>
      </w:pPr>
      <w:hyperlink w:anchor="_Toc13755826" w:history="1">
        <w:r w:rsidR="005B3F0C" w:rsidRPr="000059EE">
          <w:rPr>
            <w:rStyle w:val="Hyperlink"/>
            <w:noProof/>
          </w:rPr>
          <w:t>Zavedení silných opatření pro řízení přístupu</w:t>
        </w:r>
        <w:r w:rsidR="005B3F0C">
          <w:rPr>
            <w:noProof/>
            <w:webHidden/>
          </w:rPr>
          <w:tab/>
        </w:r>
        <w:r w:rsidR="005B3F0C">
          <w:rPr>
            <w:noProof/>
            <w:webHidden/>
          </w:rPr>
          <w:fldChar w:fldCharType="begin"/>
        </w:r>
        <w:r w:rsidR="005B3F0C">
          <w:rPr>
            <w:noProof/>
            <w:webHidden/>
          </w:rPr>
          <w:instrText xml:space="preserve"> PAGEREF _Toc13755826 \h </w:instrText>
        </w:r>
        <w:r w:rsidR="005B3F0C">
          <w:rPr>
            <w:noProof/>
            <w:webHidden/>
          </w:rPr>
        </w:r>
        <w:r w:rsidR="005B3F0C">
          <w:rPr>
            <w:noProof/>
            <w:webHidden/>
          </w:rPr>
          <w:fldChar w:fldCharType="separate"/>
        </w:r>
        <w:r w:rsidR="005B3F0C">
          <w:rPr>
            <w:noProof/>
            <w:webHidden/>
          </w:rPr>
          <w:t>38</w:t>
        </w:r>
        <w:r w:rsidR="005B3F0C">
          <w:rPr>
            <w:noProof/>
            <w:webHidden/>
          </w:rPr>
          <w:fldChar w:fldCharType="end"/>
        </w:r>
      </w:hyperlink>
    </w:p>
    <w:p w14:paraId="423BEACE" w14:textId="12F2E4A7" w:rsidR="005B3F0C" w:rsidRDefault="005D19FC">
      <w:pPr>
        <w:pStyle w:val="TOC3"/>
        <w:rPr>
          <w:rFonts w:asciiTheme="minorHAnsi" w:eastAsiaTheme="minorEastAsia" w:hAnsiTheme="minorHAnsi" w:cstheme="minorBidi"/>
          <w:i w:val="0"/>
          <w:noProof/>
          <w:color w:val="auto"/>
          <w:sz w:val="22"/>
          <w:szCs w:val="22"/>
        </w:rPr>
      </w:pPr>
      <w:hyperlink w:anchor="_Toc13755827" w:history="1">
        <w:r w:rsidR="005B3F0C" w:rsidRPr="000059EE">
          <w:rPr>
            <w:rStyle w:val="Hyperlink"/>
            <w:noProof/>
          </w:rPr>
          <w:t>Požadavek 7: Omezit přístup k datům držitelů karet jen podle oprávněné potřeby</w:t>
        </w:r>
        <w:r w:rsidR="005B3F0C">
          <w:rPr>
            <w:noProof/>
            <w:webHidden/>
          </w:rPr>
          <w:tab/>
        </w:r>
        <w:r w:rsidR="005B3F0C">
          <w:rPr>
            <w:noProof/>
            <w:webHidden/>
          </w:rPr>
          <w:fldChar w:fldCharType="begin"/>
        </w:r>
        <w:r w:rsidR="005B3F0C">
          <w:rPr>
            <w:noProof/>
            <w:webHidden/>
          </w:rPr>
          <w:instrText xml:space="preserve"> PAGEREF _Toc13755827 \h </w:instrText>
        </w:r>
        <w:r w:rsidR="005B3F0C">
          <w:rPr>
            <w:noProof/>
            <w:webHidden/>
          </w:rPr>
        </w:r>
        <w:r w:rsidR="005B3F0C">
          <w:rPr>
            <w:noProof/>
            <w:webHidden/>
          </w:rPr>
          <w:fldChar w:fldCharType="separate"/>
        </w:r>
        <w:r w:rsidR="005B3F0C">
          <w:rPr>
            <w:noProof/>
            <w:webHidden/>
          </w:rPr>
          <w:t>38</w:t>
        </w:r>
        <w:r w:rsidR="005B3F0C">
          <w:rPr>
            <w:noProof/>
            <w:webHidden/>
          </w:rPr>
          <w:fldChar w:fldCharType="end"/>
        </w:r>
      </w:hyperlink>
    </w:p>
    <w:p w14:paraId="0FABC611" w14:textId="0872FE15" w:rsidR="005B3F0C" w:rsidRDefault="005D19FC">
      <w:pPr>
        <w:pStyle w:val="TOC3"/>
        <w:rPr>
          <w:rFonts w:asciiTheme="minorHAnsi" w:eastAsiaTheme="minorEastAsia" w:hAnsiTheme="minorHAnsi" w:cstheme="minorBidi"/>
          <w:i w:val="0"/>
          <w:noProof/>
          <w:color w:val="auto"/>
          <w:sz w:val="22"/>
          <w:szCs w:val="22"/>
        </w:rPr>
      </w:pPr>
      <w:hyperlink w:anchor="_Toc13755828" w:history="1">
        <w:r w:rsidR="005B3F0C" w:rsidRPr="000059EE">
          <w:rPr>
            <w:rStyle w:val="Hyperlink"/>
            <w:noProof/>
          </w:rPr>
          <w:t>Požadavek 8: Identifikovat a autentizovat přístup k systémovým komponentám</w:t>
        </w:r>
        <w:r w:rsidR="005B3F0C">
          <w:rPr>
            <w:noProof/>
            <w:webHidden/>
          </w:rPr>
          <w:tab/>
        </w:r>
        <w:r w:rsidR="005B3F0C">
          <w:rPr>
            <w:noProof/>
            <w:webHidden/>
          </w:rPr>
          <w:fldChar w:fldCharType="begin"/>
        </w:r>
        <w:r w:rsidR="005B3F0C">
          <w:rPr>
            <w:noProof/>
            <w:webHidden/>
          </w:rPr>
          <w:instrText xml:space="preserve"> PAGEREF _Toc13755828 \h </w:instrText>
        </w:r>
        <w:r w:rsidR="005B3F0C">
          <w:rPr>
            <w:noProof/>
            <w:webHidden/>
          </w:rPr>
        </w:r>
        <w:r w:rsidR="005B3F0C">
          <w:rPr>
            <w:noProof/>
            <w:webHidden/>
          </w:rPr>
          <w:fldChar w:fldCharType="separate"/>
        </w:r>
        <w:r w:rsidR="005B3F0C">
          <w:rPr>
            <w:noProof/>
            <w:webHidden/>
          </w:rPr>
          <w:t>40</w:t>
        </w:r>
        <w:r w:rsidR="005B3F0C">
          <w:rPr>
            <w:noProof/>
            <w:webHidden/>
          </w:rPr>
          <w:fldChar w:fldCharType="end"/>
        </w:r>
      </w:hyperlink>
    </w:p>
    <w:p w14:paraId="4BDA3CDD" w14:textId="77758557" w:rsidR="005B3F0C" w:rsidRDefault="005D19FC">
      <w:pPr>
        <w:pStyle w:val="TOC3"/>
        <w:rPr>
          <w:rFonts w:asciiTheme="minorHAnsi" w:eastAsiaTheme="minorEastAsia" w:hAnsiTheme="minorHAnsi" w:cstheme="minorBidi"/>
          <w:i w:val="0"/>
          <w:noProof/>
          <w:color w:val="auto"/>
          <w:sz w:val="22"/>
          <w:szCs w:val="22"/>
        </w:rPr>
      </w:pPr>
      <w:hyperlink w:anchor="_Toc13755829" w:history="1">
        <w:r w:rsidR="005B3F0C" w:rsidRPr="000059EE">
          <w:rPr>
            <w:rStyle w:val="Hyperlink"/>
            <w:noProof/>
          </w:rPr>
          <w:t>Požadavek 9: Omezit fyzický přístup k datům držitelů karet</w:t>
        </w:r>
        <w:r w:rsidR="005B3F0C">
          <w:rPr>
            <w:noProof/>
            <w:webHidden/>
          </w:rPr>
          <w:tab/>
        </w:r>
        <w:r w:rsidR="005B3F0C">
          <w:rPr>
            <w:noProof/>
            <w:webHidden/>
          </w:rPr>
          <w:fldChar w:fldCharType="begin"/>
        </w:r>
        <w:r w:rsidR="005B3F0C">
          <w:rPr>
            <w:noProof/>
            <w:webHidden/>
          </w:rPr>
          <w:instrText xml:space="preserve"> PAGEREF _Toc13755829 \h </w:instrText>
        </w:r>
        <w:r w:rsidR="005B3F0C">
          <w:rPr>
            <w:noProof/>
            <w:webHidden/>
          </w:rPr>
        </w:r>
        <w:r w:rsidR="005B3F0C">
          <w:rPr>
            <w:noProof/>
            <w:webHidden/>
          </w:rPr>
          <w:fldChar w:fldCharType="separate"/>
        </w:r>
        <w:r w:rsidR="005B3F0C">
          <w:rPr>
            <w:noProof/>
            <w:webHidden/>
          </w:rPr>
          <w:t>46</w:t>
        </w:r>
        <w:r w:rsidR="005B3F0C">
          <w:rPr>
            <w:noProof/>
            <w:webHidden/>
          </w:rPr>
          <w:fldChar w:fldCharType="end"/>
        </w:r>
      </w:hyperlink>
    </w:p>
    <w:p w14:paraId="0E5DB717" w14:textId="46D50510" w:rsidR="005B3F0C" w:rsidRDefault="005D19FC">
      <w:pPr>
        <w:pStyle w:val="TOC2"/>
        <w:rPr>
          <w:rFonts w:asciiTheme="minorHAnsi" w:eastAsiaTheme="minorEastAsia" w:hAnsiTheme="minorHAnsi" w:cstheme="minorBidi"/>
          <w:b w:val="0"/>
          <w:noProof/>
          <w:szCs w:val="22"/>
        </w:rPr>
      </w:pPr>
      <w:hyperlink w:anchor="_Toc13755830" w:history="1">
        <w:r w:rsidR="005B3F0C" w:rsidRPr="000059EE">
          <w:rPr>
            <w:rStyle w:val="Hyperlink"/>
            <w:noProof/>
          </w:rPr>
          <w:t>Pravidelné monitorování a testování sítí</w:t>
        </w:r>
        <w:r w:rsidR="005B3F0C">
          <w:rPr>
            <w:noProof/>
            <w:webHidden/>
          </w:rPr>
          <w:tab/>
        </w:r>
        <w:r w:rsidR="005B3F0C">
          <w:rPr>
            <w:noProof/>
            <w:webHidden/>
          </w:rPr>
          <w:fldChar w:fldCharType="begin"/>
        </w:r>
        <w:r w:rsidR="005B3F0C">
          <w:rPr>
            <w:noProof/>
            <w:webHidden/>
          </w:rPr>
          <w:instrText xml:space="preserve"> PAGEREF _Toc13755830 \h </w:instrText>
        </w:r>
        <w:r w:rsidR="005B3F0C">
          <w:rPr>
            <w:noProof/>
            <w:webHidden/>
          </w:rPr>
        </w:r>
        <w:r w:rsidR="005B3F0C">
          <w:rPr>
            <w:noProof/>
            <w:webHidden/>
          </w:rPr>
          <w:fldChar w:fldCharType="separate"/>
        </w:r>
        <w:r w:rsidR="005B3F0C">
          <w:rPr>
            <w:noProof/>
            <w:webHidden/>
          </w:rPr>
          <w:t>53</w:t>
        </w:r>
        <w:r w:rsidR="005B3F0C">
          <w:rPr>
            <w:noProof/>
            <w:webHidden/>
          </w:rPr>
          <w:fldChar w:fldCharType="end"/>
        </w:r>
      </w:hyperlink>
    </w:p>
    <w:p w14:paraId="3C45A7CD" w14:textId="6A63F795" w:rsidR="005B3F0C" w:rsidRDefault="005D19FC">
      <w:pPr>
        <w:pStyle w:val="TOC3"/>
        <w:rPr>
          <w:rFonts w:asciiTheme="minorHAnsi" w:eastAsiaTheme="minorEastAsia" w:hAnsiTheme="minorHAnsi" w:cstheme="minorBidi"/>
          <w:i w:val="0"/>
          <w:noProof/>
          <w:color w:val="auto"/>
          <w:sz w:val="22"/>
          <w:szCs w:val="22"/>
        </w:rPr>
      </w:pPr>
      <w:hyperlink w:anchor="_Toc13755831" w:history="1">
        <w:r w:rsidR="005B3F0C" w:rsidRPr="000059EE">
          <w:rPr>
            <w:rStyle w:val="Hyperlink"/>
            <w:noProof/>
          </w:rPr>
          <w:t>Požadavek 10: Sledovat a monitorovat všechny přístupy k síťovým zdrojům a datům držitelů karet</w:t>
        </w:r>
        <w:r w:rsidR="005B3F0C">
          <w:rPr>
            <w:noProof/>
            <w:webHidden/>
          </w:rPr>
          <w:tab/>
        </w:r>
        <w:r w:rsidR="005B3F0C">
          <w:rPr>
            <w:noProof/>
            <w:webHidden/>
          </w:rPr>
          <w:fldChar w:fldCharType="begin"/>
        </w:r>
        <w:r w:rsidR="005B3F0C">
          <w:rPr>
            <w:noProof/>
            <w:webHidden/>
          </w:rPr>
          <w:instrText xml:space="preserve"> PAGEREF _Toc13755831 \h </w:instrText>
        </w:r>
        <w:r w:rsidR="005B3F0C">
          <w:rPr>
            <w:noProof/>
            <w:webHidden/>
          </w:rPr>
        </w:r>
        <w:r w:rsidR="005B3F0C">
          <w:rPr>
            <w:noProof/>
            <w:webHidden/>
          </w:rPr>
          <w:fldChar w:fldCharType="separate"/>
        </w:r>
        <w:r w:rsidR="005B3F0C">
          <w:rPr>
            <w:noProof/>
            <w:webHidden/>
          </w:rPr>
          <w:t>53</w:t>
        </w:r>
        <w:r w:rsidR="005B3F0C">
          <w:rPr>
            <w:noProof/>
            <w:webHidden/>
          </w:rPr>
          <w:fldChar w:fldCharType="end"/>
        </w:r>
      </w:hyperlink>
    </w:p>
    <w:p w14:paraId="57433106" w14:textId="099BC0CD" w:rsidR="005B3F0C" w:rsidRDefault="005D19FC">
      <w:pPr>
        <w:pStyle w:val="TOC3"/>
        <w:rPr>
          <w:rFonts w:asciiTheme="minorHAnsi" w:eastAsiaTheme="minorEastAsia" w:hAnsiTheme="minorHAnsi" w:cstheme="minorBidi"/>
          <w:i w:val="0"/>
          <w:noProof/>
          <w:color w:val="auto"/>
          <w:sz w:val="22"/>
          <w:szCs w:val="22"/>
        </w:rPr>
      </w:pPr>
      <w:hyperlink w:anchor="_Toc13755832" w:history="1">
        <w:r w:rsidR="005B3F0C" w:rsidRPr="000059EE">
          <w:rPr>
            <w:rStyle w:val="Hyperlink"/>
            <w:noProof/>
          </w:rPr>
          <w:t>Požadavek 11: Pravidelně testovat bezpečnostní systémy a procesy</w:t>
        </w:r>
        <w:r w:rsidR="005B3F0C">
          <w:rPr>
            <w:noProof/>
            <w:webHidden/>
          </w:rPr>
          <w:tab/>
        </w:r>
        <w:r w:rsidR="005B3F0C">
          <w:rPr>
            <w:noProof/>
            <w:webHidden/>
          </w:rPr>
          <w:fldChar w:fldCharType="begin"/>
        </w:r>
        <w:r w:rsidR="005B3F0C">
          <w:rPr>
            <w:noProof/>
            <w:webHidden/>
          </w:rPr>
          <w:instrText xml:space="preserve"> PAGEREF _Toc13755832 \h </w:instrText>
        </w:r>
        <w:r w:rsidR="005B3F0C">
          <w:rPr>
            <w:noProof/>
            <w:webHidden/>
          </w:rPr>
        </w:r>
        <w:r w:rsidR="005B3F0C">
          <w:rPr>
            <w:noProof/>
            <w:webHidden/>
          </w:rPr>
          <w:fldChar w:fldCharType="separate"/>
        </w:r>
        <w:r w:rsidR="005B3F0C">
          <w:rPr>
            <w:noProof/>
            <w:webHidden/>
          </w:rPr>
          <w:t>59</w:t>
        </w:r>
        <w:r w:rsidR="005B3F0C">
          <w:rPr>
            <w:noProof/>
            <w:webHidden/>
          </w:rPr>
          <w:fldChar w:fldCharType="end"/>
        </w:r>
      </w:hyperlink>
    </w:p>
    <w:p w14:paraId="47BC8CF2" w14:textId="2F145B09" w:rsidR="005B3F0C" w:rsidRDefault="005D19FC">
      <w:pPr>
        <w:pStyle w:val="TOC2"/>
        <w:rPr>
          <w:rFonts w:asciiTheme="minorHAnsi" w:eastAsiaTheme="minorEastAsia" w:hAnsiTheme="minorHAnsi" w:cstheme="minorBidi"/>
          <w:b w:val="0"/>
          <w:noProof/>
          <w:szCs w:val="22"/>
        </w:rPr>
      </w:pPr>
      <w:hyperlink w:anchor="_Toc13755833" w:history="1">
        <w:r w:rsidR="005B3F0C" w:rsidRPr="000059EE">
          <w:rPr>
            <w:rStyle w:val="Hyperlink"/>
            <w:noProof/>
          </w:rPr>
          <w:t>Udržování politiky informační bezpečnosti</w:t>
        </w:r>
        <w:r w:rsidR="005B3F0C">
          <w:rPr>
            <w:noProof/>
            <w:webHidden/>
          </w:rPr>
          <w:tab/>
        </w:r>
        <w:r w:rsidR="005B3F0C">
          <w:rPr>
            <w:noProof/>
            <w:webHidden/>
          </w:rPr>
          <w:fldChar w:fldCharType="begin"/>
        </w:r>
        <w:r w:rsidR="005B3F0C">
          <w:rPr>
            <w:noProof/>
            <w:webHidden/>
          </w:rPr>
          <w:instrText xml:space="preserve"> PAGEREF _Toc13755833 \h </w:instrText>
        </w:r>
        <w:r w:rsidR="005B3F0C">
          <w:rPr>
            <w:noProof/>
            <w:webHidden/>
          </w:rPr>
        </w:r>
        <w:r w:rsidR="005B3F0C">
          <w:rPr>
            <w:noProof/>
            <w:webHidden/>
          </w:rPr>
          <w:fldChar w:fldCharType="separate"/>
        </w:r>
        <w:r w:rsidR="005B3F0C">
          <w:rPr>
            <w:noProof/>
            <w:webHidden/>
          </w:rPr>
          <w:t>66</w:t>
        </w:r>
        <w:r w:rsidR="005B3F0C">
          <w:rPr>
            <w:noProof/>
            <w:webHidden/>
          </w:rPr>
          <w:fldChar w:fldCharType="end"/>
        </w:r>
      </w:hyperlink>
    </w:p>
    <w:p w14:paraId="2777EA9F" w14:textId="1A3A8E12" w:rsidR="005B3F0C" w:rsidRDefault="005D19FC">
      <w:pPr>
        <w:pStyle w:val="TOC3"/>
        <w:rPr>
          <w:rFonts w:asciiTheme="minorHAnsi" w:eastAsiaTheme="minorEastAsia" w:hAnsiTheme="minorHAnsi" w:cstheme="minorBidi"/>
          <w:i w:val="0"/>
          <w:noProof/>
          <w:color w:val="auto"/>
          <w:sz w:val="22"/>
          <w:szCs w:val="22"/>
        </w:rPr>
      </w:pPr>
      <w:hyperlink w:anchor="_Toc13755834" w:history="1">
        <w:r w:rsidR="005B3F0C" w:rsidRPr="000059EE">
          <w:rPr>
            <w:rStyle w:val="Hyperlink"/>
            <w:noProof/>
          </w:rPr>
          <w:t>Požadavek 12: Udržovat politiku zaměřenou na informační bezpečnost pro všechen personál</w:t>
        </w:r>
        <w:r w:rsidR="005B3F0C">
          <w:rPr>
            <w:noProof/>
            <w:webHidden/>
          </w:rPr>
          <w:tab/>
        </w:r>
        <w:r w:rsidR="005B3F0C">
          <w:rPr>
            <w:noProof/>
            <w:webHidden/>
          </w:rPr>
          <w:fldChar w:fldCharType="begin"/>
        </w:r>
        <w:r w:rsidR="005B3F0C">
          <w:rPr>
            <w:noProof/>
            <w:webHidden/>
          </w:rPr>
          <w:instrText xml:space="preserve"> PAGEREF _Toc13755834 \h </w:instrText>
        </w:r>
        <w:r w:rsidR="005B3F0C">
          <w:rPr>
            <w:noProof/>
            <w:webHidden/>
          </w:rPr>
        </w:r>
        <w:r w:rsidR="005B3F0C">
          <w:rPr>
            <w:noProof/>
            <w:webHidden/>
          </w:rPr>
          <w:fldChar w:fldCharType="separate"/>
        </w:r>
        <w:r w:rsidR="005B3F0C">
          <w:rPr>
            <w:noProof/>
            <w:webHidden/>
          </w:rPr>
          <w:t>66</w:t>
        </w:r>
        <w:r w:rsidR="005B3F0C">
          <w:rPr>
            <w:noProof/>
            <w:webHidden/>
          </w:rPr>
          <w:fldChar w:fldCharType="end"/>
        </w:r>
      </w:hyperlink>
    </w:p>
    <w:p w14:paraId="3E708CE9" w14:textId="237B037C" w:rsidR="005B3F0C" w:rsidRDefault="005D19FC">
      <w:pPr>
        <w:pStyle w:val="TOC2"/>
        <w:rPr>
          <w:rFonts w:asciiTheme="minorHAnsi" w:eastAsiaTheme="minorEastAsia" w:hAnsiTheme="minorHAnsi" w:cstheme="minorBidi"/>
          <w:b w:val="0"/>
          <w:noProof/>
          <w:szCs w:val="22"/>
        </w:rPr>
      </w:pPr>
      <w:hyperlink w:anchor="_Toc13755835" w:history="1">
        <w:r w:rsidR="005B3F0C" w:rsidRPr="000059EE">
          <w:rPr>
            <w:rStyle w:val="Hyperlink"/>
            <w:noProof/>
          </w:rPr>
          <w:t>Příloha A1: Dodatečné požadavky PCI DSS na poskytovatele sdíleného hostingu</w:t>
        </w:r>
        <w:r w:rsidR="005B3F0C">
          <w:rPr>
            <w:noProof/>
            <w:webHidden/>
          </w:rPr>
          <w:tab/>
        </w:r>
        <w:r w:rsidR="005B3F0C">
          <w:rPr>
            <w:noProof/>
            <w:webHidden/>
          </w:rPr>
          <w:fldChar w:fldCharType="begin"/>
        </w:r>
        <w:r w:rsidR="005B3F0C">
          <w:rPr>
            <w:noProof/>
            <w:webHidden/>
          </w:rPr>
          <w:instrText xml:space="preserve"> PAGEREF _Toc13755835 \h </w:instrText>
        </w:r>
        <w:r w:rsidR="005B3F0C">
          <w:rPr>
            <w:noProof/>
            <w:webHidden/>
          </w:rPr>
        </w:r>
        <w:r w:rsidR="005B3F0C">
          <w:rPr>
            <w:noProof/>
            <w:webHidden/>
          </w:rPr>
          <w:fldChar w:fldCharType="separate"/>
        </w:r>
        <w:r w:rsidR="005B3F0C">
          <w:rPr>
            <w:noProof/>
            <w:webHidden/>
          </w:rPr>
          <w:t>73</w:t>
        </w:r>
        <w:r w:rsidR="005B3F0C">
          <w:rPr>
            <w:noProof/>
            <w:webHidden/>
          </w:rPr>
          <w:fldChar w:fldCharType="end"/>
        </w:r>
      </w:hyperlink>
    </w:p>
    <w:p w14:paraId="7EDA947E" w14:textId="60EE4BD8" w:rsidR="005B3F0C" w:rsidRDefault="005D19FC">
      <w:pPr>
        <w:pStyle w:val="TOC2"/>
        <w:rPr>
          <w:rFonts w:asciiTheme="minorHAnsi" w:eastAsiaTheme="minorEastAsia" w:hAnsiTheme="minorHAnsi" w:cstheme="minorBidi"/>
          <w:b w:val="0"/>
          <w:noProof/>
          <w:szCs w:val="22"/>
        </w:rPr>
      </w:pPr>
      <w:hyperlink w:anchor="_Toc13755836" w:history="1">
        <w:r w:rsidR="005B3F0C" w:rsidRPr="000059EE">
          <w:rPr>
            <w:rStyle w:val="Hyperlink"/>
            <w:noProof/>
          </w:rPr>
          <w:t>Příloha A2: Dodatečné požadavky na subjekty používající SSL/dříve TLS pro transakce za fyzické přítomnosti platební karty u POS POI terminálových připojení</w:t>
        </w:r>
        <w:r w:rsidR="005B3F0C">
          <w:rPr>
            <w:noProof/>
            <w:webHidden/>
          </w:rPr>
          <w:tab/>
        </w:r>
        <w:r w:rsidR="005B3F0C">
          <w:rPr>
            <w:noProof/>
            <w:webHidden/>
          </w:rPr>
          <w:fldChar w:fldCharType="begin"/>
        </w:r>
        <w:r w:rsidR="005B3F0C">
          <w:rPr>
            <w:noProof/>
            <w:webHidden/>
          </w:rPr>
          <w:instrText xml:space="preserve"> PAGEREF _Toc13755836 \h </w:instrText>
        </w:r>
        <w:r w:rsidR="005B3F0C">
          <w:rPr>
            <w:noProof/>
            <w:webHidden/>
          </w:rPr>
        </w:r>
        <w:r w:rsidR="005B3F0C">
          <w:rPr>
            <w:noProof/>
            <w:webHidden/>
          </w:rPr>
          <w:fldChar w:fldCharType="separate"/>
        </w:r>
        <w:r w:rsidR="005B3F0C">
          <w:rPr>
            <w:noProof/>
            <w:webHidden/>
          </w:rPr>
          <w:t>75</w:t>
        </w:r>
        <w:r w:rsidR="005B3F0C">
          <w:rPr>
            <w:noProof/>
            <w:webHidden/>
          </w:rPr>
          <w:fldChar w:fldCharType="end"/>
        </w:r>
      </w:hyperlink>
    </w:p>
    <w:p w14:paraId="227F9B6A" w14:textId="540C0F01" w:rsidR="005B3F0C" w:rsidRDefault="005D19FC">
      <w:pPr>
        <w:pStyle w:val="TOC2"/>
        <w:rPr>
          <w:rFonts w:asciiTheme="minorHAnsi" w:eastAsiaTheme="minorEastAsia" w:hAnsiTheme="minorHAnsi" w:cstheme="minorBidi"/>
          <w:b w:val="0"/>
          <w:noProof/>
          <w:szCs w:val="22"/>
        </w:rPr>
      </w:pPr>
      <w:hyperlink w:anchor="_Toc13755837" w:history="1">
        <w:r w:rsidR="005B3F0C" w:rsidRPr="000059EE">
          <w:rPr>
            <w:rStyle w:val="Hyperlink"/>
            <w:noProof/>
          </w:rPr>
          <w:t>Příloha A3: Dodatečné hodnocení pro specifické subjekty DESV (Designated Entities Supplemental Validation)</w:t>
        </w:r>
        <w:r w:rsidR="005B3F0C">
          <w:rPr>
            <w:noProof/>
            <w:webHidden/>
          </w:rPr>
          <w:tab/>
        </w:r>
        <w:r w:rsidR="005B3F0C">
          <w:rPr>
            <w:noProof/>
            <w:webHidden/>
          </w:rPr>
          <w:fldChar w:fldCharType="begin"/>
        </w:r>
        <w:r w:rsidR="005B3F0C">
          <w:rPr>
            <w:noProof/>
            <w:webHidden/>
          </w:rPr>
          <w:instrText xml:space="preserve"> PAGEREF _Toc13755837 \h </w:instrText>
        </w:r>
        <w:r w:rsidR="005B3F0C">
          <w:rPr>
            <w:noProof/>
            <w:webHidden/>
          </w:rPr>
        </w:r>
        <w:r w:rsidR="005B3F0C">
          <w:rPr>
            <w:noProof/>
            <w:webHidden/>
          </w:rPr>
          <w:fldChar w:fldCharType="separate"/>
        </w:r>
        <w:r w:rsidR="005B3F0C">
          <w:rPr>
            <w:noProof/>
            <w:webHidden/>
          </w:rPr>
          <w:t>76</w:t>
        </w:r>
        <w:r w:rsidR="005B3F0C">
          <w:rPr>
            <w:noProof/>
            <w:webHidden/>
          </w:rPr>
          <w:fldChar w:fldCharType="end"/>
        </w:r>
      </w:hyperlink>
    </w:p>
    <w:p w14:paraId="1479EBE1" w14:textId="6A6E7E81" w:rsidR="005B3F0C" w:rsidRDefault="005D19FC">
      <w:pPr>
        <w:pStyle w:val="TOC2"/>
        <w:rPr>
          <w:rFonts w:asciiTheme="minorHAnsi" w:eastAsiaTheme="minorEastAsia" w:hAnsiTheme="minorHAnsi" w:cstheme="minorBidi"/>
          <w:b w:val="0"/>
          <w:noProof/>
          <w:szCs w:val="22"/>
        </w:rPr>
      </w:pPr>
      <w:hyperlink w:anchor="_Toc13755838" w:history="1">
        <w:r w:rsidR="005B3F0C" w:rsidRPr="000059EE">
          <w:rPr>
            <w:rStyle w:val="Hyperlink"/>
            <w:noProof/>
          </w:rPr>
          <w:t>Příloha B: Pracovní list náhradního řešení</w:t>
        </w:r>
        <w:r w:rsidR="005B3F0C">
          <w:rPr>
            <w:noProof/>
            <w:webHidden/>
          </w:rPr>
          <w:tab/>
        </w:r>
        <w:r w:rsidR="005B3F0C">
          <w:rPr>
            <w:noProof/>
            <w:webHidden/>
          </w:rPr>
          <w:fldChar w:fldCharType="begin"/>
        </w:r>
        <w:r w:rsidR="005B3F0C">
          <w:rPr>
            <w:noProof/>
            <w:webHidden/>
          </w:rPr>
          <w:instrText xml:space="preserve"> PAGEREF _Toc13755838 \h </w:instrText>
        </w:r>
        <w:r w:rsidR="005B3F0C">
          <w:rPr>
            <w:noProof/>
            <w:webHidden/>
          </w:rPr>
        </w:r>
        <w:r w:rsidR="005B3F0C">
          <w:rPr>
            <w:noProof/>
            <w:webHidden/>
          </w:rPr>
          <w:fldChar w:fldCharType="separate"/>
        </w:r>
        <w:r w:rsidR="005B3F0C">
          <w:rPr>
            <w:noProof/>
            <w:webHidden/>
          </w:rPr>
          <w:t>76</w:t>
        </w:r>
        <w:r w:rsidR="005B3F0C">
          <w:rPr>
            <w:noProof/>
            <w:webHidden/>
          </w:rPr>
          <w:fldChar w:fldCharType="end"/>
        </w:r>
      </w:hyperlink>
    </w:p>
    <w:p w14:paraId="245ADD53" w14:textId="55830924" w:rsidR="005B3F0C" w:rsidRDefault="005D19FC">
      <w:pPr>
        <w:pStyle w:val="TOC2"/>
        <w:rPr>
          <w:rFonts w:asciiTheme="minorHAnsi" w:eastAsiaTheme="minorEastAsia" w:hAnsiTheme="minorHAnsi" w:cstheme="minorBidi"/>
          <w:b w:val="0"/>
          <w:noProof/>
          <w:szCs w:val="22"/>
        </w:rPr>
      </w:pPr>
      <w:hyperlink w:anchor="_Toc13755839" w:history="1">
        <w:r w:rsidR="005B3F0C" w:rsidRPr="000059EE">
          <w:rPr>
            <w:rStyle w:val="Hyperlink"/>
            <w:noProof/>
          </w:rPr>
          <w:t>Příloha C: Vysvětlení pro „Nevztahuje se”(N/A)</w:t>
        </w:r>
        <w:r w:rsidR="005B3F0C">
          <w:rPr>
            <w:noProof/>
            <w:webHidden/>
          </w:rPr>
          <w:tab/>
        </w:r>
        <w:r w:rsidR="005B3F0C">
          <w:rPr>
            <w:noProof/>
            <w:webHidden/>
          </w:rPr>
          <w:fldChar w:fldCharType="begin"/>
        </w:r>
        <w:r w:rsidR="005B3F0C">
          <w:rPr>
            <w:noProof/>
            <w:webHidden/>
          </w:rPr>
          <w:instrText xml:space="preserve"> PAGEREF _Toc13755839 \h </w:instrText>
        </w:r>
        <w:r w:rsidR="005B3F0C">
          <w:rPr>
            <w:noProof/>
            <w:webHidden/>
          </w:rPr>
        </w:r>
        <w:r w:rsidR="005B3F0C">
          <w:rPr>
            <w:noProof/>
            <w:webHidden/>
          </w:rPr>
          <w:fldChar w:fldCharType="separate"/>
        </w:r>
        <w:r w:rsidR="005B3F0C">
          <w:rPr>
            <w:noProof/>
            <w:webHidden/>
          </w:rPr>
          <w:t>77</w:t>
        </w:r>
        <w:r w:rsidR="005B3F0C">
          <w:rPr>
            <w:noProof/>
            <w:webHidden/>
          </w:rPr>
          <w:fldChar w:fldCharType="end"/>
        </w:r>
      </w:hyperlink>
    </w:p>
    <w:p w14:paraId="4CE970AC" w14:textId="1A0C35A3" w:rsidR="005B3F0C" w:rsidRDefault="005D19FC">
      <w:pPr>
        <w:pStyle w:val="TOC2"/>
        <w:rPr>
          <w:rFonts w:asciiTheme="minorHAnsi" w:eastAsiaTheme="minorEastAsia" w:hAnsiTheme="minorHAnsi" w:cstheme="minorBidi"/>
          <w:b w:val="0"/>
          <w:noProof/>
          <w:szCs w:val="22"/>
        </w:rPr>
      </w:pPr>
      <w:hyperlink w:anchor="_Toc13755840" w:history="1">
        <w:r w:rsidR="005B3F0C" w:rsidRPr="000059EE">
          <w:rPr>
            <w:rStyle w:val="Hyperlink"/>
            <w:noProof/>
          </w:rPr>
          <w:t>Příloha D: Vysvětlení Požadavku „Netestováno”</w:t>
        </w:r>
        <w:r w:rsidR="005B3F0C">
          <w:rPr>
            <w:noProof/>
            <w:webHidden/>
          </w:rPr>
          <w:tab/>
        </w:r>
        <w:r w:rsidR="005B3F0C">
          <w:rPr>
            <w:noProof/>
            <w:webHidden/>
          </w:rPr>
          <w:fldChar w:fldCharType="begin"/>
        </w:r>
        <w:r w:rsidR="005B3F0C">
          <w:rPr>
            <w:noProof/>
            <w:webHidden/>
          </w:rPr>
          <w:instrText xml:space="preserve"> PAGEREF _Toc13755840 \h </w:instrText>
        </w:r>
        <w:r w:rsidR="005B3F0C">
          <w:rPr>
            <w:noProof/>
            <w:webHidden/>
          </w:rPr>
        </w:r>
        <w:r w:rsidR="005B3F0C">
          <w:rPr>
            <w:noProof/>
            <w:webHidden/>
          </w:rPr>
          <w:fldChar w:fldCharType="separate"/>
        </w:r>
        <w:r w:rsidR="005B3F0C">
          <w:rPr>
            <w:noProof/>
            <w:webHidden/>
          </w:rPr>
          <w:t>78</w:t>
        </w:r>
        <w:r w:rsidR="005B3F0C">
          <w:rPr>
            <w:noProof/>
            <w:webHidden/>
          </w:rPr>
          <w:fldChar w:fldCharType="end"/>
        </w:r>
      </w:hyperlink>
    </w:p>
    <w:p w14:paraId="3294672D" w14:textId="7B7E8588" w:rsidR="005B3F0C" w:rsidRDefault="005D19FC">
      <w:pPr>
        <w:pStyle w:val="TOC1"/>
        <w:rPr>
          <w:rFonts w:asciiTheme="minorHAnsi" w:eastAsiaTheme="minorEastAsia" w:hAnsiTheme="minorHAnsi" w:cstheme="minorBidi"/>
          <w:b w:val="0"/>
          <w:sz w:val="22"/>
          <w:szCs w:val="22"/>
        </w:rPr>
      </w:pPr>
      <w:hyperlink w:anchor="_Toc13755841" w:history="1">
        <w:r w:rsidR="005B3F0C" w:rsidRPr="000059EE">
          <w:rPr>
            <w:rStyle w:val="Hyperlink"/>
          </w:rPr>
          <w:t>Oddíl 3: Validace a podrobnosti o osvědčení</w:t>
        </w:r>
        <w:r w:rsidR="005B3F0C">
          <w:rPr>
            <w:webHidden/>
          </w:rPr>
          <w:tab/>
        </w:r>
        <w:r w:rsidR="005B3F0C">
          <w:rPr>
            <w:webHidden/>
          </w:rPr>
          <w:fldChar w:fldCharType="begin"/>
        </w:r>
        <w:r w:rsidR="005B3F0C">
          <w:rPr>
            <w:webHidden/>
          </w:rPr>
          <w:instrText xml:space="preserve"> PAGEREF _Toc13755841 \h </w:instrText>
        </w:r>
        <w:r w:rsidR="005B3F0C">
          <w:rPr>
            <w:webHidden/>
          </w:rPr>
        </w:r>
        <w:r w:rsidR="005B3F0C">
          <w:rPr>
            <w:webHidden/>
          </w:rPr>
          <w:fldChar w:fldCharType="separate"/>
        </w:r>
        <w:r w:rsidR="005B3F0C">
          <w:rPr>
            <w:webHidden/>
          </w:rPr>
          <w:t>79</w:t>
        </w:r>
        <w:r w:rsidR="005B3F0C">
          <w:rPr>
            <w:webHidden/>
          </w:rPr>
          <w:fldChar w:fldCharType="end"/>
        </w:r>
      </w:hyperlink>
    </w:p>
    <w:p w14:paraId="09EF61F4" w14:textId="5EBE2FA0" w:rsidR="00474454" w:rsidRPr="00085B72" w:rsidRDefault="002561E3" w:rsidP="00692E9A">
      <w:pPr>
        <w:pStyle w:val="Heading1"/>
      </w:pPr>
      <w:r>
        <w:rPr>
          <w:rFonts w:cs="Times New Roman"/>
          <w:bCs w:val="0"/>
          <w:i/>
          <w:iCs/>
          <w:noProof/>
          <w:kern w:val="0"/>
          <w:sz w:val="24"/>
          <w:szCs w:val="24"/>
        </w:rPr>
        <w:fldChar w:fldCharType="end"/>
      </w:r>
      <w:bookmarkEnd w:id="16"/>
      <w:r w:rsidR="0013421D" w:rsidRPr="00085B72">
        <w:rPr>
          <w:i/>
          <w:color w:val="333333"/>
          <w:szCs w:val="20"/>
        </w:rPr>
        <w:br w:type="page"/>
      </w:r>
      <w:bookmarkStart w:id="17" w:name="_Toc13755806"/>
      <w:r w:rsidR="00474454">
        <w:lastRenderedPageBreak/>
        <w:t>Než začnete</w:t>
      </w:r>
      <w:bookmarkEnd w:id="17"/>
    </w:p>
    <w:p w14:paraId="3F8D8A55" w14:textId="0068A6EF" w:rsidR="00672FE3" w:rsidRPr="00085B72" w:rsidRDefault="00C35ABA" w:rsidP="00672FE3">
      <w:pPr>
        <w:rPr>
          <w:rFonts w:cs="Arial"/>
          <w:szCs w:val="20"/>
        </w:rPr>
      </w:pPr>
      <w:r>
        <w:rPr>
          <w:rFonts w:cs="Arial"/>
          <w:szCs w:val="20"/>
        </w:rPr>
        <w:br/>
      </w:r>
      <w:r w:rsidR="00672FE3" w:rsidRPr="00085B72">
        <w:rPr>
          <w:rFonts w:cs="Arial"/>
          <w:szCs w:val="20"/>
        </w:rPr>
        <w:t>SAQ D pro poskytovatele služeb použijí všichni poskytovatelé služeb způsobilí k vyplnění SAQ.</w:t>
      </w:r>
    </w:p>
    <w:p w14:paraId="3400BDAA" w14:textId="77777777" w:rsidR="00672FE3" w:rsidRPr="00085B72" w:rsidRDefault="00672FE3" w:rsidP="00672FE3">
      <w:pPr>
        <w:rPr>
          <w:rFonts w:cs="Arial"/>
          <w:szCs w:val="20"/>
        </w:rPr>
      </w:pPr>
      <w:r w:rsidRPr="00085B72">
        <w:rPr>
          <w:rFonts w:cs="Arial"/>
          <w:szCs w:val="20"/>
        </w:rPr>
        <w:t>Zatímco mnoho společností vyplňujících SAQ D bude muset deklarovat shodu se všemi požadavky PCI DSS, některé společnosti mající vlastní specifický obchodní model mohou zjistit, že některé požadavky nejsou pro ně použitelné. Podívejte se na následující návod, který obsahuje informace o vyjmutí konkrétních specifických požadavků.</w:t>
      </w:r>
      <w:r w:rsidR="009116BE">
        <w:rPr>
          <w:rFonts w:cs="Arial"/>
          <w:szCs w:val="20"/>
        </w:rPr>
        <w:br/>
      </w:r>
    </w:p>
    <w:p w14:paraId="1B78F3FC" w14:textId="77777777" w:rsidR="00C67EE7" w:rsidRPr="00085B72" w:rsidRDefault="00C67EE7" w:rsidP="00E12365">
      <w:pPr>
        <w:pStyle w:val="Heading2"/>
      </w:pPr>
      <w:bookmarkStart w:id="18" w:name="_Toc13755807"/>
      <w:r w:rsidRPr="00085B72">
        <w:t>PCI DSS – Postup vyplnění</w:t>
      </w:r>
      <w:r w:rsidR="00C80C28" w:rsidRPr="00085B72">
        <w:t xml:space="preserve"> sebehodnotícího dotazníku</w:t>
      </w:r>
      <w:bookmarkEnd w:id="18"/>
    </w:p>
    <w:p w14:paraId="0A34BA21" w14:textId="77777777" w:rsidR="00672FE3" w:rsidRPr="00085B72" w:rsidRDefault="00672FE3" w:rsidP="00E07634">
      <w:pPr>
        <w:numPr>
          <w:ilvl w:val="0"/>
          <w:numId w:val="4"/>
        </w:numPr>
        <w:spacing w:after="60"/>
        <w:rPr>
          <w:rFonts w:cs="Arial"/>
          <w:bCs/>
          <w:iCs/>
          <w:szCs w:val="20"/>
        </w:rPr>
      </w:pPr>
      <w:bookmarkStart w:id="19" w:name="_Toc404276456"/>
      <w:bookmarkStart w:id="20" w:name="_Toc408918261"/>
      <w:r w:rsidRPr="00085B72">
        <w:rPr>
          <w:rFonts w:cs="Arial"/>
          <w:bCs/>
          <w:iCs/>
          <w:szCs w:val="20"/>
        </w:rPr>
        <w:t>Potvrďte, že vaše prostředí je správně definováno</w:t>
      </w:r>
      <w:r w:rsidR="00B93C1D" w:rsidRPr="00085B72">
        <w:rPr>
          <w:rFonts w:cs="Arial"/>
          <w:bCs/>
          <w:iCs/>
          <w:szCs w:val="20"/>
        </w:rPr>
        <w:t>.</w:t>
      </w:r>
      <w:r w:rsidRPr="00085B72">
        <w:rPr>
          <w:rFonts w:cs="Arial"/>
          <w:bCs/>
          <w:iCs/>
          <w:szCs w:val="20"/>
        </w:rPr>
        <w:t xml:space="preserve"> </w:t>
      </w:r>
    </w:p>
    <w:p w14:paraId="23D54494" w14:textId="77777777" w:rsidR="00672FE3" w:rsidRPr="00085B72" w:rsidRDefault="00672FE3" w:rsidP="00E07634">
      <w:pPr>
        <w:numPr>
          <w:ilvl w:val="0"/>
          <w:numId w:val="4"/>
        </w:numPr>
        <w:spacing w:after="60"/>
        <w:rPr>
          <w:rFonts w:cs="Arial"/>
          <w:bCs/>
          <w:iCs/>
          <w:szCs w:val="20"/>
        </w:rPr>
      </w:pPr>
      <w:r w:rsidRPr="00085B72">
        <w:rPr>
          <w:rFonts w:cs="Arial"/>
          <w:bCs/>
          <w:iCs/>
          <w:szCs w:val="20"/>
        </w:rPr>
        <w:t>Posuďte, zda je vaše prostředí v souladu s příslušnými požadavky PCI DSS</w:t>
      </w:r>
      <w:r w:rsidR="00B93C1D" w:rsidRPr="00085B72">
        <w:rPr>
          <w:rFonts w:cs="Arial"/>
          <w:bCs/>
          <w:iCs/>
          <w:szCs w:val="20"/>
        </w:rPr>
        <w:t>.</w:t>
      </w:r>
    </w:p>
    <w:p w14:paraId="47B4AB45" w14:textId="77777777" w:rsidR="00672FE3" w:rsidRPr="00085B72" w:rsidRDefault="00672FE3" w:rsidP="00E07634">
      <w:pPr>
        <w:numPr>
          <w:ilvl w:val="0"/>
          <w:numId w:val="4"/>
        </w:numPr>
        <w:spacing w:after="60"/>
        <w:rPr>
          <w:rFonts w:cs="Arial"/>
          <w:bCs/>
          <w:iCs/>
          <w:szCs w:val="20"/>
        </w:rPr>
      </w:pPr>
      <w:r w:rsidRPr="00085B72">
        <w:rPr>
          <w:rFonts w:cs="Arial"/>
          <w:bCs/>
          <w:iCs/>
          <w:szCs w:val="20"/>
        </w:rPr>
        <w:t>Vyplňte všechny části tohoto dokumentu:</w:t>
      </w:r>
    </w:p>
    <w:p w14:paraId="791B572C" w14:textId="77777777" w:rsidR="00672FE3" w:rsidRPr="00085B72" w:rsidRDefault="00672FE3" w:rsidP="00E07634">
      <w:pPr>
        <w:numPr>
          <w:ilvl w:val="0"/>
          <w:numId w:val="5"/>
        </w:numPr>
        <w:spacing w:after="60"/>
        <w:rPr>
          <w:rFonts w:cs="Arial"/>
          <w:bCs/>
          <w:iCs/>
          <w:szCs w:val="20"/>
        </w:rPr>
      </w:pPr>
      <w:r w:rsidRPr="00085B72">
        <w:rPr>
          <w:rFonts w:cs="Arial"/>
          <w:bCs/>
          <w:iCs/>
          <w:szCs w:val="20"/>
        </w:rPr>
        <w:t>Oddíl 1 (Část 1 &amp; 2 AOC) – Informace o hodnocení a Shrnutí.</w:t>
      </w:r>
    </w:p>
    <w:p w14:paraId="28EC1C69" w14:textId="77777777" w:rsidR="00672FE3" w:rsidRPr="00085B72" w:rsidRDefault="00672FE3" w:rsidP="00E07634">
      <w:pPr>
        <w:numPr>
          <w:ilvl w:val="0"/>
          <w:numId w:val="5"/>
        </w:numPr>
        <w:spacing w:after="60"/>
        <w:rPr>
          <w:rFonts w:cs="Arial"/>
          <w:bCs/>
          <w:iCs/>
          <w:szCs w:val="20"/>
        </w:rPr>
      </w:pPr>
      <w:r w:rsidRPr="00085B72">
        <w:rPr>
          <w:rFonts w:cs="Arial"/>
          <w:bCs/>
          <w:iCs/>
          <w:szCs w:val="20"/>
        </w:rPr>
        <w:t>Oddíl 2 – PCI DSS sebehodnotící dotazník (SAQ D)</w:t>
      </w:r>
    </w:p>
    <w:p w14:paraId="050AB181" w14:textId="77777777" w:rsidR="00672FE3" w:rsidRPr="00085B72" w:rsidRDefault="00672FE3" w:rsidP="00E07634">
      <w:pPr>
        <w:numPr>
          <w:ilvl w:val="0"/>
          <w:numId w:val="5"/>
        </w:numPr>
        <w:spacing w:after="60"/>
        <w:rPr>
          <w:rFonts w:cs="Arial"/>
          <w:bCs/>
          <w:iCs/>
          <w:szCs w:val="20"/>
        </w:rPr>
      </w:pPr>
      <w:r w:rsidRPr="00085B72">
        <w:rPr>
          <w:rFonts w:cs="Arial"/>
          <w:bCs/>
          <w:iCs/>
          <w:szCs w:val="20"/>
        </w:rPr>
        <w:t>Oddíl 3 (Část 3 &amp; 4 AOC) – validace a podrobnosti o osvědčení, akční plán pro ty požadavky, které nebyly splněny (v případě potřeby)</w:t>
      </w:r>
    </w:p>
    <w:p w14:paraId="06484EAD" w14:textId="77777777" w:rsidR="00672FE3" w:rsidRPr="00085B72" w:rsidRDefault="00672FE3" w:rsidP="00E07634">
      <w:pPr>
        <w:numPr>
          <w:ilvl w:val="0"/>
          <w:numId w:val="4"/>
        </w:numPr>
        <w:spacing w:after="60"/>
        <w:rPr>
          <w:szCs w:val="20"/>
        </w:rPr>
      </w:pPr>
      <w:r w:rsidRPr="00085B72">
        <w:rPr>
          <w:rFonts w:cs="Arial"/>
          <w:szCs w:val="20"/>
        </w:rPr>
        <w:t>Předložte Dotazník SAQ a Osvědčení o shodě</w:t>
      </w:r>
      <w:r w:rsidR="00A84C71">
        <w:rPr>
          <w:rFonts w:cs="Arial"/>
          <w:szCs w:val="20"/>
        </w:rPr>
        <w:t xml:space="preserve"> AOC</w:t>
      </w:r>
      <w:r w:rsidRPr="00085B72">
        <w:rPr>
          <w:rFonts w:cs="Arial"/>
          <w:szCs w:val="20"/>
        </w:rPr>
        <w:t xml:space="preserve"> (</w:t>
      </w:r>
      <w:proofErr w:type="spellStart"/>
      <w:r w:rsidRPr="00085B72">
        <w:rPr>
          <w:rFonts w:cs="Arial"/>
          <w:szCs w:val="20"/>
        </w:rPr>
        <w:t>Attestation</w:t>
      </w:r>
      <w:proofErr w:type="spellEnd"/>
      <w:r w:rsidRPr="00085B72">
        <w:rPr>
          <w:rFonts w:cs="Arial"/>
          <w:szCs w:val="20"/>
        </w:rPr>
        <w:t xml:space="preserve"> </w:t>
      </w:r>
      <w:proofErr w:type="spellStart"/>
      <w:r w:rsidRPr="00085B72">
        <w:rPr>
          <w:rFonts w:cs="Arial"/>
          <w:szCs w:val="20"/>
        </w:rPr>
        <w:t>of</w:t>
      </w:r>
      <w:proofErr w:type="spellEnd"/>
      <w:r w:rsidRPr="00085B72">
        <w:rPr>
          <w:rFonts w:cs="Arial"/>
          <w:szCs w:val="20"/>
        </w:rPr>
        <w:t xml:space="preserve"> </w:t>
      </w:r>
      <w:proofErr w:type="spellStart"/>
      <w:r w:rsidRPr="00085B72">
        <w:rPr>
          <w:rFonts w:cs="Arial"/>
          <w:szCs w:val="20"/>
        </w:rPr>
        <w:t>Compliance</w:t>
      </w:r>
      <w:proofErr w:type="spellEnd"/>
      <w:r w:rsidRPr="00085B72">
        <w:rPr>
          <w:rFonts w:cs="Arial"/>
          <w:szCs w:val="20"/>
        </w:rPr>
        <w:t>) spolu s další požadovanou dokumentací – jako j</w:t>
      </w:r>
      <w:r w:rsidR="00B93C1D" w:rsidRPr="00085B72">
        <w:rPr>
          <w:rFonts w:cs="Arial"/>
          <w:szCs w:val="20"/>
        </w:rPr>
        <w:t xml:space="preserve">e například „ASV </w:t>
      </w:r>
      <w:proofErr w:type="spellStart"/>
      <w:r w:rsidR="00B93C1D" w:rsidRPr="00085B72">
        <w:rPr>
          <w:rFonts w:cs="Arial"/>
          <w:szCs w:val="20"/>
        </w:rPr>
        <w:t>scan</w:t>
      </w:r>
      <w:proofErr w:type="spellEnd"/>
      <w:r w:rsidR="00B93C1D" w:rsidRPr="00085B72">
        <w:rPr>
          <w:rFonts w:cs="Arial"/>
          <w:szCs w:val="20"/>
        </w:rPr>
        <w:t xml:space="preserve"> report“ –</w:t>
      </w:r>
      <w:r w:rsidRPr="00085B72">
        <w:rPr>
          <w:rFonts w:cs="Arial"/>
          <w:szCs w:val="20"/>
        </w:rPr>
        <w:t xml:space="preserve"> kartovým asociacím nebo dalším žadatelům.</w:t>
      </w:r>
      <w:r w:rsidR="009116BE">
        <w:rPr>
          <w:rFonts w:cs="Arial"/>
          <w:szCs w:val="20"/>
        </w:rPr>
        <w:br/>
      </w:r>
    </w:p>
    <w:p w14:paraId="1EFEE7CA" w14:textId="77777777" w:rsidR="002C142C" w:rsidRPr="00085B72" w:rsidRDefault="002C142C" w:rsidP="00AC2627">
      <w:pPr>
        <w:pStyle w:val="Heading2"/>
      </w:pPr>
      <w:bookmarkStart w:id="21" w:name="_Toc13755808"/>
      <w:r w:rsidRPr="00085B72">
        <w:t>Jak porozumět sebehodnotícímu dotazníku</w:t>
      </w:r>
      <w:bookmarkEnd w:id="19"/>
      <w:bookmarkEnd w:id="20"/>
      <w:bookmarkEnd w:id="21"/>
    </w:p>
    <w:p w14:paraId="340EF8EA" w14:textId="77777777" w:rsidR="002C142C" w:rsidRPr="00085B72" w:rsidRDefault="002C142C" w:rsidP="002C142C">
      <w:pPr>
        <w:rPr>
          <w:rFonts w:cs="Arial"/>
          <w:szCs w:val="20"/>
        </w:rPr>
      </w:pPr>
      <w:r w:rsidRPr="00085B72">
        <w:rPr>
          <w:rFonts w:cs="Arial"/>
          <w:szCs w:val="20"/>
        </w:rPr>
        <w:t>Otázky obsažené ve sloupci „PCI DSS Otázka“ v tomto sebehodnotícím dotazníku jsou založeny na požadavcích PCI DSS.</w:t>
      </w:r>
    </w:p>
    <w:p w14:paraId="3D6FFC41" w14:textId="77777777" w:rsidR="002C142C" w:rsidRPr="00085B72" w:rsidRDefault="002C142C" w:rsidP="002C142C">
      <w:pPr>
        <w:rPr>
          <w:rFonts w:cs="Arial"/>
          <w:szCs w:val="20"/>
        </w:rPr>
      </w:pPr>
      <w:r w:rsidRPr="00085B72">
        <w:rPr>
          <w:rFonts w:cs="Arial"/>
          <w:szCs w:val="20"/>
        </w:rPr>
        <w:t>Na pomoc s procesem hodnocení slouží další zdroje, které poskytují návod k PCI DSS požadavkům a k vyplnění sebehodnotícího dotazníku. Přehled některých zdrojů je uveden níže:</w:t>
      </w:r>
    </w:p>
    <w:tbl>
      <w:tblPr>
        <w:tblW w:w="10348"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962"/>
        <w:gridCol w:w="5386"/>
      </w:tblGrid>
      <w:tr w:rsidR="00AC2627" w:rsidRPr="00085B72" w14:paraId="6E363FFE" w14:textId="77777777" w:rsidTr="002F6F80">
        <w:tc>
          <w:tcPr>
            <w:tcW w:w="4962" w:type="dxa"/>
            <w:shd w:val="clear" w:color="auto" w:fill="E6E6E6"/>
          </w:tcPr>
          <w:p w14:paraId="0C2D1BE3" w14:textId="77777777" w:rsidR="00AC2627" w:rsidRPr="00085B72" w:rsidRDefault="00AC2627" w:rsidP="00AC2627">
            <w:pPr>
              <w:keepNext/>
              <w:tabs>
                <w:tab w:val="left" w:pos="810"/>
              </w:tabs>
              <w:spacing w:after="60"/>
              <w:rPr>
                <w:rFonts w:cs="Arial"/>
                <w:b/>
                <w:bCs/>
                <w:iCs/>
                <w:szCs w:val="20"/>
              </w:rPr>
            </w:pPr>
            <w:r w:rsidRPr="00085B72">
              <w:rPr>
                <w:rFonts w:cs="Arial"/>
                <w:b/>
                <w:bCs/>
                <w:iCs/>
                <w:szCs w:val="20"/>
              </w:rPr>
              <w:t>Dokument</w:t>
            </w:r>
          </w:p>
        </w:tc>
        <w:tc>
          <w:tcPr>
            <w:tcW w:w="5386" w:type="dxa"/>
            <w:shd w:val="clear" w:color="auto" w:fill="E6E6E6"/>
          </w:tcPr>
          <w:p w14:paraId="399397E0" w14:textId="77777777" w:rsidR="00AC2627" w:rsidRPr="00085B72" w:rsidRDefault="00AC2627" w:rsidP="00AC2627">
            <w:pPr>
              <w:keepNext/>
              <w:tabs>
                <w:tab w:val="left" w:pos="810"/>
                <w:tab w:val="left" w:pos="1350"/>
              </w:tabs>
              <w:spacing w:after="60"/>
              <w:rPr>
                <w:rFonts w:cs="Arial"/>
                <w:b/>
                <w:bCs/>
                <w:iCs/>
                <w:szCs w:val="20"/>
              </w:rPr>
            </w:pPr>
            <w:r w:rsidRPr="00085B72">
              <w:rPr>
                <w:rFonts w:cs="Arial"/>
                <w:b/>
                <w:bCs/>
                <w:iCs/>
                <w:szCs w:val="20"/>
              </w:rPr>
              <w:t>Zahrnuje:</w:t>
            </w:r>
          </w:p>
        </w:tc>
      </w:tr>
      <w:tr w:rsidR="00AC2627" w:rsidRPr="00085B72" w14:paraId="00E01B49" w14:textId="77777777" w:rsidTr="002F6F80">
        <w:trPr>
          <w:cantSplit/>
        </w:trPr>
        <w:tc>
          <w:tcPr>
            <w:tcW w:w="4962" w:type="dxa"/>
          </w:tcPr>
          <w:p w14:paraId="3241E863" w14:textId="60E1C094" w:rsidR="00AC2627" w:rsidRPr="00085B72" w:rsidRDefault="00736867" w:rsidP="007A11EA">
            <w:pPr>
              <w:rPr>
                <w:rFonts w:cs="Arial"/>
                <w:iCs/>
                <w:szCs w:val="20"/>
              </w:rPr>
            </w:pPr>
            <w:r>
              <w:rPr>
                <w:rFonts w:cs="Arial"/>
                <w:iCs/>
                <w:szCs w:val="20"/>
              </w:rPr>
              <w:t>PCI DSS</w:t>
            </w:r>
            <w:r>
              <w:rPr>
                <w:rFonts w:cs="Arial"/>
                <w:iCs/>
                <w:szCs w:val="20"/>
              </w:rPr>
              <w:br/>
            </w:r>
            <w:r>
              <w:rPr>
                <w:rFonts w:cs="Arial"/>
                <w:iCs/>
                <w:szCs w:val="20"/>
              </w:rPr>
              <w:br/>
            </w:r>
            <w:r w:rsidR="00AC2627" w:rsidRPr="00085B72">
              <w:rPr>
                <w:rFonts w:cs="Arial"/>
                <w:iCs/>
                <w:szCs w:val="20"/>
              </w:rPr>
              <w:t>Požadavky a postupy posouzení bezpečnosti Standardu bezpečnosti dat v odvětví platebních karet</w:t>
            </w:r>
          </w:p>
          <w:p w14:paraId="257CF436" w14:textId="77777777" w:rsidR="00AC2627" w:rsidRPr="00085B72" w:rsidRDefault="00AC2627" w:rsidP="00AC2627">
            <w:pPr>
              <w:rPr>
                <w:rFonts w:cs="Arial"/>
                <w:i/>
                <w:sz w:val="18"/>
                <w:szCs w:val="18"/>
              </w:rPr>
            </w:pPr>
            <w:r w:rsidRPr="00085B72" w:rsidDel="006555DA">
              <w:rPr>
                <w:rFonts w:cs="Arial"/>
                <w:szCs w:val="20"/>
              </w:rPr>
              <w:t xml:space="preserve"> </w:t>
            </w:r>
            <w:r w:rsidRPr="00085B72">
              <w:rPr>
                <w:rFonts w:cs="Arial"/>
                <w:i/>
                <w:szCs w:val="20"/>
              </w:rPr>
              <w:t xml:space="preserve">(PCI Data </w:t>
            </w:r>
            <w:proofErr w:type="spellStart"/>
            <w:r w:rsidRPr="00085B72">
              <w:rPr>
                <w:rFonts w:cs="Arial"/>
                <w:i/>
                <w:szCs w:val="20"/>
              </w:rPr>
              <w:t>Security</w:t>
            </w:r>
            <w:proofErr w:type="spellEnd"/>
            <w:r w:rsidRPr="00085B72">
              <w:rPr>
                <w:rFonts w:cs="Arial"/>
                <w:i/>
                <w:szCs w:val="20"/>
              </w:rPr>
              <w:t xml:space="preserve"> Standard </w:t>
            </w:r>
            <w:proofErr w:type="spellStart"/>
            <w:r w:rsidRPr="00085B72">
              <w:rPr>
                <w:rFonts w:cs="Arial"/>
                <w:i/>
                <w:szCs w:val="20"/>
              </w:rPr>
              <w:t>Requirements</w:t>
            </w:r>
            <w:proofErr w:type="spellEnd"/>
            <w:r w:rsidRPr="00085B72">
              <w:rPr>
                <w:rFonts w:cs="Arial"/>
                <w:i/>
                <w:szCs w:val="20"/>
              </w:rPr>
              <w:t xml:space="preserve"> and </w:t>
            </w:r>
            <w:proofErr w:type="spellStart"/>
            <w:r w:rsidRPr="00085B72">
              <w:rPr>
                <w:rFonts w:cs="Arial"/>
                <w:i/>
                <w:szCs w:val="20"/>
              </w:rPr>
              <w:t>Security</w:t>
            </w:r>
            <w:proofErr w:type="spellEnd"/>
            <w:r w:rsidRPr="00085B72">
              <w:rPr>
                <w:rFonts w:cs="Arial"/>
                <w:i/>
                <w:szCs w:val="20"/>
              </w:rPr>
              <w:t xml:space="preserve"> </w:t>
            </w:r>
            <w:proofErr w:type="spellStart"/>
            <w:r w:rsidRPr="00085B72">
              <w:rPr>
                <w:rFonts w:cs="Arial"/>
                <w:i/>
                <w:szCs w:val="20"/>
              </w:rPr>
              <w:t>Assessment</w:t>
            </w:r>
            <w:proofErr w:type="spellEnd"/>
            <w:r w:rsidRPr="00085B72">
              <w:rPr>
                <w:rFonts w:cs="Arial"/>
                <w:i/>
                <w:szCs w:val="20"/>
              </w:rPr>
              <w:t xml:space="preserve"> </w:t>
            </w:r>
            <w:proofErr w:type="spellStart"/>
            <w:r w:rsidRPr="00085B72">
              <w:rPr>
                <w:rFonts w:cs="Arial"/>
                <w:i/>
                <w:szCs w:val="20"/>
              </w:rPr>
              <w:t>Procedures</w:t>
            </w:r>
            <w:proofErr w:type="spellEnd"/>
          </w:p>
        </w:tc>
        <w:tc>
          <w:tcPr>
            <w:tcW w:w="5386" w:type="dxa"/>
          </w:tcPr>
          <w:p w14:paraId="45B171B7" w14:textId="77777777"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Návod pro stanovení rozsahu</w:t>
            </w:r>
          </w:p>
          <w:p w14:paraId="436458DD" w14:textId="77777777"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Pokyny k záměru všech PCI DSS požadavků</w:t>
            </w:r>
          </w:p>
          <w:p w14:paraId="7BB1F8E3" w14:textId="49D8D718"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 xml:space="preserve">Podrobnosti testovacích </w:t>
            </w:r>
            <w:r w:rsidR="0056494F">
              <w:rPr>
                <w:rFonts w:cs="Arial"/>
                <w:bCs/>
                <w:iCs/>
                <w:szCs w:val="20"/>
              </w:rPr>
              <w:t>postupů</w:t>
            </w:r>
          </w:p>
          <w:p w14:paraId="75A61E2A" w14:textId="77777777"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AC2627" w:rsidRPr="00085B72" w14:paraId="550DD076" w14:textId="77777777" w:rsidTr="002F6F80">
        <w:trPr>
          <w:trHeight w:val="890"/>
        </w:trPr>
        <w:tc>
          <w:tcPr>
            <w:tcW w:w="4962" w:type="dxa"/>
          </w:tcPr>
          <w:p w14:paraId="55191EDA" w14:textId="77777777" w:rsidR="00736867" w:rsidRPr="00AC2627" w:rsidRDefault="00736867" w:rsidP="00736867">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14:paraId="3E01F0C2" w14:textId="5E620BB8" w:rsidR="00AC2627" w:rsidRPr="00085B72" w:rsidRDefault="00736867" w:rsidP="00AC2627">
            <w:pPr>
              <w:rPr>
                <w:rFonts w:cs="Arial"/>
              </w:rPr>
            </w:pPr>
            <w:r w:rsidRPr="00085B72" w:rsidDel="00736867">
              <w:rPr>
                <w:rFonts w:cs="Arial"/>
                <w:iCs/>
                <w:szCs w:val="20"/>
              </w:rPr>
              <w:t xml:space="preserve"> </w:t>
            </w:r>
            <w:r w:rsidR="00AC2627" w:rsidRPr="00085B72">
              <w:rPr>
                <w:rFonts w:cs="Arial"/>
                <w:i/>
                <w:iCs/>
                <w:szCs w:val="20"/>
              </w:rPr>
              <w:t>(</w:t>
            </w:r>
            <w:proofErr w:type="spellStart"/>
            <w:r w:rsidR="00AC2627" w:rsidRPr="00085B72">
              <w:rPr>
                <w:rFonts w:cs="Arial"/>
                <w:i/>
                <w:iCs/>
                <w:szCs w:val="20"/>
              </w:rPr>
              <w:t>Self-Assessment</w:t>
            </w:r>
            <w:proofErr w:type="spellEnd"/>
            <w:r w:rsidR="00AC2627" w:rsidRPr="00085B72">
              <w:rPr>
                <w:rFonts w:cs="Arial"/>
                <w:i/>
                <w:iCs/>
                <w:szCs w:val="20"/>
              </w:rPr>
              <w:t xml:space="preserve"> </w:t>
            </w:r>
            <w:proofErr w:type="spellStart"/>
            <w:r w:rsidR="00AC2627" w:rsidRPr="00085B72">
              <w:rPr>
                <w:rFonts w:cs="Arial"/>
                <w:i/>
                <w:iCs/>
                <w:szCs w:val="20"/>
              </w:rPr>
              <w:t>Questionnaire</w:t>
            </w:r>
            <w:proofErr w:type="spellEnd"/>
            <w:r w:rsidR="00AC2627" w:rsidRPr="00085B72">
              <w:rPr>
                <w:rFonts w:cs="Arial"/>
                <w:i/>
                <w:iCs/>
                <w:szCs w:val="20"/>
              </w:rPr>
              <w:t xml:space="preserve"> </w:t>
            </w:r>
            <w:proofErr w:type="spellStart"/>
            <w:r w:rsidR="00AC2627" w:rsidRPr="00085B72">
              <w:rPr>
                <w:rFonts w:cs="Arial"/>
                <w:i/>
                <w:iCs/>
                <w:szCs w:val="20"/>
              </w:rPr>
              <w:t>Guidelines</w:t>
            </w:r>
            <w:proofErr w:type="spellEnd"/>
            <w:r w:rsidR="00AC2627" w:rsidRPr="00085B72">
              <w:rPr>
                <w:rFonts w:cs="Arial"/>
                <w:i/>
                <w:iCs/>
                <w:szCs w:val="20"/>
              </w:rPr>
              <w:t xml:space="preserve"> and </w:t>
            </w:r>
            <w:proofErr w:type="spellStart"/>
            <w:r w:rsidR="00AC2627" w:rsidRPr="00085B72">
              <w:rPr>
                <w:rFonts w:cs="Arial"/>
                <w:i/>
                <w:iCs/>
                <w:szCs w:val="20"/>
              </w:rPr>
              <w:t>Instructions</w:t>
            </w:r>
            <w:proofErr w:type="spellEnd"/>
            <w:r w:rsidR="00AC2627" w:rsidRPr="00085B72">
              <w:rPr>
                <w:rFonts w:cs="Arial"/>
                <w:i/>
                <w:iCs/>
                <w:szCs w:val="20"/>
              </w:rPr>
              <w:t>)</w:t>
            </w:r>
          </w:p>
        </w:tc>
        <w:tc>
          <w:tcPr>
            <w:tcW w:w="5386" w:type="dxa"/>
          </w:tcPr>
          <w:p w14:paraId="6B7E1C47" w14:textId="77777777"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14:paraId="600FB133" w14:textId="77777777" w:rsidR="00AC2627" w:rsidRPr="00085B72" w:rsidRDefault="00AC2627" w:rsidP="00E07634">
            <w:pPr>
              <w:numPr>
                <w:ilvl w:val="0"/>
                <w:numId w:val="29"/>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AC2627" w:rsidRPr="00085B72" w14:paraId="4AE35D88" w14:textId="77777777" w:rsidTr="002F6F80">
        <w:tc>
          <w:tcPr>
            <w:tcW w:w="4962" w:type="dxa"/>
          </w:tcPr>
          <w:p w14:paraId="0E031E08" w14:textId="77777777" w:rsidR="00AC2627" w:rsidRPr="00085B72" w:rsidRDefault="00AC2627" w:rsidP="00AC2627">
            <w:pPr>
              <w:rPr>
                <w:rFonts w:cs="Arial"/>
                <w:iCs/>
                <w:szCs w:val="20"/>
              </w:rPr>
            </w:pPr>
            <w:r w:rsidRPr="00085B72">
              <w:rPr>
                <w:rFonts w:cs="Arial"/>
                <w:iCs/>
                <w:szCs w:val="20"/>
              </w:rPr>
              <w:t xml:space="preserve">Slovník pojmů, zkratek a akronymů PCI DSS a PCI  PA-DSS </w:t>
            </w:r>
          </w:p>
          <w:p w14:paraId="28A3C03F" w14:textId="77777777" w:rsidR="00AC2627" w:rsidRPr="00085B72" w:rsidRDefault="00AC2627" w:rsidP="00AC2627">
            <w:pPr>
              <w:rPr>
                <w:rFonts w:cs="Arial"/>
              </w:rPr>
            </w:pPr>
            <w:r w:rsidRPr="00085B72">
              <w:rPr>
                <w:rFonts w:cs="Arial"/>
                <w:i/>
                <w:iCs/>
                <w:szCs w:val="20"/>
              </w:rPr>
              <w:t xml:space="preserve">(PCI DSS and PA-DSS </w:t>
            </w:r>
            <w:proofErr w:type="spellStart"/>
            <w:r w:rsidRPr="00085B72">
              <w:rPr>
                <w:rFonts w:cs="Arial"/>
                <w:i/>
                <w:iCs/>
                <w:szCs w:val="20"/>
              </w:rPr>
              <w:t>Glossary</w:t>
            </w:r>
            <w:proofErr w:type="spellEnd"/>
            <w:r w:rsidRPr="00085B72">
              <w:rPr>
                <w:rFonts w:cs="Arial"/>
                <w:i/>
                <w:iCs/>
                <w:szCs w:val="20"/>
              </w:rPr>
              <w:t xml:space="preserve"> </w:t>
            </w:r>
            <w:proofErr w:type="spellStart"/>
            <w:r w:rsidRPr="00085B72">
              <w:rPr>
                <w:rFonts w:cs="Arial"/>
                <w:i/>
                <w:iCs/>
                <w:szCs w:val="20"/>
              </w:rPr>
              <w:t>of</w:t>
            </w:r>
            <w:proofErr w:type="spellEnd"/>
            <w:r w:rsidRPr="00085B72">
              <w:rPr>
                <w:rFonts w:cs="Arial"/>
                <w:i/>
                <w:iCs/>
                <w:szCs w:val="20"/>
              </w:rPr>
              <w:t xml:space="preserve"> </w:t>
            </w:r>
            <w:proofErr w:type="spellStart"/>
            <w:r w:rsidRPr="00085B72">
              <w:rPr>
                <w:rFonts w:cs="Arial"/>
                <w:i/>
                <w:iCs/>
                <w:szCs w:val="20"/>
              </w:rPr>
              <w:t>Terms</w:t>
            </w:r>
            <w:proofErr w:type="spellEnd"/>
            <w:r w:rsidRPr="00085B72">
              <w:rPr>
                <w:rFonts w:cs="Arial"/>
                <w:i/>
                <w:iCs/>
                <w:szCs w:val="20"/>
              </w:rPr>
              <w:t xml:space="preserve">, </w:t>
            </w:r>
            <w:proofErr w:type="spellStart"/>
            <w:r w:rsidRPr="00085B72">
              <w:rPr>
                <w:rFonts w:cs="Arial"/>
                <w:i/>
                <w:iCs/>
                <w:szCs w:val="20"/>
              </w:rPr>
              <w:t>Abbreviations</w:t>
            </w:r>
            <w:proofErr w:type="spellEnd"/>
            <w:r w:rsidRPr="00085B72">
              <w:rPr>
                <w:rFonts w:cs="Arial"/>
                <w:i/>
                <w:iCs/>
                <w:szCs w:val="20"/>
              </w:rPr>
              <w:t xml:space="preserve">, and </w:t>
            </w:r>
            <w:proofErr w:type="spellStart"/>
            <w:r w:rsidRPr="00085B72">
              <w:rPr>
                <w:rFonts w:cs="Arial"/>
                <w:i/>
                <w:iCs/>
                <w:szCs w:val="20"/>
              </w:rPr>
              <w:t>Acronyms</w:t>
            </w:r>
            <w:proofErr w:type="spellEnd"/>
            <w:r w:rsidRPr="00085B72">
              <w:rPr>
                <w:rFonts w:cs="Arial"/>
                <w:i/>
                <w:iCs/>
                <w:szCs w:val="20"/>
              </w:rPr>
              <w:t>)</w:t>
            </w:r>
          </w:p>
        </w:tc>
        <w:tc>
          <w:tcPr>
            <w:tcW w:w="5386" w:type="dxa"/>
          </w:tcPr>
          <w:p w14:paraId="2D12F23A" w14:textId="77777777" w:rsidR="00AC2627" w:rsidRPr="00085B72" w:rsidRDefault="00AC2627" w:rsidP="00E07634">
            <w:pPr>
              <w:numPr>
                <w:ilvl w:val="0"/>
                <w:numId w:val="29"/>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14:paraId="0F8808AB" w14:textId="2827F488" w:rsidR="002C142C" w:rsidRPr="00085B72" w:rsidRDefault="002C142C" w:rsidP="002C142C">
      <w:pPr>
        <w:spacing w:after="60"/>
        <w:rPr>
          <w:rFonts w:cs="Arial"/>
          <w:bCs/>
          <w:szCs w:val="20"/>
        </w:rPr>
      </w:pPr>
      <w:bookmarkStart w:id="22" w:name="_Hlk13730973"/>
      <w:r w:rsidRPr="00085B72">
        <w:rPr>
          <w:rFonts w:cs="Arial"/>
          <w:bCs/>
          <w:szCs w:val="20"/>
        </w:rPr>
        <w:t xml:space="preserve">Tyto a další zdroje jsou k naleznutí na webových stránkách </w:t>
      </w:r>
      <w:bookmarkEnd w:id="22"/>
      <w:r w:rsidRPr="00085B72">
        <w:rPr>
          <w:rFonts w:cs="Arial"/>
          <w:bCs/>
          <w:szCs w:val="20"/>
        </w:rPr>
        <w:t>PCI SSC (</w:t>
      </w:r>
      <w:hyperlink r:id="rId12" w:history="1">
        <w:r w:rsidRPr="00085B72">
          <w:rPr>
            <w:rStyle w:val="Hyperlink"/>
            <w:rFonts w:cs="Arial"/>
            <w:bCs/>
            <w:szCs w:val="20"/>
          </w:rPr>
          <w:t>www.pcisecuritystandards.org</w:t>
        </w:r>
      </w:hyperlink>
      <w:r w:rsidRPr="00085B72">
        <w:rPr>
          <w:rFonts w:cs="Arial"/>
          <w:bCs/>
          <w:szCs w:val="20"/>
        </w:rPr>
        <w:t xml:space="preserve">). Společnosti jsou </w:t>
      </w:r>
      <w:bookmarkStart w:id="23" w:name="_Hlk24543115"/>
      <w:r w:rsidR="00DF2D09">
        <w:rPr>
          <w:rFonts w:cs="Arial"/>
          <w:bCs/>
          <w:szCs w:val="20"/>
        </w:rPr>
        <w:t>nabádány</w:t>
      </w:r>
      <w:r w:rsidRPr="00085B72">
        <w:rPr>
          <w:rFonts w:cs="Arial"/>
          <w:bCs/>
          <w:szCs w:val="20"/>
        </w:rPr>
        <w:t xml:space="preserve">, </w:t>
      </w:r>
      <w:bookmarkEnd w:id="23"/>
      <w:r w:rsidRPr="00085B72">
        <w:rPr>
          <w:rFonts w:cs="Arial"/>
          <w:bCs/>
          <w:szCs w:val="20"/>
        </w:rPr>
        <w:t xml:space="preserve">aby prozkoumaly PCI DSS a další podpůrné dokumenty před začátkem </w:t>
      </w:r>
      <w:r w:rsidR="002F6F80" w:rsidRPr="00085B72">
        <w:rPr>
          <w:rFonts w:cs="Arial"/>
          <w:bCs/>
          <w:szCs w:val="20"/>
        </w:rPr>
        <w:t xml:space="preserve">vlastního </w:t>
      </w:r>
      <w:r w:rsidRPr="00085B72">
        <w:rPr>
          <w:rFonts w:cs="Arial"/>
          <w:bCs/>
          <w:szCs w:val="20"/>
        </w:rPr>
        <w:t xml:space="preserve">hodnocení. </w:t>
      </w:r>
    </w:p>
    <w:p w14:paraId="70C14EED" w14:textId="77777777" w:rsidR="002C142C" w:rsidRPr="00085B72" w:rsidRDefault="00224ECE" w:rsidP="002C142C">
      <w:pPr>
        <w:pStyle w:val="Heading3"/>
      </w:pPr>
      <w:bookmarkStart w:id="24" w:name="_Toc404276457"/>
      <w:bookmarkStart w:id="25" w:name="_Toc408918262"/>
      <w:bookmarkStart w:id="26" w:name="_Toc13755809"/>
      <w:r>
        <w:rPr>
          <w:bCs/>
        </w:rPr>
        <w:t>Očekávané t</w:t>
      </w:r>
      <w:r w:rsidR="002C142C" w:rsidRPr="00085B72">
        <w:rPr>
          <w:bCs/>
        </w:rPr>
        <w:t>estování</w:t>
      </w:r>
      <w:bookmarkEnd w:id="24"/>
      <w:bookmarkEnd w:id="25"/>
      <w:bookmarkEnd w:id="26"/>
    </w:p>
    <w:p w14:paraId="42FDCCE3" w14:textId="62E6AAC5" w:rsidR="002C142C" w:rsidRPr="00085B72" w:rsidRDefault="002C142C" w:rsidP="00532E89">
      <w:r w:rsidRPr="00085B72">
        <w:t>Instrukce, které jsou poskytnuté ve sloupci „Očekávané testování“</w:t>
      </w:r>
      <w:r w:rsidR="002F6F80" w:rsidRPr="00085B72">
        <w:t>,</w:t>
      </w:r>
      <w:r w:rsidRPr="00085B72">
        <w:t xml:space="preserve"> jsou založeny na testovacích postupech v PCI DSS a obsahují tzv. </w:t>
      </w:r>
      <w:proofErr w:type="spellStart"/>
      <w:r w:rsidRPr="00085B72">
        <w:t>high</w:t>
      </w:r>
      <w:proofErr w:type="spellEnd"/>
      <w:r w:rsidRPr="00085B72">
        <w:t>-level popis testovacích postupů, které by měly být vykonány za účelem ověření, zda byl konkrétní požadavek splněn. Plné znění testovacích postupů pro každý požadavek je k naleznutí v PCI DSS.</w:t>
      </w:r>
      <w:r w:rsidR="002A4B74">
        <w:br/>
      </w:r>
    </w:p>
    <w:p w14:paraId="1DAA04CC" w14:textId="77777777" w:rsidR="002C142C" w:rsidRPr="00085B72" w:rsidRDefault="002C142C" w:rsidP="002C142C">
      <w:pPr>
        <w:pStyle w:val="Heading2"/>
      </w:pPr>
      <w:bookmarkStart w:id="27" w:name="_Toc404276458"/>
      <w:bookmarkStart w:id="28" w:name="_Toc408918263"/>
      <w:bookmarkStart w:id="29" w:name="_Toc13755810"/>
      <w:r w:rsidRPr="00085B72">
        <w:lastRenderedPageBreak/>
        <w:t>Vyplnění sebehodnotícího dotazníku</w:t>
      </w:r>
      <w:bookmarkEnd w:id="27"/>
      <w:bookmarkEnd w:id="28"/>
      <w:bookmarkEnd w:id="29"/>
    </w:p>
    <w:p w14:paraId="23A20B15" w14:textId="77777777" w:rsidR="00736867" w:rsidRDefault="00736867" w:rsidP="00736867">
      <w:pPr>
        <w:spacing w:after="60"/>
        <w:rPr>
          <w:rFonts w:cs="Arial"/>
          <w:bCs/>
          <w:szCs w:val="20"/>
        </w:rPr>
      </w:pPr>
      <w:bookmarkStart w:id="30" w:name="_Hlk13747169"/>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14:paraId="32C992CF" w14:textId="77777777" w:rsidR="002C142C" w:rsidRPr="00085B72" w:rsidRDefault="002C142C" w:rsidP="00C35ABA">
      <w:pPr>
        <w:spacing w:after="60"/>
        <w:rPr>
          <w:rFonts w:cs="Arial"/>
          <w:bCs/>
          <w:szCs w:val="20"/>
        </w:rPr>
      </w:pPr>
      <w:r w:rsidRPr="00085B72">
        <w:rPr>
          <w:rFonts w:cs="Arial"/>
          <w:bCs/>
          <w:szCs w:val="20"/>
        </w:rPr>
        <w:t>Popis významu každé odpovědi je poskytnut v této tabulce:</w:t>
      </w:r>
    </w:p>
    <w:tbl>
      <w:tblPr>
        <w:tblpPr w:leftFromText="142" w:rightFromText="142" w:vertAnchor="text" w:horzAnchor="margin" w:tblpX="250" w:tblpY="154"/>
        <w:tblOverlap w:val="never"/>
        <w:tblW w:w="0" w:type="auto"/>
        <w:tblBorders>
          <w:top w:val="single" w:sz="4" w:space="0" w:color="7F7F7F"/>
          <w:bottom w:val="single" w:sz="4" w:space="0" w:color="7F7F7F"/>
          <w:insideH w:val="single" w:sz="4" w:space="0" w:color="7F7F7F"/>
          <w:insideV w:val="single" w:sz="4" w:space="0" w:color="7F7F7F"/>
        </w:tblBorders>
        <w:tblLook w:val="0620" w:firstRow="1" w:lastRow="0" w:firstColumn="0" w:lastColumn="0" w:noHBand="1" w:noVBand="1"/>
      </w:tblPr>
      <w:tblGrid>
        <w:gridCol w:w="1843"/>
        <w:gridCol w:w="8330"/>
      </w:tblGrid>
      <w:tr w:rsidR="002F6F80" w:rsidRPr="00085B72" w14:paraId="2E7A8E32" w14:textId="77777777" w:rsidTr="00672FE3">
        <w:trPr>
          <w:cantSplit/>
          <w:tblHeader/>
        </w:trPr>
        <w:tc>
          <w:tcPr>
            <w:tcW w:w="1843" w:type="dxa"/>
            <w:shd w:val="clear" w:color="auto" w:fill="E6E6E6"/>
            <w:vAlign w:val="bottom"/>
          </w:tcPr>
          <w:bookmarkEnd w:id="30"/>
          <w:p w14:paraId="7A11EB82" w14:textId="77777777" w:rsidR="002F6F80" w:rsidRPr="00085B72" w:rsidRDefault="002F6F80" w:rsidP="00672FE3">
            <w:pPr>
              <w:spacing w:after="60"/>
              <w:jc w:val="center"/>
              <w:rPr>
                <w:rFonts w:cs="Arial"/>
                <w:b/>
                <w:szCs w:val="20"/>
              </w:rPr>
            </w:pPr>
            <w:r w:rsidRPr="00085B72">
              <w:rPr>
                <w:rFonts w:cs="Arial"/>
                <w:b/>
                <w:szCs w:val="20"/>
              </w:rPr>
              <w:t>Odpověď</w:t>
            </w:r>
          </w:p>
        </w:tc>
        <w:tc>
          <w:tcPr>
            <w:tcW w:w="8330" w:type="dxa"/>
            <w:shd w:val="clear" w:color="auto" w:fill="E6E6E6"/>
            <w:vAlign w:val="center"/>
          </w:tcPr>
          <w:p w14:paraId="1C84D20A" w14:textId="77777777" w:rsidR="002F6F80" w:rsidRPr="00085B72" w:rsidRDefault="002F6F80" w:rsidP="00672FE3">
            <w:pPr>
              <w:spacing w:after="60"/>
              <w:rPr>
                <w:rFonts w:cs="Arial"/>
                <w:b/>
                <w:szCs w:val="20"/>
              </w:rPr>
            </w:pPr>
            <w:r w:rsidRPr="00085B72">
              <w:rPr>
                <w:rFonts w:cs="Arial"/>
                <w:b/>
                <w:szCs w:val="20"/>
              </w:rPr>
              <w:t>Popis</w:t>
            </w:r>
          </w:p>
        </w:tc>
      </w:tr>
      <w:tr w:rsidR="002F6F80" w:rsidRPr="00085B72" w14:paraId="4E5AFB61" w14:textId="77777777" w:rsidTr="00672FE3">
        <w:trPr>
          <w:cantSplit/>
        </w:trPr>
        <w:tc>
          <w:tcPr>
            <w:tcW w:w="1843" w:type="dxa"/>
            <w:vAlign w:val="center"/>
          </w:tcPr>
          <w:p w14:paraId="2EADCF5C" w14:textId="77777777" w:rsidR="002F6F80" w:rsidRPr="00085B72" w:rsidRDefault="002F6F80" w:rsidP="00672FE3">
            <w:pPr>
              <w:spacing w:after="60"/>
              <w:jc w:val="center"/>
              <w:rPr>
                <w:rFonts w:cs="Arial"/>
                <w:b/>
                <w:szCs w:val="20"/>
              </w:rPr>
            </w:pPr>
            <w:r w:rsidRPr="00085B72">
              <w:rPr>
                <w:rFonts w:cs="Arial"/>
                <w:b/>
                <w:szCs w:val="20"/>
              </w:rPr>
              <w:t>Ano</w:t>
            </w:r>
          </w:p>
        </w:tc>
        <w:tc>
          <w:tcPr>
            <w:tcW w:w="8330" w:type="dxa"/>
          </w:tcPr>
          <w:p w14:paraId="5CF8C2EE" w14:textId="77777777" w:rsidR="002F6F80" w:rsidRPr="00085B72" w:rsidRDefault="002F6F80" w:rsidP="00672FE3">
            <w:pPr>
              <w:spacing w:after="60"/>
              <w:rPr>
                <w:rFonts w:cs="Arial"/>
                <w:szCs w:val="20"/>
              </w:rPr>
            </w:pPr>
            <w:r w:rsidRPr="00085B72">
              <w:rPr>
                <w:rFonts w:cs="Arial"/>
                <w:szCs w:val="20"/>
              </w:rPr>
              <w:t>Očekávané testování bylo provedeno a všechny části požadavku byly splněny.</w:t>
            </w:r>
            <w:r w:rsidRPr="00085B72">
              <w:rPr>
                <w:rFonts w:cs="Arial"/>
                <w:i/>
                <w:szCs w:val="20"/>
              </w:rPr>
              <w:t xml:space="preserve"> </w:t>
            </w:r>
          </w:p>
        </w:tc>
      </w:tr>
      <w:tr w:rsidR="002F6F80" w:rsidRPr="00085B72" w14:paraId="181E9CD0" w14:textId="77777777" w:rsidTr="00672FE3">
        <w:trPr>
          <w:cantSplit/>
        </w:trPr>
        <w:tc>
          <w:tcPr>
            <w:tcW w:w="1843" w:type="dxa"/>
            <w:vAlign w:val="center"/>
          </w:tcPr>
          <w:p w14:paraId="136A86B1" w14:textId="77777777" w:rsidR="002F6F80" w:rsidRPr="00085B72" w:rsidRDefault="002F6F80" w:rsidP="00672FE3">
            <w:pPr>
              <w:spacing w:after="60"/>
              <w:jc w:val="center"/>
              <w:rPr>
                <w:rFonts w:cs="Arial"/>
                <w:szCs w:val="20"/>
              </w:rPr>
            </w:pPr>
            <w:r w:rsidRPr="00085B72">
              <w:rPr>
                <w:rFonts w:cs="Arial"/>
                <w:b/>
                <w:szCs w:val="20"/>
              </w:rPr>
              <w:t xml:space="preserve">Ano s CCW </w:t>
            </w:r>
            <w:r w:rsidRPr="00085B72">
              <w:rPr>
                <w:rFonts w:cs="Arial"/>
                <w:szCs w:val="20"/>
              </w:rPr>
              <w:t xml:space="preserve">(Pracovní tabulka náhradního řešení) </w:t>
            </w:r>
          </w:p>
        </w:tc>
        <w:tc>
          <w:tcPr>
            <w:tcW w:w="8330" w:type="dxa"/>
          </w:tcPr>
          <w:p w14:paraId="78BDEE98" w14:textId="77777777" w:rsidR="002F6F80" w:rsidRPr="00085B72" w:rsidRDefault="002F6F80" w:rsidP="00672FE3">
            <w:r w:rsidRPr="00085B72">
              <w:t>Očekávané testování bylo provedeno a všechny části požadavků byly splněny s pomocí náhradního řešení.</w:t>
            </w:r>
          </w:p>
          <w:p w14:paraId="29772333" w14:textId="77777777" w:rsidR="002F6F80" w:rsidRPr="00085B72" w:rsidRDefault="002F6F80" w:rsidP="00672FE3">
            <w:r w:rsidRPr="00085B72">
              <w:t>Všechny odpovědi v tomto sloupci je zapotřebí vyplnit v Pracovní tabulce náhradního řešení (CCW) v příloze B dotazníku (SAQ).</w:t>
            </w:r>
          </w:p>
          <w:p w14:paraId="5A8E173E" w14:textId="77777777" w:rsidR="002F6F80" w:rsidRPr="00085B72" w:rsidRDefault="002F6F80" w:rsidP="00672FE3">
            <w:r w:rsidRPr="00085B72">
              <w:t>Informace o využití náhradního řešení a návod, jak vyplnit pracovní list, jsou poskytnuty v PCI DSS.</w:t>
            </w:r>
          </w:p>
        </w:tc>
      </w:tr>
      <w:tr w:rsidR="002F6F80" w:rsidRPr="00085B72" w14:paraId="0814801C" w14:textId="77777777" w:rsidTr="00672FE3">
        <w:trPr>
          <w:cantSplit/>
        </w:trPr>
        <w:tc>
          <w:tcPr>
            <w:tcW w:w="1843" w:type="dxa"/>
            <w:vAlign w:val="center"/>
          </w:tcPr>
          <w:p w14:paraId="697291A1" w14:textId="77777777" w:rsidR="002F6F80" w:rsidRPr="00085B72" w:rsidRDefault="002F6F80" w:rsidP="00672FE3">
            <w:pPr>
              <w:spacing w:after="60"/>
              <w:jc w:val="center"/>
              <w:rPr>
                <w:rFonts w:cs="Arial"/>
                <w:b/>
                <w:szCs w:val="20"/>
              </w:rPr>
            </w:pPr>
            <w:r w:rsidRPr="00085B72">
              <w:rPr>
                <w:rFonts w:cs="Arial"/>
                <w:b/>
                <w:szCs w:val="20"/>
              </w:rPr>
              <w:t>Ne</w:t>
            </w:r>
          </w:p>
        </w:tc>
        <w:tc>
          <w:tcPr>
            <w:tcW w:w="8330" w:type="dxa"/>
          </w:tcPr>
          <w:p w14:paraId="6B49C4EC" w14:textId="77777777" w:rsidR="002F6F80" w:rsidRPr="00085B72" w:rsidRDefault="002F6F80" w:rsidP="00672FE3">
            <w:pPr>
              <w:keepNext/>
              <w:rPr>
                <w:rFonts w:cs="Arial"/>
                <w:szCs w:val="20"/>
              </w:rPr>
            </w:pPr>
            <w:r w:rsidRPr="00085B72">
              <w:rPr>
                <w:rFonts w:cs="Arial"/>
              </w:rPr>
              <w:t>Některé nebo žádné části požadavku nebyly splněny nebo jsou v procesu implementace nebo vyžadují další testování předtím, než bude známo, jestli jsou již implementovány.</w:t>
            </w:r>
            <w:r w:rsidRPr="00085B72">
              <w:rPr>
                <w:rFonts w:cs="Arial"/>
                <w:szCs w:val="20"/>
              </w:rPr>
              <w:t xml:space="preserve"> </w:t>
            </w:r>
          </w:p>
        </w:tc>
      </w:tr>
      <w:tr w:rsidR="002F6F80" w:rsidRPr="00085B72" w14:paraId="4C41F3FA" w14:textId="77777777" w:rsidTr="00672FE3">
        <w:trPr>
          <w:cantSplit/>
        </w:trPr>
        <w:tc>
          <w:tcPr>
            <w:tcW w:w="1843" w:type="dxa"/>
            <w:vAlign w:val="center"/>
          </w:tcPr>
          <w:p w14:paraId="158354B7" w14:textId="77777777" w:rsidR="002F6F80" w:rsidRPr="00085B72" w:rsidRDefault="002F6F80" w:rsidP="00672FE3">
            <w:pPr>
              <w:spacing w:after="60"/>
              <w:jc w:val="center"/>
              <w:rPr>
                <w:rFonts w:cs="Arial"/>
                <w:b/>
                <w:szCs w:val="20"/>
              </w:rPr>
            </w:pPr>
            <w:r w:rsidRPr="00085B72">
              <w:rPr>
                <w:rFonts w:cs="Arial"/>
                <w:b/>
                <w:szCs w:val="20"/>
              </w:rPr>
              <w:t>N/A</w:t>
            </w:r>
          </w:p>
          <w:p w14:paraId="6A55C034" w14:textId="77777777" w:rsidR="002F6F80" w:rsidRPr="00085B72" w:rsidRDefault="002F6F80" w:rsidP="00672FE3">
            <w:pPr>
              <w:spacing w:after="60"/>
              <w:jc w:val="center"/>
              <w:rPr>
                <w:rFonts w:cs="Arial"/>
                <w:szCs w:val="20"/>
              </w:rPr>
            </w:pPr>
            <w:r w:rsidRPr="00085B72">
              <w:rPr>
                <w:rFonts w:cs="Arial"/>
                <w:szCs w:val="20"/>
              </w:rPr>
              <w:t>(“Nevztahuje se“)</w:t>
            </w:r>
          </w:p>
        </w:tc>
        <w:tc>
          <w:tcPr>
            <w:tcW w:w="8330" w:type="dxa"/>
          </w:tcPr>
          <w:p w14:paraId="76BB6EEB" w14:textId="77777777" w:rsidR="002F6F80" w:rsidRPr="00085B72" w:rsidRDefault="002F6F80" w:rsidP="00672FE3">
            <w:pPr>
              <w:keepNext/>
              <w:rPr>
                <w:rFonts w:cs="Arial"/>
              </w:rPr>
            </w:pPr>
            <w:r w:rsidRPr="00085B72">
              <w:rPr>
                <w:rFonts w:cs="Arial"/>
              </w:rPr>
              <w:t xml:space="preserve">Požadavky, které se nevztahují na vaše prostředí. (Více k nalezení v: </w:t>
            </w:r>
            <w:r w:rsidRPr="00085B72">
              <w:rPr>
                <w:rFonts w:cs="Arial"/>
                <w:i/>
              </w:rPr>
              <w:t>„</w:t>
            </w:r>
            <w:proofErr w:type="spellStart"/>
            <w:r w:rsidRPr="00085B72">
              <w:rPr>
                <w:rFonts w:cs="Arial"/>
                <w:i/>
              </w:rPr>
              <w:t>Guidance</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Non-</w:t>
            </w:r>
            <w:proofErr w:type="spellStart"/>
            <w:r w:rsidRPr="00085B72">
              <w:rPr>
                <w:rFonts w:cs="Arial"/>
                <w:i/>
              </w:rPr>
              <w:t>Applicability</w:t>
            </w:r>
            <w:proofErr w:type="spellEnd"/>
            <w:r w:rsidRPr="00085B72">
              <w:rPr>
                <w:rFonts w:cs="Arial"/>
                <w:i/>
              </w:rPr>
              <w:t xml:space="preserve"> </w:t>
            </w:r>
            <w:proofErr w:type="spellStart"/>
            <w:r w:rsidRPr="00085B72">
              <w:rPr>
                <w:rFonts w:cs="Arial"/>
                <w:i/>
              </w:rPr>
              <w:t>of</w:t>
            </w:r>
            <w:proofErr w:type="spellEnd"/>
            <w:r w:rsidRPr="00085B72">
              <w:rPr>
                <w:rFonts w:cs="Arial"/>
                <w:i/>
              </w:rPr>
              <w:t xml:space="preserve"> </w:t>
            </w:r>
            <w:proofErr w:type="spellStart"/>
            <w:r w:rsidRPr="00085B72">
              <w:rPr>
                <w:rFonts w:cs="Arial"/>
                <w:i/>
              </w:rPr>
              <w:t>Certain</w:t>
            </w:r>
            <w:proofErr w:type="spellEnd"/>
            <w:r w:rsidRPr="00085B72">
              <w:rPr>
                <w:rFonts w:cs="Arial"/>
                <w:i/>
              </w:rPr>
              <w:t xml:space="preserve">, </w:t>
            </w:r>
            <w:proofErr w:type="spellStart"/>
            <w:r w:rsidRPr="00085B72">
              <w:rPr>
                <w:rFonts w:cs="Arial"/>
                <w:i/>
              </w:rPr>
              <w:t>specific</w:t>
            </w:r>
            <w:proofErr w:type="spellEnd"/>
            <w:r w:rsidRPr="00085B72">
              <w:rPr>
                <w:rFonts w:cs="Arial"/>
                <w:i/>
              </w:rPr>
              <w:t xml:space="preserve"> </w:t>
            </w:r>
            <w:proofErr w:type="spellStart"/>
            <w:r w:rsidRPr="00085B72">
              <w:rPr>
                <w:rFonts w:cs="Arial"/>
                <w:i/>
              </w:rPr>
              <w:t>Requirements</w:t>
            </w:r>
            <w:proofErr w:type="spellEnd"/>
            <w:r w:rsidRPr="00085B72">
              <w:rPr>
                <w:rFonts w:cs="Arial"/>
                <w:i/>
              </w:rPr>
              <w:t xml:space="preserve"> </w:t>
            </w:r>
            <w:proofErr w:type="spellStart"/>
            <w:r w:rsidRPr="00085B72">
              <w:rPr>
                <w:rFonts w:cs="Arial"/>
                <w:i/>
              </w:rPr>
              <w:t>below</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w:t>
            </w:r>
            <w:proofErr w:type="spellStart"/>
            <w:r w:rsidRPr="00085B72">
              <w:rPr>
                <w:rFonts w:cs="Arial"/>
                <w:i/>
              </w:rPr>
              <w:t>examples</w:t>
            </w:r>
            <w:proofErr w:type="spellEnd"/>
            <w:r w:rsidRPr="00085B72">
              <w:rPr>
                <w:rFonts w:cs="Arial"/>
                <w:i/>
              </w:rPr>
              <w:t>“)</w:t>
            </w:r>
            <w:r w:rsidRPr="00085B72">
              <w:rPr>
                <w:rFonts w:cs="Arial"/>
              </w:rPr>
              <w:t xml:space="preserve"> </w:t>
            </w:r>
          </w:p>
          <w:p w14:paraId="0F9B1A05" w14:textId="77777777" w:rsidR="002F6F80" w:rsidRPr="00085B72" w:rsidRDefault="002F6F80" w:rsidP="00672FE3">
            <w:pPr>
              <w:keepNext/>
              <w:rPr>
                <w:rFonts w:cs="Arial"/>
                <w:szCs w:val="20"/>
              </w:rPr>
            </w:pPr>
            <w:r w:rsidRPr="00085B72">
              <w:rPr>
                <w:rFonts w:cs="Arial"/>
              </w:rPr>
              <w:t>Všechny odpovědi v tomto sloupci vyžadují další vysvětlení v příloze C dotazníku SAQ.</w:t>
            </w:r>
          </w:p>
        </w:tc>
      </w:tr>
      <w:tr w:rsidR="002F6F80" w:rsidRPr="00085B72" w14:paraId="4F669240" w14:textId="77777777" w:rsidTr="00672FE3">
        <w:trPr>
          <w:cantSplit/>
        </w:trPr>
        <w:tc>
          <w:tcPr>
            <w:tcW w:w="1843" w:type="dxa"/>
            <w:vAlign w:val="center"/>
          </w:tcPr>
          <w:p w14:paraId="1939A693" w14:textId="77777777" w:rsidR="002F6F80" w:rsidRPr="00085B72" w:rsidRDefault="002F6F80" w:rsidP="00672FE3">
            <w:pPr>
              <w:spacing w:after="60"/>
              <w:jc w:val="center"/>
              <w:rPr>
                <w:rFonts w:cs="Arial"/>
                <w:b/>
                <w:szCs w:val="20"/>
              </w:rPr>
            </w:pPr>
            <w:r w:rsidRPr="00085B72">
              <w:rPr>
                <w:rFonts w:cs="Arial"/>
                <w:b/>
                <w:szCs w:val="20"/>
              </w:rPr>
              <w:t>Netestováno</w:t>
            </w:r>
          </w:p>
        </w:tc>
        <w:tc>
          <w:tcPr>
            <w:tcW w:w="8330" w:type="dxa"/>
          </w:tcPr>
          <w:p w14:paraId="53B80654" w14:textId="6B5EC460" w:rsidR="002F6F80" w:rsidRPr="00085B72" w:rsidRDefault="002F6F80" w:rsidP="00672FE3">
            <w:pPr>
              <w:spacing w:after="60"/>
              <w:rPr>
                <w:rFonts w:cs="Arial"/>
                <w:szCs w:val="20"/>
              </w:rPr>
            </w:pPr>
            <w:r w:rsidRPr="00085B72">
              <w:rPr>
                <w:rFonts w:cs="Arial"/>
                <w:szCs w:val="20"/>
              </w:rPr>
              <w:t xml:space="preserve">Požadavek nebyl zahrnut do posouzení v tomto ohodnocení a nebyl testován </w:t>
            </w:r>
            <w:r w:rsidRPr="00085B72">
              <w:rPr>
                <w:rFonts w:cs="Arial"/>
                <w:i/>
                <w:szCs w:val="20"/>
              </w:rPr>
              <w:t xml:space="preserve">(příklady rozdílů mezi N/A </w:t>
            </w:r>
            <w:proofErr w:type="spellStart"/>
            <w:r w:rsidRPr="00085B72">
              <w:rPr>
                <w:rFonts w:cs="Arial"/>
                <w:i/>
                <w:szCs w:val="20"/>
              </w:rPr>
              <w:t>a</w:t>
            </w:r>
            <w:proofErr w:type="spellEnd"/>
            <w:r w:rsidRPr="00085B72">
              <w:rPr>
                <w:rFonts w:cs="Arial"/>
                <w:i/>
                <w:szCs w:val="20"/>
              </w:rPr>
              <w:t xml:space="preserve"> Netestováno</w:t>
            </w:r>
            <w:r w:rsidR="002A4B74">
              <w:rPr>
                <w:rFonts w:cs="Arial"/>
                <w:i/>
                <w:szCs w:val="20"/>
              </w:rPr>
              <w:t>,</w:t>
            </w:r>
            <w:r w:rsidRPr="00085B72">
              <w:rPr>
                <w:rFonts w:cs="Arial"/>
                <w:i/>
                <w:szCs w:val="20"/>
              </w:rPr>
              <w:t xml:space="preserve"> kdy jaký požadavek má být použitý jsou k naleznutí dále).</w:t>
            </w:r>
          </w:p>
          <w:p w14:paraId="55D7B5CE" w14:textId="0D63EEDB" w:rsidR="002F6F80" w:rsidRPr="00085B72" w:rsidRDefault="002F6F80" w:rsidP="00672FE3">
            <w:pPr>
              <w:spacing w:after="60"/>
              <w:rPr>
                <w:rFonts w:cs="Arial"/>
                <w:szCs w:val="20"/>
              </w:rPr>
            </w:pPr>
            <w:r w:rsidRPr="00085B72">
              <w:rPr>
                <w:rFonts w:cs="Arial"/>
                <w:szCs w:val="20"/>
              </w:rPr>
              <w:t>Všechny odpovědi v tomto sloupci vyžadují doplňující vysvětlení v příloze D dotazníku SAQ</w:t>
            </w:r>
            <w:r w:rsidR="00DF2D09">
              <w:rPr>
                <w:rFonts w:cs="Arial"/>
                <w:szCs w:val="20"/>
              </w:rPr>
              <w:t>.</w:t>
            </w:r>
            <w:r w:rsidRPr="00085B72">
              <w:rPr>
                <w:rFonts w:cs="Arial"/>
                <w:szCs w:val="20"/>
              </w:rPr>
              <w:t xml:space="preserve"> </w:t>
            </w:r>
          </w:p>
        </w:tc>
      </w:tr>
    </w:tbl>
    <w:p w14:paraId="2D05891A" w14:textId="00C2FAC7" w:rsidR="000B1CE8" w:rsidRPr="00085B72" w:rsidRDefault="009116BE" w:rsidP="00E12365">
      <w:pPr>
        <w:pStyle w:val="Heading2"/>
      </w:pPr>
      <w:r>
        <w:br/>
      </w:r>
      <w:bookmarkStart w:id="31" w:name="_Hlk13747192"/>
      <w:bookmarkStart w:id="32" w:name="_Toc13755811"/>
      <w:bookmarkStart w:id="33" w:name="_Hlk13748594"/>
      <w:r w:rsidR="002A4B74" w:rsidRPr="002A4B74">
        <w:t>Postup v případech, kdy nelze aplikovat určité specifické požadavky</w:t>
      </w:r>
      <w:bookmarkEnd w:id="31"/>
      <w:bookmarkEnd w:id="32"/>
    </w:p>
    <w:bookmarkEnd w:id="33"/>
    <w:p w14:paraId="48697AD8" w14:textId="77777777" w:rsidR="000B1CE8" w:rsidRPr="00085B72" w:rsidRDefault="000B1CE8" w:rsidP="00672FE3">
      <w:r w:rsidRPr="00085B72">
        <w:t xml:space="preserve">Zatímco </w:t>
      </w:r>
      <w:r w:rsidR="00943075" w:rsidRPr="00085B72">
        <w:t xml:space="preserve">mnohé </w:t>
      </w:r>
      <w:r w:rsidRPr="00085B72">
        <w:t>organizace vyplňují</w:t>
      </w:r>
      <w:r w:rsidR="007D2006" w:rsidRPr="00085B72">
        <w:t>cí</w:t>
      </w:r>
      <w:r w:rsidRPr="00085B72">
        <w:t xml:space="preserve"> SAQ D </w:t>
      </w:r>
      <w:r w:rsidR="007D2006" w:rsidRPr="00085B72">
        <w:t>budou muset potvrdit shodu se všemi požadavky PCI DSS</w:t>
      </w:r>
      <w:r w:rsidRPr="00085B72">
        <w:t>,</w:t>
      </w:r>
      <w:r w:rsidR="007D2006" w:rsidRPr="00085B72">
        <w:t xml:space="preserve"> některé</w:t>
      </w:r>
      <w:r w:rsidRPr="00085B72">
        <w:t xml:space="preserve"> subjekty se specifickými </w:t>
      </w:r>
      <w:r w:rsidR="00943075" w:rsidRPr="00085B72">
        <w:t>obchodními modely</w:t>
      </w:r>
      <w:r w:rsidRPr="00085B72">
        <w:t xml:space="preserve"> </w:t>
      </w:r>
      <w:r w:rsidR="007D2006" w:rsidRPr="00085B72">
        <w:t>mohou zjistit, že některé požadavky nelze aplikovat</w:t>
      </w:r>
      <w:r w:rsidRPr="00085B72">
        <w:t>. Například</w:t>
      </w:r>
      <w:r w:rsidR="00943075" w:rsidRPr="00085B72">
        <w:t xml:space="preserve"> od</w:t>
      </w:r>
      <w:r w:rsidRPr="00085B72">
        <w:t xml:space="preserve"> společnosti, která nevyužívá bezdrátové technologie ve své síti, </w:t>
      </w:r>
      <w:r w:rsidR="00943075" w:rsidRPr="00085B72">
        <w:t>se neočekává</w:t>
      </w:r>
      <w:r w:rsidRPr="00085B72">
        <w:t xml:space="preserve">, že bude </w:t>
      </w:r>
      <w:r w:rsidR="00943075" w:rsidRPr="00085B72">
        <w:t>dokazovat shodu s požadavky</w:t>
      </w:r>
      <w:r w:rsidRPr="00085B72">
        <w:t xml:space="preserve">, které se týkají právě bezdrátové technologie. Podobně </w:t>
      </w:r>
      <w:r w:rsidR="007D2006" w:rsidRPr="00085B72">
        <w:t>organizace, která nikdy neuchovává data držitelů karet v elektronické podobě, nemusí vyhodnocovat shodu s požadavky týkajícími se bezpečného uchovávání dat držitelů karet (např. požadavek</w:t>
      </w:r>
      <w:r w:rsidRPr="00085B72">
        <w:t xml:space="preserve"> 3.4</w:t>
      </w:r>
      <w:r w:rsidR="00AB5727" w:rsidRPr="00085B72">
        <w:t>).</w:t>
      </w:r>
    </w:p>
    <w:p w14:paraId="119A867D" w14:textId="77777777" w:rsidR="00672FE3" w:rsidRPr="00085B72" w:rsidRDefault="00672FE3" w:rsidP="00672FE3">
      <w:pPr>
        <w:rPr>
          <w:szCs w:val="20"/>
        </w:rPr>
      </w:pPr>
      <w:r w:rsidRPr="00085B72">
        <w:rPr>
          <w:szCs w:val="20"/>
        </w:rPr>
        <w:t>Příklady požadavků se specifickým uplatněním mohou být:</w:t>
      </w:r>
    </w:p>
    <w:p w14:paraId="702630F7" w14:textId="77777777" w:rsidR="00672FE3" w:rsidRPr="00085B72" w:rsidRDefault="00672FE3" w:rsidP="00E07634">
      <w:pPr>
        <w:pStyle w:val="ListParagraph"/>
        <w:numPr>
          <w:ilvl w:val="0"/>
          <w:numId w:val="39"/>
        </w:numPr>
        <w:ind w:left="714" w:hanging="357"/>
        <w:contextualSpacing w:val="0"/>
        <w:rPr>
          <w:szCs w:val="20"/>
        </w:rPr>
      </w:pPr>
      <w:r w:rsidRPr="00085B72">
        <w:rPr>
          <w:szCs w:val="20"/>
        </w:rPr>
        <w:t xml:space="preserve">Otázky týkající se zabezpečení bezdrátové technologie (jako např. požadavky 1.2.3, 2.1.1 a 4.1.1). je třeba zodpovědět pouze v případech, kdy se tyto technologie vyskytují v kdekoli ve vaší síti. Vezměte prosím na vědomí, že Požadavek 11.1 (využití procesů k identifikaci neautorizovaných přístupových bodů) musí být zodpovězen i v případě, že nevyužíváte bezdrátové technologii ve vaší síti, protože postup odhalí jakákoli kolizní či neschválená zařízení, která mohla být nainstalována bez Vašeho vědomí. </w:t>
      </w:r>
    </w:p>
    <w:p w14:paraId="04315F7B" w14:textId="77777777" w:rsidR="00672FE3" w:rsidRPr="00085B72" w:rsidRDefault="00672FE3" w:rsidP="00E07634">
      <w:pPr>
        <w:pStyle w:val="ListParagraph"/>
        <w:numPr>
          <w:ilvl w:val="0"/>
          <w:numId w:val="39"/>
        </w:numPr>
        <w:ind w:left="714" w:hanging="357"/>
        <w:contextualSpacing w:val="0"/>
        <w:rPr>
          <w:szCs w:val="20"/>
        </w:rPr>
      </w:pPr>
      <w:r w:rsidRPr="00085B72">
        <w:rPr>
          <w:szCs w:val="20"/>
        </w:rPr>
        <w:t>Otázky týkající se vývoje aplikací a bezpečného programování (Požadavky 6.3 a 6.5) by měly být zodpovězeny pouze v případě, pokud Vaše organizace vyvíjí vlastní aplikace.</w:t>
      </w:r>
    </w:p>
    <w:p w14:paraId="7528ACF3" w14:textId="77777777" w:rsidR="00672FE3" w:rsidRPr="00085B72" w:rsidRDefault="00672FE3" w:rsidP="00E07634">
      <w:pPr>
        <w:pStyle w:val="ListParagraph"/>
        <w:numPr>
          <w:ilvl w:val="0"/>
          <w:numId w:val="39"/>
        </w:numPr>
        <w:ind w:left="714" w:hanging="357"/>
        <w:contextualSpacing w:val="0"/>
        <w:rPr>
          <w:szCs w:val="20"/>
        </w:rPr>
      </w:pPr>
      <w:r w:rsidRPr="00085B72">
        <w:rPr>
          <w:szCs w:val="20"/>
        </w:rPr>
        <w:t>Otázky vztahující se k Požadavkům 9.1.1 a 9.3 musí vyplnit pouze subjekty, které disponují prostory s tzv. „citlivými oblastmi“. Citlivou oblastí se rozumí datové centrum, serverovna, nebo jakákoli oblast, kde jsou umístěny systémy, ve kterých jsou uchovávány, zpracovávány nebo přenášeny údaje držitelů platebních karet. Do citlivých oblastí nejsou zahrnuta místa, kde jsou umístěny pouze POS terminály, jako pokladny v obchodě, ale patří tam zázemí obchodníka, kde jsou servery s uchovávanými daty držitelů platebních karet a úložiště velkého objemu dat držitelů platebních karet.</w:t>
      </w:r>
    </w:p>
    <w:p w14:paraId="347FDA1E" w14:textId="77777777" w:rsidR="000A0520" w:rsidRPr="00085B72" w:rsidRDefault="000A0520" w:rsidP="00672FE3">
      <w:r w:rsidRPr="00085B72">
        <w:t>V případě, že některý z požadavků nelze aplikovat na vaše prostředí, vyberte u daného požadavku možnosti „N/A“ a vyplňte „</w:t>
      </w:r>
      <w:proofErr w:type="spellStart"/>
      <w:r w:rsidRPr="00085B72">
        <w:t>Explanation</w:t>
      </w:r>
      <w:proofErr w:type="spellEnd"/>
      <w:r w:rsidRPr="00085B72">
        <w:t xml:space="preserve"> </w:t>
      </w:r>
      <w:proofErr w:type="spellStart"/>
      <w:r w:rsidRPr="00085B72">
        <w:t>of</w:t>
      </w:r>
      <w:proofErr w:type="spellEnd"/>
      <w:r w:rsidRPr="00085B72">
        <w:t xml:space="preserve"> Non-</w:t>
      </w:r>
      <w:proofErr w:type="spellStart"/>
      <w:r w:rsidRPr="00085B72">
        <w:t>Applicability</w:t>
      </w:r>
      <w:proofErr w:type="spellEnd"/>
      <w:r w:rsidRPr="00085B72">
        <w:t>“ (</w:t>
      </w:r>
      <w:r w:rsidR="005C009B" w:rsidRPr="005C009B">
        <w:t>Vysvětlení</w:t>
      </w:r>
      <w:r w:rsidRPr="00085B72">
        <w:t xml:space="preserve"> pro „Nevztahuje se“) v odpovídající části formuláře Přílohy C.</w:t>
      </w:r>
    </w:p>
    <w:p w14:paraId="27DF83D9" w14:textId="77777777" w:rsidR="000B1CE8" w:rsidRPr="00085B72" w:rsidRDefault="000B1CE8" w:rsidP="00C3215E">
      <w:pPr>
        <w:pStyle w:val="Heading3"/>
      </w:pPr>
      <w:bookmarkStart w:id="34" w:name="_Toc13755812"/>
      <w:r w:rsidRPr="00085B72">
        <w:lastRenderedPageBreak/>
        <w:t>Pochopení rozdílu mezi „</w:t>
      </w:r>
      <w:r w:rsidR="00230690" w:rsidRPr="00085B72">
        <w:t>Nevztahuje se</w:t>
      </w:r>
      <w:r w:rsidRPr="00085B72">
        <w:t xml:space="preserve"> (N/A)</w:t>
      </w:r>
      <w:r w:rsidR="00230690" w:rsidRPr="00085B72">
        <w:t>“</w:t>
      </w:r>
      <w:r w:rsidRPr="00085B72">
        <w:t xml:space="preserve"> a „Netestováno“</w:t>
      </w:r>
      <w:bookmarkEnd w:id="34"/>
    </w:p>
    <w:p w14:paraId="44D1D23B" w14:textId="77777777" w:rsidR="00BC0346" w:rsidRPr="00085B72" w:rsidRDefault="00BC0346" w:rsidP="00532E89">
      <w:r w:rsidRPr="00085B72">
        <w:t>U p</w:t>
      </w:r>
      <w:r w:rsidR="000B1CE8" w:rsidRPr="00085B72">
        <w:t>ožadavk</w:t>
      </w:r>
      <w:r w:rsidRPr="00085B72">
        <w:t>ů</w:t>
      </w:r>
      <w:r w:rsidR="000B1CE8" w:rsidRPr="00085B72">
        <w:t xml:space="preserve">, které </w:t>
      </w:r>
      <w:r w:rsidRPr="00085B72">
        <w:t xml:space="preserve">obchodník považuje za </w:t>
      </w:r>
      <w:r w:rsidR="000B1CE8" w:rsidRPr="00085B72">
        <w:t>N/A</w:t>
      </w:r>
      <w:r w:rsidR="000A0520" w:rsidRPr="00085B72">
        <w:t>,</w:t>
      </w:r>
      <w:r w:rsidR="000B1CE8" w:rsidRPr="00085B72">
        <w:t xml:space="preserve"> musí </w:t>
      </w:r>
      <w:r w:rsidRPr="00085B72">
        <w:t>dojít k prověření této skutečnosti</w:t>
      </w:r>
      <w:r w:rsidR="000B1CE8" w:rsidRPr="00085B72">
        <w:t xml:space="preserve">. </w:t>
      </w:r>
      <w:r w:rsidRPr="00085B72">
        <w:t xml:space="preserve">Příkladem mohou být výše uvedené Požadavky 1.2.3, 2.1.1 a 4.1.1 </w:t>
      </w:r>
      <w:r w:rsidR="000B1CE8" w:rsidRPr="00085B72">
        <w:t>týkající se bezdrátových technologií</w:t>
      </w:r>
      <w:r w:rsidRPr="00085B72">
        <w:t xml:space="preserve">, kdy </w:t>
      </w:r>
      <w:r w:rsidR="00826B62" w:rsidRPr="00085B72">
        <w:t xml:space="preserve">organizace </w:t>
      </w:r>
      <w:r w:rsidRPr="00085B72">
        <w:t>musí před vyplněním N/A</w:t>
      </w:r>
      <w:r w:rsidR="000B1CE8" w:rsidRPr="00085B72">
        <w:t xml:space="preserve"> nejprve </w:t>
      </w:r>
      <w:r w:rsidR="00826B62" w:rsidRPr="00085B72">
        <w:t>ověřit</w:t>
      </w:r>
      <w:r w:rsidR="000B1CE8" w:rsidRPr="00085B72">
        <w:t>, že žádná bezdrátová technologie není používána v jej</w:t>
      </w:r>
      <w:r w:rsidR="00826B62" w:rsidRPr="00085B72">
        <w:t>ím</w:t>
      </w:r>
      <w:r w:rsidR="000B1CE8" w:rsidRPr="00085B72">
        <w:t xml:space="preserve"> prostředí dat držitelů karet (CDE) nebo není propojena s prostředím dat držitelů karet (CDE). Jakmile dojde k tomuto ověření, organizace může vyplnit „N/A“ u odpovídajících požadavků. </w:t>
      </w:r>
    </w:p>
    <w:p w14:paraId="407AF654" w14:textId="77777777" w:rsidR="000B1CE8" w:rsidRPr="00085B72" w:rsidRDefault="000B1CE8" w:rsidP="00532E89">
      <w:pPr>
        <w:rPr>
          <w:color w:val="FF0000"/>
          <w:sz w:val="22"/>
          <w:szCs w:val="22"/>
        </w:rPr>
      </w:pPr>
      <w:r w:rsidRPr="00085B72">
        <w:t>V případě, kdy bude rozhodnuto o neza</w:t>
      </w:r>
      <w:r w:rsidR="00826B62" w:rsidRPr="00085B72">
        <w:t>hrnutí</w:t>
      </w:r>
      <w:r w:rsidRPr="00085B72">
        <w:t xml:space="preserve"> </w:t>
      </w:r>
      <w:r w:rsidR="00BC0346" w:rsidRPr="00085B72">
        <w:t xml:space="preserve">konkrétních </w:t>
      </w:r>
      <w:r w:rsidRPr="00085B72">
        <w:t xml:space="preserve">požadavků do </w:t>
      </w:r>
      <w:r w:rsidR="00826B62" w:rsidRPr="00085B72">
        <w:t>hodnocení</w:t>
      </w:r>
      <w:r w:rsidRPr="00085B72">
        <w:t xml:space="preserve"> bez ohledu na skutečnost, zda jsou tyto požadavky aplikovatelné, </w:t>
      </w:r>
      <w:r w:rsidR="00BC0346" w:rsidRPr="00085B72">
        <w:t xml:space="preserve">bude u nich zaškrtnuto </w:t>
      </w:r>
      <w:r w:rsidR="00D149F1" w:rsidRPr="00085B72">
        <w:t>„Netestováno“</w:t>
      </w:r>
      <w:r w:rsidRPr="00085B72">
        <w:t xml:space="preserve">. </w:t>
      </w:r>
      <w:r w:rsidR="00BC0346" w:rsidRPr="00085B72">
        <w:t>P</w:t>
      </w:r>
      <w:r w:rsidRPr="00085B72">
        <w:t>říklady, kdy mohou takové situace nastat</w:t>
      </w:r>
      <w:r w:rsidR="00BC0346" w:rsidRPr="00085B72">
        <w:t>, jsou následující</w:t>
      </w:r>
      <w:r w:rsidRPr="00085B72">
        <w:t>:</w:t>
      </w:r>
    </w:p>
    <w:p w14:paraId="4848C6A3" w14:textId="77777777" w:rsidR="000B1CE8" w:rsidRPr="00085B72" w:rsidRDefault="000B1CE8" w:rsidP="00E07634">
      <w:pPr>
        <w:pStyle w:val="ListParagraph"/>
        <w:numPr>
          <w:ilvl w:val="0"/>
          <w:numId w:val="37"/>
        </w:numPr>
        <w:ind w:left="714" w:hanging="357"/>
        <w:contextualSpacing w:val="0"/>
      </w:pPr>
      <w:r w:rsidRPr="00085B72">
        <w:t>Zpracovatelská banka může požadovat po organizaci prověření sady požadavků, např. využití principu Prioritního přístupu k prověření určitých milníků.</w:t>
      </w:r>
    </w:p>
    <w:p w14:paraId="2AF9380D" w14:textId="2AB2DFC5" w:rsidR="000B1CE8" w:rsidRPr="00085B72" w:rsidRDefault="000B1CE8" w:rsidP="00E07634">
      <w:pPr>
        <w:pStyle w:val="ListParagraph"/>
        <w:numPr>
          <w:ilvl w:val="0"/>
          <w:numId w:val="37"/>
        </w:numPr>
        <w:ind w:left="714" w:hanging="357"/>
        <w:contextualSpacing w:val="0"/>
      </w:pPr>
      <w:r w:rsidRPr="00085B72">
        <w:t xml:space="preserve">Organizace by ráda prověřila novou bezpečnostní kontrolu, která má vliv pouze na podmnožinu požadavků, např. zavedení </w:t>
      </w:r>
      <w:bookmarkStart w:id="35" w:name="_Hlk13564713"/>
      <w:r w:rsidRPr="00085B72">
        <w:t>nové metod</w:t>
      </w:r>
      <w:r w:rsidR="009C06BF">
        <w:t>ologie</w:t>
      </w:r>
      <w:r w:rsidRPr="00085B72">
        <w:t xml:space="preserve"> šifrování</w:t>
      </w:r>
      <w:bookmarkEnd w:id="35"/>
      <w:r w:rsidRPr="00085B72">
        <w:t>, dle požadavků 2, 3 a 4.</w:t>
      </w:r>
    </w:p>
    <w:p w14:paraId="35E82696" w14:textId="22C9922A" w:rsidR="000B1CE8" w:rsidRPr="00085B72" w:rsidRDefault="009C06BF" w:rsidP="00E07634">
      <w:pPr>
        <w:pStyle w:val="ListParagraph"/>
        <w:numPr>
          <w:ilvl w:val="0"/>
          <w:numId w:val="37"/>
        </w:numPr>
        <w:ind w:left="714" w:hanging="357"/>
        <w:contextualSpacing w:val="0"/>
      </w:pPr>
      <w:r>
        <w:t>Poskytovatel</w:t>
      </w:r>
      <w:r w:rsidRPr="000B1CE8">
        <w:t xml:space="preserve"> </w:t>
      </w:r>
      <w:r w:rsidR="000B1CE8" w:rsidRPr="00085B72">
        <w:t>služeb</w:t>
      </w:r>
      <w:r w:rsidR="00D6594C" w:rsidRPr="00085B72">
        <w:t xml:space="preserve"> může</w:t>
      </w:r>
      <w:r w:rsidR="000B1CE8" w:rsidRPr="00085B72">
        <w:t xml:space="preserve"> nabíz</w:t>
      </w:r>
      <w:r w:rsidR="00D6594C" w:rsidRPr="00085B72">
        <w:t>et</w:t>
      </w:r>
      <w:r w:rsidR="000B1CE8" w:rsidRPr="00085B72">
        <w:t xml:space="preserve"> pouze službu, která pokrývá omezený </w:t>
      </w:r>
      <w:r w:rsidR="00672FE3" w:rsidRPr="00085B72">
        <w:t>objem</w:t>
      </w:r>
      <w:r w:rsidR="000B1CE8" w:rsidRPr="00085B72">
        <w:t xml:space="preserve"> PCI DSS požadavků, např. poskytovatel </w:t>
      </w:r>
      <w:r w:rsidR="00C16202" w:rsidRPr="00085B72">
        <w:t>úložiště tištěných</w:t>
      </w:r>
      <w:r w:rsidR="000B1CE8" w:rsidRPr="00085B72">
        <w:t xml:space="preserve"> účtenek prověřuje pouze dodržení </w:t>
      </w:r>
      <w:r w:rsidR="00672FE3" w:rsidRPr="00085B72">
        <w:t>kontrol</w:t>
      </w:r>
      <w:r w:rsidR="000B1CE8" w:rsidRPr="00085B72">
        <w:t xml:space="preserve"> fyzické bezpečnosti </w:t>
      </w:r>
      <w:r w:rsidR="00672FE3" w:rsidRPr="00085B72">
        <w:t>nemovitosti</w:t>
      </w:r>
      <w:r w:rsidR="000B1CE8" w:rsidRPr="00085B72">
        <w:t xml:space="preserve"> dle požadavku PCI DSS 9.</w:t>
      </w:r>
    </w:p>
    <w:p w14:paraId="261D167F" w14:textId="77777777" w:rsidR="000B1CE8" w:rsidRPr="00085B72" w:rsidRDefault="000B1CE8" w:rsidP="00532E89">
      <w:r w:rsidRPr="00085B72">
        <w:t>V </w:t>
      </w:r>
      <w:r w:rsidR="00C16202" w:rsidRPr="00085B72">
        <w:t xml:space="preserve">těchto </w:t>
      </w:r>
      <w:r w:rsidRPr="00085B72">
        <w:t>případ</w:t>
      </w:r>
      <w:r w:rsidR="00C16202" w:rsidRPr="00085B72">
        <w:t>ech</w:t>
      </w:r>
      <w:r w:rsidRPr="00085B72">
        <w:t xml:space="preserve"> se společnost rozhod</w:t>
      </w:r>
      <w:r w:rsidR="00D6594C" w:rsidRPr="00085B72">
        <w:t>ne</w:t>
      </w:r>
      <w:r w:rsidRPr="00085B72">
        <w:t xml:space="preserve"> prověřit pouze určité požadavky bez ohledu na skutečnost, že se </w:t>
      </w:r>
      <w:r w:rsidR="00C16202" w:rsidRPr="00085B72">
        <w:t xml:space="preserve">na </w:t>
      </w:r>
      <w:r w:rsidRPr="00085B72">
        <w:t>jej</w:t>
      </w:r>
      <w:r w:rsidR="00D6594C" w:rsidRPr="00085B72">
        <w:t>í</w:t>
      </w:r>
      <w:r w:rsidRPr="00085B72">
        <w:t xml:space="preserve"> prostředí </w:t>
      </w:r>
      <w:r w:rsidR="00C16202" w:rsidRPr="00085B72">
        <w:t>mohou vztahovat i další požadavky</w:t>
      </w:r>
      <w:r w:rsidRPr="00085B72">
        <w:t>.</w:t>
      </w:r>
    </w:p>
    <w:p w14:paraId="44F4BCFC" w14:textId="77777777" w:rsidR="000B1CE8" w:rsidRPr="00085B72" w:rsidRDefault="009116BE" w:rsidP="00C3215E">
      <w:pPr>
        <w:pStyle w:val="Heading2"/>
      </w:pPr>
      <w:r>
        <w:br/>
      </w:r>
      <w:bookmarkStart w:id="36" w:name="_Toc13755813"/>
      <w:r w:rsidR="000B1CE8" w:rsidRPr="00085B72">
        <w:t>Výjimky ze zákona</w:t>
      </w:r>
      <w:bookmarkEnd w:id="36"/>
    </w:p>
    <w:p w14:paraId="7C02E7E2" w14:textId="77777777" w:rsidR="000A0520" w:rsidRPr="00085B72" w:rsidRDefault="000A0520" w:rsidP="00532E89">
      <w:pPr>
        <w:sectPr w:rsidR="000A0520" w:rsidRPr="00085B72" w:rsidSect="00E417CC">
          <w:footerReference w:type="default" r:id="rId13"/>
          <w:footerReference w:type="first" r:id="rId14"/>
          <w:pgSz w:w="11907" w:h="16840" w:code="9"/>
          <w:pgMar w:top="992" w:right="720" w:bottom="1077" w:left="720" w:header="283" w:footer="108" w:gutter="0"/>
          <w:pgNumType w:start="1"/>
          <w:cols w:space="708"/>
          <w:docGrid w:linePitch="360"/>
        </w:sectPr>
      </w:pPr>
      <w:r w:rsidRPr="00085B72">
        <w:t>V případě, že vaše společnost podléhá právním omezením, které znemožňují dodržování požadavků PCI DSS, uveďte u daného požadavku „No“ a vyplňte odpovídající osvědčení v Části 3.</w:t>
      </w:r>
    </w:p>
    <w:p w14:paraId="1686CF3A" w14:textId="77777777" w:rsidR="00166EE1" w:rsidRPr="00085B72" w:rsidRDefault="00401DEC" w:rsidP="00C3215E">
      <w:pPr>
        <w:pStyle w:val="Heading1"/>
      </w:pPr>
      <w:bookmarkStart w:id="39" w:name="_Toc13755814"/>
      <w:r w:rsidRPr="00085B72">
        <w:lastRenderedPageBreak/>
        <w:t>Odd</w:t>
      </w:r>
      <w:r w:rsidR="00B923D0" w:rsidRPr="00085B72">
        <w:t>íl</w:t>
      </w:r>
      <w:r w:rsidR="00124484" w:rsidRPr="00085B72">
        <w:t xml:space="preserve"> 1: </w:t>
      </w:r>
      <w:r w:rsidR="00C10C42" w:rsidRPr="00085B72">
        <w:t>Informace o hodnocení</w:t>
      </w:r>
      <w:bookmarkEnd w:id="39"/>
    </w:p>
    <w:p w14:paraId="4CC89CF1" w14:textId="77777777" w:rsidR="00166EE1" w:rsidRPr="00085B72" w:rsidRDefault="00166EE1" w:rsidP="00C95881">
      <w:pPr>
        <w:spacing w:before="120"/>
        <w:rPr>
          <w:b/>
          <w:i/>
          <w:sz w:val="22"/>
        </w:rPr>
      </w:pPr>
      <w:r w:rsidRPr="00085B72">
        <w:rPr>
          <w:b/>
          <w:i/>
          <w:sz w:val="22"/>
        </w:rPr>
        <w:t>Pokyny pro předložení</w:t>
      </w:r>
    </w:p>
    <w:p w14:paraId="47399E38" w14:textId="6FD352A5" w:rsidR="00401DEC" w:rsidRPr="00085B72" w:rsidRDefault="00401DEC" w:rsidP="00C3215E">
      <w:r w:rsidRPr="00085B72">
        <w:t xml:space="preserve">Tento dokument musí být vyplněn jako deklarace výsledků sebehodnocení obchodníka podle </w:t>
      </w:r>
      <w:bookmarkStart w:id="40" w:name="_Hlk24543859"/>
      <w:bookmarkStart w:id="41" w:name="_Hlk24543633"/>
      <w:r w:rsidRPr="00085B72">
        <w:rPr>
          <w:i/>
        </w:rPr>
        <w:t>Požadavků a postupů posouzení bezpečnosti Standardu bezpečnosti dat v odvětví platebních karet</w:t>
      </w:r>
      <w:r w:rsidRPr="00085B72" w:rsidDel="00313C0C">
        <w:rPr>
          <w:i/>
        </w:rPr>
        <w:t xml:space="preserve"> </w:t>
      </w:r>
      <w:r w:rsidRPr="00085B72">
        <w:rPr>
          <w:i/>
        </w:rPr>
        <w:t>(PCI DSS)</w:t>
      </w:r>
      <w:bookmarkEnd w:id="40"/>
      <w:r w:rsidRPr="00085B72">
        <w:t xml:space="preserve">. </w:t>
      </w:r>
      <w:bookmarkEnd w:id="41"/>
      <w:r w:rsidRPr="00085B72">
        <w:t xml:space="preserve">Vyplňte všechny části: </w:t>
      </w:r>
      <w:r w:rsidR="00A05386">
        <w:t>Poskytovatel služeb</w:t>
      </w:r>
      <w:r w:rsidRPr="00085B72">
        <w:t xml:space="preserve"> je zodpovědný za to, aby každá část byla vyplněna relevantními stranami. Kontaktujte </w:t>
      </w:r>
      <w:r w:rsidR="00A05386">
        <w:t>odpovídající</w:t>
      </w:r>
      <w:r w:rsidRPr="00085B72">
        <w:t xml:space="preserve"> kartov</w:t>
      </w:r>
      <w:r w:rsidR="00A05386">
        <w:t>ou</w:t>
      </w:r>
      <w:r w:rsidRPr="00085B72">
        <w:t xml:space="preserve"> společnost, aby stanovil</w:t>
      </w:r>
      <w:r w:rsidR="00A05386">
        <w:t>a</w:t>
      </w:r>
      <w:r w:rsidRPr="00085B72">
        <w:t xml:space="preserve"> reporting a způsob </w:t>
      </w:r>
      <w:bookmarkStart w:id="42" w:name="_Hlk24543710"/>
      <w:r w:rsidRPr="00085B72">
        <w:t>před</w:t>
      </w:r>
      <w:r w:rsidR="00DF2D09">
        <w:t>ložení</w:t>
      </w:r>
      <w:r w:rsidRPr="00085B72">
        <w:t xml:space="preserve">. </w:t>
      </w:r>
      <w:bookmarkEnd w:id="42"/>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992"/>
        <w:gridCol w:w="1843"/>
        <w:gridCol w:w="850"/>
        <w:gridCol w:w="989"/>
        <w:gridCol w:w="429"/>
        <w:gridCol w:w="1417"/>
        <w:gridCol w:w="851"/>
        <w:gridCol w:w="1134"/>
      </w:tblGrid>
      <w:tr w:rsidR="00C3215E" w:rsidRPr="00085B72" w14:paraId="72581FEE" w14:textId="77777777" w:rsidTr="00BF098E">
        <w:trPr>
          <w:trHeight w:val="360"/>
        </w:trPr>
        <w:tc>
          <w:tcPr>
            <w:tcW w:w="10490" w:type="dxa"/>
            <w:gridSpan w:val="9"/>
            <w:tcBorders>
              <w:top w:val="single" w:sz="4" w:space="0" w:color="808080"/>
              <w:bottom w:val="single" w:sz="4" w:space="0" w:color="808080"/>
            </w:tcBorders>
            <w:shd w:val="clear" w:color="auto" w:fill="E0E0E0"/>
            <w:vAlign w:val="center"/>
          </w:tcPr>
          <w:p w14:paraId="0877ADED" w14:textId="77777777" w:rsidR="00C3215E" w:rsidRPr="00085B72" w:rsidRDefault="00C3215E" w:rsidP="00672FE3">
            <w:pPr>
              <w:spacing w:after="60"/>
              <w:rPr>
                <w:rFonts w:cs="Arial"/>
                <w:b/>
                <w:bCs/>
                <w:sz w:val="22"/>
                <w:szCs w:val="22"/>
              </w:rPr>
            </w:pPr>
            <w:r w:rsidRPr="00085B72">
              <w:rPr>
                <w:rFonts w:cs="Arial"/>
                <w:b/>
                <w:bCs/>
                <w:sz w:val="22"/>
                <w:szCs w:val="22"/>
              </w:rPr>
              <w:t xml:space="preserve">Část 1.  Informace o </w:t>
            </w:r>
            <w:r w:rsidR="00B93C1D" w:rsidRPr="00085B72">
              <w:rPr>
                <w:rFonts w:cs="Arial"/>
                <w:b/>
                <w:bCs/>
                <w:sz w:val="22"/>
                <w:szCs w:val="22"/>
              </w:rPr>
              <w:t>p</w:t>
            </w:r>
            <w:r w:rsidR="00672FE3" w:rsidRPr="00085B72">
              <w:rPr>
                <w:rFonts w:cs="Arial"/>
                <w:b/>
                <w:bCs/>
                <w:sz w:val="22"/>
                <w:szCs w:val="22"/>
              </w:rPr>
              <w:t>oskytovateli služeb</w:t>
            </w:r>
            <w:r w:rsidRPr="00085B72">
              <w:rPr>
                <w:rFonts w:cs="Arial"/>
                <w:b/>
                <w:bCs/>
                <w:sz w:val="22"/>
                <w:szCs w:val="22"/>
              </w:rPr>
              <w:t xml:space="preserve"> a společnosti kvalifikovaných hodnotitelů bezpečnosti</w:t>
            </w:r>
          </w:p>
        </w:tc>
      </w:tr>
      <w:tr w:rsidR="00BF098E" w:rsidRPr="00FF05FF" w14:paraId="2C45E2F4" w14:textId="77777777" w:rsidTr="00C22E5C">
        <w:trPr>
          <w:trHeight w:val="288"/>
        </w:trPr>
        <w:tc>
          <w:tcPr>
            <w:tcW w:w="10490" w:type="dxa"/>
            <w:gridSpan w:val="9"/>
            <w:tcBorders>
              <w:top w:val="single" w:sz="4" w:space="0" w:color="808080"/>
              <w:bottom w:val="single" w:sz="4" w:space="0" w:color="808080"/>
            </w:tcBorders>
            <w:shd w:val="clear" w:color="auto" w:fill="E0E0E0"/>
          </w:tcPr>
          <w:p w14:paraId="39CDEE90" w14:textId="77777777" w:rsidR="00BF098E" w:rsidRPr="00FF05FF" w:rsidRDefault="00BF098E" w:rsidP="00C22E5C">
            <w:pPr>
              <w:spacing w:after="60"/>
              <w:ind w:left="164"/>
              <w:rPr>
                <w:rFonts w:cs="Arial"/>
                <w:b/>
                <w:bCs/>
              </w:rPr>
            </w:pPr>
            <w:r w:rsidRPr="00D02242">
              <w:rPr>
                <w:rFonts w:cs="Arial"/>
                <w:b/>
                <w:bCs/>
              </w:rPr>
              <w:t xml:space="preserve">Část 1a. Informace </w:t>
            </w:r>
            <w:r w:rsidR="00930EB1" w:rsidRPr="00930EB1">
              <w:rPr>
                <w:rFonts w:cs="Arial"/>
                <w:b/>
                <w:bCs/>
              </w:rPr>
              <w:t>o poskytovateli služeb</w:t>
            </w:r>
          </w:p>
        </w:tc>
      </w:tr>
      <w:tr w:rsidR="00BF098E" w:rsidRPr="00FF05FF" w14:paraId="20BAA2AF"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10207FEA" w14:textId="77777777" w:rsidR="00BF098E" w:rsidRPr="00FF05FF" w:rsidRDefault="00BF098E" w:rsidP="00C22E5C">
            <w:pPr>
              <w:spacing w:before="50" w:after="50"/>
              <w:rPr>
                <w:rFonts w:cs="Arial"/>
                <w:bCs/>
                <w:iCs/>
                <w:sz w:val="19"/>
                <w:szCs w:val="19"/>
              </w:rPr>
            </w:pPr>
            <w:r w:rsidRPr="00D02242">
              <w:rPr>
                <w:rFonts w:cs="Arial"/>
                <w:bCs/>
                <w:iCs/>
                <w:sz w:val="19"/>
                <w:szCs w:val="19"/>
              </w:rPr>
              <w:t>Název společnosti</w:t>
            </w:r>
            <w:r>
              <w:rPr>
                <w:rFonts w:cs="Arial"/>
                <w:bCs/>
                <w:iCs/>
                <w:sz w:val="19"/>
                <w:szCs w:val="19"/>
              </w:rPr>
              <w:t>:</w:t>
            </w:r>
          </w:p>
        </w:tc>
        <w:tc>
          <w:tcPr>
            <w:tcW w:w="2693" w:type="dxa"/>
            <w:gridSpan w:val="2"/>
            <w:tcBorders>
              <w:top w:val="single" w:sz="4" w:space="0" w:color="808080"/>
              <w:left w:val="single" w:sz="4" w:space="0" w:color="808080"/>
              <w:bottom w:val="single" w:sz="4" w:space="0" w:color="808080"/>
              <w:right w:val="single" w:sz="4" w:space="0" w:color="808080"/>
            </w:tcBorders>
          </w:tcPr>
          <w:p w14:paraId="49D7DC3E"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ab/>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7929251D" w14:textId="77777777" w:rsidR="00BF098E" w:rsidRPr="00FF05FF" w:rsidRDefault="00BF098E" w:rsidP="00C22E5C">
            <w:pPr>
              <w:spacing w:before="50" w:after="50"/>
              <w:rPr>
                <w:rFonts w:cs="Arial"/>
                <w:bCs/>
                <w:iCs/>
                <w:sz w:val="19"/>
                <w:szCs w:val="19"/>
              </w:rPr>
            </w:pPr>
            <w:r w:rsidRPr="00D02242">
              <w:rPr>
                <w:rFonts w:cs="Arial"/>
                <w:bCs/>
                <w:iCs/>
                <w:sz w:val="19"/>
                <w:szCs w:val="19"/>
              </w:rPr>
              <w:t>Obch. jméno:</w:t>
            </w:r>
          </w:p>
        </w:tc>
        <w:tc>
          <w:tcPr>
            <w:tcW w:w="3402" w:type="dxa"/>
            <w:gridSpan w:val="3"/>
            <w:tcBorders>
              <w:top w:val="single" w:sz="4" w:space="0" w:color="808080"/>
              <w:left w:val="single" w:sz="4" w:space="0" w:color="808080"/>
              <w:bottom w:val="single" w:sz="4" w:space="0" w:color="808080"/>
            </w:tcBorders>
          </w:tcPr>
          <w:p w14:paraId="3A81CDA2"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F05FF">
              <w:rPr>
                <w:rFonts w:cs="Arial"/>
                <w:bCs/>
                <w:iCs/>
                <w:sz w:val="19"/>
                <w:szCs w:val="19"/>
              </w:rPr>
              <w:fldChar w:fldCharType="end"/>
            </w:r>
          </w:p>
        </w:tc>
      </w:tr>
      <w:tr w:rsidR="00BF098E" w:rsidRPr="00FF05FF" w14:paraId="0A3796A5"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32FFDD74" w14:textId="77777777" w:rsidR="00BF098E" w:rsidRPr="00FF05FF" w:rsidRDefault="00BF098E" w:rsidP="00C22E5C">
            <w:pPr>
              <w:spacing w:before="50" w:after="50"/>
              <w:rPr>
                <w:rFonts w:cs="Arial"/>
                <w:bCs/>
                <w:iCs/>
                <w:sz w:val="19"/>
                <w:szCs w:val="19"/>
              </w:rPr>
            </w:pPr>
            <w:r w:rsidRPr="00D02242">
              <w:rPr>
                <w:rFonts w:cs="Arial"/>
                <w:bCs/>
                <w:iCs/>
                <w:sz w:val="19"/>
                <w:szCs w:val="19"/>
              </w:rPr>
              <w:t>Kontaktní jméno</w:t>
            </w:r>
            <w:r>
              <w:rPr>
                <w:rFonts w:cs="Arial"/>
                <w:bCs/>
                <w:iCs/>
                <w:sz w:val="19"/>
                <w:szCs w:val="19"/>
              </w:rPr>
              <w:t>:</w:t>
            </w:r>
          </w:p>
        </w:tc>
        <w:tc>
          <w:tcPr>
            <w:tcW w:w="2693" w:type="dxa"/>
            <w:gridSpan w:val="2"/>
            <w:tcBorders>
              <w:top w:val="single" w:sz="4" w:space="0" w:color="808080"/>
              <w:left w:val="single" w:sz="4" w:space="0" w:color="808080"/>
              <w:bottom w:val="single" w:sz="4" w:space="0" w:color="808080"/>
              <w:right w:val="single" w:sz="4" w:space="0" w:color="808080"/>
            </w:tcBorders>
          </w:tcPr>
          <w:p w14:paraId="1CDF88BB"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468D1C64" w14:textId="77777777" w:rsidR="00BF098E" w:rsidRPr="00FF05FF" w:rsidRDefault="00BF098E" w:rsidP="00C22E5C">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2E86F37C"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113BF00C"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119AED12" w14:textId="77777777" w:rsidR="00BF098E" w:rsidRPr="00FF05FF" w:rsidRDefault="00BF098E" w:rsidP="00C22E5C">
            <w:pPr>
              <w:spacing w:before="50" w:after="50"/>
              <w:rPr>
                <w:rFonts w:cs="Arial"/>
                <w:bCs/>
                <w:iCs/>
                <w:sz w:val="19"/>
                <w:szCs w:val="19"/>
              </w:rPr>
            </w:pPr>
            <w:r w:rsidRPr="00D02242">
              <w:rPr>
                <w:rFonts w:cs="Arial"/>
                <w:bCs/>
                <w:iCs/>
                <w:sz w:val="19"/>
                <w:szCs w:val="19"/>
              </w:rPr>
              <w:t>Telefon:</w:t>
            </w:r>
          </w:p>
        </w:tc>
        <w:tc>
          <w:tcPr>
            <w:tcW w:w="2693" w:type="dxa"/>
            <w:gridSpan w:val="2"/>
            <w:tcBorders>
              <w:top w:val="single" w:sz="4" w:space="0" w:color="808080"/>
              <w:left w:val="single" w:sz="4" w:space="0" w:color="808080"/>
              <w:bottom w:val="single" w:sz="4" w:space="0" w:color="808080"/>
              <w:right w:val="single" w:sz="4" w:space="0" w:color="808080"/>
            </w:tcBorders>
          </w:tcPr>
          <w:p w14:paraId="7F8576B2"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3E277C7B" w14:textId="77777777" w:rsidR="00BF098E" w:rsidRPr="00FF05FF" w:rsidRDefault="00BF098E" w:rsidP="00C22E5C">
            <w:pPr>
              <w:spacing w:before="50" w:after="50"/>
              <w:rPr>
                <w:rFonts w:cs="Arial"/>
                <w:bCs/>
                <w:iCs/>
                <w:sz w:val="19"/>
                <w:szCs w:val="19"/>
              </w:rPr>
            </w:pPr>
            <w:r w:rsidRPr="00FF05F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0BDF513B"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535F027B"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4374A4E5" w14:textId="77777777" w:rsidR="00BF098E" w:rsidRPr="00FF05FF" w:rsidRDefault="00BF098E" w:rsidP="00C22E5C">
            <w:pPr>
              <w:spacing w:before="50" w:after="50"/>
              <w:rPr>
                <w:rFonts w:cs="Arial"/>
                <w:bCs/>
                <w:iCs/>
                <w:sz w:val="19"/>
                <w:szCs w:val="19"/>
              </w:rPr>
            </w:pPr>
            <w:r w:rsidRPr="00D02242">
              <w:rPr>
                <w:rFonts w:cs="Arial"/>
                <w:bCs/>
                <w:iCs/>
                <w:sz w:val="19"/>
                <w:szCs w:val="19"/>
              </w:rPr>
              <w:t>Sídlo společnosti:</w:t>
            </w:r>
          </w:p>
        </w:tc>
        <w:tc>
          <w:tcPr>
            <w:tcW w:w="2693" w:type="dxa"/>
            <w:gridSpan w:val="2"/>
            <w:tcBorders>
              <w:top w:val="single" w:sz="4" w:space="0" w:color="808080"/>
              <w:left w:val="single" w:sz="4" w:space="0" w:color="808080"/>
              <w:bottom w:val="single" w:sz="4" w:space="0" w:color="808080"/>
              <w:right w:val="single" w:sz="4" w:space="0" w:color="808080"/>
            </w:tcBorders>
          </w:tcPr>
          <w:p w14:paraId="6CE6C94B"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gridSpan w:val="2"/>
            <w:tcBorders>
              <w:top w:val="single" w:sz="4" w:space="0" w:color="808080"/>
              <w:left w:val="single" w:sz="4" w:space="0" w:color="808080"/>
              <w:bottom w:val="single" w:sz="4" w:space="0" w:color="808080"/>
              <w:right w:val="single" w:sz="4" w:space="0" w:color="808080"/>
            </w:tcBorders>
          </w:tcPr>
          <w:p w14:paraId="6CC535DC" w14:textId="77777777" w:rsidR="00BF098E" w:rsidRPr="00FF05FF" w:rsidRDefault="00BF098E" w:rsidP="00C22E5C">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64B01D40"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17E4490D"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7EEF078A" w14:textId="77777777" w:rsidR="00BF098E" w:rsidRPr="00FF05FF" w:rsidRDefault="00BF098E" w:rsidP="00C22E5C">
            <w:pPr>
              <w:spacing w:before="50" w:after="50"/>
              <w:rPr>
                <w:rFonts w:cs="Arial"/>
                <w:bCs/>
                <w:iCs/>
                <w:sz w:val="19"/>
                <w:szCs w:val="19"/>
              </w:rPr>
            </w:pPr>
            <w:r w:rsidRPr="00D02242">
              <w:rPr>
                <w:rFonts w:cs="Arial"/>
                <w:bCs/>
                <w:iCs/>
                <w:sz w:val="19"/>
                <w:szCs w:val="19"/>
              </w:rPr>
              <w:t>Stát / kraj:</w:t>
            </w:r>
          </w:p>
        </w:tc>
        <w:tc>
          <w:tcPr>
            <w:tcW w:w="1843" w:type="dxa"/>
            <w:tcBorders>
              <w:top w:val="single" w:sz="4" w:space="0" w:color="808080"/>
              <w:left w:val="single" w:sz="4" w:space="0" w:color="808080"/>
              <w:bottom w:val="single" w:sz="4" w:space="0" w:color="808080"/>
              <w:right w:val="single" w:sz="4" w:space="0" w:color="808080"/>
            </w:tcBorders>
          </w:tcPr>
          <w:p w14:paraId="330137B0"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50C22CD5" w14:textId="77777777" w:rsidR="00BF098E" w:rsidRPr="00FF05FF" w:rsidRDefault="00BF098E" w:rsidP="00C22E5C">
            <w:pPr>
              <w:spacing w:before="50" w:after="50"/>
              <w:rPr>
                <w:rFonts w:cs="Arial"/>
                <w:bCs/>
                <w:iCs/>
                <w:sz w:val="19"/>
                <w:szCs w:val="19"/>
              </w:rPr>
            </w:pPr>
            <w:r w:rsidRPr="00D02242">
              <w:rPr>
                <w:rFonts w:cs="Arial"/>
                <w:bCs/>
                <w:iCs/>
                <w:sz w:val="19"/>
                <w:szCs w:val="19"/>
              </w:rPr>
              <w:t>Země:</w:t>
            </w:r>
          </w:p>
        </w:tc>
        <w:tc>
          <w:tcPr>
            <w:tcW w:w="2835" w:type="dxa"/>
            <w:gridSpan w:val="3"/>
            <w:tcBorders>
              <w:top w:val="single" w:sz="4" w:space="0" w:color="808080"/>
              <w:left w:val="single" w:sz="4" w:space="0" w:color="808080"/>
              <w:bottom w:val="single" w:sz="4" w:space="0" w:color="808080"/>
              <w:right w:val="single" w:sz="4" w:space="0" w:color="808080"/>
            </w:tcBorders>
          </w:tcPr>
          <w:p w14:paraId="443ED5AC"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39980FB6" w14:textId="77777777" w:rsidR="00BF098E" w:rsidRPr="00FF05FF" w:rsidRDefault="00BF098E" w:rsidP="00C22E5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199F85FF"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BF098E" w:rsidRPr="00FF05FF" w14:paraId="162A50E2"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2BD34127" w14:textId="77777777" w:rsidR="00BF098E" w:rsidRPr="00FF05FF" w:rsidRDefault="00BF098E" w:rsidP="00C22E5C">
            <w:pPr>
              <w:spacing w:before="50" w:after="50"/>
              <w:rPr>
                <w:rFonts w:cs="Arial"/>
                <w:bCs/>
                <w:iCs/>
                <w:sz w:val="19"/>
                <w:szCs w:val="19"/>
              </w:rPr>
            </w:pPr>
            <w:r w:rsidRPr="00FF05FF">
              <w:rPr>
                <w:rFonts w:cs="Arial"/>
                <w:bCs/>
                <w:iCs/>
                <w:sz w:val="19"/>
                <w:szCs w:val="19"/>
              </w:rPr>
              <w:t>URL:</w:t>
            </w:r>
          </w:p>
        </w:tc>
        <w:tc>
          <w:tcPr>
            <w:tcW w:w="7513" w:type="dxa"/>
            <w:gridSpan w:val="7"/>
            <w:tcBorders>
              <w:top w:val="single" w:sz="4" w:space="0" w:color="808080"/>
              <w:left w:val="single" w:sz="4" w:space="0" w:color="808080"/>
              <w:bottom w:val="single" w:sz="4" w:space="0" w:color="808080"/>
            </w:tcBorders>
          </w:tcPr>
          <w:p w14:paraId="62774F4E" w14:textId="77777777" w:rsidR="00BF098E" w:rsidRPr="00FF05FF" w:rsidRDefault="00BF098E" w:rsidP="00C22E5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A84C71" w:rsidRPr="00085B72" w14:paraId="3048FACF" w14:textId="77777777" w:rsidTr="007A11EA">
        <w:trPr>
          <w:trHeight w:val="183"/>
        </w:trPr>
        <w:tc>
          <w:tcPr>
            <w:tcW w:w="1985" w:type="dxa"/>
            <w:tcBorders>
              <w:top w:val="single" w:sz="4" w:space="0" w:color="808080"/>
              <w:bottom w:val="single" w:sz="4" w:space="0" w:color="808080"/>
            </w:tcBorders>
          </w:tcPr>
          <w:p w14:paraId="706DB701" w14:textId="77777777" w:rsidR="00A84C71" w:rsidRPr="00085B72" w:rsidRDefault="00A84C71" w:rsidP="00C3215E">
            <w:pPr>
              <w:spacing w:before="50" w:after="50"/>
              <w:rPr>
                <w:rFonts w:cs="Arial"/>
                <w:bCs/>
                <w:iCs/>
                <w:sz w:val="19"/>
                <w:szCs w:val="19"/>
              </w:rPr>
            </w:pPr>
          </w:p>
        </w:tc>
        <w:tc>
          <w:tcPr>
            <w:tcW w:w="8505" w:type="dxa"/>
            <w:gridSpan w:val="8"/>
          </w:tcPr>
          <w:p w14:paraId="3C129773" w14:textId="77777777" w:rsidR="00A84C71" w:rsidRPr="00085B72" w:rsidRDefault="00A84C71" w:rsidP="00C3215E">
            <w:pPr>
              <w:spacing w:before="50" w:after="50"/>
              <w:rPr>
                <w:rFonts w:cs="Arial"/>
                <w:bCs/>
                <w:iCs/>
                <w:sz w:val="19"/>
                <w:szCs w:val="19"/>
              </w:rPr>
            </w:pPr>
          </w:p>
        </w:tc>
      </w:tr>
      <w:tr w:rsidR="00BF098E" w:rsidRPr="00F33B86" w14:paraId="4A08600F" w14:textId="77777777" w:rsidTr="00C22E5C">
        <w:trPr>
          <w:trHeight w:val="288"/>
        </w:trPr>
        <w:tc>
          <w:tcPr>
            <w:tcW w:w="10490" w:type="dxa"/>
            <w:gridSpan w:val="9"/>
            <w:tcBorders>
              <w:top w:val="single" w:sz="4" w:space="0" w:color="808080"/>
              <w:bottom w:val="single" w:sz="4" w:space="0" w:color="808080"/>
            </w:tcBorders>
            <w:shd w:val="clear" w:color="auto" w:fill="E0E0E0"/>
          </w:tcPr>
          <w:p w14:paraId="7ACA9D7B" w14:textId="77777777" w:rsidR="00BF098E" w:rsidRPr="00F33B86" w:rsidRDefault="00BF098E" w:rsidP="00C22E5C">
            <w:pPr>
              <w:spacing w:after="60"/>
              <w:ind w:left="162"/>
              <w:rPr>
                <w:rFonts w:cs="Arial"/>
                <w:b/>
                <w:bCs/>
              </w:rPr>
            </w:pPr>
            <w:r w:rsidRPr="00D02242">
              <w:rPr>
                <w:rFonts w:cs="Arial"/>
                <w:b/>
                <w:bCs/>
              </w:rPr>
              <w:t xml:space="preserve">Část 1b.  Informace o společnosti kvalifikovaných hodnotitelů bezpečnosti </w:t>
            </w:r>
            <w:r>
              <w:rPr>
                <w:rFonts w:cs="Arial"/>
                <w:b/>
                <w:bCs/>
              </w:rPr>
              <w:t xml:space="preserve">QSA </w:t>
            </w:r>
            <w:r w:rsidRPr="00D02242">
              <w:rPr>
                <w:rFonts w:cs="Arial"/>
                <w:b/>
                <w:bCs/>
              </w:rPr>
              <w:t>(lze-li aplikovat)</w:t>
            </w:r>
          </w:p>
        </w:tc>
      </w:tr>
      <w:tr w:rsidR="00BF098E" w:rsidRPr="00F33B86" w14:paraId="2F94B472"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3E59FA56" w14:textId="77777777" w:rsidR="00BF098E" w:rsidRPr="00F33B86" w:rsidRDefault="00BF098E" w:rsidP="00C22E5C">
            <w:pPr>
              <w:spacing w:before="50" w:after="50"/>
              <w:rPr>
                <w:rFonts w:cs="Arial"/>
                <w:bCs/>
                <w:iCs/>
                <w:sz w:val="19"/>
                <w:szCs w:val="19"/>
              </w:rPr>
            </w:pPr>
            <w:r w:rsidRPr="00D02242">
              <w:rPr>
                <w:rFonts w:cs="Arial"/>
                <w:bCs/>
                <w:iCs/>
                <w:sz w:val="19"/>
                <w:szCs w:val="19"/>
              </w:rPr>
              <w:t>Název společnosti:</w:t>
            </w:r>
          </w:p>
        </w:tc>
        <w:tc>
          <w:tcPr>
            <w:tcW w:w="7513" w:type="dxa"/>
            <w:gridSpan w:val="7"/>
            <w:tcBorders>
              <w:top w:val="single" w:sz="4" w:space="0" w:color="808080"/>
              <w:left w:val="single" w:sz="4" w:space="0" w:color="808080"/>
              <w:bottom w:val="single" w:sz="4" w:space="0" w:color="808080"/>
            </w:tcBorders>
          </w:tcPr>
          <w:p w14:paraId="1CE59BBF"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4361554A"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76DB4CE2" w14:textId="77777777" w:rsidR="00BF098E" w:rsidRPr="00F33B86" w:rsidRDefault="00BF098E" w:rsidP="00C22E5C">
            <w:pPr>
              <w:spacing w:before="50" w:after="50"/>
              <w:rPr>
                <w:rFonts w:cs="Arial"/>
                <w:bCs/>
                <w:iCs/>
                <w:sz w:val="19"/>
                <w:szCs w:val="19"/>
              </w:rPr>
            </w:pPr>
            <w:r w:rsidRPr="00D02242">
              <w:rPr>
                <w:rFonts w:cs="Arial"/>
                <w:bCs/>
                <w:iCs/>
                <w:sz w:val="19"/>
                <w:szCs w:val="19"/>
              </w:rPr>
              <w:t>Kontaktní jméno hlavního hodnotitele:</w:t>
            </w:r>
          </w:p>
        </w:tc>
        <w:tc>
          <w:tcPr>
            <w:tcW w:w="2693" w:type="dxa"/>
            <w:gridSpan w:val="2"/>
            <w:tcBorders>
              <w:top w:val="single" w:sz="4" w:space="0" w:color="808080"/>
              <w:left w:val="single" w:sz="4" w:space="0" w:color="808080"/>
              <w:bottom w:val="single" w:sz="4" w:space="0" w:color="808080"/>
              <w:right w:val="single" w:sz="4" w:space="0" w:color="808080"/>
            </w:tcBorders>
          </w:tcPr>
          <w:p w14:paraId="56216147"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599DBF47" w14:textId="77777777" w:rsidR="00BF098E" w:rsidRPr="00F33B86" w:rsidRDefault="00BF098E" w:rsidP="00C22E5C">
            <w:pPr>
              <w:spacing w:before="50" w:after="50"/>
              <w:rPr>
                <w:rFonts w:cs="Arial"/>
                <w:bCs/>
                <w:iCs/>
                <w:sz w:val="19"/>
                <w:szCs w:val="19"/>
              </w:rPr>
            </w:pPr>
            <w:r w:rsidRPr="00D02242">
              <w:rPr>
                <w:rFonts w:cs="Arial"/>
                <w:bCs/>
                <w:iCs/>
                <w:sz w:val="19"/>
                <w:szCs w:val="19"/>
              </w:rPr>
              <w:t>Funkce:</w:t>
            </w:r>
          </w:p>
        </w:tc>
        <w:tc>
          <w:tcPr>
            <w:tcW w:w="3831" w:type="dxa"/>
            <w:gridSpan w:val="4"/>
            <w:tcBorders>
              <w:top w:val="single" w:sz="4" w:space="0" w:color="808080"/>
              <w:left w:val="single" w:sz="4" w:space="0" w:color="808080"/>
              <w:bottom w:val="single" w:sz="4" w:space="0" w:color="808080"/>
            </w:tcBorders>
          </w:tcPr>
          <w:p w14:paraId="13BFE282"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51445BED"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0811DD57" w14:textId="77777777" w:rsidR="00BF098E" w:rsidRPr="00F33B86" w:rsidRDefault="00BF098E" w:rsidP="00C22E5C">
            <w:pPr>
              <w:spacing w:before="50" w:after="50"/>
              <w:rPr>
                <w:rFonts w:cs="Arial"/>
                <w:bCs/>
                <w:iCs/>
                <w:sz w:val="19"/>
                <w:szCs w:val="19"/>
              </w:rPr>
            </w:pPr>
            <w:r w:rsidRPr="00D02242">
              <w:rPr>
                <w:rFonts w:cs="Arial"/>
                <w:bCs/>
                <w:iCs/>
                <w:sz w:val="19"/>
                <w:szCs w:val="19"/>
              </w:rPr>
              <w:t>Telefon:</w:t>
            </w:r>
          </w:p>
        </w:tc>
        <w:tc>
          <w:tcPr>
            <w:tcW w:w="2693" w:type="dxa"/>
            <w:gridSpan w:val="2"/>
            <w:tcBorders>
              <w:top w:val="single" w:sz="4" w:space="0" w:color="808080"/>
              <w:left w:val="single" w:sz="4" w:space="0" w:color="808080"/>
              <w:bottom w:val="single" w:sz="4" w:space="0" w:color="808080"/>
              <w:right w:val="single" w:sz="4" w:space="0" w:color="808080"/>
            </w:tcBorders>
          </w:tcPr>
          <w:p w14:paraId="306503D6"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2E50E92F" w14:textId="77777777" w:rsidR="00BF098E" w:rsidRPr="00F33B86" w:rsidRDefault="00BF098E" w:rsidP="00C22E5C">
            <w:pPr>
              <w:spacing w:before="50" w:after="50"/>
              <w:rPr>
                <w:rFonts w:cs="Arial"/>
                <w:bCs/>
                <w:iCs/>
                <w:sz w:val="19"/>
                <w:szCs w:val="19"/>
              </w:rPr>
            </w:pPr>
            <w:r w:rsidRPr="00F33B86">
              <w:rPr>
                <w:rFonts w:cs="Arial"/>
                <w:bCs/>
                <w:iCs/>
                <w:sz w:val="19"/>
                <w:szCs w:val="19"/>
              </w:rPr>
              <w:t>E-mail:</w:t>
            </w:r>
          </w:p>
        </w:tc>
        <w:tc>
          <w:tcPr>
            <w:tcW w:w="3831" w:type="dxa"/>
            <w:gridSpan w:val="4"/>
            <w:tcBorders>
              <w:top w:val="single" w:sz="4" w:space="0" w:color="808080"/>
              <w:left w:val="single" w:sz="4" w:space="0" w:color="808080"/>
              <w:bottom w:val="single" w:sz="4" w:space="0" w:color="808080"/>
            </w:tcBorders>
          </w:tcPr>
          <w:p w14:paraId="710E6BA4"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7561106E"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46877BEC" w14:textId="77777777" w:rsidR="00BF098E" w:rsidRPr="00F33B86" w:rsidRDefault="00BF098E" w:rsidP="00C22E5C">
            <w:pPr>
              <w:spacing w:before="50" w:after="50"/>
              <w:rPr>
                <w:rFonts w:cs="Arial"/>
                <w:bCs/>
                <w:iCs/>
                <w:sz w:val="19"/>
                <w:szCs w:val="19"/>
              </w:rPr>
            </w:pPr>
            <w:r w:rsidRPr="00D02242">
              <w:rPr>
                <w:rFonts w:cs="Arial"/>
                <w:bCs/>
                <w:iCs/>
                <w:sz w:val="19"/>
                <w:szCs w:val="19"/>
              </w:rPr>
              <w:t>Sídlo společnosti:</w:t>
            </w:r>
          </w:p>
        </w:tc>
        <w:tc>
          <w:tcPr>
            <w:tcW w:w="2693" w:type="dxa"/>
            <w:gridSpan w:val="2"/>
            <w:tcBorders>
              <w:top w:val="single" w:sz="4" w:space="0" w:color="808080"/>
              <w:left w:val="single" w:sz="4" w:space="0" w:color="808080"/>
              <w:bottom w:val="single" w:sz="4" w:space="0" w:color="808080"/>
              <w:right w:val="single" w:sz="4" w:space="0" w:color="808080"/>
            </w:tcBorders>
          </w:tcPr>
          <w:p w14:paraId="56A9EAFE"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989" w:type="dxa"/>
            <w:tcBorders>
              <w:top w:val="single" w:sz="4" w:space="0" w:color="808080"/>
              <w:left w:val="single" w:sz="4" w:space="0" w:color="808080"/>
              <w:bottom w:val="single" w:sz="4" w:space="0" w:color="808080"/>
              <w:right w:val="single" w:sz="4" w:space="0" w:color="808080"/>
            </w:tcBorders>
          </w:tcPr>
          <w:p w14:paraId="4FA8FF71" w14:textId="77777777" w:rsidR="00BF098E" w:rsidRPr="00F33B86" w:rsidRDefault="00BF098E" w:rsidP="00C22E5C">
            <w:pPr>
              <w:spacing w:before="50" w:after="50"/>
              <w:rPr>
                <w:rFonts w:cs="Arial"/>
                <w:bCs/>
                <w:iCs/>
                <w:sz w:val="19"/>
                <w:szCs w:val="19"/>
              </w:rPr>
            </w:pPr>
            <w:r w:rsidRPr="00D02242">
              <w:rPr>
                <w:rFonts w:cs="Arial"/>
                <w:bCs/>
                <w:iCs/>
                <w:sz w:val="19"/>
                <w:szCs w:val="19"/>
              </w:rPr>
              <w:t>Město:</w:t>
            </w:r>
          </w:p>
        </w:tc>
        <w:tc>
          <w:tcPr>
            <w:tcW w:w="3831" w:type="dxa"/>
            <w:gridSpan w:val="4"/>
            <w:tcBorders>
              <w:top w:val="single" w:sz="4" w:space="0" w:color="808080"/>
              <w:left w:val="single" w:sz="4" w:space="0" w:color="808080"/>
              <w:bottom w:val="single" w:sz="4" w:space="0" w:color="808080"/>
            </w:tcBorders>
          </w:tcPr>
          <w:p w14:paraId="215C84D8"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BF098E" w:rsidRPr="00F33B86" w14:paraId="3260D932"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27C0547B" w14:textId="77777777" w:rsidR="00BF098E" w:rsidRPr="00F33B86" w:rsidRDefault="00BF098E" w:rsidP="00C22E5C">
            <w:pPr>
              <w:spacing w:before="50" w:after="50"/>
              <w:rPr>
                <w:rFonts w:cs="Arial"/>
                <w:bCs/>
                <w:iCs/>
                <w:sz w:val="19"/>
                <w:szCs w:val="19"/>
              </w:rPr>
            </w:pPr>
            <w:r w:rsidRPr="00D02242">
              <w:rPr>
                <w:rFonts w:cs="Arial"/>
                <w:bCs/>
                <w:iCs/>
                <w:sz w:val="19"/>
                <w:szCs w:val="19"/>
              </w:rPr>
              <w:t>Stát / kraj:</w:t>
            </w:r>
          </w:p>
        </w:tc>
        <w:tc>
          <w:tcPr>
            <w:tcW w:w="1843" w:type="dxa"/>
            <w:tcBorders>
              <w:top w:val="single" w:sz="4" w:space="0" w:color="808080"/>
              <w:left w:val="single" w:sz="4" w:space="0" w:color="808080"/>
              <w:bottom w:val="single" w:sz="4" w:space="0" w:color="808080"/>
              <w:right w:val="single" w:sz="4" w:space="0" w:color="808080"/>
            </w:tcBorders>
          </w:tcPr>
          <w:p w14:paraId="1875CABA"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79EF0574" w14:textId="77777777" w:rsidR="00BF098E" w:rsidRPr="00F33B86" w:rsidRDefault="00BF098E" w:rsidP="00C22E5C">
            <w:pPr>
              <w:spacing w:before="50" w:after="50"/>
              <w:rPr>
                <w:rFonts w:cs="Arial"/>
                <w:bCs/>
                <w:iCs/>
                <w:sz w:val="19"/>
                <w:szCs w:val="19"/>
              </w:rPr>
            </w:pPr>
            <w:r w:rsidRPr="00D02242">
              <w:rPr>
                <w:rFonts w:cs="Arial"/>
                <w:bCs/>
                <w:iCs/>
                <w:sz w:val="19"/>
                <w:szCs w:val="19"/>
              </w:rPr>
              <w:t>Země</w:t>
            </w:r>
          </w:p>
        </w:tc>
        <w:tc>
          <w:tcPr>
            <w:tcW w:w="2835" w:type="dxa"/>
            <w:gridSpan w:val="3"/>
            <w:tcBorders>
              <w:top w:val="single" w:sz="4" w:space="0" w:color="808080"/>
              <w:left w:val="single" w:sz="4" w:space="0" w:color="808080"/>
              <w:bottom w:val="single" w:sz="4" w:space="0" w:color="808080"/>
              <w:right w:val="single" w:sz="4" w:space="0" w:color="808080"/>
            </w:tcBorders>
          </w:tcPr>
          <w:p w14:paraId="61B122B5"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638D656D" w14:textId="77777777" w:rsidR="00BF098E" w:rsidRPr="00F33B86" w:rsidRDefault="00BF098E" w:rsidP="00C22E5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4278E11C"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r>
      <w:tr w:rsidR="00BF098E" w:rsidRPr="00F33B86" w14:paraId="08F82C76" w14:textId="77777777" w:rsidTr="00C22E5C">
        <w:trPr>
          <w:trHeight w:val="288"/>
        </w:trPr>
        <w:tc>
          <w:tcPr>
            <w:tcW w:w="2977" w:type="dxa"/>
            <w:gridSpan w:val="2"/>
            <w:tcBorders>
              <w:top w:val="single" w:sz="4" w:space="0" w:color="808080"/>
              <w:bottom w:val="single" w:sz="4" w:space="0" w:color="808080"/>
              <w:right w:val="single" w:sz="4" w:space="0" w:color="808080"/>
            </w:tcBorders>
          </w:tcPr>
          <w:p w14:paraId="48792DD4" w14:textId="77777777" w:rsidR="00BF098E" w:rsidRPr="00F33B86" w:rsidRDefault="00BF098E" w:rsidP="00C22E5C">
            <w:pPr>
              <w:spacing w:before="50" w:after="50"/>
              <w:rPr>
                <w:rFonts w:cs="Arial"/>
                <w:bCs/>
                <w:iCs/>
                <w:sz w:val="19"/>
                <w:szCs w:val="19"/>
              </w:rPr>
            </w:pPr>
            <w:r w:rsidRPr="00F33B86">
              <w:rPr>
                <w:rFonts w:cs="Arial"/>
                <w:bCs/>
                <w:iCs/>
                <w:sz w:val="19"/>
                <w:szCs w:val="19"/>
              </w:rPr>
              <w:t>URL:</w:t>
            </w:r>
          </w:p>
        </w:tc>
        <w:tc>
          <w:tcPr>
            <w:tcW w:w="7513" w:type="dxa"/>
            <w:gridSpan w:val="7"/>
            <w:tcBorders>
              <w:top w:val="single" w:sz="4" w:space="0" w:color="808080"/>
              <w:left w:val="single" w:sz="4" w:space="0" w:color="808080"/>
              <w:bottom w:val="single" w:sz="4" w:space="0" w:color="808080"/>
            </w:tcBorders>
          </w:tcPr>
          <w:p w14:paraId="6BDFEF9C" w14:textId="77777777" w:rsidR="00BF098E" w:rsidRPr="00F33B86" w:rsidRDefault="00BF098E" w:rsidP="00C22E5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bl>
    <w:p w14:paraId="33CE56DA" w14:textId="77777777" w:rsidR="009E5410" w:rsidRPr="00085B72" w:rsidRDefault="009E5410" w:rsidP="00C3215E">
      <w:pPr>
        <w:rPr>
          <w:sz w:val="4"/>
        </w:rPr>
      </w:pPr>
    </w:p>
    <w:p w14:paraId="0DE6B494" w14:textId="77777777" w:rsidR="009E5410" w:rsidRPr="00085B72" w:rsidRDefault="009E5410">
      <w:pPr>
        <w:spacing w:before="0" w:after="0" w:line="240" w:lineRule="auto"/>
        <w:rPr>
          <w:sz w:val="4"/>
        </w:rPr>
      </w:pPr>
      <w:r w:rsidRPr="00085B72">
        <w:rPr>
          <w:sz w:val="4"/>
        </w:rPr>
        <w:br w:type="page"/>
      </w:r>
    </w:p>
    <w:p w14:paraId="66AA3AE6" w14:textId="77777777" w:rsidR="00C3215E" w:rsidRPr="00085B72" w:rsidRDefault="00C3215E" w:rsidP="00C3215E">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343"/>
        <w:gridCol w:w="3118"/>
        <w:gridCol w:w="202"/>
        <w:gridCol w:w="2860"/>
        <w:gridCol w:w="825"/>
        <w:gridCol w:w="56"/>
        <w:gridCol w:w="86"/>
      </w:tblGrid>
      <w:tr w:rsidR="00672FE3" w:rsidRPr="00085B72" w14:paraId="13F09BA5" w14:textId="77777777" w:rsidTr="005E3BD4">
        <w:trPr>
          <w:trHeight w:val="360"/>
        </w:trPr>
        <w:tc>
          <w:tcPr>
            <w:tcW w:w="10490" w:type="dxa"/>
            <w:gridSpan w:val="7"/>
            <w:tcBorders>
              <w:top w:val="single" w:sz="4" w:space="0" w:color="808080"/>
              <w:bottom w:val="single" w:sz="4" w:space="0" w:color="808080"/>
            </w:tcBorders>
            <w:shd w:val="clear" w:color="auto" w:fill="E0E0E0"/>
            <w:vAlign w:val="center"/>
          </w:tcPr>
          <w:p w14:paraId="2BA27F0B" w14:textId="77777777" w:rsidR="00672FE3" w:rsidRPr="00085B72" w:rsidRDefault="00672FE3" w:rsidP="00672FE3">
            <w:pPr>
              <w:spacing w:after="60"/>
              <w:rPr>
                <w:rFonts w:cs="Arial"/>
                <w:b/>
                <w:sz w:val="22"/>
                <w:szCs w:val="22"/>
              </w:rPr>
            </w:pPr>
            <w:r w:rsidRPr="00085B72">
              <w:rPr>
                <w:rFonts w:cs="Arial"/>
                <w:b/>
                <w:sz w:val="22"/>
                <w:szCs w:val="22"/>
              </w:rPr>
              <w:t>Část 2. Shrnutí:</w:t>
            </w:r>
          </w:p>
        </w:tc>
      </w:tr>
      <w:tr w:rsidR="00672FE3" w:rsidRPr="00085B72" w14:paraId="773EAF64" w14:textId="77777777" w:rsidTr="005E3BD4">
        <w:trPr>
          <w:trHeight w:val="360"/>
        </w:trPr>
        <w:tc>
          <w:tcPr>
            <w:tcW w:w="10490" w:type="dxa"/>
            <w:gridSpan w:val="7"/>
            <w:tcBorders>
              <w:top w:val="single" w:sz="4" w:space="0" w:color="808080"/>
              <w:bottom w:val="single" w:sz="4" w:space="0" w:color="808080"/>
            </w:tcBorders>
            <w:shd w:val="clear" w:color="auto" w:fill="E0E0E0"/>
            <w:vAlign w:val="center"/>
          </w:tcPr>
          <w:p w14:paraId="108FC9D5" w14:textId="77777777" w:rsidR="00672FE3" w:rsidRPr="00085B72" w:rsidRDefault="00672FE3" w:rsidP="00672FE3">
            <w:pPr>
              <w:spacing w:after="60"/>
              <w:rPr>
                <w:rFonts w:cs="Arial"/>
                <w:b/>
                <w:szCs w:val="22"/>
              </w:rPr>
            </w:pPr>
            <w:r w:rsidRPr="00085B72">
              <w:rPr>
                <w:rFonts w:cs="Arial"/>
                <w:b/>
                <w:szCs w:val="22"/>
              </w:rPr>
              <w:t>Část 2a. Ověření rozsahu (</w:t>
            </w:r>
            <w:proofErr w:type="spellStart"/>
            <w:r w:rsidRPr="00085B72">
              <w:rPr>
                <w:rFonts w:cs="Arial"/>
                <w:b/>
                <w:szCs w:val="22"/>
              </w:rPr>
              <w:t>scope</w:t>
            </w:r>
            <w:proofErr w:type="spellEnd"/>
            <w:r w:rsidRPr="00085B72">
              <w:rPr>
                <w:rFonts w:cs="Arial"/>
                <w:b/>
                <w:szCs w:val="22"/>
              </w:rPr>
              <w:t>):</w:t>
            </w:r>
          </w:p>
        </w:tc>
      </w:tr>
      <w:tr w:rsidR="00672FE3" w:rsidRPr="00085B72" w14:paraId="12BC95FD" w14:textId="77777777" w:rsidTr="005E3BD4">
        <w:trPr>
          <w:trHeight w:val="360"/>
        </w:trPr>
        <w:tc>
          <w:tcPr>
            <w:tcW w:w="10490" w:type="dxa"/>
            <w:gridSpan w:val="7"/>
            <w:tcBorders>
              <w:top w:val="single" w:sz="4" w:space="0" w:color="808080"/>
              <w:bottom w:val="single" w:sz="4" w:space="0" w:color="808080"/>
            </w:tcBorders>
            <w:shd w:val="clear" w:color="auto" w:fill="E0E0E0"/>
            <w:vAlign w:val="center"/>
          </w:tcPr>
          <w:p w14:paraId="3ADB8651" w14:textId="77777777" w:rsidR="00672FE3" w:rsidRPr="00085B72" w:rsidRDefault="00672FE3" w:rsidP="00672FE3">
            <w:pPr>
              <w:spacing w:after="60"/>
              <w:rPr>
                <w:rFonts w:cs="Arial"/>
                <w:b/>
                <w:szCs w:val="22"/>
              </w:rPr>
            </w:pPr>
            <w:r w:rsidRPr="00085B72">
              <w:rPr>
                <w:rFonts w:cs="Arial"/>
                <w:b/>
                <w:szCs w:val="22"/>
              </w:rPr>
              <w:t xml:space="preserve"> Poskytované služby, které BYLY ZAHRNUTY do rozsahu hodnocení PCI DSS </w:t>
            </w:r>
            <w:r w:rsidRPr="00085B72">
              <w:rPr>
                <w:rFonts w:cs="Arial"/>
                <w:szCs w:val="22"/>
              </w:rPr>
              <w:t>(zaškrtnout vše relevantní)</w:t>
            </w:r>
          </w:p>
        </w:tc>
      </w:tr>
      <w:tr w:rsidR="00672FE3" w:rsidRPr="00085B72" w14:paraId="6555906B" w14:textId="77777777" w:rsidTr="005C736E">
        <w:tblPrEx>
          <w:tblBorders>
            <w:top w:val="single" w:sz="4" w:space="0" w:color="C0C0C0"/>
            <w:left w:val="single" w:sz="4" w:space="0" w:color="C0C0C0"/>
            <w:right w:val="single" w:sz="4" w:space="0" w:color="C0C0C0"/>
            <w:insideH w:val="single" w:sz="4" w:space="0" w:color="C0C0C0"/>
          </w:tblBorders>
        </w:tblPrEx>
        <w:trPr>
          <w:gridAfter w:val="1"/>
          <w:wAfter w:w="86" w:type="dxa"/>
        </w:trPr>
        <w:tc>
          <w:tcPr>
            <w:tcW w:w="3343" w:type="dxa"/>
            <w:tcBorders>
              <w:top w:val="single" w:sz="4" w:space="0" w:color="808080"/>
              <w:left w:val="nil"/>
              <w:bottom w:val="single" w:sz="4" w:space="0" w:color="808080"/>
              <w:right w:val="single" w:sz="4" w:space="0" w:color="7F7F7F" w:themeColor="text1" w:themeTint="80"/>
            </w:tcBorders>
            <w:shd w:val="clear" w:color="auto" w:fill="FFFFFF"/>
          </w:tcPr>
          <w:p w14:paraId="67D2C61A" w14:textId="77777777" w:rsidR="00672FE3" w:rsidRPr="00085B72" w:rsidRDefault="00672FE3" w:rsidP="00672FE3">
            <w:pPr>
              <w:spacing w:after="60"/>
              <w:rPr>
                <w:rFonts w:cs="Arial"/>
                <w:szCs w:val="20"/>
              </w:rPr>
            </w:pPr>
            <w:r w:rsidRPr="00085B72">
              <w:rPr>
                <w:rFonts w:cs="Arial"/>
                <w:szCs w:val="20"/>
              </w:rPr>
              <w:t>Název hodnocené služby/služeb:</w:t>
            </w:r>
          </w:p>
        </w:tc>
        <w:tc>
          <w:tcPr>
            <w:tcW w:w="3118" w:type="dxa"/>
            <w:tcBorders>
              <w:top w:val="single" w:sz="4" w:space="0" w:color="808080"/>
              <w:left w:val="single" w:sz="4" w:space="0" w:color="7F7F7F" w:themeColor="text1" w:themeTint="80"/>
              <w:bottom w:val="single" w:sz="4" w:space="0" w:color="808080"/>
              <w:right w:val="nil"/>
            </w:tcBorders>
            <w:shd w:val="clear" w:color="auto" w:fill="FFFFFF"/>
          </w:tcPr>
          <w:p w14:paraId="1C06C052" w14:textId="3EE68AFC" w:rsidR="00672FE3" w:rsidRPr="00085B72" w:rsidRDefault="000F0F0D" w:rsidP="00672FE3">
            <w:pPr>
              <w:spacing w:after="60"/>
              <w:rPr>
                <w:rFonts w:cs="Arial"/>
                <w:b/>
                <w:szCs w:val="20"/>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3943" w:type="dxa"/>
            <w:gridSpan w:val="4"/>
            <w:tcBorders>
              <w:top w:val="single" w:sz="4" w:space="0" w:color="808080"/>
              <w:left w:val="nil"/>
              <w:bottom w:val="single" w:sz="4" w:space="0" w:color="808080"/>
              <w:right w:val="nil"/>
            </w:tcBorders>
            <w:shd w:val="clear" w:color="auto" w:fill="FFFFFF"/>
          </w:tcPr>
          <w:p w14:paraId="4A0CBA58" w14:textId="77777777" w:rsidR="00672FE3" w:rsidRPr="00085B72" w:rsidRDefault="00672FE3" w:rsidP="00672FE3">
            <w:pPr>
              <w:spacing w:after="60"/>
              <w:rPr>
                <w:rFonts w:cs="Arial"/>
                <w:b/>
                <w:szCs w:val="20"/>
              </w:rPr>
            </w:pPr>
          </w:p>
        </w:tc>
      </w:tr>
      <w:tr w:rsidR="005E3BD4" w:rsidRPr="00085B72" w14:paraId="6AB5D605" w14:textId="77777777" w:rsidTr="005E3BD4">
        <w:tblPrEx>
          <w:tblBorders>
            <w:top w:val="single" w:sz="4" w:space="0" w:color="C0C0C0"/>
            <w:left w:val="single" w:sz="4" w:space="0" w:color="C0C0C0"/>
            <w:right w:val="single" w:sz="4" w:space="0" w:color="C0C0C0"/>
            <w:insideH w:val="single" w:sz="4" w:space="0" w:color="C0C0C0"/>
          </w:tblBorders>
        </w:tblPrEx>
        <w:trPr>
          <w:gridAfter w:val="1"/>
          <w:wAfter w:w="86" w:type="dxa"/>
        </w:trPr>
        <w:tc>
          <w:tcPr>
            <w:tcW w:w="10404" w:type="dxa"/>
            <w:gridSpan w:val="6"/>
            <w:tcBorders>
              <w:top w:val="single" w:sz="4" w:space="0" w:color="808080"/>
              <w:left w:val="nil"/>
              <w:bottom w:val="single" w:sz="4" w:space="0" w:color="808080"/>
              <w:right w:val="nil"/>
            </w:tcBorders>
            <w:shd w:val="clear" w:color="auto" w:fill="FFFFFF"/>
          </w:tcPr>
          <w:p w14:paraId="1E923988" w14:textId="77777777" w:rsidR="005E3BD4" w:rsidRPr="00085B72" w:rsidRDefault="005E3BD4" w:rsidP="00672FE3">
            <w:pPr>
              <w:spacing w:after="60"/>
              <w:rPr>
                <w:rFonts w:cs="Arial"/>
                <w:b/>
                <w:szCs w:val="20"/>
              </w:rPr>
            </w:pPr>
            <w:r w:rsidRPr="00085B72">
              <w:rPr>
                <w:rFonts w:cs="Arial"/>
                <w:szCs w:val="20"/>
              </w:rPr>
              <w:t>Typ hodnocené služby/služeb:</w:t>
            </w:r>
          </w:p>
        </w:tc>
      </w:tr>
      <w:tr w:rsidR="00672FE3" w:rsidRPr="00085B72" w14:paraId="448399DD" w14:textId="77777777" w:rsidTr="009E5410">
        <w:tblPrEx>
          <w:tblBorders>
            <w:top w:val="single" w:sz="4" w:space="0" w:color="C0C0C0"/>
            <w:left w:val="single" w:sz="4" w:space="0" w:color="C0C0C0"/>
            <w:right w:val="single" w:sz="4" w:space="0" w:color="C0C0C0"/>
            <w:insideH w:val="single" w:sz="4" w:space="0" w:color="C0C0C0"/>
          </w:tblBorders>
        </w:tblPrEx>
        <w:trPr>
          <w:gridAfter w:val="2"/>
          <w:wAfter w:w="142" w:type="dxa"/>
          <w:trHeight w:val="3276"/>
        </w:trPr>
        <w:tc>
          <w:tcPr>
            <w:tcW w:w="3343" w:type="dxa"/>
            <w:tcBorders>
              <w:top w:val="single" w:sz="4" w:space="0" w:color="808080"/>
              <w:left w:val="nil"/>
              <w:bottom w:val="single" w:sz="4" w:space="0" w:color="808080"/>
              <w:right w:val="single" w:sz="4" w:space="0" w:color="7F7F7F" w:themeColor="text1" w:themeTint="80"/>
            </w:tcBorders>
            <w:shd w:val="clear" w:color="auto" w:fill="FFFFFF"/>
          </w:tcPr>
          <w:p w14:paraId="5CE05FD2" w14:textId="77777777" w:rsidR="00672FE3" w:rsidRPr="00085B72" w:rsidRDefault="00672FE3" w:rsidP="00672FE3">
            <w:pPr>
              <w:spacing w:after="60"/>
              <w:rPr>
                <w:rFonts w:cs="Arial"/>
                <w:b/>
                <w:szCs w:val="20"/>
              </w:rPr>
            </w:pPr>
            <w:r w:rsidRPr="00085B72">
              <w:rPr>
                <w:rFonts w:cs="Arial"/>
                <w:b/>
                <w:szCs w:val="20"/>
              </w:rPr>
              <w:t>Poskytovatel hostingu:</w:t>
            </w:r>
          </w:p>
          <w:p w14:paraId="26C8EB9C"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Aplikace/software</w:t>
            </w:r>
          </w:p>
          <w:p w14:paraId="05037DDE"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Hardware</w:t>
            </w:r>
          </w:p>
          <w:p w14:paraId="720057FB"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Infrastruktura/Síť</w:t>
            </w:r>
          </w:p>
          <w:p w14:paraId="123C2A14"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Fyzické prostory</w:t>
            </w:r>
          </w:p>
          <w:p w14:paraId="2926F857"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Úložiště</w:t>
            </w:r>
          </w:p>
          <w:p w14:paraId="5711E87D"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Web</w:t>
            </w:r>
          </w:p>
          <w:p w14:paraId="6510D6CE"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Bezpečnostní služby</w:t>
            </w:r>
          </w:p>
          <w:p w14:paraId="520D7D0B"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 xml:space="preserve">3-D </w:t>
            </w:r>
            <w:proofErr w:type="spellStart"/>
            <w:r w:rsidRPr="00085B72">
              <w:rPr>
                <w:sz w:val="18"/>
              </w:rPr>
              <w:t>Secure</w:t>
            </w:r>
            <w:proofErr w:type="spellEnd"/>
            <w:r w:rsidRPr="00085B72">
              <w:rPr>
                <w:sz w:val="18"/>
              </w:rPr>
              <w:t xml:space="preserve"> Poskytovatel Hostingu</w:t>
            </w:r>
          </w:p>
          <w:p w14:paraId="6A82F186"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Poskytovatel sdíleného Hostingu</w:t>
            </w:r>
          </w:p>
          <w:p w14:paraId="3C789C6A" w14:textId="77777777" w:rsidR="00672FE3" w:rsidRPr="00085B72" w:rsidRDefault="00672FE3" w:rsidP="005E3BD4">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005E3BD4" w:rsidRPr="00085B72">
              <w:rPr>
                <w:sz w:val="18"/>
              </w:rPr>
              <w:t>Jiný druh Hostingu (s</w:t>
            </w:r>
            <w:r w:rsidRPr="00085B72">
              <w:rPr>
                <w:sz w:val="18"/>
              </w:rPr>
              <w:t>pecifikujte):</w:t>
            </w:r>
          </w:p>
          <w:p w14:paraId="7A155636" w14:textId="77777777" w:rsidR="005E3BD4" w:rsidRPr="00085B72" w:rsidRDefault="005E3BD4" w:rsidP="005E3BD4">
            <w:pPr>
              <w:spacing w:after="60"/>
              <w:rPr>
                <w:sz w:val="18"/>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c>
          <w:tcPr>
            <w:tcW w:w="3320" w:type="dxa"/>
            <w:gridSpan w:val="2"/>
            <w:tcBorders>
              <w:top w:val="single" w:sz="4" w:space="0" w:color="808080"/>
              <w:left w:val="single" w:sz="4" w:space="0" w:color="7F7F7F" w:themeColor="text1" w:themeTint="80"/>
              <w:bottom w:val="single" w:sz="4" w:space="0" w:color="808080"/>
              <w:right w:val="single" w:sz="4" w:space="0" w:color="7F7F7F" w:themeColor="text1" w:themeTint="80"/>
            </w:tcBorders>
            <w:shd w:val="clear" w:color="auto" w:fill="FFFFFF"/>
          </w:tcPr>
          <w:p w14:paraId="1F994F4E" w14:textId="77777777" w:rsidR="00672FE3" w:rsidRPr="00085B72" w:rsidRDefault="00672FE3" w:rsidP="00672FE3">
            <w:pPr>
              <w:spacing w:after="60"/>
              <w:rPr>
                <w:rFonts w:cs="Arial"/>
                <w:b/>
                <w:szCs w:val="20"/>
              </w:rPr>
            </w:pPr>
            <w:r w:rsidRPr="00085B72">
              <w:rPr>
                <w:rFonts w:cs="Arial"/>
                <w:b/>
                <w:szCs w:val="20"/>
              </w:rPr>
              <w:t>Řízené služby (specifikujte):</w:t>
            </w:r>
          </w:p>
          <w:p w14:paraId="57841636"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Bezpečnostní systémové služby</w:t>
            </w:r>
          </w:p>
          <w:p w14:paraId="0154FC46"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IT podpora</w:t>
            </w:r>
          </w:p>
          <w:p w14:paraId="345EB710"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Fyzická bezpečnost</w:t>
            </w:r>
          </w:p>
          <w:p w14:paraId="30A1AC0B"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Terminal Management </w:t>
            </w:r>
            <w:proofErr w:type="spellStart"/>
            <w:r w:rsidRPr="00085B72">
              <w:rPr>
                <w:sz w:val="18"/>
              </w:rPr>
              <w:t>System</w:t>
            </w:r>
            <w:proofErr w:type="spellEnd"/>
          </w:p>
          <w:p w14:paraId="4551EF0F"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5E3BD4" w:rsidRPr="00085B72">
              <w:rPr>
                <w:sz w:val="18"/>
              </w:rPr>
              <w:t xml:space="preserve"> Jiné služby (s</w:t>
            </w:r>
            <w:r w:rsidRPr="00085B72">
              <w:rPr>
                <w:sz w:val="18"/>
              </w:rPr>
              <w:t>pecifikujte):</w:t>
            </w:r>
          </w:p>
          <w:p w14:paraId="734CF876" w14:textId="77777777" w:rsidR="005E3BD4" w:rsidRPr="00085B72" w:rsidRDefault="005E3BD4" w:rsidP="00672FE3">
            <w:pPr>
              <w:spacing w:after="60"/>
              <w:rPr>
                <w:rFonts w:cs="Arial"/>
                <w:b/>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c>
          <w:tcPr>
            <w:tcW w:w="3685" w:type="dxa"/>
            <w:gridSpan w:val="2"/>
            <w:tcBorders>
              <w:top w:val="single" w:sz="4" w:space="0" w:color="808080"/>
              <w:left w:val="single" w:sz="4" w:space="0" w:color="7F7F7F" w:themeColor="text1" w:themeTint="80"/>
              <w:bottom w:val="single" w:sz="4" w:space="0" w:color="808080"/>
              <w:right w:val="nil"/>
            </w:tcBorders>
            <w:shd w:val="clear" w:color="auto" w:fill="FFFFFF"/>
          </w:tcPr>
          <w:p w14:paraId="6AE4BF80" w14:textId="77777777" w:rsidR="00672FE3" w:rsidRPr="00085B72" w:rsidRDefault="00672FE3" w:rsidP="00672FE3">
            <w:pPr>
              <w:spacing w:after="60"/>
              <w:rPr>
                <w:rFonts w:cs="Arial"/>
                <w:b/>
                <w:szCs w:val="20"/>
              </w:rPr>
            </w:pPr>
            <w:r w:rsidRPr="00085B72">
              <w:rPr>
                <w:rFonts w:cs="Arial"/>
                <w:b/>
                <w:szCs w:val="20"/>
              </w:rPr>
              <w:t>Zpracování plateb:</w:t>
            </w:r>
          </w:p>
          <w:p w14:paraId="64937C6C"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POS/karta přítomna</w:t>
            </w:r>
          </w:p>
          <w:p w14:paraId="09191CDF"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Internet/e-</w:t>
            </w:r>
            <w:proofErr w:type="spellStart"/>
            <w:r w:rsidRPr="00085B72">
              <w:rPr>
                <w:sz w:val="18"/>
              </w:rPr>
              <w:t>commerce</w:t>
            </w:r>
            <w:proofErr w:type="spellEnd"/>
          </w:p>
          <w:p w14:paraId="23753E20"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MOTO/Call centrum</w:t>
            </w:r>
          </w:p>
          <w:p w14:paraId="63DD246B"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ATM</w:t>
            </w:r>
          </w:p>
          <w:p w14:paraId="35CB120F"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Jiné zpracování (specifikujte):</w:t>
            </w:r>
          </w:p>
          <w:p w14:paraId="4A80A696" w14:textId="77777777" w:rsidR="005E3BD4" w:rsidRPr="00085B72" w:rsidRDefault="005E3BD4" w:rsidP="00672FE3">
            <w:pPr>
              <w:spacing w:after="60"/>
              <w:rPr>
                <w:rFonts w:cs="Arial"/>
                <w:b/>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r>
      <w:tr w:rsidR="00672FE3" w:rsidRPr="00085B72" w14:paraId="6FB50795" w14:textId="77777777" w:rsidTr="005C736E">
        <w:tblPrEx>
          <w:tblBorders>
            <w:top w:val="single" w:sz="4" w:space="0" w:color="C0C0C0"/>
            <w:left w:val="single" w:sz="4" w:space="0" w:color="C0C0C0"/>
            <w:right w:val="single" w:sz="4" w:space="0" w:color="C0C0C0"/>
            <w:insideH w:val="single" w:sz="4" w:space="0" w:color="C0C0C0"/>
          </w:tblBorders>
        </w:tblPrEx>
        <w:trPr>
          <w:gridAfter w:val="3"/>
          <w:wAfter w:w="967" w:type="dxa"/>
          <w:trHeight w:val="1276"/>
        </w:trPr>
        <w:tc>
          <w:tcPr>
            <w:tcW w:w="3343" w:type="dxa"/>
            <w:tcBorders>
              <w:top w:val="single" w:sz="4" w:space="0" w:color="808080"/>
              <w:left w:val="nil"/>
              <w:bottom w:val="single" w:sz="4" w:space="0" w:color="808080"/>
              <w:right w:val="single" w:sz="4" w:space="0" w:color="7F7F7F" w:themeColor="text1" w:themeTint="80"/>
            </w:tcBorders>
            <w:shd w:val="clear" w:color="auto" w:fill="FFFFFF"/>
          </w:tcPr>
          <w:p w14:paraId="07B2972B"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Vedení účtu</w:t>
            </w:r>
          </w:p>
          <w:p w14:paraId="695E04F7"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 xml:space="preserve">Služby </w:t>
            </w:r>
            <w:proofErr w:type="spellStart"/>
            <w:r w:rsidRPr="00085B72">
              <w:rPr>
                <w:sz w:val="18"/>
              </w:rPr>
              <w:t>Back</w:t>
            </w:r>
            <w:proofErr w:type="spellEnd"/>
            <w:r w:rsidRPr="00085B72">
              <w:rPr>
                <w:sz w:val="18"/>
              </w:rPr>
              <w:t>-office</w:t>
            </w:r>
          </w:p>
          <w:p w14:paraId="56F16859"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Správa fakturace</w:t>
            </w:r>
          </w:p>
          <w:p w14:paraId="063CF866"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Zúčtování a vypořádán</w:t>
            </w:r>
            <w:r w:rsidR="005C736E" w:rsidRPr="00085B72">
              <w:rPr>
                <w:sz w:val="18"/>
              </w:rPr>
              <w:t>í</w:t>
            </w:r>
          </w:p>
        </w:tc>
        <w:tc>
          <w:tcPr>
            <w:tcW w:w="3320" w:type="dxa"/>
            <w:gridSpan w:val="2"/>
            <w:tcBorders>
              <w:top w:val="single" w:sz="4" w:space="0" w:color="808080"/>
              <w:left w:val="single" w:sz="4" w:space="0" w:color="7F7F7F" w:themeColor="text1" w:themeTint="80"/>
              <w:bottom w:val="single" w:sz="4" w:space="0" w:color="808080"/>
              <w:right w:val="single" w:sz="4" w:space="0" w:color="7F7F7F" w:themeColor="text1" w:themeTint="80"/>
            </w:tcBorders>
            <w:shd w:val="clear" w:color="auto" w:fill="FFFFFF"/>
          </w:tcPr>
          <w:p w14:paraId="6C122144"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proofErr w:type="spellStart"/>
            <w:r w:rsidRPr="00085B72">
              <w:rPr>
                <w:sz w:val="18"/>
              </w:rPr>
              <w:t>Fraud</w:t>
            </w:r>
            <w:proofErr w:type="spellEnd"/>
            <w:r w:rsidRPr="00085B72">
              <w:rPr>
                <w:sz w:val="18"/>
              </w:rPr>
              <w:t xml:space="preserve"> a </w:t>
            </w:r>
            <w:proofErr w:type="spellStart"/>
            <w:r w:rsidRPr="00085B72">
              <w:rPr>
                <w:sz w:val="18"/>
              </w:rPr>
              <w:t>Chargeback</w:t>
            </w:r>
            <w:proofErr w:type="spellEnd"/>
          </w:p>
          <w:p w14:paraId="0E932119"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Zpracování (</w:t>
            </w:r>
            <w:proofErr w:type="spellStart"/>
            <w:r w:rsidRPr="00085B72">
              <w:rPr>
                <w:sz w:val="18"/>
              </w:rPr>
              <w:t>Issuer</w:t>
            </w:r>
            <w:proofErr w:type="spellEnd"/>
            <w:r w:rsidRPr="00085B72">
              <w:rPr>
                <w:sz w:val="18"/>
              </w:rPr>
              <w:t xml:space="preserve"> </w:t>
            </w:r>
            <w:proofErr w:type="spellStart"/>
            <w:r w:rsidRPr="00085B72">
              <w:rPr>
                <w:sz w:val="18"/>
              </w:rPr>
              <w:t>processing</w:t>
            </w:r>
            <w:proofErr w:type="spellEnd"/>
            <w:r w:rsidRPr="00085B72">
              <w:rPr>
                <w:sz w:val="18"/>
              </w:rPr>
              <w:t>)</w:t>
            </w:r>
          </w:p>
          <w:p w14:paraId="3D696511"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Věrnostní program</w:t>
            </w:r>
          </w:p>
          <w:p w14:paraId="0F5724BB" w14:textId="77777777" w:rsidR="00672FE3" w:rsidRPr="00085B72" w:rsidRDefault="00672FE3" w:rsidP="00672FE3">
            <w:pPr>
              <w:spacing w:after="60"/>
              <w:rPr>
                <w:rFonts w:cs="Arial"/>
                <w:b/>
                <w:szCs w:val="20"/>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Služby obchodníka</w:t>
            </w:r>
          </w:p>
        </w:tc>
        <w:tc>
          <w:tcPr>
            <w:tcW w:w="2860" w:type="dxa"/>
            <w:tcBorders>
              <w:top w:val="single" w:sz="4" w:space="0" w:color="808080"/>
              <w:left w:val="single" w:sz="4" w:space="0" w:color="7F7F7F" w:themeColor="text1" w:themeTint="80"/>
              <w:bottom w:val="single" w:sz="4" w:space="0" w:color="808080"/>
              <w:right w:val="nil"/>
            </w:tcBorders>
            <w:shd w:val="clear" w:color="auto" w:fill="FFFFFF"/>
          </w:tcPr>
          <w:p w14:paraId="1D28CE76"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Platební brána</w:t>
            </w:r>
            <w:r w:rsidR="00311055">
              <w:rPr>
                <w:sz w:val="18"/>
              </w:rPr>
              <w:t>/přesměrování</w:t>
            </w:r>
          </w:p>
          <w:p w14:paraId="41854502"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Předplacené služby</w:t>
            </w:r>
          </w:p>
          <w:p w14:paraId="30B523C9"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Vedení záznamů</w:t>
            </w:r>
          </w:p>
          <w:p w14:paraId="302AA97E" w14:textId="77777777" w:rsidR="00672FE3" w:rsidRPr="00085B72" w:rsidRDefault="00672FE3" w:rsidP="00311055">
            <w:pPr>
              <w:spacing w:after="60"/>
              <w:rPr>
                <w:rFonts w:cs="Arial"/>
                <w:b/>
                <w:szCs w:val="20"/>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Daňové/</w:t>
            </w:r>
            <w:r w:rsidR="00311055">
              <w:rPr>
                <w:sz w:val="18"/>
              </w:rPr>
              <w:t xml:space="preserve">pro státní správu </w:t>
            </w:r>
            <w:r w:rsidRPr="00085B72">
              <w:rPr>
                <w:sz w:val="18"/>
              </w:rPr>
              <w:t xml:space="preserve"> platby</w:t>
            </w:r>
          </w:p>
        </w:tc>
      </w:tr>
      <w:tr w:rsidR="00672FE3" w:rsidRPr="00085B72" w14:paraId="4A63E9A9" w14:textId="77777777" w:rsidTr="005C736E">
        <w:tblPrEx>
          <w:tblBorders>
            <w:top w:val="single" w:sz="4" w:space="0" w:color="C0C0C0"/>
            <w:left w:val="single" w:sz="4" w:space="0" w:color="C0C0C0"/>
            <w:right w:val="single" w:sz="4" w:space="0" w:color="C0C0C0"/>
            <w:insideH w:val="single" w:sz="4" w:space="0" w:color="C0C0C0"/>
          </w:tblBorders>
        </w:tblPrEx>
        <w:trPr>
          <w:gridAfter w:val="3"/>
          <w:wAfter w:w="967" w:type="dxa"/>
          <w:trHeight w:val="400"/>
        </w:trPr>
        <w:tc>
          <w:tcPr>
            <w:tcW w:w="9523" w:type="dxa"/>
            <w:gridSpan w:val="4"/>
            <w:tcBorders>
              <w:top w:val="single" w:sz="4" w:space="0" w:color="808080"/>
              <w:left w:val="nil"/>
              <w:bottom w:val="single" w:sz="4" w:space="0" w:color="808080"/>
              <w:right w:val="nil"/>
            </w:tcBorders>
            <w:shd w:val="clear" w:color="auto" w:fill="FFFFFF"/>
          </w:tcPr>
          <w:p w14:paraId="0EF0E3E8" w14:textId="77777777" w:rsidR="00672FE3"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Poskytovatel sítě</w:t>
            </w:r>
          </w:p>
        </w:tc>
      </w:tr>
      <w:tr w:rsidR="00672FE3" w:rsidRPr="00085B72" w14:paraId="279A1CA2" w14:textId="77777777" w:rsidTr="005C736E">
        <w:tblPrEx>
          <w:tblBorders>
            <w:top w:val="single" w:sz="4" w:space="0" w:color="C0C0C0"/>
            <w:left w:val="single" w:sz="4" w:space="0" w:color="C0C0C0"/>
            <w:right w:val="single" w:sz="4" w:space="0" w:color="C0C0C0"/>
            <w:insideH w:val="single" w:sz="4" w:space="0" w:color="C0C0C0"/>
          </w:tblBorders>
        </w:tblPrEx>
        <w:trPr>
          <w:gridAfter w:val="3"/>
          <w:wAfter w:w="967" w:type="dxa"/>
          <w:trHeight w:val="421"/>
        </w:trPr>
        <w:tc>
          <w:tcPr>
            <w:tcW w:w="9523" w:type="dxa"/>
            <w:gridSpan w:val="4"/>
            <w:tcBorders>
              <w:top w:val="single" w:sz="4" w:space="0" w:color="808080"/>
              <w:left w:val="nil"/>
              <w:bottom w:val="single" w:sz="4" w:space="0" w:color="808080"/>
              <w:right w:val="nil"/>
            </w:tcBorders>
            <w:shd w:val="clear" w:color="auto" w:fill="FFFFFF"/>
          </w:tcPr>
          <w:p w14:paraId="7607E2F1" w14:textId="77777777" w:rsidR="005C736E" w:rsidRPr="00085B72" w:rsidRDefault="00672FE3" w:rsidP="00672FE3">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Jiné (specifikujte):</w:t>
            </w:r>
            <w:r w:rsidR="005E3BD4" w:rsidRPr="00085B72">
              <w:rPr>
                <w:rFonts w:cs="Arial"/>
                <w:bCs/>
                <w:iCs/>
                <w:sz w:val="19"/>
                <w:szCs w:val="19"/>
              </w:rPr>
              <w:t xml:space="preserve"> </w:t>
            </w:r>
            <w:r w:rsidR="005E3BD4" w:rsidRPr="00085B72">
              <w:rPr>
                <w:rFonts w:cs="Arial"/>
                <w:bCs/>
                <w:iCs/>
                <w:sz w:val="19"/>
                <w:szCs w:val="19"/>
              </w:rPr>
              <w:fldChar w:fldCharType="begin">
                <w:ffData>
                  <w:name w:val="Text1"/>
                  <w:enabled/>
                  <w:calcOnExit w:val="0"/>
                  <w:textInput/>
                </w:ffData>
              </w:fldChar>
            </w:r>
            <w:r w:rsidR="005E3BD4" w:rsidRPr="00085B72">
              <w:rPr>
                <w:rFonts w:cs="Arial"/>
                <w:bCs/>
                <w:iCs/>
                <w:sz w:val="19"/>
                <w:szCs w:val="19"/>
              </w:rPr>
              <w:instrText xml:space="preserve"> FORMTEXT </w:instrText>
            </w:r>
            <w:r w:rsidR="005E3BD4" w:rsidRPr="00085B72">
              <w:rPr>
                <w:rFonts w:cs="Arial"/>
                <w:bCs/>
                <w:iCs/>
                <w:sz w:val="19"/>
                <w:szCs w:val="19"/>
              </w:rPr>
            </w:r>
            <w:r w:rsidR="005E3BD4" w:rsidRPr="00085B72">
              <w:rPr>
                <w:rFonts w:cs="Arial"/>
                <w:bCs/>
                <w:iCs/>
                <w:sz w:val="19"/>
                <w:szCs w:val="19"/>
              </w:rPr>
              <w:fldChar w:fldCharType="separate"/>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sz w:val="19"/>
                <w:szCs w:val="19"/>
              </w:rPr>
              <w:fldChar w:fldCharType="end"/>
            </w:r>
          </w:p>
        </w:tc>
      </w:tr>
    </w:tbl>
    <w:p w14:paraId="5E4927AD" w14:textId="77777777" w:rsidR="00C3215E" w:rsidRPr="00085B72" w:rsidRDefault="00C3215E" w:rsidP="00C3215E">
      <w:pPr>
        <w:rPr>
          <w:sz w:val="4"/>
        </w:rPr>
      </w:pPr>
    </w:p>
    <w:p w14:paraId="3783F3DC" w14:textId="77777777" w:rsidR="009E5410" w:rsidRPr="00085B72" w:rsidRDefault="009E5410" w:rsidP="005E3BD4">
      <w:pPr>
        <w:pBdr>
          <w:top w:val="single" w:sz="4" w:space="1" w:color="7F7F7F" w:themeColor="text1" w:themeTint="80"/>
          <w:bottom w:val="single" w:sz="4" w:space="1" w:color="7F7F7F" w:themeColor="text1" w:themeTint="80"/>
        </w:pBdr>
        <w:shd w:val="clear" w:color="auto" w:fill="F2F2F2" w:themeFill="background1" w:themeFillShade="F2"/>
        <w:rPr>
          <w:i/>
          <w:sz w:val="18"/>
        </w:rPr>
      </w:pPr>
      <w:r w:rsidRPr="00085B72">
        <w:rPr>
          <w:b/>
          <w:i/>
          <w:sz w:val="18"/>
        </w:rPr>
        <w:t>Poznámka</w:t>
      </w:r>
      <w:r w:rsidRPr="00085B72">
        <w:rPr>
          <w:i/>
          <w:sz w:val="18"/>
        </w:rPr>
        <w:t>: Tyto kategorie jsou návodné a neobsahují úplný výčet možností. Pokud se domníváte, že Vaše služby nespadají do žádné z výše uvedených kategorií, zaškrtněte „jiné“.</w:t>
      </w:r>
    </w:p>
    <w:p w14:paraId="5C2F1ADC" w14:textId="77777777" w:rsidR="009E5410" w:rsidRPr="00085B72" w:rsidRDefault="009E5410" w:rsidP="005E3BD4">
      <w:pPr>
        <w:pBdr>
          <w:top w:val="single" w:sz="4" w:space="1" w:color="7F7F7F" w:themeColor="text1" w:themeTint="80"/>
          <w:bottom w:val="single" w:sz="4" w:space="1" w:color="7F7F7F" w:themeColor="text1" w:themeTint="80"/>
        </w:pBdr>
        <w:shd w:val="clear" w:color="auto" w:fill="F2F2F2" w:themeFill="background1" w:themeFillShade="F2"/>
        <w:rPr>
          <w:i/>
          <w:sz w:val="18"/>
        </w:rPr>
      </w:pPr>
      <w:r w:rsidRPr="00085B72">
        <w:rPr>
          <w:i/>
          <w:sz w:val="18"/>
        </w:rPr>
        <w:t>Pokud si nejste jistí, do které kategorie spadají Vaše služby, obraťte se na příslušnou kartovou společnost.</w:t>
      </w:r>
    </w:p>
    <w:p w14:paraId="16263EE5" w14:textId="77777777" w:rsidR="009E5410" w:rsidRPr="00085B72" w:rsidRDefault="009E5410">
      <w:r w:rsidRPr="00085B72">
        <w:br w:type="page"/>
      </w:r>
    </w:p>
    <w:tbl>
      <w:tblPr>
        <w:tblW w:w="1053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42"/>
        <w:gridCol w:w="887"/>
        <w:gridCol w:w="306"/>
        <w:gridCol w:w="226"/>
        <w:gridCol w:w="1085"/>
        <w:gridCol w:w="614"/>
        <w:gridCol w:w="4030"/>
        <w:gridCol w:w="44"/>
      </w:tblGrid>
      <w:tr w:rsidR="008B3611" w:rsidRPr="00085B72" w14:paraId="5782D516" w14:textId="77777777" w:rsidTr="009E5410">
        <w:trPr>
          <w:gridAfter w:val="1"/>
          <w:wAfter w:w="44" w:type="dxa"/>
        </w:trPr>
        <w:tc>
          <w:tcPr>
            <w:tcW w:w="10490" w:type="dxa"/>
            <w:gridSpan w:val="7"/>
            <w:tcBorders>
              <w:top w:val="single" w:sz="4" w:space="0" w:color="808080"/>
              <w:left w:val="nil"/>
              <w:bottom w:val="single" w:sz="4" w:space="0" w:color="808080"/>
              <w:right w:val="nil"/>
            </w:tcBorders>
            <w:shd w:val="clear" w:color="auto" w:fill="E6E6E6"/>
          </w:tcPr>
          <w:p w14:paraId="544789EB" w14:textId="77777777" w:rsidR="008B3611" w:rsidRPr="00085B72" w:rsidRDefault="008B3611" w:rsidP="009E5410">
            <w:pPr>
              <w:keepNext/>
              <w:spacing w:after="60"/>
              <w:ind w:left="162"/>
              <w:rPr>
                <w:rFonts w:cs="Arial"/>
                <w:b/>
                <w:bCs/>
                <w:szCs w:val="20"/>
              </w:rPr>
            </w:pPr>
            <w:r>
              <w:rPr>
                <w:rFonts w:cs="Arial"/>
                <w:b/>
                <w:bCs/>
                <w:szCs w:val="20"/>
              </w:rPr>
              <w:lastRenderedPageBreak/>
              <w:t xml:space="preserve">Část 2a: Ověření rozsahu </w:t>
            </w:r>
            <w:r w:rsidR="00A874DE" w:rsidRPr="00A874DE">
              <w:rPr>
                <w:rFonts w:cs="Arial"/>
                <w:bCs/>
                <w:i/>
                <w:szCs w:val="20"/>
              </w:rPr>
              <w:t>(pokračování)</w:t>
            </w:r>
          </w:p>
        </w:tc>
      </w:tr>
      <w:tr w:rsidR="009E5410" w:rsidRPr="00085B72" w14:paraId="0DDE66EA" w14:textId="77777777" w:rsidTr="009E5410">
        <w:trPr>
          <w:gridAfter w:val="1"/>
          <w:wAfter w:w="44" w:type="dxa"/>
        </w:trPr>
        <w:tc>
          <w:tcPr>
            <w:tcW w:w="10490" w:type="dxa"/>
            <w:gridSpan w:val="7"/>
            <w:tcBorders>
              <w:top w:val="single" w:sz="4" w:space="0" w:color="808080"/>
              <w:left w:val="nil"/>
              <w:bottom w:val="single" w:sz="4" w:space="0" w:color="808080"/>
              <w:right w:val="nil"/>
            </w:tcBorders>
            <w:shd w:val="clear" w:color="auto" w:fill="E6E6E6"/>
          </w:tcPr>
          <w:p w14:paraId="5135893A" w14:textId="77777777" w:rsidR="009E5410" w:rsidRPr="00085B72" w:rsidRDefault="009E5410" w:rsidP="009E5410">
            <w:pPr>
              <w:keepNext/>
              <w:spacing w:after="60"/>
              <w:ind w:left="162"/>
              <w:rPr>
                <w:rFonts w:cs="Arial"/>
                <w:b/>
                <w:bCs/>
                <w:szCs w:val="20"/>
              </w:rPr>
            </w:pPr>
            <w:r w:rsidRPr="00085B72">
              <w:rPr>
                <w:rFonts w:cs="Arial"/>
                <w:b/>
                <w:bCs/>
                <w:szCs w:val="20"/>
              </w:rPr>
              <w:t xml:space="preserve">Poskytované služby, které NEBYLY ZAHRNUTY do rozsahu vyhodnocení PCI DSS </w:t>
            </w:r>
            <w:r w:rsidR="00A874DE" w:rsidRPr="00A874DE">
              <w:rPr>
                <w:rFonts w:cs="Arial"/>
                <w:bCs/>
                <w:szCs w:val="20"/>
              </w:rPr>
              <w:t>(zaškrtnout vše relevantní)</w:t>
            </w:r>
          </w:p>
        </w:tc>
      </w:tr>
      <w:tr w:rsidR="009E5410" w:rsidRPr="00085B72" w14:paraId="217C9134" w14:textId="77777777" w:rsidTr="009E5410">
        <w:tc>
          <w:tcPr>
            <w:tcW w:w="3342" w:type="dxa"/>
            <w:tcBorders>
              <w:top w:val="single" w:sz="4" w:space="0" w:color="808080"/>
              <w:left w:val="nil"/>
              <w:bottom w:val="single" w:sz="4" w:space="0" w:color="808080"/>
              <w:right w:val="single" w:sz="4" w:space="0" w:color="7F7F7F" w:themeColor="text1" w:themeTint="80"/>
            </w:tcBorders>
            <w:shd w:val="clear" w:color="auto" w:fill="FFFFFF"/>
          </w:tcPr>
          <w:p w14:paraId="281EE79D" w14:textId="77777777" w:rsidR="009E5410" w:rsidRPr="00085B72" w:rsidRDefault="009E5410" w:rsidP="009E5410">
            <w:pPr>
              <w:spacing w:after="60"/>
              <w:rPr>
                <w:rFonts w:cs="Arial"/>
                <w:szCs w:val="20"/>
              </w:rPr>
            </w:pPr>
            <w:r w:rsidRPr="00085B72">
              <w:rPr>
                <w:rFonts w:cs="Arial"/>
                <w:szCs w:val="20"/>
              </w:rPr>
              <w:t>Název hodnocené služby/služeb:</w:t>
            </w:r>
          </w:p>
        </w:tc>
        <w:tc>
          <w:tcPr>
            <w:tcW w:w="3118" w:type="dxa"/>
            <w:gridSpan w:val="5"/>
            <w:tcBorders>
              <w:top w:val="single" w:sz="4" w:space="0" w:color="808080"/>
              <w:left w:val="single" w:sz="4" w:space="0" w:color="7F7F7F" w:themeColor="text1" w:themeTint="80"/>
              <w:bottom w:val="single" w:sz="4" w:space="0" w:color="7F7F7F" w:themeColor="text1" w:themeTint="80"/>
              <w:right w:val="nil"/>
            </w:tcBorders>
            <w:shd w:val="clear" w:color="auto" w:fill="FFFFFF"/>
          </w:tcPr>
          <w:p w14:paraId="44A84C40" w14:textId="77777777" w:rsidR="009E5410" w:rsidRPr="00085B72" w:rsidRDefault="005E3BD4" w:rsidP="009E5410">
            <w:pPr>
              <w:spacing w:after="60"/>
              <w:rPr>
                <w:rFonts w:cs="Arial"/>
                <w:b/>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c>
          <w:tcPr>
            <w:tcW w:w="4074" w:type="dxa"/>
            <w:gridSpan w:val="2"/>
            <w:tcBorders>
              <w:top w:val="single" w:sz="4" w:space="0" w:color="808080"/>
              <w:left w:val="nil"/>
              <w:bottom w:val="single" w:sz="4" w:space="0" w:color="808080"/>
              <w:right w:val="nil"/>
            </w:tcBorders>
            <w:shd w:val="clear" w:color="auto" w:fill="FFFFFF"/>
          </w:tcPr>
          <w:p w14:paraId="07820167" w14:textId="77777777" w:rsidR="009E5410" w:rsidRPr="00085B72" w:rsidRDefault="009E5410" w:rsidP="009E5410">
            <w:pPr>
              <w:spacing w:after="60"/>
              <w:rPr>
                <w:rFonts w:cs="Arial"/>
                <w:b/>
                <w:szCs w:val="20"/>
              </w:rPr>
            </w:pPr>
          </w:p>
        </w:tc>
      </w:tr>
      <w:tr w:rsidR="005E3BD4" w:rsidRPr="00085B72" w14:paraId="7165956A" w14:textId="77777777" w:rsidTr="005E3BD4">
        <w:tc>
          <w:tcPr>
            <w:tcW w:w="10534" w:type="dxa"/>
            <w:gridSpan w:val="8"/>
            <w:tcBorders>
              <w:top w:val="single" w:sz="4" w:space="0" w:color="808080"/>
              <w:left w:val="nil"/>
              <w:bottom w:val="single" w:sz="4" w:space="0" w:color="808080"/>
              <w:right w:val="nil"/>
            </w:tcBorders>
            <w:shd w:val="clear" w:color="auto" w:fill="FFFFFF"/>
          </w:tcPr>
          <w:p w14:paraId="42DB47FD" w14:textId="77777777" w:rsidR="005E3BD4" w:rsidRPr="00085B72" w:rsidRDefault="005E3BD4" w:rsidP="009E5410">
            <w:pPr>
              <w:spacing w:after="60"/>
              <w:rPr>
                <w:rFonts w:cs="Arial"/>
                <w:b/>
                <w:szCs w:val="20"/>
              </w:rPr>
            </w:pPr>
            <w:r w:rsidRPr="00085B72">
              <w:rPr>
                <w:rFonts w:cs="Arial"/>
                <w:szCs w:val="20"/>
              </w:rPr>
              <w:t>Typ hodnocené služby/služeb:</w:t>
            </w:r>
          </w:p>
        </w:tc>
      </w:tr>
      <w:tr w:rsidR="009E5410" w:rsidRPr="00085B72" w14:paraId="7C638137" w14:textId="77777777" w:rsidTr="00FE2DB2">
        <w:trPr>
          <w:gridAfter w:val="1"/>
          <w:wAfter w:w="44" w:type="dxa"/>
          <w:trHeight w:val="3408"/>
        </w:trPr>
        <w:tc>
          <w:tcPr>
            <w:tcW w:w="3342" w:type="dxa"/>
            <w:tcBorders>
              <w:top w:val="single" w:sz="4" w:space="0" w:color="808080"/>
              <w:left w:val="nil"/>
              <w:bottom w:val="single" w:sz="4" w:space="0" w:color="808080"/>
              <w:right w:val="single" w:sz="4" w:space="0" w:color="7F7F7F" w:themeColor="text1" w:themeTint="80"/>
            </w:tcBorders>
            <w:shd w:val="clear" w:color="auto" w:fill="FFFFFF"/>
          </w:tcPr>
          <w:p w14:paraId="612201E9" w14:textId="77777777" w:rsidR="009E5410" w:rsidRPr="00085B72" w:rsidRDefault="009E5410" w:rsidP="009E5410">
            <w:pPr>
              <w:spacing w:after="60"/>
              <w:rPr>
                <w:rFonts w:cs="Arial"/>
                <w:b/>
                <w:szCs w:val="20"/>
              </w:rPr>
            </w:pPr>
            <w:r w:rsidRPr="00085B72">
              <w:rPr>
                <w:rFonts w:cs="Arial"/>
                <w:b/>
                <w:szCs w:val="20"/>
              </w:rPr>
              <w:t>Poskytovatel hostingu:</w:t>
            </w:r>
          </w:p>
          <w:p w14:paraId="70B031F7"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Aplikace/software</w:t>
            </w:r>
          </w:p>
          <w:p w14:paraId="3279C745"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Hardware</w:t>
            </w:r>
          </w:p>
          <w:p w14:paraId="04DE6355"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Infrastruktura/Síť</w:t>
            </w:r>
          </w:p>
          <w:p w14:paraId="62956F5F"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Fyzické prostory</w:t>
            </w:r>
          </w:p>
          <w:p w14:paraId="19DE71E5"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Úložiště</w:t>
            </w:r>
          </w:p>
          <w:p w14:paraId="05C424A1"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Web</w:t>
            </w:r>
          </w:p>
          <w:p w14:paraId="50BDDE13"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Bezpečnostní služby</w:t>
            </w:r>
          </w:p>
          <w:p w14:paraId="1EFD517A"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 xml:space="preserve">3-D </w:t>
            </w:r>
            <w:proofErr w:type="spellStart"/>
            <w:r w:rsidRPr="00085B72">
              <w:rPr>
                <w:sz w:val="18"/>
              </w:rPr>
              <w:t>Secure</w:t>
            </w:r>
            <w:proofErr w:type="spellEnd"/>
            <w:r w:rsidRPr="00085B72">
              <w:rPr>
                <w:sz w:val="18"/>
              </w:rPr>
              <w:t xml:space="preserve"> Poskytovatel Hostingu</w:t>
            </w:r>
          </w:p>
          <w:p w14:paraId="772B6F3D"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Poskytovatel sdíleného Hostingu</w:t>
            </w:r>
          </w:p>
          <w:p w14:paraId="585760A8"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005E3BD4" w:rsidRPr="00085B72">
              <w:rPr>
                <w:sz w:val="18"/>
              </w:rPr>
              <w:t>Jiný druh Hostingu (s</w:t>
            </w:r>
            <w:r w:rsidRPr="00085B72">
              <w:rPr>
                <w:sz w:val="18"/>
              </w:rPr>
              <w:t>pecifikujte):</w:t>
            </w:r>
          </w:p>
          <w:p w14:paraId="2B2403A5" w14:textId="77777777" w:rsidR="005E3BD4" w:rsidRPr="00085B72" w:rsidRDefault="005E3BD4" w:rsidP="009E5410">
            <w:pPr>
              <w:spacing w:after="60"/>
              <w:rPr>
                <w:sz w:val="18"/>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c>
          <w:tcPr>
            <w:tcW w:w="2504" w:type="dxa"/>
            <w:gridSpan w:val="4"/>
            <w:tcBorders>
              <w:top w:val="single" w:sz="4" w:space="0" w:color="808080"/>
              <w:left w:val="single" w:sz="4" w:space="0" w:color="7F7F7F" w:themeColor="text1" w:themeTint="80"/>
              <w:bottom w:val="single" w:sz="4" w:space="0" w:color="808080"/>
              <w:right w:val="single" w:sz="4" w:space="0" w:color="7F7F7F" w:themeColor="text1" w:themeTint="80"/>
            </w:tcBorders>
            <w:shd w:val="clear" w:color="auto" w:fill="FFFFFF"/>
          </w:tcPr>
          <w:p w14:paraId="1FAC9906" w14:textId="77777777" w:rsidR="009E5410" w:rsidRPr="00085B72" w:rsidRDefault="009E5410" w:rsidP="009E5410">
            <w:pPr>
              <w:spacing w:after="60"/>
              <w:rPr>
                <w:rFonts w:cs="Arial"/>
                <w:b/>
                <w:szCs w:val="20"/>
              </w:rPr>
            </w:pPr>
            <w:r w:rsidRPr="00085B72">
              <w:rPr>
                <w:rFonts w:cs="Arial"/>
                <w:b/>
                <w:szCs w:val="20"/>
              </w:rPr>
              <w:t>Řízené služby (specifikujte):</w:t>
            </w:r>
          </w:p>
          <w:p w14:paraId="3B774AFB"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Bezpečnostní systémové služby</w:t>
            </w:r>
          </w:p>
          <w:p w14:paraId="6A8443D1"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IT podpora</w:t>
            </w:r>
          </w:p>
          <w:p w14:paraId="6F2A9173"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Fyzická bezpečnost</w:t>
            </w:r>
          </w:p>
          <w:p w14:paraId="4F1AD187"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Terminal Management </w:t>
            </w:r>
            <w:proofErr w:type="spellStart"/>
            <w:r w:rsidRPr="00085B72">
              <w:rPr>
                <w:sz w:val="18"/>
              </w:rPr>
              <w:t>System</w:t>
            </w:r>
            <w:proofErr w:type="spellEnd"/>
          </w:p>
          <w:p w14:paraId="52E4FF7C"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5E3BD4" w:rsidRPr="00085B72">
              <w:rPr>
                <w:sz w:val="18"/>
              </w:rPr>
              <w:t xml:space="preserve"> Jiné služby (s</w:t>
            </w:r>
            <w:r w:rsidRPr="00085B72">
              <w:rPr>
                <w:sz w:val="18"/>
              </w:rPr>
              <w:t>pecifikujte):</w:t>
            </w:r>
          </w:p>
          <w:p w14:paraId="362A10EA" w14:textId="77777777" w:rsidR="005E3BD4" w:rsidRPr="00085B72" w:rsidRDefault="005E3BD4" w:rsidP="009E5410">
            <w:pPr>
              <w:spacing w:after="60"/>
              <w:rPr>
                <w:rFonts w:cs="Arial"/>
                <w:b/>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c>
          <w:tcPr>
            <w:tcW w:w="4644" w:type="dxa"/>
            <w:gridSpan w:val="2"/>
            <w:tcBorders>
              <w:top w:val="single" w:sz="4" w:space="0" w:color="808080"/>
              <w:left w:val="single" w:sz="4" w:space="0" w:color="7F7F7F" w:themeColor="text1" w:themeTint="80"/>
              <w:bottom w:val="single" w:sz="4" w:space="0" w:color="808080"/>
              <w:right w:val="nil"/>
            </w:tcBorders>
            <w:shd w:val="clear" w:color="auto" w:fill="FFFFFF"/>
          </w:tcPr>
          <w:p w14:paraId="06D7A4D2" w14:textId="77777777" w:rsidR="009E5410" w:rsidRPr="00085B72" w:rsidRDefault="009E5410" w:rsidP="009E5410">
            <w:pPr>
              <w:spacing w:after="60"/>
              <w:rPr>
                <w:rFonts w:cs="Arial"/>
                <w:b/>
                <w:szCs w:val="20"/>
              </w:rPr>
            </w:pPr>
            <w:r w:rsidRPr="00085B72">
              <w:rPr>
                <w:rFonts w:cs="Arial"/>
                <w:b/>
                <w:szCs w:val="20"/>
              </w:rPr>
              <w:t>Zpracování plateb:</w:t>
            </w:r>
          </w:p>
          <w:p w14:paraId="19DACE87"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POS/karta přítomna</w:t>
            </w:r>
          </w:p>
          <w:p w14:paraId="7A31DA65"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Internet/e-</w:t>
            </w:r>
            <w:proofErr w:type="spellStart"/>
            <w:r w:rsidRPr="00085B72">
              <w:rPr>
                <w:sz w:val="18"/>
              </w:rPr>
              <w:t>commerce</w:t>
            </w:r>
            <w:proofErr w:type="spellEnd"/>
          </w:p>
          <w:p w14:paraId="65944E39"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MOTO/Call centrum</w:t>
            </w:r>
          </w:p>
          <w:p w14:paraId="0589D287"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Pr="00085B72">
              <w:rPr>
                <w:sz w:val="18"/>
              </w:rPr>
              <w:t xml:space="preserve"> ATM</w:t>
            </w:r>
          </w:p>
          <w:p w14:paraId="135E3526"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3A5C32">
              <w:rPr>
                <w:sz w:val="18"/>
              </w:rPr>
              <w:t xml:space="preserve"> </w:t>
            </w:r>
            <w:r w:rsidRPr="00085B72">
              <w:rPr>
                <w:sz w:val="18"/>
              </w:rPr>
              <w:t>Jiné zpracování (specifikujte):</w:t>
            </w:r>
          </w:p>
          <w:p w14:paraId="2029BDCF" w14:textId="77777777" w:rsidR="005E3BD4" w:rsidRPr="00085B72" w:rsidRDefault="005E3BD4" w:rsidP="009E5410">
            <w:pPr>
              <w:spacing w:after="60"/>
              <w:rPr>
                <w:rFonts w:cs="Arial"/>
                <w:b/>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r>
      <w:tr w:rsidR="009E5410" w:rsidRPr="00085B72" w14:paraId="597EB2C3" w14:textId="77777777" w:rsidTr="00FE2DB2">
        <w:trPr>
          <w:gridAfter w:val="1"/>
          <w:wAfter w:w="44" w:type="dxa"/>
          <w:trHeight w:val="1402"/>
        </w:trPr>
        <w:tc>
          <w:tcPr>
            <w:tcW w:w="3342" w:type="dxa"/>
            <w:tcBorders>
              <w:top w:val="single" w:sz="4" w:space="0" w:color="808080"/>
              <w:left w:val="nil"/>
              <w:bottom w:val="single" w:sz="4" w:space="0" w:color="808080"/>
            </w:tcBorders>
            <w:shd w:val="clear" w:color="auto" w:fill="FFFFFF"/>
          </w:tcPr>
          <w:p w14:paraId="10612514"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 xml:space="preserve">Vedení </w:t>
            </w:r>
            <w:proofErr w:type="spellStart"/>
            <w:r w:rsidRPr="00085B72">
              <w:rPr>
                <w:sz w:val="18"/>
              </w:rPr>
              <w:t>ůčtu</w:t>
            </w:r>
            <w:proofErr w:type="spellEnd"/>
          </w:p>
          <w:p w14:paraId="79D81ABF"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 xml:space="preserve">Služby </w:t>
            </w:r>
            <w:proofErr w:type="spellStart"/>
            <w:r w:rsidRPr="00085B72">
              <w:rPr>
                <w:sz w:val="18"/>
              </w:rPr>
              <w:t>Back</w:t>
            </w:r>
            <w:proofErr w:type="spellEnd"/>
            <w:r w:rsidRPr="00085B72">
              <w:rPr>
                <w:sz w:val="18"/>
              </w:rPr>
              <w:t>-office</w:t>
            </w:r>
          </w:p>
          <w:p w14:paraId="72871136"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Správa fakturace</w:t>
            </w:r>
          </w:p>
          <w:p w14:paraId="42AC4053"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Zúčtování a vypořádání</w:t>
            </w:r>
          </w:p>
        </w:tc>
        <w:tc>
          <w:tcPr>
            <w:tcW w:w="2504" w:type="dxa"/>
            <w:gridSpan w:val="4"/>
            <w:tcBorders>
              <w:top w:val="single" w:sz="4" w:space="0" w:color="808080"/>
              <w:left w:val="nil"/>
              <w:bottom w:val="single" w:sz="4" w:space="0" w:color="808080"/>
              <w:right w:val="single" w:sz="4" w:space="0" w:color="7F7F7F" w:themeColor="text1" w:themeTint="80"/>
            </w:tcBorders>
            <w:shd w:val="clear" w:color="auto" w:fill="FFFFFF"/>
          </w:tcPr>
          <w:p w14:paraId="652C85CB"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proofErr w:type="spellStart"/>
            <w:r w:rsidRPr="00085B72">
              <w:rPr>
                <w:sz w:val="18"/>
              </w:rPr>
              <w:t>Fraud</w:t>
            </w:r>
            <w:proofErr w:type="spellEnd"/>
            <w:r w:rsidRPr="00085B72">
              <w:rPr>
                <w:sz w:val="18"/>
              </w:rPr>
              <w:t xml:space="preserve"> a </w:t>
            </w:r>
            <w:proofErr w:type="spellStart"/>
            <w:r w:rsidRPr="00085B72">
              <w:rPr>
                <w:sz w:val="18"/>
              </w:rPr>
              <w:t>Chargeback</w:t>
            </w:r>
            <w:proofErr w:type="spellEnd"/>
          </w:p>
          <w:p w14:paraId="7815AE2F"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Zpracování (</w:t>
            </w:r>
            <w:proofErr w:type="spellStart"/>
            <w:r w:rsidRPr="00085B72">
              <w:rPr>
                <w:sz w:val="18"/>
              </w:rPr>
              <w:t>Issuer</w:t>
            </w:r>
            <w:proofErr w:type="spellEnd"/>
            <w:r w:rsidRPr="00085B72">
              <w:rPr>
                <w:sz w:val="18"/>
              </w:rPr>
              <w:t xml:space="preserve"> </w:t>
            </w:r>
            <w:proofErr w:type="spellStart"/>
            <w:r w:rsidRPr="00085B72">
              <w:rPr>
                <w:sz w:val="18"/>
              </w:rPr>
              <w:t>processing</w:t>
            </w:r>
            <w:proofErr w:type="spellEnd"/>
            <w:r w:rsidRPr="00085B72">
              <w:rPr>
                <w:sz w:val="18"/>
              </w:rPr>
              <w:t>)</w:t>
            </w:r>
          </w:p>
          <w:p w14:paraId="72C8416C"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Věrnostní program</w:t>
            </w:r>
          </w:p>
          <w:p w14:paraId="0782D249" w14:textId="77777777" w:rsidR="009E5410" w:rsidRPr="00085B72" w:rsidRDefault="009E5410" w:rsidP="009E5410">
            <w:pPr>
              <w:spacing w:after="60"/>
              <w:rPr>
                <w:rFonts w:cs="Arial"/>
                <w:b/>
                <w:szCs w:val="20"/>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Služby obchodníka</w:t>
            </w:r>
          </w:p>
        </w:tc>
        <w:tc>
          <w:tcPr>
            <w:tcW w:w="4644" w:type="dxa"/>
            <w:gridSpan w:val="2"/>
            <w:tcBorders>
              <w:top w:val="single" w:sz="4" w:space="0" w:color="808080"/>
              <w:left w:val="single" w:sz="4" w:space="0" w:color="7F7F7F" w:themeColor="text1" w:themeTint="80"/>
              <w:bottom w:val="single" w:sz="4" w:space="0" w:color="808080"/>
              <w:right w:val="nil"/>
            </w:tcBorders>
            <w:shd w:val="clear" w:color="auto" w:fill="FFFFFF"/>
          </w:tcPr>
          <w:p w14:paraId="40C9EC59"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3A5C32">
              <w:rPr>
                <w:sz w:val="18"/>
              </w:rPr>
              <w:t xml:space="preserve"> </w:t>
            </w:r>
            <w:r w:rsidRPr="00085B72">
              <w:rPr>
                <w:sz w:val="18"/>
              </w:rPr>
              <w:t>Platební brána</w:t>
            </w:r>
          </w:p>
          <w:p w14:paraId="1D7CE428"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3A5C32">
              <w:rPr>
                <w:sz w:val="18"/>
              </w:rPr>
              <w:t xml:space="preserve"> </w:t>
            </w:r>
            <w:r w:rsidRPr="00085B72">
              <w:rPr>
                <w:sz w:val="18"/>
              </w:rPr>
              <w:t>Předplacené služby</w:t>
            </w:r>
          </w:p>
          <w:p w14:paraId="5B49937E"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3A5C32">
              <w:rPr>
                <w:sz w:val="18"/>
              </w:rPr>
              <w:t xml:space="preserve"> </w:t>
            </w:r>
            <w:r w:rsidRPr="00085B72">
              <w:rPr>
                <w:sz w:val="18"/>
              </w:rPr>
              <w:t>Vedení záznamů</w:t>
            </w:r>
          </w:p>
          <w:p w14:paraId="30AC351F" w14:textId="77777777" w:rsidR="009E5410" w:rsidRPr="00085B72" w:rsidRDefault="009E5410" w:rsidP="0064332C">
            <w:pPr>
              <w:spacing w:after="60"/>
              <w:rPr>
                <w:rFonts w:cs="Arial"/>
                <w:b/>
                <w:szCs w:val="20"/>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3A5C32">
              <w:rPr>
                <w:sz w:val="18"/>
              </w:rPr>
              <w:t xml:space="preserve"> </w:t>
            </w:r>
            <w:r w:rsidRPr="00085B72">
              <w:rPr>
                <w:sz w:val="18"/>
              </w:rPr>
              <w:t>Daňové/</w:t>
            </w:r>
            <w:r w:rsidR="0064332C">
              <w:rPr>
                <w:sz w:val="18"/>
              </w:rPr>
              <w:t>pro státní správu</w:t>
            </w:r>
            <w:r w:rsidRPr="00085B72">
              <w:rPr>
                <w:sz w:val="18"/>
              </w:rPr>
              <w:t xml:space="preserve"> platby</w:t>
            </w:r>
          </w:p>
        </w:tc>
      </w:tr>
      <w:tr w:rsidR="009E5410" w:rsidRPr="00085B72" w14:paraId="569CF2C0" w14:textId="77777777" w:rsidTr="005E3BD4">
        <w:trPr>
          <w:gridAfter w:val="1"/>
          <w:wAfter w:w="44" w:type="dxa"/>
          <w:trHeight w:val="430"/>
        </w:trPr>
        <w:tc>
          <w:tcPr>
            <w:tcW w:w="10490" w:type="dxa"/>
            <w:gridSpan w:val="7"/>
            <w:tcBorders>
              <w:top w:val="single" w:sz="4" w:space="0" w:color="808080"/>
              <w:left w:val="nil"/>
              <w:bottom w:val="single" w:sz="4" w:space="0" w:color="808080"/>
              <w:right w:val="nil"/>
            </w:tcBorders>
            <w:shd w:val="clear" w:color="auto" w:fill="FFFFFF"/>
          </w:tcPr>
          <w:p w14:paraId="6C9CCE22"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Poskytovatel sítě</w:t>
            </w:r>
          </w:p>
        </w:tc>
      </w:tr>
      <w:tr w:rsidR="009E5410" w:rsidRPr="00085B72" w14:paraId="1486BA1E" w14:textId="77777777" w:rsidTr="005E3BD4">
        <w:trPr>
          <w:gridAfter w:val="1"/>
          <w:wAfter w:w="44" w:type="dxa"/>
          <w:trHeight w:val="395"/>
        </w:trPr>
        <w:tc>
          <w:tcPr>
            <w:tcW w:w="10490" w:type="dxa"/>
            <w:gridSpan w:val="7"/>
            <w:tcBorders>
              <w:top w:val="single" w:sz="4" w:space="0" w:color="808080"/>
              <w:left w:val="nil"/>
              <w:bottom w:val="single" w:sz="4" w:space="0" w:color="808080"/>
              <w:right w:val="nil"/>
            </w:tcBorders>
            <w:shd w:val="clear" w:color="auto" w:fill="FFFFFF"/>
          </w:tcPr>
          <w:p w14:paraId="5E198817" w14:textId="77777777" w:rsidR="009E5410" w:rsidRPr="00085B72" w:rsidRDefault="009E5410" w:rsidP="009E5410">
            <w:pPr>
              <w:spacing w:after="60"/>
              <w:rPr>
                <w:sz w:val="18"/>
              </w:rPr>
            </w:pPr>
            <w:r w:rsidRPr="00085B72">
              <w:rPr>
                <w:sz w:val="18"/>
              </w:rPr>
              <w:fldChar w:fldCharType="begin">
                <w:ffData>
                  <w:name w:val="Check1"/>
                  <w:enabled/>
                  <w:calcOnExit w:val="0"/>
                  <w:checkBox>
                    <w:sizeAuto/>
                    <w:default w:val="0"/>
                    <w:checked w:val="0"/>
                  </w:checkBox>
                </w:ffData>
              </w:fldChar>
            </w:r>
            <w:r w:rsidRPr="00085B72">
              <w:rPr>
                <w:sz w:val="18"/>
              </w:rPr>
              <w:instrText xml:space="preserve"> FORMCHECKBOX </w:instrText>
            </w:r>
            <w:r w:rsidR="005D19FC">
              <w:rPr>
                <w:sz w:val="18"/>
              </w:rPr>
            </w:r>
            <w:r w:rsidR="005D19FC">
              <w:rPr>
                <w:sz w:val="18"/>
              </w:rPr>
              <w:fldChar w:fldCharType="separate"/>
            </w:r>
            <w:r w:rsidRPr="00085B72">
              <w:rPr>
                <w:sz w:val="18"/>
              </w:rPr>
              <w:fldChar w:fldCharType="end"/>
            </w:r>
            <w:r w:rsidR="00C66C1A">
              <w:rPr>
                <w:sz w:val="18"/>
              </w:rPr>
              <w:t xml:space="preserve"> </w:t>
            </w:r>
            <w:r w:rsidRPr="00085B72">
              <w:rPr>
                <w:sz w:val="18"/>
              </w:rPr>
              <w:t>Jiné (specifikujte):</w:t>
            </w:r>
            <w:r w:rsidR="005E3BD4" w:rsidRPr="00085B72">
              <w:rPr>
                <w:rFonts w:cs="Arial"/>
                <w:bCs/>
                <w:iCs/>
                <w:sz w:val="19"/>
                <w:szCs w:val="19"/>
              </w:rPr>
              <w:t xml:space="preserve"> </w:t>
            </w:r>
            <w:r w:rsidR="005E3BD4" w:rsidRPr="00085B72">
              <w:rPr>
                <w:rFonts w:cs="Arial"/>
                <w:bCs/>
                <w:iCs/>
                <w:sz w:val="19"/>
                <w:szCs w:val="19"/>
              </w:rPr>
              <w:fldChar w:fldCharType="begin">
                <w:ffData>
                  <w:name w:val="Text1"/>
                  <w:enabled/>
                  <w:calcOnExit w:val="0"/>
                  <w:textInput/>
                </w:ffData>
              </w:fldChar>
            </w:r>
            <w:r w:rsidR="005E3BD4" w:rsidRPr="00085B72">
              <w:rPr>
                <w:rFonts w:cs="Arial"/>
                <w:bCs/>
                <w:iCs/>
                <w:sz w:val="19"/>
                <w:szCs w:val="19"/>
              </w:rPr>
              <w:instrText xml:space="preserve"> FORMTEXT </w:instrText>
            </w:r>
            <w:r w:rsidR="005E3BD4" w:rsidRPr="00085B72">
              <w:rPr>
                <w:rFonts w:cs="Arial"/>
                <w:bCs/>
                <w:iCs/>
                <w:sz w:val="19"/>
                <w:szCs w:val="19"/>
              </w:rPr>
            </w:r>
            <w:r w:rsidR="005E3BD4" w:rsidRPr="00085B72">
              <w:rPr>
                <w:rFonts w:cs="Arial"/>
                <w:bCs/>
                <w:iCs/>
                <w:sz w:val="19"/>
                <w:szCs w:val="19"/>
              </w:rPr>
              <w:fldChar w:fldCharType="separate"/>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noProof/>
                <w:sz w:val="19"/>
                <w:szCs w:val="19"/>
              </w:rPr>
              <w:t> </w:t>
            </w:r>
            <w:r w:rsidR="005E3BD4" w:rsidRPr="00085B72">
              <w:rPr>
                <w:rFonts w:cs="Arial"/>
                <w:bCs/>
                <w:iCs/>
                <w:sz w:val="19"/>
                <w:szCs w:val="19"/>
              </w:rPr>
              <w:fldChar w:fldCharType="end"/>
            </w:r>
          </w:p>
        </w:tc>
      </w:tr>
      <w:tr w:rsidR="009E5410" w:rsidRPr="00085B72" w14:paraId="5B589098" w14:textId="77777777" w:rsidTr="009E5410">
        <w:trPr>
          <w:gridAfter w:val="1"/>
          <w:wAfter w:w="44" w:type="dxa"/>
          <w:trHeight w:val="510"/>
        </w:trPr>
        <w:tc>
          <w:tcPr>
            <w:tcW w:w="4761" w:type="dxa"/>
            <w:gridSpan w:val="4"/>
            <w:tcBorders>
              <w:top w:val="single" w:sz="4" w:space="0" w:color="808080"/>
              <w:left w:val="nil"/>
              <w:bottom w:val="single" w:sz="4" w:space="0" w:color="808080"/>
            </w:tcBorders>
            <w:shd w:val="clear" w:color="auto" w:fill="FFFFFF"/>
          </w:tcPr>
          <w:p w14:paraId="0F9EC99F" w14:textId="77777777" w:rsidR="009E5410" w:rsidRPr="00085B72" w:rsidRDefault="009E5410" w:rsidP="009E5410">
            <w:pPr>
              <w:spacing w:before="120"/>
              <w:rPr>
                <w:sz w:val="18"/>
              </w:rPr>
            </w:pPr>
            <w:r w:rsidRPr="00085B72">
              <w:rPr>
                <w:sz w:val="18"/>
              </w:rPr>
              <w:t>Poskytněte stručné informace, proč každá zaškrtnutá služba nebyla zahrnuta v hodnocení:</w:t>
            </w:r>
          </w:p>
        </w:tc>
        <w:tc>
          <w:tcPr>
            <w:tcW w:w="5729" w:type="dxa"/>
            <w:gridSpan w:val="3"/>
            <w:tcBorders>
              <w:top w:val="single" w:sz="4" w:space="0" w:color="808080"/>
              <w:left w:val="nil"/>
              <w:bottom w:val="single" w:sz="4" w:space="0" w:color="808080"/>
              <w:right w:val="nil"/>
            </w:tcBorders>
            <w:shd w:val="clear" w:color="auto" w:fill="FFFFFF"/>
          </w:tcPr>
          <w:p w14:paraId="59A99F7E" w14:textId="77777777" w:rsidR="009E5410" w:rsidRPr="00085B72" w:rsidRDefault="005E3BD4" w:rsidP="009E5410">
            <w:pPr>
              <w:spacing w:after="60"/>
              <w:rPr>
                <w:sz w:val="18"/>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r>
      <w:tr w:rsidR="009E5410" w:rsidRPr="00085B72" w14:paraId="4DF024E7" w14:textId="77777777" w:rsidTr="009E5410">
        <w:trPr>
          <w:gridAfter w:val="1"/>
          <w:wAfter w:w="44" w:type="dxa"/>
          <w:trHeight w:val="241"/>
        </w:trPr>
        <w:tc>
          <w:tcPr>
            <w:tcW w:w="10490" w:type="dxa"/>
            <w:gridSpan w:val="7"/>
            <w:tcBorders>
              <w:top w:val="single" w:sz="4" w:space="0" w:color="808080"/>
              <w:left w:val="nil"/>
              <w:bottom w:val="single" w:sz="4" w:space="0" w:color="808080"/>
              <w:right w:val="nil"/>
            </w:tcBorders>
            <w:shd w:val="clear" w:color="auto" w:fill="FFFFFF"/>
          </w:tcPr>
          <w:p w14:paraId="6FAFFFAB" w14:textId="77777777" w:rsidR="009E5410" w:rsidRPr="00085B72" w:rsidRDefault="009E5410" w:rsidP="009E5410">
            <w:pPr>
              <w:spacing w:after="60"/>
              <w:rPr>
                <w:sz w:val="4"/>
              </w:rPr>
            </w:pPr>
          </w:p>
        </w:tc>
      </w:tr>
      <w:tr w:rsidR="009E5410" w:rsidRPr="00085B72" w14:paraId="5F71A04D" w14:textId="77777777" w:rsidTr="009E5410">
        <w:trPr>
          <w:gridAfter w:val="1"/>
          <w:wAfter w:w="44" w:type="dxa"/>
        </w:trPr>
        <w:tc>
          <w:tcPr>
            <w:tcW w:w="10490" w:type="dxa"/>
            <w:gridSpan w:val="7"/>
            <w:tcBorders>
              <w:top w:val="single" w:sz="4" w:space="0" w:color="808080"/>
              <w:left w:val="nil"/>
              <w:bottom w:val="single" w:sz="4" w:space="0" w:color="808080"/>
              <w:right w:val="nil"/>
            </w:tcBorders>
            <w:shd w:val="clear" w:color="auto" w:fill="E0E0E0"/>
          </w:tcPr>
          <w:p w14:paraId="10C48D69" w14:textId="77777777" w:rsidR="009E5410" w:rsidRPr="00085B72" w:rsidRDefault="009E5410" w:rsidP="009E5410">
            <w:pPr>
              <w:pStyle w:val="Header"/>
              <w:tabs>
                <w:tab w:val="clear" w:pos="4320"/>
                <w:tab w:val="clear" w:pos="8640"/>
              </w:tabs>
              <w:overflowPunct w:val="0"/>
              <w:autoSpaceDE w:val="0"/>
              <w:autoSpaceDN w:val="0"/>
              <w:adjustRightInd w:val="0"/>
              <w:spacing w:before="20" w:after="20" w:line="200" w:lineRule="atLeast"/>
              <w:ind w:left="0"/>
              <w:rPr>
                <w:sz w:val="20"/>
                <w:szCs w:val="20"/>
              </w:rPr>
            </w:pPr>
            <w:r w:rsidRPr="00085B72">
              <w:rPr>
                <w:sz w:val="20"/>
                <w:szCs w:val="20"/>
              </w:rPr>
              <w:t>Část 2b. Popis typu podnikání s ohledem na platební karty</w:t>
            </w:r>
          </w:p>
        </w:tc>
      </w:tr>
      <w:tr w:rsidR="009E5410" w:rsidRPr="00085B72" w14:paraId="0017F834" w14:textId="77777777" w:rsidTr="009E5410">
        <w:tblPrEx>
          <w:tblBorders>
            <w:top w:val="none" w:sz="0" w:space="0" w:color="auto"/>
            <w:left w:val="none" w:sz="0" w:space="0" w:color="auto"/>
            <w:right w:val="none" w:sz="0" w:space="0" w:color="auto"/>
          </w:tblBorders>
          <w:tblLook w:val="01E0" w:firstRow="1" w:lastRow="1" w:firstColumn="1" w:lastColumn="1" w:noHBand="0" w:noVBand="0"/>
        </w:tblPrEx>
        <w:trPr>
          <w:gridAfter w:val="1"/>
          <w:wAfter w:w="44" w:type="dxa"/>
          <w:trHeight w:val="529"/>
        </w:trPr>
        <w:tc>
          <w:tcPr>
            <w:tcW w:w="4535" w:type="dxa"/>
            <w:gridSpan w:val="3"/>
            <w:tcBorders>
              <w:top w:val="single" w:sz="4" w:space="0" w:color="808080"/>
              <w:bottom w:val="single" w:sz="4" w:space="0" w:color="808080"/>
            </w:tcBorders>
          </w:tcPr>
          <w:p w14:paraId="251F9BCA" w14:textId="77777777" w:rsidR="009E5410" w:rsidRPr="00085B72" w:rsidRDefault="009E5410" w:rsidP="009E5410">
            <w:pPr>
              <w:tabs>
                <w:tab w:val="left" w:pos="6552"/>
                <w:tab w:val="left" w:pos="7812"/>
              </w:tabs>
              <w:spacing w:before="40" w:after="40"/>
              <w:rPr>
                <w:rFonts w:cs="Arial"/>
                <w:sz w:val="18"/>
                <w:szCs w:val="20"/>
              </w:rPr>
            </w:pPr>
            <w:r w:rsidRPr="00085B72">
              <w:rPr>
                <w:rFonts w:cs="Arial"/>
                <w:sz w:val="18"/>
                <w:szCs w:val="20"/>
              </w:rPr>
              <w:t>Jak a v jakém množství při Vašem podnikání uchováváte, zpracováváte a/nebo přenášíte data držitelů karet?</w:t>
            </w:r>
            <w:r w:rsidRPr="00085B72">
              <w:rPr>
                <w:rFonts w:cs="Arial"/>
                <w:sz w:val="18"/>
                <w:szCs w:val="20"/>
              </w:rPr>
              <w:tab/>
            </w:r>
          </w:p>
        </w:tc>
        <w:tc>
          <w:tcPr>
            <w:tcW w:w="5955" w:type="dxa"/>
            <w:gridSpan w:val="4"/>
            <w:tcBorders>
              <w:top w:val="single" w:sz="4" w:space="0" w:color="808080"/>
              <w:bottom w:val="single" w:sz="4" w:space="0" w:color="808080"/>
            </w:tcBorders>
            <w:vAlign w:val="center"/>
          </w:tcPr>
          <w:p w14:paraId="48A86ADA" w14:textId="77777777" w:rsidR="009E5410" w:rsidRPr="00085B72" w:rsidRDefault="005E3BD4" w:rsidP="009E5410">
            <w:pPr>
              <w:tabs>
                <w:tab w:val="left" w:pos="6552"/>
                <w:tab w:val="left" w:pos="7812"/>
              </w:tabs>
              <w:spacing w:before="120" w:after="40"/>
              <w:rPr>
                <w:rFonts w:cs="Arial"/>
                <w:sz w:val="18"/>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r w:rsidR="009E5410" w:rsidRPr="00085B72">
              <w:rPr>
                <w:rFonts w:cs="Arial"/>
                <w:sz w:val="18"/>
                <w:szCs w:val="20"/>
              </w:rPr>
              <w:tab/>
            </w:r>
          </w:p>
        </w:tc>
      </w:tr>
      <w:tr w:rsidR="009E5410" w:rsidRPr="00085B72" w14:paraId="47896C44" w14:textId="77777777" w:rsidTr="009E5410">
        <w:tblPrEx>
          <w:tblBorders>
            <w:top w:val="none" w:sz="0" w:space="0" w:color="auto"/>
            <w:left w:val="none" w:sz="0" w:space="0" w:color="auto"/>
            <w:right w:val="none" w:sz="0" w:space="0" w:color="auto"/>
          </w:tblBorders>
          <w:tblLook w:val="01E0" w:firstRow="1" w:lastRow="1" w:firstColumn="1" w:lastColumn="1" w:noHBand="0" w:noVBand="0"/>
        </w:tblPrEx>
        <w:trPr>
          <w:gridAfter w:val="1"/>
          <w:wAfter w:w="44" w:type="dxa"/>
          <w:trHeight w:val="529"/>
        </w:trPr>
        <w:tc>
          <w:tcPr>
            <w:tcW w:w="4535" w:type="dxa"/>
            <w:gridSpan w:val="3"/>
            <w:tcBorders>
              <w:top w:val="single" w:sz="4" w:space="0" w:color="808080"/>
              <w:bottom w:val="single" w:sz="4" w:space="0" w:color="808080"/>
            </w:tcBorders>
          </w:tcPr>
          <w:p w14:paraId="32998F8D" w14:textId="77777777" w:rsidR="009E5410" w:rsidRPr="00085B72" w:rsidRDefault="009E5410" w:rsidP="009E5410">
            <w:pPr>
              <w:tabs>
                <w:tab w:val="left" w:pos="6552"/>
                <w:tab w:val="left" w:pos="7812"/>
              </w:tabs>
              <w:spacing w:before="40" w:after="40"/>
              <w:rPr>
                <w:rFonts w:cs="Arial"/>
                <w:sz w:val="18"/>
                <w:szCs w:val="20"/>
              </w:rPr>
            </w:pPr>
            <w:r w:rsidRPr="00085B72">
              <w:rPr>
                <w:rFonts w:cs="Arial"/>
                <w:sz w:val="18"/>
                <w:szCs w:val="20"/>
              </w:rPr>
              <w:t>Jak a v jaké funkci Vaše podnikání (business) je jinak zahrnuto nebo má schopnost mít vliv na bezpečnost dat držitelů karet?</w:t>
            </w:r>
          </w:p>
        </w:tc>
        <w:tc>
          <w:tcPr>
            <w:tcW w:w="5955" w:type="dxa"/>
            <w:gridSpan w:val="4"/>
            <w:tcBorders>
              <w:top w:val="single" w:sz="4" w:space="0" w:color="808080"/>
              <w:bottom w:val="single" w:sz="4" w:space="0" w:color="808080"/>
            </w:tcBorders>
            <w:vAlign w:val="center"/>
          </w:tcPr>
          <w:p w14:paraId="4824D197" w14:textId="77777777" w:rsidR="009E5410" w:rsidRPr="00085B72" w:rsidRDefault="005E3BD4" w:rsidP="009E5410">
            <w:pPr>
              <w:tabs>
                <w:tab w:val="left" w:pos="6552"/>
                <w:tab w:val="left" w:pos="7812"/>
              </w:tabs>
              <w:spacing w:before="120" w:after="40"/>
              <w:rPr>
                <w:rFonts w:cs="Arial"/>
                <w:b/>
                <w:sz w:val="18"/>
                <w:szCs w:val="20"/>
              </w:rPr>
            </w:pPr>
            <w:r w:rsidRPr="00085B72">
              <w:rPr>
                <w:rFonts w:cs="Arial"/>
                <w:bCs/>
                <w:iCs/>
                <w:sz w:val="19"/>
                <w:szCs w:val="19"/>
              </w:rPr>
              <w:fldChar w:fldCharType="begin">
                <w:ffData>
                  <w:name w:val="Text1"/>
                  <w:enabled/>
                  <w:calcOnExit w:val="0"/>
                  <w:textInput/>
                </w:ffData>
              </w:fldChar>
            </w:r>
            <w:r w:rsidRPr="00085B72">
              <w:rPr>
                <w:rFonts w:cs="Arial"/>
                <w:bCs/>
                <w:iCs/>
                <w:sz w:val="19"/>
                <w:szCs w:val="19"/>
              </w:rPr>
              <w:instrText xml:space="preserve"> FORMTEXT </w:instrText>
            </w:r>
            <w:r w:rsidRPr="00085B72">
              <w:rPr>
                <w:rFonts w:cs="Arial"/>
                <w:bCs/>
                <w:iCs/>
                <w:sz w:val="19"/>
                <w:szCs w:val="19"/>
              </w:rPr>
            </w:r>
            <w:r w:rsidRPr="00085B72">
              <w:rPr>
                <w:rFonts w:cs="Arial"/>
                <w:bCs/>
                <w:iCs/>
                <w:sz w:val="19"/>
                <w:szCs w:val="19"/>
              </w:rPr>
              <w:fldChar w:fldCharType="separate"/>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noProof/>
                <w:sz w:val="19"/>
                <w:szCs w:val="19"/>
              </w:rPr>
              <w:t> </w:t>
            </w:r>
            <w:r w:rsidRPr="00085B72">
              <w:rPr>
                <w:rFonts w:cs="Arial"/>
                <w:bCs/>
                <w:iCs/>
                <w:sz w:val="19"/>
                <w:szCs w:val="19"/>
              </w:rPr>
              <w:fldChar w:fldCharType="end"/>
            </w:r>
          </w:p>
        </w:tc>
      </w:tr>
      <w:tr w:rsidR="009E5410" w:rsidRPr="00085B72" w14:paraId="10DA9CF7" w14:textId="77777777" w:rsidTr="009E5410">
        <w:trPr>
          <w:gridAfter w:val="1"/>
          <w:wAfter w:w="44" w:type="dxa"/>
          <w:trHeight w:val="271"/>
        </w:trPr>
        <w:tc>
          <w:tcPr>
            <w:tcW w:w="10490" w:type="dxa"/>
            <w:gridSpan w:val="7"/>
            <w:tcBorders>
              <w:top w:val="single" w:sz="4" w:space="0" w:color="808080"/>
              <w:left w:val="nil"/>
              <w:bottom w:val="single" w:sz="4" w:space="0" w:color="808080"/>
              <w:right w:val="nil"/>
            </w:tcBorders>
          </w:tcPr>
          <w:p w14:paraId="7E0B4172" w14:textId="77777777" w:rsidR="009E5410" w:rsidRPr="00085B72" w:rsidRDefault="009E5410" w:rsidP="00C3215E">
            <w:pPr>
              <w:keepNext/>
              <w:spacing w:after="60"/>
              <w:ind w:left="162"/>
              <w:rPr>
                <w:rFonts w:cs="Arial"/>
                <w:b/>
                <w:bCs/>
                <w:sz w:val="6"/>
                <w:szCs w:val="20"/>
              </w:rPr>
            </w:pPr>
          </w:p>
        </w:tc>
      </w:tr>
      <w:tr w:rsidR="00C3215E" w:rsidRPr="00085B72" w14:paraId="63D3A644" w14:textId="77777777" w:rsidTr="009E5410">
        <w:trPr>
          <w:gridAfter w:val="1"/>
          <w:wAfter w:w="44" w:type="dxa"/>
        </w:trPr>
        <w:tc>
          <w:tcPr>
            <w:tcW w:w="10490" w:type="dxa"/>
            <w:gridSpan w:val="7"/>
            <w:tcBorders>
              <w:top w:val="single" w:sz="4" w:space="0" w:color="808080"/>
              <w:left w:val="nil"/>
              <w:bottom w:val="single" w:sz="4" w:space="0" w:color="808080"/>
              <w:right w:val="nil"/>
            </w:tcBorders>
            <w:shd w:val="clear" w:color="auto" w:fill="E6E6E6"/>
          </w:tcPr>
          <w:p w14:paraId="2DC46E99" w14:textId="77777777" w:rsidR="00C3215E" w:rsidRPr="00085B72" w:rsidRDefault="00C3215E" w:rsidP="00C3215E">
            <w:pPr>
              <w:keepNext/>
              <w:spacing w:after="60"/>
              <w:ind w:left="162"/>
              <w:rPr>
                <w:rFonts w:cs="Arial"/>
                <w:b/>
                <w:bCs/>
                <w:szCs w:val="20"/>
              </w:rPr>
            </w:pPr>
            <w:r w:rsidRPr="00085B72">
              <w:rPr>
                <w:rFonts w:cs="Arial"/>
                <w:b/>
                <w:bCs/>
                <w:szCs w:val="20"/>
              </w:rPr>
              <w:t>Část 2c. Lokace (umístění)</w:t>
            </w:r>
            <w:r w:rsidRPr="00085B72">
              <w:rPr>
                <w:rFonts w:cs="Arial"/>
                <w:b/>
                <w:bCs/>
                <w:szCs w:val="20"/>
              </w:rPr>
              <w:tab/>
            </w:r>
          </w:p>
        </w:tc>
      </w:tr>
      <w:tr w:rsidR="00C3215E" w:rsidRPr="00085B72" w14:paraId="5E833274" w14:textId="77777777" w:rsidTr="009E541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10490" w:type="dxa"/>
            <w:gridSpan w:val="7"/>
            <w:tcBorders>
              <w:top w:val="single" w:sz="4" w:space="0" w:color="808080"/>
              <w:left w:val="nil"/>
              <w:bottom w:val="single" w:sz="4" w:space="0" w:color="808080"/>
              <w:right w:val="nil"/>
            </w:tcBorders>
            <w:vAlign w:val="center"/>
          </w:tcPr>
          <w:p w14:paraId="499E71DE" w14:textId="77777777" w:rsidR="00C3215E" w:rsidRPr="00085B72" w:rsidRDefault="00C3215E">
            <w:pPr>
              <w:keepNext/>
              <w:spacing w:after="60"/>
              <w:rPr>
                <w:rFonts w:cs="Arial"/>
                <w:bCs/>
                <w:sz w:val="19"/>
                <w:szCs w:val="19"/>
              </w:rPr>
            </w:pPr>
            <w:r w:rsidRPr="00085B72">
              <w:rPr>
                <w:rFonts w:cs="Arial"/>
                <w:bCs/>
                <w:sz w:val="19"/>
                <w:szCs w:val="19"/>
              </w:rPr>
              <w:t xml:space="preserve">Seznam všech typů zařízení </w:t>
            </w:r>
            <w:r w:rsidR="003A5C32" w:rsidRPr="00085B72">
              <w:rPr>
                <w:rFonts w:cs="Arial"/>
                <w:bCs/>
                <w:sz w:val="19"/>
                <w:szCs w:val="19"/>
              </w:rPr>
              <w:t>(např. prodejny, firemní kanceláře, datová centra, call centra atd.)</w:t>
            </w:r>
            <w:r w:rsidR="003A5C32">
              <w:rPr>
                <w:rFonts w:cs="Arial"/>
                <w:bCs/>
                <w:sz w:val="19"/>
                <w:szCs w:val="19"/>
              </w:rPr>
              <w:t xml:space="preserve"> </w:t>
            </w:r>
            <w:r w:rsidRPr="00085B72">
              <w:rPr>
                <w:rFonts w:cs="Arial"/>
                <w:bCs/>
                <w:sz w:val="19"/>
                <w:szCs w:val="19"/>
              </w:rPr>
              <w:t>a shrnutí všech lokací zahrnutých v PCI DSS posudku</w:t>
            </w:r>
            <w:r w:rsidR="003A5C32">
              <w:rPr>
                <w:rFonts w:cs="Arial"/>
                <w:bCs/>
                <w:sz w:val="19"/>
                <w:szCs w:val="19"/>
              </w:rPr>
              <w:t>.</w:t>
            </w:r>
            <w:r w:rsidRPr="00085B72">
              <w:rPr>
                <w:rFonts w:cs="Arial"/>
                <w:bCs/>
                <w:sz w:val="19"/>
                <w:szCs w:val="19"/>
              </w:rPr>
              <w:t xml:space="preserve"> </w:t>
            </w:r>
          </w:p>
        </w:tc>
      </w:tr>
      <w:tr w:rsidR="003A5C32" w:rsidRPr="00085B72" w14:paraId="5E785810"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shd w:val="clear" w:color="auto" w:fill="F2F2F2" w:themeFill="background1" w:themeFillShade="F2"/>
          </w:tcPr>
          <w:p w14:paraId="6A33800D" w14:textId="77777777" w:rsidR="003A5C32" w:rsidRPr="00085B72" w:rsidRDefault="003A5C32" w:rsidP="00FE2DB2">
            <w:pPr>
              <w:keepNext/>
              <w:spacing w:after="60"/>
              <w:jc w:val="center"/>
              <w:rPr>
                <w:rFonts w:cs="Arial"/>
                <w:b/>
                <w:bCs/>
                <w:sz w:val="18"/>
                <w:szCs w:val="18"/>
              </w:rPr>
            </w:pPr>
            <w:r w:rsidRPr="00085B72">
              <w:rPr>
                <w:rFonts w:cs="Arial"/>
                <w:b/>
                <w:bCs/>
                <w:sz w:val="18"/>
                <w:szCs w:val="18"/>
              </w:rPr>
              <w:t>Druh zařízení</w:t>
            </w:r>
          </w:p>
        </w:tc>
        <w:tc>
          <w:tcPr>
            <w:tcW w:w="1617" w:type="dxa"/>
            <w:gridSpan w:val="3"/>
            <w:tcBorders>
              <w:top w:val="single" w:sz="4" w:space="0" w:color="808080"/>
              <w:left w:val="single" w:sz="4" w:space="0" w:color="808080"/>
              <w:bottom w:val="single" w:sz="4" w:space="0" w:color="808080"/>
              <w:right w:val="nil"/>
            </w:tcBorders>
            <w:shd w:val="clear" w:color="auto" w:fill="F2F2F2" w:themeFill="background1" w:themeFillShade="F2"/>
          </w:tcPr>
          <w:p w14:paraId="54C472D9" w14:textId="77777777" w:rsidR="003A5C32" w:rsidRPr="00085B72" w:rsidRDefault="003A5C32" w:rsidP="00FE2DB2">
            <w:pPr>
              <w:keepNext/>
              <w:spacing w:after="60"/>
              <w:jc w:val="center"/>
              <w:rPr>
                <w:rFonts w:cs="Arial"/>
                <w:b/>
                <w:bCs/>
                <w:sz w:val="18"/>
                <w:szCs w:val="18"/>
              </w:rPr>
            </w:pPr>
            <w:r w:rsidRPr="003A5C32">
              <w:rPr>
                <w:rFonts w:cs="Arial"/>
                <w:b/>
                <w:bCs/>
                <w:sz w:val="18"/>
                <w:szCs w:val="18"/>
              </w:rPr>
              <w:t>Počet zařízení tohoto typu</w:t>
            </w:r>
          </w:p>
        </w:tc>
        <w:tc>
          <w:tcPr>
            <w:tcW w:w="4644" w:type="dxa"/>
            <w:gridSpan w:val="2"/>
            <w:tcBorders>
              <w:top w:val="single" w:sz="4" w:space="0" w:color="808080"/>
              <w:left w:val="single" w:sz="4" w:space="0" w:color="808080"/>
              <w:bottom w:val="single" w:sz="4" w:space="0" w:color="808080"/>
              <w:right w:val="nil"/>
            </w:tcBorders>
            <w:shd w:val="clear" w:color="auto" w:fill="F2F2F2" w:themeFill="background1" w:themeFillShade="F2"/>
          </w:tcPr>
          <w:p w14:paraId="0F76DFE7" w14:textId="77777777" w:rsidR="003A5C32" w:rsidRPr="00085B72" w:rsidRDefault="003A5C32" w:rsidP="00FE2DB2">
            <w:pPr>
              <w:keepNext/>
              <w:spacing w:after="60"/>
              <w:jc w:val="center"/>
              <w:rPr>
                <w:rFonts w:cs="Arial"/>
                <w:b/>
                <w:bCs/>
                <w:sz w:val="18"/>
                <w:szCs w:val="18"/>
              </w:rPr>
            </w:pPr>
            <w:r w:rsidRPr="00085B72">
              <w:rPr>
                <w:rFonts w:cs="Arial"/>
                <w:b/>
                <w:bCs/>
                <w:sz w:val="18"/>
                <w:szCs w:val="18"/>
              </w:rPr>
              <w:t>Umístění zařízení (město, země)</w:t>
            </w:r>
          </w:p>
        </w:tc>
      </w:tr>
      <w:tr w:rsidR="000F0F0D" w:rsidRPr="00085B72" w14:paraId="266F113D"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49D75207" w14:textId="419C3913" w:rsidR="000F0F0D" w:rsidRPr="00085B72" w:rsidRDefault="000F0F0D" w:rsidP="00663794">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6472A5D1" w14:textId="244BDE1A" w:rsidR="000F0F0D" w:rsidRPr="00085B72" w:rsidRDefault="000F0F0D" w:rsidP="00663794">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43"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rPr>
                <w:rFonts w:cs="Arial"/>
                <w:iCs/>
                <w:sz w:val="18"/>
                <w:szCs w:val="22"/>
              </w:rPr>
              <w:fldChar w:fldCharType="end"/>
            </w:r>
            <w:bookmarkEnd w:id="43"/>
          </w:p>
        </w:tc>
        <w:tc>
          <w:tcPr>
            <w:tcW w:w="4644" w:type="dxa"/>
            <w:gridSpan w:val="2"/>
            <w:tcBorders>
              <w:top w:val="single" w:sz="4" w:space="0" w:color="808080"/>
              <w:left w:val="single" w:sz="4" w:space="0" w:color="808080"/>
              <w:bottom w:val="single" w:sz="4" w:space="0" w:color="808080"/>
              <w:right w:val="nil"/>
            </w:tcBorders>
          </w:tcPr>
          <w:p w14:paraId="1D502383" w14:textId="10D35522" w:rsidR="000F0F0D" w:rsidRPr="00085B72" w:rsidRDefault="000F0F0D" w:rsidP="00663794">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3A5C32" w:rsidRPr="00085B72" w14:paraId="1AD20C0A"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0DF510ED"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0D971DAE"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644" w:type="dxa"/>
            <w:gridSpan w:val="2"/>
            <w:tcBorders>
              <w:top w:val="single" w:sz="4" w:space="0" w:color="808080"/>
              <w:left w:val="single" w:sz="4" w:space="0" w:color="808080"/>
              <w:bottom w:val="single" w:sz="4" w:space="0" w:color="808080"/>
              <w:right w:val="nil"/>
            </w:tcBorders>
          </w:tcPr>
          <w:p w14:paraId="795A5DEB"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1E02A32B"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0724A54B"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23E5D091"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644" w:type="dxa"/>
            <w:gridSpan w:val="2"/>
            <w:tcBorders>
              <w:top w:val="single" w:sz="4" w:space="0" w:color="808080"/>
              <w:left w:val="single" w:sz="4" w:space="0" w:color="808080"/>
              <w:bottom w:val="single" w:sz="4" w:space="0" w:color="808080"/>
              <w:right w:val="nil"/>
            </w:tcBorders>
          </w:tcPr>
          <w:p w14:paraId="427F057F"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0C397FF2"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663A6DC7"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6A925E3B"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644" w:type="dxa"/>
            <w:gridSpan w:val="2"/>
            <w:tcBorders>
              <w:top w:val="single" w:sz="4" w:space="0" w:color="808080"/>
              <w:left w:val="single" w:sz="4" w:space="0" w:color="808080"/>
              <w:bottom w:val="single" w:sz="4" w:space="0" w:color="808080"/>
              <w:right w:val="nil"/>
            </w:tcBorders>
          </w:tcPr>
          <w:p w14:paraId="0C35EFB4"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7F18DC4E"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14EE1932"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0D49421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644" w:type="dxa"/>
            <w:gridSpan w:val="2"/>
            <w:tcBorders>
              <w:top w:val="single" w:sz="4" w:space="0" w:color="808080"/>
              <w:left w:val="single" w:sz="4" w:space="0" w:color="808080"/>
              <w:bottom w:val="single" w:sz="4" w:space="0" w:color="808080"/>
              <w:right w:val="nil"/>
            </w:tcBorders>
          </w:tcPr>
          <w:p w14:paraId="4E787B2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7EEBAE99" w14:textId="77777777" w:rsidTr="00FE2DB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44" w:type="dxa"/>
          <w:trHeight w:val="288"/>
        </w:trPr>
        <w:tc>
          <w:tcPr>
            <w:tcW w:w="4229" w:type="dxa"/>
            <w:gridSpan w:val="2"/>
            <w:tcBorders>
              <w:top w:val="single" w:sz="4" w:space="0" w:color="808080"/>
              <w:left w:val="nil"/>
              <w:bottom w:val="single" w:sz="4" w:space="0" w:color="808080"/>
              <w:right w:val="single" w:sz="4" w:space="0" w:color="808080"/>
            </w:tcBorders>
          </w:tcPr>
          <w:p w14:paraId="77C8A06E"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617" w:type="dxa"/>
            <w:gridSpan w:val="3"/>
            <w:tcBorders>
              <w:top w:val="single" w:sz="4" w:space="0" w:color="808080"/>
              <w:left w:val="single" w:sz="4" w:space="0" w:color="808080"/>
              <w:bottom w:val="single" w:sz="4" w:space="0" w:color="808080"/>
              <w:right w:val="nil"/>
            </w:tcBorders>
          </w:tcPr>
          <w:p w14:paraId="66BFA527"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4644" w:type="dxa"/>
            <w:gridSpan w:val="2"/>
            <w:tcBorders>
              <w:top w:val="single" w:sz="4" w:space="0" w:color="808080"/>
              <w:left w:val="single" w:sz="4" w:space="0" w:color="808080"/>
              <w:bottom w:val="single" w:sz="4" w:space="0" w:color="808080"/>
              <w:right w:val="nil"/>
            </w:tcBorders>
          </w:tcPr>
          <w:p w14:paraId="612FB97C"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bl>
    <w:p w14:paraId="32961AA5" w14:textId="77777777" w:rsidR="009E5410" w:rsidRPr="00085B72" w:rsidRDefault="009E5410" w:rsidP="00C3215E">
      <w:pPr>
        <w:rPr>
          <w:sz w:val="4"/>
        </w:rPr>
      </w:pPr>
    </w:p>
    <w:p w14:paraId="4388F78B" w14:textId="77777777" w:rsidR="009E5410" w:rsidRPr="00085B72" w:rsidRDefault="009E5410">
      <w:pPr>
        <w:spacing w:before="0" w:after="0" w:line="240" w:lineRule="auto"/>
        <w:rPr>
          <w:sz w:val="4"/>
        </w:rPr>
      </w:pPr>
      <w:r w:rsidRPr="00085B72">
        <w:rPr>
          <w:sz w:val="4"/>
        </w:rPr>
        <w:br w:type="page"/>
      </w:r>
    </w:p>
    <w:p w14:paraId="788D73E6" w14:textId="77777777" w:rsidR="00C3215E" w:rsidRPr="00085B72" w:rsidRDefault="00C3215E" w:rsidP="00C3215E">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C3215E" w:rsidRPr="00085B72" w14:paraId="6593120E" w14:textId="77777777" w:rsidTr="00C3215E">
        <w:tc>
          <w:tcPr>
            <w:tcW w:w="10490" w:type="dxa"/>
            <w:gridSpan w:val="5"/>
            <w:tcBorders>
              <w:top w:val="single" w:sz="4" w:space="0" w:color="808080"/>
              <w:left w:val="nil"/>
              <w:bottom w:val="single" w:sz="4" w:space="0" w:color="808080"/>
              <w:right w:val="nil"/>
            </w:tcBorders>
            <w:shd w:val="clear" w:color="C0C0C0" w:fill="E0E0E0"/>
          </w:tcPr>
          <w:p w14:paraId="65A427AD" w14:textId="77777777" w:rsidR="00C3215E" w:rsidRPr="00085B72" w:rsidRDefault="00C3215E" w:rsidP="00C3215E">
            <w:pPr>
              <w:spacing w:after="60"/>
              <w:ind w:left="162"/>
              <w:rPr>
                <w:rFonts w:cs="Arial"/>
                <w:b/>
                <w:bCs/>
                <w:szCs w:val="20"/>
              </w:rPr>
            </w:pPr>
            <w:r w:rsidRPr="00085B72">
              <w:rPr>
                <w:rFonts w:cs="Arial"/>
                <w:b/>
                <w:bCs/>
                <w:szCs w:val="20"/>
              </w:rPr>
              <w:t>Část 2d. Platební aplikace</w:t>
            </w:r>
          </w:p>
        </w:tc>
      </w:tr>
      <w:tr w:rsidR="00C3215E" w:rsidRPr="00085B72" w14:paraId="6BC5F0D3" w14:textId="77777777" w:rsidTr="00C3215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562886BD" w14:textId="77777777" w:rsidR="00C3215E" w:rsidRPr="00085B72" w:rsidRDefault="00C3215E" w:rsidP="00C3215E">
            <w:pPr>
              <w:spacing w:after="60"/>
              <w:rPr>
                <w:rFonts w:cs="Arial"/>
                <w:sz w:val="19"/>
                <w:szCs w:val="19"/>
              </w:rPr>
            </w:pPr>
            <w:r w:rsidRPr="00085B72">
              <w:rPr>
                <w:rFonts w:cs="Arial"/>
                <w:sz w:val="19"/>
                <w:szCs w:val="19"/>
              </w:rPr>
              <w:t xml:space="preserve">Používá společnost jednu nebo více platebních aplikací?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r>
      <w:tr w:rsidR="00C3215E" w:rsidRPr="00085B72" w14:paraId="69F4DECA" w14:textId="77777777" w:rsidTr="00C3215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23B4CBA3" w14:textId="77777777" w:rsidR="00C3215E" w:rsidRPr="00085B72" w:rsidRDefault="00C3215E" w:rsidP="00C3215E">
            <w:pPr>
              <w:spacing w:after="60"/>
              <w:rPr>
                <w:rFonts w:cs="Arial"/>
                <w:sz w:val="19"/>
                <w:szCs w:val="19"/>
              </w:rPr>
            </w:pPr>
            <w:r w:rsidRPr="00085B72">
              <w:rPr>
                <w:rFonts w:cs="Arial"/>
                <w:sz w:val="19"/>
                <w:szCs w:val="19"/>
              </w:rPr>
              <w:t>Poskytněte následující informace týkající se platebních aplikací, které vaše společnost využívá:</w:t>
            </w:r>
          </w:p>
        </w:tc>
      </w:tr>
      <w:tr w:rsidR="00C3215E" w:rsidRPr="00085B72" w14:paraId="6A0B68C5"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14:paraId="7213DC86" w14:textId="77777777" w:rsidR="00C3215E" w:rsidRPr="00085B72" w:rsidRDefault="00C3215E" w:rsidP="00C3215E">
            <w:pPr>
              <w:spacing w:after="60"/>
              <w:jc w:val="center"/>
              <w:rPr>
                <w:rFonts w:cs="Arial"/>
                <w:b/>
                <w:sz w:val="18"/>
                <w:szCs w:val="18"/>
              </w:rPr>
            </w:pPr>
            <w:r w:rsidRPr="00085B72">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14:paraId="7EFFE528" w14:textId="77777777" w:rsidR="00C3215E" w:rsidRPr="00085B72" w:rsidRDefault="00C3215E" w:rsidP="00C3215E">
            <w:pPr>
              <w:spacing w:after="60"/>
              <w:jc w:val="center"/>
              <w:rPr>
                <w:rFonts w:cs="Arial"/>
                <w:b/>
                <w:sz w:val="18"/>
                <w:szCs w:val="18"/>
              </w:rPr>
            </w:pPr>
            <w:r w:rsidRPr="00085B72">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14:paraId="3A071FB3" w14:textId="563D8166" w:rsidR="00C3215E" w:rsidRPr="00085B72" w:rsidRDefault="009C06BF" w:rsidP="00C3215E">
            <w:pPr>
              <w:spacing w:after="60"/>
              <w:jc w:val="center"/>
              <w:rPr>
                <w:rFonts w:cs="Arial"/>
                <w:b/>
                <w:sz w:val="18"/>
                <w:szCs w:val="18"/>
              </w:rPr>
            </w:pPr>
            <w:r>
              <w:rPr>
                <w:rFonts w:cs="Arial"/>
                <w:b/>
                <w:sz w:val="18"/>
                <w:szCs w:val="18"/>
              </w:rPr>
              <w:t>Dodavatel</w:t>
            </w:r>
            <w:r w:rsidR="00C3215E" w:rsidRPr="00085B72">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14:paraId="3E57ECB8" w14:textId="77777777" w:rsidR="00C3215E" w:rsidRPr="00085B72" w:rsidRDefault="00C3215E" w:rsidP="00C3215E">
            <w:pPr>
              <w:spacing w:after="60"/>
              <w:jc w:val="center"/>
              <w:rPr>
                <w:rFonts w:cs="Arial"/>
                <w:b/>
                <w:sz w:val="18"/>
                <w:szCs w:val="18"/>
              </w:rPr>
            </w:pPr>
            <w:r w:rsidRPr="00085B72">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14:paraId="4E212EC0" w14:textId="77777777" w:rsidR="00C3215E" w:rsidRPr="00085B72" w:rsidRDefault="00C3215E" w:rsidP="0064332C">
            <w:pPr>
              <w:spacing w:after="60"/>
              <w:jc w:val="center"/>
              <w:rPr>
                <w:rFonts w:cs="Arial"/>
                <w:b/>
                <w:sz w:val="18"/>
                <w:szCs w:val="18"/>
              </w:rPr>
            </w:pPr>
            <w:r w:rsidRPr="00085B72">
              <w:rPr>
                <w:rFonts w:cs="Arial"/>
                <w:b/>
                <w:sz w:val="18"/>
                <w:szCs w:val="18"/>
              </w:rPr>
              <w:t>Expira</w:t>
            </w:r>
            <w:r w:rsidR="0064332C">
              <w:rPr>
                <w:rFonts w:cs="Arial"/>
                <w:b/>
                <w:sz w:val="18"/>
                <w:szCs w:val="18"/>
              </w:rPr>
              <w:t>ce</w:t>
            </w:r>
            <w:r w:rsidRPr="00085B72">
              <w:rPr>
                <w:rFonts w:cs="Arial"/>
                <w:b/>
                <w:sz w:val="18"/>
                <w:szCs w:val="18"/>
              </w:rPr>
              <w:t xml:space="preserve"> PA-DSS (je-li to relevantní)</w:t>
            </w:r>
          </w:p>
        </w:tc>
      </w:tr>
      <w:tr w:rsidR="00C3215E" w:rsidRPr="00085B72" w14:paraId="1CAC3B89"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52BF326B"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0BFE1F72"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2F091375"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0A3C4E71" w14:textId="77777777" w:rsidR="00C3215E" w:rsidRPr="00085B72" w:rsidRDefault="00C3215E" w:rsidP="00C3215E">
            <w:pPr>
              <w:spacing w:after="60"/>
              <w:jc w:val="center"/>
              <w:rPr>
                <w:rFonts w:cs="Arial"/>
                <w:sz w:val="18"/>
                <w:szCs w:val="18"/>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4699FDD9"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C3215E" w:rsidRPr="00085B72" w14:paraId="5C1C2F05"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1674B81C"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16C7CCA3"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0A02411D"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1388BC58" w14:textId="77777777" w:rsidR="00C3215E" w:rsidRPr="00085B72" w:rsidRDefault="00C3215E" w:rsidP="00C3215E">
            <w:pPr>
              <w:spacing w:after="60"/>
              <w:jc w:val="center"/>
              <w:rPr>
                <w:rFonts w:cs="Arial"/>
                <w:sz w:val="18"/>
                <w:szCs w:val="18"/>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7FAE4864"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C3215E" w:rsidRPr="00085B72" w14:paraId="7AA8720E"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4044B50C"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26E26C38"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575E7889"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5E42F197" w14:textId="77777777" w:rsidR="00C3215E" w:rsidRPr="00085B72" w:rsidRDefault="00C3215E" w:rsidP="00C3215E">
            <w:pPr>
              <w:spacing w:after="60"/>
              <w:jc w:val="center"/>
              <w:rPr>
                <w:rFonts w:cs="Arial"/>
                <w:sz w:val="18"/>
                <w:szCs w:val="18"/>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493B152E" w14:textId="77777777" w:rsidR="00C3215E" w:rsidRPr="00085B72" w:rsidRDefault="00C3215E" w:rsidP="00C3215E">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3BCE2A89"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2B2C75F4"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63B5D6A6"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51F8834F"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45D241D8" w14:textId="77777777" w:rsidR="003A5C32" w:rsidRPr="00085B72" w:rsidRDefault="003A5C32" w:rsidP="003A5C32">
            <w:pPr>
              <w:spacing w:after="60"/>
              <w:jc w:val="center"/>
              <w:rPr>
                <w:rFonts w:cs="Arial"/>
                <w:bCs/>
                <w:sz w:val="19"/>
                <w:szCs w:val="19"/>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2E34D4A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3A5C32" w:rsidRPr="00085B72" w14:paraId="205849DC"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6F42A1E2"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6A494C51"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1901AAF3"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7007F8DA" w14:textId="77777777" w:rsidR="003A5C32" w:rsidRPr="00085B72" w:rsidRDefault="003A5C32" w:rsidP="003A5C32">
            <w:pPr>
              <w:spacing w:after="60"/>
              <w:jc w:val="center"/>
              <w:rPr>
                <w:rFonts w:cs="Arial"/>
                <w:bCs/>
                <w:sz w:val="19"/>
                <w:szCs w:val="19"/>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7CE2B575" w14:textId="77777777" w:rsidR="003A5C32" w:rsidRPr="00085B72" w:rsidRDefault="003A5C32" w:rsidP="003A5C32">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5B62D5" w:rsidRPr="00085B72" w14:paraId="55EE0E23" w14:textId="77777777"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7616363D" w14:textId="77777777" w:rsidR="005B62D5" w:rsidRPr="00085B72" w:rsidRDefault="005B62D5" w:rsidP="005B62D5">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4D2BC0A3" w14:textId="77777777" w:rsidR="005B62D5" w:rsidRPr="00085B72" w:rsidRDefault="005B62D5" w:rsidP="005B62D5">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228A1E6F" w14:textId="77777777" w:rsidR="005B62D5" w:rsidRPr="00085B72" w:rsidRDefault="005B62D5" w:rsidP="005B62D5">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27BE4D69" w14:textId="77777777" w:rsidR="005B62D5" w:rsidRPr="00085B72" w:rsidRDefault="005B62D5" w:rsidP="005B62D5">
            <w:pPr>
              <w:spacing w:after="60"/>
              <w:jc w:val="center"/>
              <w:rPr>
                <w:rFonts w:cs="Arial"/>
                <w:bCs/>
                <w:sz w:val="19"/>
                <w:szCs w:val="19"/>
              </w:rPr>
            </w:pP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Ano    </w:t>
            </w:r>
            <w:r w:rsidRPr="00085B72">
              <w:rPr>
                <w:rFonts w:cs="Arial"/>
                <w:bCs/>
                <w:sz w:val="19"/>
                <w:szCs w:val="19"/>
              </w:rPr>
              <w:fldChar w:fldCharType="begin">
                <w:ffData>
                  <w:name w:val="Check1"/>
                  <w:enabled/>
                  <w:calcOnExit w:val="0"/>
                  <w:checkBox>
                    <w:sizeAuto/>
                    <w:default w:val="0"/>
                  </w:checkBox>
                </w:ffData>
              </w:fldChar>
            </w:r>
            <w:r w:rsidRPr="00085B72">
              <w:rPr>
                <w:rFonts w:cs="Arial"/>
                <w:bCs/>
                <w:sz w:val="19"/>
                <w:szCs w:val="19"/>
              </w:rPr>
              <w:instrText xml:space="preserve"> FORMCHECKBOX </w:instrText>
            </w:r>
            <w:r w:rsidR="005D19FC">
              <w:rPr>
                <w:rFonts w:cs="Arial"/>
                <w:bCs/>
                <w:sz w:val="19"/>
                <w:szCs w:val="19"/>
              </w:rPr>
            </w:r>
            <w:r w:rsidR="005D19FC">
              <w:rPr>
                <w:rFonts w:cs="Arial"/>
                <w:bCs/>
                <w:sz w:val="19"/>
                <w:szCs w:val="19"/>
              </w:rPr>
              <w:fldChar w:fldCharType="separate"/>
            </w:r>
            <w:r w:rsidRPr="00085B72">
              <w:rPr>
                <w:rFonts w:cs="Arial"/>
                <w:bCs/>
                <w:sz w:val="19"/>
                <w:szCs w:val="19"/>
              </w:rPr>
              <w:fldChar w:fldCharType="end"/>
            </w:r>
            <w:r w:rsidRPr="00085B72">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4AAC7AC1" w14:textId="77777777" w:rsidR="005B62D5" w:rsidRPr="00085B72" w:rsidRDefault="005B62D5" w:rsidP="005B62D5">
            <w:pPr>
              <w:spacing w:after="60"/>
              <w:rPr>
                <w:rFonts w:cs="Arial"/>
                <w:iCs/>
                <w:sz w:val="18"/>
                <w:szCs w:val="22"/>
              </w:rPr>
            </w:pPr>
            <w:r w:rsidRPr="00085B72">
              <w:rPr>
                <w:rFonts w:cs="Arial"/>
                <w:iCs/>
                <w:sz w:val="18"/>
                <w:szCs w:val="22"/>
              </w:rPr>
              <w:fldChar w:fldCharType="begin">
                <w:ffData>
                  <w:name w:val=""/>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bl>
    <w:p w14:paraId="28A12E42" w14:textId="77777777" w:rsidR="009E5410" w:rsidRPr="00085B72" w:rsidRDefault="009E5410" w:rsidP="00C3215E">
      <w:pPr>
        <w:rPr>
          <w:sz w:val="6"/>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2159"/>
        <w:gridCol w:w="1400"/>
        <w:gridCol w:w="1938"/>
        <w:gridCol w:w="6"/>
      </w:tblGrid>
      <w:tr w:rsidR="000D2A4B" w:rsidRPr="00085B72" w14:paraId="049948CF" w14:textId="77777777" w:rsidTr="00FE1C9E">
        <w:trPr>
          <w:trHeight w:val="386"/>
        </w:trPr>
        <w:tc>
          <w:tcPr>
            <w:tcW w:w="10602" w:type="dxa"/>
            <w:gridSpan w:val="5"/>
            <w:tcBorders>
              <w:top w:val="single" w:sz="4" w:space="0" w:color="7F7F7F"/>
              <w:left w:val="nil"/>
              <w:bottom w:val="single" w:sz="4" w:space="0" w:color="7F7F7F"/>
              <w:right w:val="nil"/>
            </w:tcBorders>
            <w:shd w:val="clear" w:color="C0C0C0" w:fill="E0E0E0"/>
          </w:tcPr>
          <w:p w14:paraId="4A784FC6" w14:textId="77777777" w:rsidR="000D2A4B" w:rsidRPr="00085B72" w:rsidRDefault="009E5410" w:rsidP="009E5410">
            <w:pPr>
              <w:spacing w:after="60"/>
              <w:ind w:left="162" w:right="32"/>
              <w:rPr>
                <w:rFonts w:cs="Arial"/>
                <w:b/>
                <w:sz w:val="22"/>
                <w:szCs w:val="22"/>
              </w:rPr>
            </w:pPr>
            <w:r w:rsidRPr="00085B72">
              <w:rPr>
                <w:sz w:val="6"/>
              </w:rPr>
              <w:br w:type="page"/>
            </w:r>
            <w:r w:rsidR="000D2A4B" w:rsidRPr="00085B72">
              <w:rPr>
                <w:rFonts w:cs="Arial"/>
                <w:b/>
                <w:bCs/>
                <w:szCs w:val="20"/>
              </w:rPr>
              <w:t>Část 2e. Popis prostředí</w:t>
            </w:r>
          </w:p>
        </w:tc>
      </w:tr>
      <w:tr w:rsidR="000D2A4B" w:rsidRPr="00085B72" w14:paraId="57281851" w14:textId="77777777" w:rsidTr="00FE1C9E">
        <w:trPr>
          <w:trHeight w:val="1625"/>
        </w:trPr>
        <w:tc>
          <w:tcPr>
            <w:tcW w:w="7258" w:type="dxa"/>
            <w:gridSpan w:val="2"/>
            <w:tcBorders>
              <w:top w:val="single" w:sz="4" w:space="0" w:color="7F7F7F"/>
              <w:left w:val="nil"/>
              <w:bottom w:val="single" w:sz="4" w:space="0" w:color="7F7F7F"/>
              <w:right w:val="single" w:sz="4" w:space="0" w:color="7F7F7F"/>
            </w:tcBorders>
            <w:shd w:val="clear" w:color="auto" w:fill="FFFFFF"/>
          </w:tcPr>
          <w:p w14:paraId="078AD391" w14:textId="77777777" w:rsidR="000D2A4B" w:rsidRPr="00085B72" w:rsidRDefault="000D2A4B" w:rsidP="009E5410">
            <w:pPr>
              <w:overflowPunct w:val="0"/>
              <w:autoSpaceDE w:val="0"/>
              <w:autoSpaceDN w:val="0"/>
              <w:adjustRightInd w:val="0"/>
              <w:spacing w:after="60" w:line="260" w:lineRule="atLeast"/>
              <w:ind w:right="32"/>
              <w:rPr>
                <w:rFonts w:cs="Arial"/>
                <w:sz w:val="18"/>
                <w:szCs w:val="18"/>
              </w:rPr>
            </w:pPr>
            <w:r w:rsidRPr="00085B72">
              <w:rPr>
                <w:rFonts w:cs="Arial"/>
                <w:sz w:val="18"/>
                <w:szCs w:val="18"/>
              </w:rPr>
              <w:t>Poskytněte „</w:t>
            </w:r>
            <w:proofErr w:type="spellStart"/>
            <w:r w:rsidRPr="00085B72">
              <w:rPr>
                <w:rFonts w:cs="Arial"/>
                <w:b/>
                <w:sz w:val="18"/>
                <w:szCs w:val="18"/>
              </w:rPr>
              <w:t>high</w:t>
            </w:r>
            <w:proofErr w:type="spellEnd"/>
            <w:r w:rsidRPr="00085B72">
              <w:rPr>
                <w:rFonts w:cs="Arial"/>
                <w:b/>
                <w:sz w:val="18"/>
                <w:szCs w:val="18"/>
              </w:rPr>
              <w:t>-level</w:t>
            </w:r>
            <w:r w:rsidRPr="00085B72">
              <w:rPr>
                <w:rFonts w:cs="Arial"/>
                <w:sz w:val="18"/>
                <w:szCs w:val="18"/>
              </w:rPr>
              <w:t>“ popis vašeho prostředí, na které se vztahuje toto hodnocení.</w:t>
            </w:r>
          </w:p>
          <w:p w14:paraId="73E31526" w14:textId="77777777" w:rsidR="000D2A4B" w:rsidRPr="00085B72" w:rsidRDefault="000D2A4B" w:rsidP="009E5410">
            <w:pPr>
              <w:overflowPunct w:val="0"/>
              <w:autoSpaceDE w:val="0"/>
              <w:autoSpaceDN w:val="0"/>
              <w:adjustRightInd w:val="0"/>
              <w:spacing w:after="60" w:line="260" w:lineRule="atLeast"/>
              <w:ind w:right="32"/>
              <w:rPr>
                <w:rFonts w:cs="Arial"/>
                <w:i/>
                <w:sz w:val="18"/>
                <w:szCs w:val="18"/>
              </w:rPr>
            </w:pPr>
            <w:r w:rsidRPr="00085B72">
              <w:rPr>
                <w:rFonts w:cs="Arial"/>
                <w:i/>
                <w:sz w:val="18"/>
                <w:szCs w:val="18"/>
              </w:rPr>
              <w:t>Například:</w:t>
            </w:r>
          </w:p>
          <w:p w14:paraId="3C2F174B" w14:textId="77777777" w:rsidR="00C75DF1" w:rsidRPr="000D2A4B" w:rsidRDefault="00C75DF1" w:rsidP="00C75DF1">
            <w:pPr>
              <w:numPr>
                <w:ilvl w:val="0"/>
                <w:numId w:val="6"/>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14:paraId="04D6F3A6" w14:textId="77777777" w:rsidR="000D2A4B" w:rsidRPr="00085B72" w:rsidRDefault="000D2A4B" w:rsidP="00E07634">
            <w:pPr>
              <w:numPr>
                <w:ilvl w:val="0"/>
                <w:numId w:val="6"/>
              </w:numPr>
              <w:shd w:val="clear" w:color="auto" w:fill="F2F2F2"/>
              <w:overflowPunct w:val="0"/>
              <w:autoSpaceDE w:val="0"/>
              <w:autoSpaceDN w:val="0"/>
              <w:adjustRightInd w:val="0"/>
              <w:spacing w:after="60" w:line="260" w:lineRule="atLeast"/>
              <w:ind w:right="32"/>
              <w:rPr>
                <w:rFonts w:cs="Arial"/>
                <w:sz w:val="22"/>
                <w:szCs w:val="22"/>
              </w:rPr>
            </w:pPr>
            <w:r w:rsidRPr="00085B72">
              <w:rPr>
                <w:rFonts w:cs="Arial"/>
                <w:i/>
                <w:sz w:val="18"/>
                <w:szCs w:val="18"/>
              </w:rPr>
              <w:t>Kritické komponenty systému v rámci CDE, jako například POS zařízení, databáze, webový server atd., a další nezbytné komponenty, podle potřeby.</w:t>
            </w:r>
          </w:p>
        </w:tc>
        <w:tc>
          <w:tcPr>
            <w:tcW w:w="3344" w:type="dxa"/>
            <w:gridSpan w:val="3"/>
            <w:tcBorders>
              <w:top w:val="single" w:sz="4" w:space="0" w:color="7F7F7F"/>
              <w:left w:val="single" w:sz="4" w:space="0" w:color="7F7F7F"/>
              <w:bottom w:val="single" w:sz="4" w:space="0" w:color="7F7F7F"/>
              <w:right w:val="nil"/>
            </w:tcBorders>
            <w:shd w:val="clear" w:color="auto" w:fill="FFFFFF"/>
          </w:tcPr>
          <w:p w14:paraId="454DDD1A" w14:textId="77777777" w:rsidR="000D2A4B" w:rsidRPr="00085B72" w:rsidRDefault="000D2A4B" w:rsidP="009E5410">
            <w:pPr>
              <w:overflowPunct w:val="0"/>
              <w:autoSpaceDE w:val="0"/>
              <w:autoSpaceDN w:val="0"/>
              <w:adjustRightInd w:val="0"/>
              <w:spacing w:after="60" w:line="260" w:lineRule="atLeast"/>
              <w:ind w:right="32"/>
              <w:rPr>
                <w:rFonts w:cs="Arial"/>
                <w:sz w:val="22"/>
                <w:szCs w:val="22"/>
              </w:rPr>
            </w:pPr>
            <w:r w:rsidRPr="00085B72">
              <w:rPr>
                <w:rFonts w:cs="Arial"/>
                <w:b/>
                <w:sz w:val="19"/>
                <w:szCs w:val="19"/>
              </w:rPr>
              <w:fldChar w:fldCharType="begin">
                <w:ffData>
                  <w:name w:val="Text3"/>
                  <w:enabled/>
                  <w:calcOnExit w:val="0"/>
                  <w:textInput/>
                </w:ffData>
              </w:fldChar>
            </w:r>
            <w:r w:rsidRPr="00085B72">
              <w:rPr>
                <w:rFonts w:cs="Arial"/>
                <w:b/>
                <w:sz w:val="19"/>
                <w:szCs w:val="19"/>
              </w:rPr>
              <w:instrText xml:space="preserve"> FORMTEXT </w:instrText>
            </w:r>
            <w:r w:rsidRPr="00085B72">
              <w:rPr>
                <w:rFonts w:cs="Arial"/>
                <w:b/>
                <w:sz w:val="19"/>
                <w:szCs w:val="19"/>
              </w:rPr>
            </w:r>
            <w:r w:rsidRPr="00085B72">
              <w:rPr>
                <w:rFonts w:cs="Arial"/>
                <w:b/>
                <w:sz w:val="19"/>
                <w:szCs w:val="19"/>
              </w:rPr>
              <w:fldChar w:fldCharType="separate"/>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noProof/>
                <w:sz w:val="19"/>
                <w:szCs w:val="19"/>
              </w:rPr>
              <w:t> </w:t>
            </w:r>
            <w:r w:rsidRPr="00085B72">
              <w:rPr>
                <w:rFonts w:cs="Arial"/>
                <w:b/>
                <w:sz w:val="19"/>
                <w:szCs w:val="19"/>
              </w:rPr>
              <w:fldChar w:fldCharType="end"/>
            </w:r>
          </w:p>
        </w:tc>
      </w:tr>
      <w:tr w:rsidR="000D2A4B" w:rsidRPr="00085B72" w14:paraId="239B2A91" w14:textId="77777777" w:rsidTr="00FE1C9E">
        <w:trPr>
          <w:trHeight w:val="624"/>
        </w:trPr>
        <w:tc>
          <w:tcPr>
            <w:tcW w:w="8658" w:type="dxa"/>
            <w:gridSpan w:val="3"/>
            <w:tcBorders>
              <w:top w:val="single" w:sz="4" w:space="0" w:color="7F7F7F"/>
              <w:left w:val="nil"/>
              <w:bottom w:val="single" w:sz="4" w:space="0" w:color="7F7F7F"/>
              <w:right w:val="single" w:sz="4" w:space="0" w:color="7F7F7F"/>
            </w:tcBorders>
            <w:shd w:val="clear" w:color="auto" w:fill="FFFFFF"/>
          </w:tcPr>
          <w:p w14:paraId="3839CE84" w14:textId="77777777" w:rsidR="000D2A4B" w:rsidRPr="00085B72" w:rsidRDefault="000D2A4B" w:rsidP="009E5410">
            <w:pPr>
              <w:ind w:right="32"/>
              <w:rPr>
                <w:rFonts w:cs="Arial"/>
                <w:sz w:val="18"/>
              </w:rPr>
            </w:pPr>
            <w:r w:rsidRPr="00085B72">
              <w:rPr>
                <w:rFonts w:cs="Arial"/>
                <w:sz w:val="18"/>
              </w:rPr>
              <w:t xml:space="preserve">Používá Vaše společnost síťovou segmentaci za účelem ovlivnění rozsahu prostředí PCI DSS? </w:t>
            </w:r>
          </w:p>
          <w:p w14:paraId="1CB477CB" w14:textId="77777777" w:rsidR="000D2A4B" w:rsidRPr="00085B72" w:rsidRDefault="000D2A4B" w:rsidP="009E5410">
            <w:pPr>
              <w:ind w:right="32"/>
              <w:rPr>
                <w:rFonts w:cs="Arial"/>
                <w:i/>
                <w:sz w:val="18"/>
              </w:rPr>
            </w:pPr>
            <w:r w:rsidRPr="00085B72">
              <w:rPr>
                <w:rFonts w:cs="Arial"/>
                <w:i/>
                <w:sz w:val="18"/>
              </w:rPr>
              <w:t>(Viz Pokyny týkající se části „Síťová segmentace“ v PCI DSS)</w:t>
            </w:r>
          </w:p>
        </w:tc>
        <w:tc>
          <w:tcPr>
            <w:tcW w:w="1944" w:type="dxa"/>
            <w:gridSpan w:val="2"/>
            <w:tcBorders>
              <w:top w:val="single" w:sz="4" w:space="0" w:color="7F7F7F"/>
              <w:left w:val="single" w:sz="4" w:space="0" w:color="7F7F7F"/>
              <w:bottom w:val="single" w:sz="4" w:space="0" w:color="7F7F7F"/>
              <w:right w:val="nil"/>
            </w:tcBorders>
            <w:shd w:val="clear" w:color="auto" w:fill="FFFFFF"/>
          </w:tcPr>
          <w:p w14:paraId="5264786B" w14:textId="77777777" w:rsidR="000D2A4B" w:rsidRPr="00085B72" w:rsidRDefault="000D2A4B" w:rsidP="00FE1C9E">
            <w:pPr>
              <w:overflowPunct w:val="0"/>
              <w:autoSpaceDE w:val="0"/>
              <w:autoSpaceDN w:val="0"/>
              <w:adjustRightInd w:val="0"/>
              <w:spacing w:after="60" w:line="260" w:lineRule="atLeast"/>
              <w:ind w:right="32"/>
              <w:rPr>
                <w:rFonts w:cs="Arial"/>
                <w:b/>
                <w:sz w:val="18"/>
                <w:szCs w:val="40"/>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5D19FC">
              <w:rPr>
                <w:rFonts w:cs="Arial"/>
                <w:b/>
                <w:sz w:val="18"/>
                <w:szCs w:val="40"/>
              </w:rPr>
            </w:r>
            <w:r w:rsidR="005D19FC">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Ano</w:t>
            </w:r>
          </w:p>
          <w:p w14:paraId="736C7A42" w14:textId="77777777" w:rsidR="000D2A4B" w:rsidRPr="00085B72" w:rsidRDefault="000D2A4B" w:rsidP="00FE1C9E">
            <w:pPr>
              <w:overflowPunct w:val="0"/>
              <w:autoSpaceDE w:val="0"/>
              <w:autoSpaceDN w:val="0"/>
              <w:adjustRightInd w:val="0"/>
              <w:spacing w:after="60" w:line="260" w:lineRule="atLeast"/>
              <w:ind w:right="32"/>
              <w:rPr>
                <w:rFonts w:cs="Arial"/>
                <w:sz w:val="22"/>
                <w:szCs w:val="22"/>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5D19FC">
              <w:rPr>
                <w:rFonts w:cs="Arial"/>
                <w:b/>
                <w:sz w:val="18"/>
                <w:szCs w:val="40"/>
              </w:rPr>
            </w:r>
            <w:r w:rsidR="005D19FC">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Ne</w:t>
            </w:r>
          </w:p>
        </w:tc>
      </w:tr>
      <w:tr w:rsidR="00E656FE" w:rsidRPr="00085B72" w14:paraId="75A70EC2"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10596" w:type="dxa"/>
            <w:gridSpan w:val="4"/>
            <w:tcBorders>
              <w:top w:val="single" w:sz="4" w:space="0" w:color="7F7F7F"/>
              <w:left w:val="nil"/>
              <w:bottom w:val="single" w:sz="4" w:space="0" w:color="7F7F7F"/>
              <w:right w:val="nil"/>
            </w:tcBorders>
            <w:shd w:val="clear" w:color="auto" w:fill="auto"/>
          </w:tcPr>
          <w:tbl>
            <w:tblPr>
              <w:tblW w:w="10456"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E656FE" w:rsidRPr="00E656FE" w14:paraId="6F61EFF0" w14:textId="77777777" w:rsidTr="00FE1C9E">
              <w:trPr>
                <w:trHeight w:val="397"/>
              </w:trPr>
              <w:tc>
                <w:tcPr>
                  <w:tcW w:w="10456" w:type="dxa"/>
                  <w:gridSpan w:val="3"/>
                  <w:shd w:val="clear" w:color="auto" w:fill="D9D9D9"/>
                </w:tcPr>
                <w:p w14:paraId="12BCC86E" w14:textId="77777777" w:rsidR="00E656FE" w:rsidRPr="00E656FE" w:rsidRDefault="00E656FE" w:rsidP="00E656FE">
                  <w:pPr>
                    <w:spacing w:after="60"/>
                    <w:rPr>
                      <w:rFonts w:cs="Arial"/>
                      <w:b/>
                      <w:sz w:val="18"/>
                      <w:szCs w:val="40"/>
                    </w:rPr>
                  </w:pPr>
                  <w:bookmarkStart w:id="44" w:name="_Hlk7784809"/>
                  <w:r w:rsidRPr="00E656FE">
                    <w:rPr>
                      <w:rFonts w:cs="Arial"/>
                      <w:b/>
                      <w:bCs/>
                      <w:szCs w:val="20"/>
                    </w:rPr>
                    <w:t>Část 2f. Poskytovatelé služeb – třetí strany</w:t>
                  </w:r>
                </w:p>
              </w:tc>
            </w:tr>
            <w:tr w:rsidR="00E656FE" w:rsidRPr="00E656FE" w14:paraId="789CC4AF" w14:textId="77777777" w:rsidTr="00FE1C9E">
              <w:trPr>
                <w:trHeight w:val="907"/>
              </w:trPr>
              <w:tc>
                <w:tcPr>
                  <w:tcW w:w="8605" w:type="dxa"/>
                  <w:gridSpan w:val="2"/>
                  <w:tcBorders>
                    <w:top w:val="dotted" w:sz="4" w:space="0" w:color="FFFFFF" w:themeColor="background1"/>
                    <w:left w:val="dotted" w:sz="4" w:space="0" w:color="FFFFFF" w:themeColor="background1"/>
                    <w:bottom w:val="dotted" w:sz="4" w:space="0" w:color="FFFFFF" w:themeColor="background1"/>
                    <w:right w:val="single" w:sz="4" w:space="0" w:color="7F7F7F"/>
                  </w:tcBorders>
                  <w:shd w:val="clear" w:color="auto" w:fill="FFFFFF" w:themeFill="background1"/>
                </w:tcPr>
                <w:p w14:paraId="1B3EAB13" w14:textId="77777777" w:rsidR="00E656FE" w:rsidRPr="00E656FE" w:rsidRDefault="00E656FE" w:rsidP="00E656FE">
                  <w:r w:rsidRPr="00E656FE">
                    <w:t>Sdílí Vaše společnost kartová data s kvalifikovaným integrátorem či prodejcem (QIR) za účelem validace služeb?</w:t>
                  </w:r>
                </w:p>
              </w:tc>
              <w:tc>
                <w:tcPr>
                  <w:tcW w:w="1851" w:type="dxa"/>
                  <w:tcBorders>
                    <w:left w:val="single" w:sz="4" w:space="0" w:color="7F7F7F"/>
                  </w:tcBorders>
                </w:tcPr>
                <w:p w14:paraId="4E35A622" w14:textId="77777777" w:rsidR="00E656FE" w:rsidRPr="00E656FE" w:rsidRDefault="00E656FE" w:rsidP="00FE1C9E">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5D19FC">
                    <w:rPr>
                      <w:rFonts w:cs="Arial"/>
                      <w:b/>
                      <w:sz w:val="18"/>
                      <w:szCs w:val="40"/>
                    </w:rPr>
                  </w:r>
                  <w:r w:rsidR="005D19FC">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14:paraId="7B3342F6" w14:textId="77777777" w:rsidR="00E656FE" w:rsidRPr="00E656FE" w:rsidRDefault="00E656FE" w:rsidP="00FE1C9E">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5D19FC">
                    <w:rPr>
                      <w:rFonts w:cs="Arial"/>
                      <w:sz w:val="18"/>
                    </w:rPr>
                  </w:r>
                  <w:r w:rsidR="005D19FC">
                    <w:rPr>
                      <w:rFonts w:cs="Arial"/>
                      <w:sz w:val="18"/>
                    </w:rPr>
                    <w:fldChar w:fldCharType="separate"/>
                  </w:r>
                  <w:r w:rsidRPr="00E656FE">
                    <w:rPr>
                      <w:rFonts w:cs="Arial"/>
                      <w:sz w:val="18"/>
                    </w:rPr>
                    <w:fldChar w:fldCharType="end"/>
                  </w:r>
                  <w:r w:rsidRPr="00E656FE">
                    <w:rPr>
                      <w:rFonts w:cs="Arial"/>
                      <w:sz w:val="18"/>
                    </w:rPr>
                    <w:t xml:space="preserve">  Ne</w:t>
                  </w:r>
                </w:p>
              </w:tc>
            </w:tr>
            <w:tr w:rsidR="00E656FE" w:rsidRPr="00E656FE" w14:paraId="76C13C01" w14:textId="77777777" w:rsidTr="00FE1C9E">
              <w:trPr>
                <w:trHeight w:val="397"/>
              </w:trPr>
              <w:tc>
                <w:tcPr>
                  <w:tcW w:w="10456" w:type="dxa"/>
                  <w:gridSpan w:val="3"/>
                  <w:shd w:val="clear" w:color="auto" w:fill="D9D9D9"/>
                </w:tcPr>
                <w:p w14:paraId="31326E61" w14:textId="77777777" w:rsidR="00E656FE" w:rsidRPr="00E656FE" w:rsidRDefault="00E656FE" w:rsidP="00E656FE">
                  <w:pPr>
                    <w:spacing w:after="60"/>
                    <w:ind w:left="162"/>
                    <w:rPr>
                      <w:rFonts w:cs="Arial"/>
                      <w:b/>
                      <w:sz w:val="22"/>
                      <w:szCs w:val="22"/>
                    </w:rPr>
                  </w:pPr>
                  <w:r w:rsidRPr="00E656FE">
                    <w:rPr>
                      <w:rFonts w:cs="Arial"/>
                      <w:b/>
                      <w:bCs/>
                      <w:szCs w:val="20"/>
                    </w:rPr>
                    <w:t>V případě, že Ano:</w:t>
                  </w:r>
                </w:p>
              </w:tc>
            </w:tr>
            <w:tr w:rsidR="00E656FE" w:rsidRPr="00E656FE" w14:paraId="1163CA23" w14:textId="77777777" w:rsidTr="00FE1C9E">
              <w:trPr>
                <w:trHeight w:val="397"/>
              </w:trPr>
              <w:tc>
                <w:tcPr>
                  <w:tcW w:w="4501" w:type="dxa"/>
                  <w:shd w:val="clear" w:color="auto" w:fill="FFFFFF"/>
                </w:tcPr>
                <w:p w14:paraId="6E27D81D" w14:textId="77777777" w:rsidR="00E656FE" w:rsidRPr="00E656FE" w:rsidRDefault="00E656FE" w:rsidP="00E656FE">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14:paraId="099AC427" w14:textId="77777777" w:rsidR="00E656FE" w:rsidRPr="00E656FE" w:rsidRDefault="00E656FE" w:rsidP="00E656FE">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E656FE" w:rsidRPr="00E656FE" w14:paraId="1993BE36" w14:textId="77777777" w:rsidTr="00FE1C9E">
              <w:trPr>
                <w:trHeight w:val="397"/>
              </w:trPr>
              <w:tc>
                <w:tcPr>
                  <w:tcW w:w="4501" w:type="dxa"/>
                  <w:shd w:val="clear" w:color="auto" w:fill="FFFFFF"/>
                </w:tcPr>
                <w:p w14:paraId="3C4E5C82" w14:textId="77777777" w:rsidR="00E656FE" w:rsidRPr="00E656FE" w:rsidRDefault="00E656FE" w:rsidP="00E656FE">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14:paraId="253FBF1F" w14:textId="77777777" w:rsidR="00E656FE" w:rsidRPr="00E656FE" w:rsidRDefault="00E656FE" w:rsidP="00E656F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E656FE" w:rsidRPr="00E656FE" w14:paraId="4658E4FC" w14:textId="77777777" w:rsidTr="00FE1C9E">
              <w:trPr>
                <w:trHeight w:val="397"/>
              </w:trPr>
              <w:tc>
                <w:tcPr>
                  <w:tcW w:w="4501" w:type="dxa"/>
                  <w:shd w:val="clear" w:color="auto" w:fill="FFFFFF"/>
                </w:tcPr>
                <w:p w14:paraId="53F4EF10" w14:textId="77777777" w:rsidR="00E656FE" w:rsidRPr="00E656FE" w:rsidRDefault="00E656FE" w:rsidP="00E656FE">
                  <w:pPr>
                    <w:spacing w:after="60"/>
                    <w:rPr>
                      <w:rFonts w:cs="Arial"/>
                      <w:iCs/>
                      <w:sz w:val="18"/>
                      <w:szCs w:val="22"/>
                    </w:rPr>
                  </w:pPr>
                  <w:r w:rsidRPr="00E656FE">
                    <w:rPr>
                      <w:rFonts w:cs="Arial"/>
                      <w:b/>
                      <w:sz w:val="18"/>
                      <w:szCs w:val="18"/>
                    </w:rPr>
                    <w:t>Popis poskytovaných služeb:</w:t>
                  </w:r>
                </w:p>
              </w:tc>
              <w:tc>
                <w:tcPr>
                  <w:tcW w:w="5955" w:type="dxa"/>
                  <w:gridSpan w:val="2"/>
                  <w:shd w:val="clear" w:color="auto" w:fill="FFFFFF"/>
                </w:tcPr>
                <w:p w14:paraId="768423A8" w14:textId="77777777" w:rsidR="00E656FE" w:rsidRPr="00E656FE" w:rsidRDefault="00E656FE" w:rsidP="00E656F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bookmarkEnd w:id="44"/>
          </w:tbl>
          <w:p w14:paraId="5B556240" w14:textId="77777777" w:rsidR="00E656FE" w:rsidRPr="00E656FE" w:rsidRDefault="00E656FE" w:rsidP="009E5410">
            <w:pPr>
              <w:spacing w:after="60"/>
              <w:ind w:left="162"/>
              <w:rPr>
                <w:rFonts w:cs="Arial"/>
                <w:b/>
                <w:bCs/>
                <w:szCs w:val="20"/>
              </w:rPr>
            </w:pPr>
          </w:p>
        </w:tc>
      </w:tr>
      <w:tr w:rsidR="000D2A4B" w:rsidRPr="00085B72" w14:paraId="2C9A4073" w14:textId="77777777" w:rsidTr="00FE1C9E">
        <w:tblPrEx>
          <w:tblCellMar>
            <w:left w:w="70" w:type="dxa"/>
            <w:right w:w="70" w:type="dxa"/>
          </w:tblCellMar>
          <w:tblLook w:val="0000" w:firstRow="0" w:lastRow="0" w:firstColumn="0" w:lastColumn="0" w:noHBand="0" w:noVBand="0"/>
        </w:tblPrEx>
        <w:trPr>
          <w:gridAfter w:val="1"/>
          <w:wAfter w:w="6" w:type="dxa"/>
          <w:trHeight w:val="907"/>
        </w:trPr>
        <w:tc>
          <w:tcPr>
            <w:tcW w:w="8658" w:type="dxa"/>
            <w:gridSpan w:val="3"/>
            <w:tcBorders>
              <w:top w:val="single" w:sz="4" w:space="0" w:color="7F7F7F"/>
              <w:left w:val="nil"/>
              <w:bottom w:val="single" w:sz="4" w:space="0" w:color="7F7F7F"/>
              <w:right w:val="single" w:sz="4" w:space="0" w:color="7F7F7F"/>
            </w:tcBorders>
          </w:tcPr>
          <w:p w14:paraId="24EE1CB1" w14:textId="59EA03E0" w:rsidR="000D2A4B" w:rsidRPr="00AD1DC0" w:rsidRDefault="00923D25" w:rsidP="005E3BD4">
            <w:pPr>
              <w:rPr>
                <w:sz w:val="18"/>
                <w:szCs w:val="18"/>
              </w:rPr>
            </w:pPr>
            <w:r w:rsidRPr="000D2A4B">
              <w:rPr>
                <w:rFonts w:cs="Arial"/>
                <w:sz w:val="18"/>
                <w:szCs w:val="20"/>
              </w:rPr>
              <w:t>Sdílí Vaše společnost kartová data s třetími stranami – poskytovateli služeb (např.</w:t>
            </w:r>
            <w:r>
              <w:t xml:space="preserve"> </w:t>
            </w:r>
            <w:r w:rsidRPr="00A143B6">
              <w:rPr>
                <w:rFonts w:cs="Arial"/>
                <w:sz w:val="18"/>
                <w:szCs w:val="20"/>
              </w:rPr>
              <w:t>kvalifikovaní integrátoři a prodejci (QIR)</w:t>
            </w:r>
            <w:r>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938" w:type="dxa"/>
            <w:tcBorders>
              <w:top w:val="single" w:sz="4" w:space="0" w:color="7F7F7F"/>
              <w:left w:val="single" w:sz="4" w:space="0" w:color="7F7F7F"/>
              <w:bottom w:val="single" w:sz="4" w:space="0" w:color="7F7F7F"/>
              <w:right w:val="nil"/>
            </w:tcBorders>
          </w:tcPr>
          <w:p w14:paraId="5DCF81A6" w14:textId="77777777" w:rsidR="000D2A4B" w:rsidRPr="00085B72" w:rsidRDefault="000D2A4B" w:rsidP="00FE1C9E">
            <w:pPr>
              <w:overflowPunct w:val="0"/>
              <w:autoSpaceDE w:val="0"/>
              <w:autoSpaceDN w:val="0"/>
              <w:adjustRightInd w:val="0"/>
              <w:spacing w:after="60" w:line="260" w:lineRule="atLeast"/>
              <w:rPr>
                <w:rFonts w:cs="Arial"/>
                <w:b/>
                <w:sz w:val="18"/>
                <w:szCs w:val="40"/>
              </w:rPr>
            </w:pPr>
            <w:r w:rsidRPr="00085B72">
              <w:rPr>
                <w:rFonts w:cs="Arial"/>
                <w:b/>
                <w:sz w:val="18"/>
                <w:szCs w:val="40"/>
              </w:rPr>
              <w:fldChar w:fldCharType="begin">
                <w:ffData>
                  <w:name w:val="Check1"/>
                  <w:enabled/>
                  <w:calcOnExit w:val="0"/>
                  <w:checkBox>
                    <w:sizeAuto/>
                    <w:default w:val="0"/>
                  </w:checkBox>
                </w:ffData>
              </w:fldChar>
            </w:r>
            <w:r w:rsidRPr="00085B72">
              <w:rPr>
                <w:rFonts w:cs="Arial"/>
                <w:b/>
                <w:sz w:val="18"/>
                <w:szCs w:val="40"/>
              </w:rPr>
              <w:instrText xml:space="preserve"> FORMCHECKBOX </w:instrText>
            </w:r>
            <w:r w:rsidR="005D19FC">
              <w:rPr>
                <w:rFonts w:cs="Arial"/>
                <w:b/>
                <w:sz w:val="18"/>
                <w:szCs w:val="40"/>
              </w:rPr>
            </w:r>
            <w:r w:rsidR="005D19FC">
              <w:rPr>
                <w:rFonts w:cs="Arial"/>
                <w:b/>
                <w:sz w:val="18"/>
                <w:szCs w:val="40"/>
              </w:rPr>
              <w:fldChar w:fldCharType="separate"/>
            </w:r>
            <w:r w:rsidRPr="00085B72">
              <w:rPr>
                <w:rFonts w:cs="Arial"/>
                <w:b/>
                <w:sz w:val="18"/>
                <w:szCs w:val="40"/>
              </w:rPr>
              <w:fldChar w:fldCharType="end"/>
            </w:r>
            <w:r w:rsidRPr="00085B72">
              <w:rPr>
                <w:rFonts w:cs="Arial"/>
                <w:b/>
                <w:sz w:val="18"/>
                <w:szCs w:val="40"/>
              </w:rPr>
              <w:t xml:space="preserve">  </w:t>
            </w:r>
            <w:r w:rsidRPr="00085B72">
              <w:rPr>
                <w:rFonts w:cs="Arial"/>
                <w:sz w:val="18"/>
                <w:szCs w:val="40"/>
              </w:rPr>
              <w:t>Ano</w:t>
            </w:r>
          </w:p>
          <w:p w14:paraId="7CADA4DA" w14:textId="77777777" w:rsidR="000D2A4B" w:rsidRPr="00085B72" w:rsidRDefault="000D2A4B" w:rsidP="00FE1C9E">
            <w:pPr>
              <w:overflowPunct w:val="0"/>
              <w:autoSpaceDE w:val="0"/>
              <w:autoSpaceDN w:val="0"/>
              <w:adjustRightInd w:val="0"/>
              <w:spacing w:before="120"/>
              <w:rPr>
                <w:rFonts w:cs="Arial"/>
                <w:b/>
                <w:sz w:val="18"/>
                <w:szCs w:val="20"/>
              </w:rPr>
            </w:pPr>
            <w:r w:rsidRPr="00085B72">
              <w:rPr>
                <w:rFonts w:cs="Arial"/>
                <w:sz w:val="18"/>
              </w:rPr>
              <w:fldChar w:fldCharType="begin">
                <w:ffData>
                  <w:name w:val="Check1"/>
                  <w:enabled/>
                  <w:calcOnExit w:val="0"/>
                  <w:checkBox>
                    <w:sizeAuto/>
                    <w:default w:val="0"/>
                  </w:checkBox>
                </w:ffData>
              </w:fldChar>
            </w:r>
            <w:r w:rsidRPr="00085B72">
              <w:rPr>
                <w:rFonts w:cs="Arial"/>
                <w:sz w:val="18"/>
              </w:rPr>
              <w:instrText xml:space="preserve"> FORMCHECKBOX </w:instrText>
            </w:r>
            <w:r w:rsidR="005D19FC">
              <w:rPr>
                <w:rFonts w:cs="Arial"/>
                <w:sz w:val="18"/>
              </w:rPr>
            </w:r>
            <w:r w:rsidR="005D19FC">
              <w:rPr>
                <w:rFonts w:cs="Arial"/>
                <w:sz w:val="18"/>
              </w:rPr>
              <w:fldChar w:fldCharType="separate"/>
            </w:r>
            <w:r w:rsidRPr="00085B72">
              <w:rPr>
                <w:rFonts w:cs="Arial"/>
                <w:sz w:val="18"/>
              </w:rPr>
              <w:fldChar w:fldCharType="end"/>
            </w:r>
            <w:r w:rsidRPr="00085B72">
              <w:rPr>
                <w:rFonts w:cs="Arial"/>
                <w:sz w:val="18"/>
              </w:rPr>
              <w:t xml:space="preserve">  Ne</w:t>
            </w:r>
          </w:p>
        </w:tc>
      </w:tr>
      <w:tr w:rsidR="000D2A4B" w:rsidRPr="00085B72" w14:paraId="0EB54C4E"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10596" w:type="dxa"/>
            <w:gridSpan w:val="4"/>
            <w:tcBorders>
              <w:top w:val="single" w:sz="4" w:space="0" w:color="7F7F7F"/>
              <w:left w:val="nil"/>
              <w:bottom w:val="single" w:sz="4" w:space="0" w:color="7F7F7F"/>
              <w:right w:val="nil"/>
            </w:tcBorders>
            <w:shd w:val="clear" w:color="auto" w:fill="D9D9D9"/>
          </w:tcPr>
          <w:p w14:paraId="34A73BFE" w14:textId="77777777" w:rsidR="000D2A4B" w:rsidRPr="00085B72" w:rsidRDefault="000D2A4B" w:rsidP="009E5410">
            <w:pPr>
              <w:spacing w:after="60"/>
              <w:ind w:left="162"/>
              <w:rPr>
                <w:rFonts w:cs="Arial"/>
                <w:b/>
                <w:sz w:val="22"/>
                <w:szCs w:val="22"/>
              </w:rPr>
            </w:pPr>
            <w:r w:rsidRPr="00085B72">
              <w:rPr>
                <w:rFonts w:cs="Arial"/>
                <w:b/>
                <w:bCs/>
                <w:szCs w:val="20"/>
              </w:rPr>
              <w:t>V případě, že Ano:</w:t>
            </w:r>
          </w:p>
        </w:tc>
      </w:tr>
      <w:tr w:rsidR="000D2A4B" w:rsidRPr="00085B72" w14:paraId="68440E7E"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5C3CF552" w14:textId="77777777" w:rsidR="000D2A4B" w:rsidRPr="00085B72" w:rsidRDefault="000D2A4B" w:rsidP="009E5410">
            <w:pPr>
              <w:overflowPunct w:val="0"/>
              <w:autoSpaceDE w:val="0"/>
              <w:autoSpaceDN w:val="0"/>
              <w:adjustRightInd w:val="0"/>
              <w:spacing w:after="60" w:line="260" w:lineRule="atLeast"/>
              <w:rPr>
                <w:rFonts w:cs="Arial"/>
                <w:sz w:val="18"/>
                <w:szCs w:val="18"/>
              </w:rPr>
            </w:pPr>
            <w:r w:rsidRPr="00085B72">
              <w:rPr>
                <w:rFonts w:cs="Arial"/>
                <w:b/>
                <w:sz w:val="18"/>
                <w:szCs w:val="18"/>
              </w:rPr>
              <w:t>Jméno poskytovatele služeb:</w:t>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299C3257" w14:textId="77777777" w:rsidR="000D2A4B" w:rsidRPr="00085B72" w:rsidRDefault="000D2A4B" w:rsidP="009E5410">
            <w:pPr>
              <w:overflowPunct w:val="0"/>
              <w:autoSpaceDE w:val="0"/>
              <w:autoSpaceDN w:val="0"/>
              <w:adjustRightInd w:val="0"/>
              <w:spacing w:after="60" w:line="260" w:lineRule="atLeast"/>
              <w:rPr>
                <w:rFonts w:cs="Arial"/>
                <w:sz w:val="18"/>
                <w:szCs w:val="18"/>
              </w:rPr>
            </w:pPr>
            <w:r w:rsidRPr="00085B72">
              <w:rPr>
                <w:rFonts w:cs="Arial"/>
                <w:b/>
                <w:sz w:val="18"/>
                <w:szCs w:val="18"/>
              </w:rPr>
              <w:t>Popis poskytovaných služeb:</w:t>
            </w:r>
          </w:p>
        </w:tc>
      </w:tr>
      <w:tr w:rsidR="000D2A4B" w:rsidRPr="00085B72" w14:paraId="2524F1AB"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15ECDE47"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3B180FDA"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34C17A8B"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1557EDF0"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694FC83B"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00BFC413"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7D86EAAD"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3BE5FA4A"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0FE54055"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57D1C28D"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2521772A"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42F1CE1E"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68E1A796"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33E713DD"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15EC7933"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5099" w:type="dxa"/>
            <w:tcBorders>
              <w:top w:val="single" w:sz="4" w:space="0" w:color="7F7F7F"/>
              <w:left w:val="nil"/>
              <w:bottom w:val="single" w:sz="4" w:space="0" w:color="7F7F7F"/>
              <w:right w:val="single" w:sz="4" w:space="0" w:color="7F7F7F"/>
            </w:tcBorders>
            <w:shd w:val="clear" w:color="auto" w:fill="FFFFFF"/>
          </w:tcPr>
          <w:p w14:paraId="517D1DA7" w14:textId="77777777" w:rsidR="000D2A4B" w:rsidRPr="00085B72" w:rsidRDefault="000D2A4B" w:rsidP="009E5410">
            <w:pPr>
              <w:spacing w:after="60"/>
              <w:rPr>
                <w:rFonts w:cs="Arial"/>
                <w:iCs/>
                <w:sz w:val="18"/>
                <w:szCs w:val="22"/>
              </w:rPr>
            </w:pPr>
            <w:r w:rsidRPr="00085B72">
              <w:rPr>
                <w:rFonts w:cs="Arial"/>
                <w:iCs/>
                <w:sz w:val="18"/>
                <w:szCs w:val="22"/>
              </w:rPr>
              <w:lastRenderedPageBreak/>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c>
          <w:tcPr>
            <w:tcW w:w="5497" w:type="dxa"/>
            <w:gridSpan w:val="3"/>
            <w:tcBorders>
              <w:top w:val="single" w:sz="4" w:space="0" w:color="7F7F7F"/>
              <w:left w:val="single" w:sz="4" w:space="0" w:color="7F7F7F"/>
              <w:bottom w:val="single" w:sz="4" w:space="0" w:color="7F7F7F"/>
              <w:right w:val="nil"/>
            </w:tcBorders>
            <w:shd w:val="clear" w:color="auto" w:fill="FFFFFF"/>
          </w:tcPr>
          <w:p w14:paraId="47E777D1" w14:textId="77777777" w:rsidR="000D2A4B" w:rsidRPr="00085B72" w:rsidRDefault="000D2A4B" w:rsidP="009E54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0D2A4B" w:rsidRPr="00085B72" w14:paraId="0C35B1DF" w14:textId="77777777" w:rsidTr="00FE1C9E">
        <w:tblPrEx>
          <w:tblCellMar>
            <w:left w:w="70" w:type="dxa"/>
            <w:right w:w="70" w:type="dxa"/>
          </w:tblCellMar>
          <w:tblLook w:val="0000" w:firstRow="0" w:lastRow="0" w:firstColumn="0" w:lastColumn="0" w:noHBand="0" w:noVBand="0"/>
        </w:tblPrEx>
        <w:trPr>
          <w:gridAfter w:val="1"/>
          <w:wAfter w:w="6" w:type="dxa"/>
          <w:trHeight w:val="397"/>
        </w:trPr>
        <w:tc>
          <w:tcPr>
            <w:tcW w:w="10596" w:type="dxa"/>
            <w:gridSpan w:val="4"/>
            <w:tcBorders>
              <w:top w:val="single" w:sz="4" w:space="0" w:color="7F7F7F"/>
              <w:left w:val="nil"/>
              <w:bottom w:val="single" w:sz="4" w:space="0" w:color="7F7F7F"/>
              <w:right w:val="nil"/>
            </w:tcBorders>
            <w:shd w:val="clear" w:color="auto" w:fill="F2F2F2"/>
          </w:tcPr>
          <w:p w14:paraId="2BF25F10" w14:textId="77777777" w:rsidR="000D2A4B" w:rsidRPr="00085B72" w:rsidRDefault="000D2A4B" w:rsidP="009E5410">
            <w:pPr>
              <w:overflowPunct w:val="0"/>
              <w:autoSpaceDE w:val="0"/>
              <w:autoSpaceDN w:val="0"/>
              <w:adjustRightInd w:val="0"/>
              <w:spacing w:after="60" w:line="260" w:lineRule="atLeast"/>
              <w:rPr>
                <w:rFonts w:cs="Arial"/>
                <w:b/>
                <w:i/>
                <w:sz w:val="18"/>
                <w:szCs w:val="18"/>
              </w:rPr>
            </w:pPr>
            <w:r w:rsidRPr="00085B72">
              <w:rPr>
                <w:rFonts w:cs="Arial"/>
                <w:b/>
                <w:i/>
                <w:sz w:val="18"/>
                <w:szCs w:val="18"/>
              </w:rPr>
              <w:t xml:space="preserve">Poznámka: </w:t>
            </w:r>
            <w:r w:rsidRPr="00085B72">
              <w:rPr>
                <w:rFonts w:cs="Arial"/>
                <w:i/>
                <w:sz w:val="18"/>
                <w:szCs w:val="18"/>
              </w:rPr>
              <w:t>Požadavek 12.8 se vztahuje na všechny subjekty v tomto seznamu.</w:t>
            </w:r>
          </w:p>
        </w:tc>
      </w:tr>
    </w:tbl>
    <w:p w14:paraId="02F56F50" w14:textId="77777777" w:rsidR="003A5C32" w:rsidRDefault="003A5C32" w:rsidP="00C3215E">
      <w:pPr>
        <w:rPr>
          <w:sz w:val="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9E5410" w:rsidRPr="00085B72" w14:paraId="742B5371" w14:textId="77777777" w:rsidTr="00B93C1D">
        <w:trPr>
          <w:trHeight w:val="431"/>
        </w:trPr>
        <w:tc>
          <w:tcPr>
            <w:tcW w:w="10490" w:type="dxa"/>
            <w:tcBorders>
              <w:left w:val="nil"/>
              <w:right w:val="nil"/>
            </w:tcBorders>
            <w:shd w:val="clear" w:color="auto" w:fill="D9D9D9" w:themeFill="background1" w:themeFillShade="D9"/>
          </w:tcPr>
          <w:p w14:paraId="1CBC057D" w14:textId="77777777" w:rsidR="009E5410" w:rsidRPr="00085B72" w:rsidRDefault="003A5C32" w:rsidP="00B93C1D">
            <w:pPr>
              <w:rPr>
                <w:b/>
              </w:rPr>
            </w:pPr>
            <w:r>
              <w:rPr>
                <w:sz w:val="6"/>
              </w:rPr>
              <w:br w:type="page"/>
            </w:r>
            <w:bookmarkStart w:id="45" w:name="_Toc410040215"/>
            <w:r w:rsidR="009E5410" w:rsidRPr="00085B72">
              <w:rPr>
                <w:b/>
                <w:sz w:val="22"/>
              </w:rPr>
              <w:t>Část 2g. Shrnutí testovaných požadavků</w:t>
            </w:r>
            <w:bookmarkEnd w:id="45"/>
          </w:p>
        </w:tc>
      </w:tr>
    </w:tbl>
    <w:p w14:paraId="3D2D0E63" w14:textId="77777777" w:rsidR="009E5410" w:rsidRPr="00085B72" w:rsidRDefault="009E5410" w:rsidP="005E3BD4">
      <w:pPr>
        <w:rPr>
          <w:bCs/>
        </w:rPr>
      </w:pPr>
      <w:bookmarkStart w:id="46" w:name="_Toc410040216"/>
      <w:r w:rsidRPr="00085B72">
        <w:t>Pro každý PCI DSS požadavek vyberte jednu z následujících možností:</w:t>
      </w:r>
      <w:bookmarkEnd w:id="46"/>
    </w:p>
    <w:p w14:paraId="048DBB05" w14:textId="77777777" w:rsidR="009E5410" w:rsidRPr="00085B72" w:rsidRDefault="009E5410" w:rsidP="00E07634">
      <w:pPr>
        <w:numPr>
          <w:ilvl w:val="0"/>
          <w:numId w:val="40"/>
        </w:numPr>
        <w:ind w:left="340"/>
        <w:rPr>
          <w:rFonts w:cs="Arial"/>
          <w:szCs w:val="20"/>
        </w:rPr>
      </w:pPr>
      <w:r w:rsidRPr="00BD00B5">
        <w:rPr>
          <w:rFonts w:cs="Arial"/>
          <w:b/>
          <w:szCs w:val="20"/>
        </w:rPr>
        <w:t>Plný</w:t>
      </w:r>
      <w:r w:rsidRPr="00085B72">
        <w:rPr>
          <w:rFonts w:cs="Arial"/>
          <w:szCs w:val="20"/>
        </w:rPr>
        <w:t xml:space="preserve"> – požadavek a jeho podmnožina požadavků byla hodnocena pro tento Požadavek a žádná podmnožina požadavků nebyla označena jako „Netestováno“ nebo „N/A – Nevztahuje se“ v SAQ.</w:t>
      </w:r>
    </w:p>
    <w:p w14:paraId="4C4C5421" w14:textId="77777777" w:rsidR="009E5410" w:rsidRPr="00085B72" w:rsidRDefault="009E5410" w:rsidP="00E07634">
      <w:pPr>
        <w:numPr>
          <w:ilvl w:val="0"/>
          <w:numId w:val="40"/>
        </w:numPr>
        <w:ind w:left="340"/>
        <w:rPr>
          <w:rFonts w:cs="Arial"/>
          <w:szCs w:val="20"/>
        </w:rPr>
      </w:pPr>
      <w:r w:rsidRPr="00BD00B5">
        <w:rPr>
          <w:rFonts w:cs="Arial"/>
          <w:b/>
          <w:szCs w:val="20"/>
        </w:rPr>
        <w:t>Částečný</w:t>
      </w:r>
      <w:r w:rsidRPr="00085B72">
        <w:rPr>
          <w:rFonts w:cs="Arial"/>
          <w:szCs w:val="20"/>
        </w:rPr>
        <w:t xml:space="preserve"> – Jedna nebo více podmnožin požadavků konkrétního Požadavku byla označena jako „Netestováno“ nebo „N/A – Nevztahuje se“ v SAQ.</w:t>
      </w:r>
    </w:p>
    <w:p w14:paraId="2744615D" w14:textId="77777777" w:rsidR="009E5410" w:rsidRPr="00085B72" w:rsidRDefault="009E5410" w:rsidP="00E07634">
      <w:pPr>
        <w:numPr>
          <w:ilvl w:val="0"/>
          <w:numId w:val="40"/>
        </w:numPr>
        <w:ind w:left="340"/>
        <w:rPr>
          <w:rFonts w:cs="Arial"/>
          <w:szCs w:val="20"/>
        </w:rPr>
      </w:pPr>
      <w:r w:rsidRPr="00BD00B5">
        <w:rPr>
          <w:rFonts w:cs="Arial"/>
          <w:b/>
          <w:szCs w:val="20"/>
        </w:rPr>
        <w:t>Žádný</w:t>
      </w:r>
      <w:r w:rsidRPr="00085B72">
        <w:rPr>
          <w:rFonts w:cs="Arial"/>
          <w:szCs w:val="20"/>
        </w:rPr>
        <w:t xml:space="preserve"> – Všechny podmnožiny požadavků konkrétního Požadavku byly označeny jako „Netestováno“ nebo „N/A – Nevztahuje se“ v SAQ.</w:t>
      </w:r>
    </w:p>
    <w:p w14:paraId="0557EB6E" w14:textId="77777777" w:rsidR="009E5410" w:rsidRPr="00085B72" w:rsidRDefault="009E5410" w:rsidP="009E5410">
      <w:pPr>
        <w:ind w:left="-20"/>
        <w:rPr>
          <w:rFonts w:cs="Arial"/>
          <w:szCs w:val="20"/>
        </w:rPr>
      </w:pPr>
      <w:r w:rsidRPr="00085B72">
        <w:rPr>
          <w:rFonts w:cs="Arial"/>
          <w:szCs w:val="20"/>
        </w:rPr>
        <w:t>Pro všechny požadavky označené jako „Částečný“ nebo „Žádný“, poskytněte podrobnosti ve sloupci „Odůvodnění zvoleného přístupu“ („</w:t>
      </w:r>
      <w:proofErr w:type="spellStart"/>
      <w:r w:rsidRPr="00085B72">
        <w:rPr>
          <w:rFonts w:cs="Arial"/>
          <w:szCs w:val="20"/>
        </w:rPr>
        <w:t>Justification</w:t>
      </w:r>
      <w:proofErr w:type="spellEnd"/>
      <w:r w:rsidRPr="00085B72">
        <w:rPr>
          <w:rFonts w:cs="Arial"/>
          <w:szCs w:val="20"/>
        </w:rPr>
        <w:t xml:space="preserve"> </w:t>
      </w:r>
      <w:proofErr w:type="spellStart"/>
      <w:r w:rsidRPr="00085B72">
        <w:rPr>
          <w:rFonts w:cs="Arial"/>
          <w:szCs w:val="20"/>
        </w:rPr>
        <w:t>for</w:t>
      </w:r>
      <w:proofErr w:type="spellEnd"/>
      <w:r w:rsidRPr="00085B72">
        <w:rPr>
          <w:rFonts w:cs="Arial"/>
          <w:szCs w:val="20"/>
        </w:rPr>
        <w:t xml:space="preserve"> </w:t>
      </w:r>
      <w:proofErr w:type="spellStart"/>
      <w:r w:rsidRPr="00085B72">
        <w:rPr>
          <w:rFonts w:cs="Arial"/>
          <w:szCs w:val="20"/>
        </w:rPr>
        <w:t>Approach</w:t>
      </w:r>
      <w:proofErr w:type="spellEnd"/>
      <w:r w:rsidRPr="00085B72">
        <w:rPr>
          <w:rFonts w:cs="Arial"/>
          <w:szCs w:val="20"/>
        </w:rPr>
        <w:t>“), včetně:</w:t>
      </w:r>
    </w:p>
    <w:p w14:paraId="18EF88BF" w14:textId="77777777" w:rsidR="009E5410" w:rsidRPr="00085B72" w:rsidRDefault="009E5410" w:rsidP="00E07634">
      <w:pPr>
        <w:numPr>
          <w:ilvl w:val="0"/>
          <w:numId w:val="41"/>
        </w:numPr>
        <w:ind w:left="340"/>
        <w:rPr>
          <w:rFonts w:cs="Arial"/>
          <w:szCs w:val="20"/>
        </w:rPr>
      </w:pPr>
      <w:r w:rsidRPr="00085B72">
        <w:rPr>
          <w:rFonts w:cs="Arial"/>
          <w:szCs w:val="20"/>
        </w:rPr>
        <w:t>Podrobností o konkrétní podmnožině požadavků, která byla označena buď jako „Netestováno“, a/nebo „N/A – Nevztahuje se“ v SAQ</w:t>
      </w:r>
    </w:p>
    <w:p w14:paraId="385DBA30" w14:textId="77777777" w:rsidR="009E5410" w:rsidRPr="00085B72" w:rsidRDefault="009E5410" w:rsidP="00E07634">
      <w:pPr>
        <w:numPr>
          <w:ilvl w:val="0"/>
          <w:numId w:val="41"/>
        </w:numPr>
        <w:ind w:left="340"/>
        <w:rPr>
          <w:rFonts w:cs="Arial"/>
          <w:szCs w:val="20"/>
        </w:rPr>
      </w:pPr>
      <w:r w:rsidRPr="00085B72">
        <w:rPr>
          <w:rFonts w:cs="Arial"/>
          <w:szCs w:val="20"/>
        </w:rPr>
        <w:t>Důvodu, proč nebyla konkrétní podmnožina požadavků testována, nebo proč je označena jako „N/A“.</w:t>
      </w:r>
    </w:p>
    <w:p w14:paraId="7EBCA31E" w14:textId="77777777" w:rsidR="009E5410" w:rsidRPr="00085B72" w:rsidRDefault="009E5410" w:rsidP="009E5410">
      <w:pPr>
        <w:shd w:val="clear" w:color="auto" w:fill="D9D9D9" w:themeFill="background1" w:themeFillShade="D9"/>
        <w:rPr>
          <w:sz w:val="6"/>
        </w:rPr>
      </w:pPr>
      <w:r w:rsidRPr="00085B72">
        <w:rPr>
          <w:rFonts w:cs="Arial"/>
          <w:b/>
          <w:i/>
          <w:szCs w:val="20"/>
        </w:rPr>
        <w:t>Poznámka</w:t>
      </w:r>
      <w:r w:rsidRPr="00085B72">
        <w:rPr>
          <w:rFonts w:cs="Arial"/>
          <w:b/>
          <w:szCs w:val="20"/>
        </w:rPr>
        <w:t>:</w:t>
      </w:r>
      <w:r w:rsidRPr="00085B72">
        <w:rPr>
          <w:rFonts w:cs="Arial"/>
          <w:szCs w:val="20"/>
        </w:rPr>
        <w:t xml:space="preserve"> </w:t>
      </w:r>
      <w:r w:rsidRPr="00085B72">
        <w:rPr>
          <w:rFonts w:cs="Arial"/>
          <w:i/>
          <w:szCs w:val="20"/>
        </w:rPr>
        <w:t>Pro každou službu, na níž se vztahuje tento AOC, musí být vyplněna jedna tabulka. Další kopie této části jsou k naleznutí na webových stránkách PCI SSC</w:t>
      </w:r>
    </w:p>
    <w:tbl>
      <w:tblPr>
        <w:tblW w:w="0" w:type="auto"/>
        <w:tblInd w:w="61"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928"/>
        <w:gridCol w:w="897"/>
        <w:gridCol w:w="116"/>
        <w:gridCol w:w="1030"/>
        <w:gridCol w:w="1015"/>
        <w:gridCol w:w="5420"/>
      </w:tblGrid>
      <w:tr w:rsidR="009E5410" w:rsidRPr="00085B72" w14:paraId="218135CE" w14:textId="77777777" w:rsidTr="00FE1C9E">
        <w:trPr>
          <w:trHeight w:val="360"/>
        </w:trPr>
        <w:tc>
          <w:tcPr>
            <w:tcW w:w="2825" w:type="dxa"/>
            <w:gridSpan w:val="2"/>
          </w:tcPr>
          <w:p w14:paraId="25CAB461" w14:textId="77777777" w:rsidR="009E5410" w:rsidRPr="00085B72" w:rsidRDefault="009E5410" w:rsidP="00B93C1D">
            <w:pPr>
              <w:rPr>
                <w:b/>
              </w:rPr>
            </w:pPr>
            <w:bookmarkStart w:id="47" w:name="_Toc410040217"/>
            <w:r w:rsidRPr="00085B72">
              <w:rPr>
                <w:b/>
              </w:rPr>
              <w:t>Název hodnocené služby:</w:t>
            </w:r>
            <w:bookmarkEnd w:id="47"/>
          </w:p>
        </w:tc>
        <w:tc>
          <w:tcPr>
            <w:tcW w:w="7581" w:type="dxa"/>
            <w:gridSpan w:val="4"/>
          </w:tcPr>
          <w:p w14:paraId="6C76B817" w14:textId="77777777" w:rsidR="009E5410" w:rsidRPr="00085B72" w:rsidRDefault="00204B10" w:rsidP="00204B10">
            <w:pPr>
              <w:pStyle w:val="Heading2"/>
              <w:spacing w:before="120"/>
            </w:pPr>
            <w:r w:rsidRPr="00085B72">
              <w:rPr>
                <w:iCs w:val="0"/>
                <w:sz w:val="18"/>
                <w:szCs w:val="22"/>
              </w:rPr>
              <w:fldChar w:fldCharType="begin">
                <w:ffData>
                  <w:name w:val="Text22"/>
                  <w:enabled/>
                  <w:calcOnExit w:val="0"/>
                  <w:textInput/>
                </w:ffData>
              </w:fldChar>
            </w:r>
            <w:r w:rsidRPr="00085B72">
              <w:rPr>
                <w:iCs w:val="0"/>
                <w:sz w:val="18"/>
                <w:szCs w:val="22"/>
              </w:rPr>
              <w:instrText xml:space="preserve"> FORMTEXT </w:instrText>
            </w:r>
            <w:r w:rsidRPr="00085B72">
              <w:rPr>
                <w:iCs w:val="0"/>
                <w:sz w:val="18"/>
                <w:szCs w:val="22"/>
              </w:rPr>
            </w:r>
            <w:r w:rsidRPr="00085B72">
              <w:rPr>
                <w:iCs w:val="0"/>
                <w:sz w:val="18"/>
                <w:szCs w:val="22"/>
              </w:rPr>
              <w:fldChar w:fldCharType="separate"/>
            </w:r>
            <w:bookmarkStart w:id="48" w:name="_Toc8297970"/>
            <w:bookmarkStart w:id="49" w:name="_Toc439965422"/>
            <w:bookmarkStart w:id="50" w:name="_Toc410661521"/>
            <w:bookmarkStart w:id="51" w:name="_Toc410066999"/>
            <w:bookmarkStart w:id="52" w:name="_Toc410066943"/>
            <w:bookmarkStart w:id="53" w:name="_Toc410066822"/>
            <w:bookmarkStart w:id="54" w:name="_Toc410739419"/>
            <w:bookmarkStart w:id="55" w:name="_Toc410739453"/>
            <w:bookmarkStart w:id="56" w:name="_Toc410739488"/>
            <w:bookmarkStart w:id="57" w:name="_Toc8135784"/>
            <w:bookmarkStart w:id="58" w:name="_Toc8135875"/>
            <w:bookmarkStart w:id="59" w:name="_Toc8135977"/>
            <w:bookmarkStart w:id="60" w:name="_Toc8371565"/>
            <w:bookmarkStart w:id="61" w:name="_Toc8648572"/>
            <w:bookmarkStart w:id="62" w:name="_Toc13563878"/>
            <w:bookmarkStart w:id="63" w:name="_Toc13755815"/>
            <w:r w:rsidRPr="00085B72">
              <w:rPr>
                <w:iCs w:val="0"/>
                <w:noProof/>
                <w:sz w:val="18"/>
                <w:szCs w:val="22"/>
              </w:rPr>
              <w:t> </w:t>
            </w:r>
            <w:r w:rsidRPr="00085B72">
              <w:rPr>
                <w:iCs w:val="0"/>
                <w:noProof/>
                <w:sz w:val="18"/>
                <w:szCs w:val="22"/>
              </w:rPr>
              <w:t> </w:t>
            </w:r>
            <w:r w:rsidRPr="00085B72">
              <w:rPr>
                <w:iCs w:val="0"/>
                <w:noProof/>
                <w:sz w:val="18"/>
                <w:szCs w:val="22"/>
              </w:rPr>
              <w:t> </w:t>
            </w:r>
            <w:r w:rsidRPr="00085B72">
              <w:rPr>
                <w:iCs w:val="0"/>
                <w:noProof/>
                <w:sz w:val="18"/>
                <w:szCs w:val="22"/>
              </w:rPr>
              <w:t> </w:t>
            </w:r>
            <w:r w:rsidRPr="00085B72">
              <w:rPr>
                <w:iCs w:val="0"/>
                <w:noProof/>
                <w:sz w:val="18"/>
                <w:szCs w:val="22"/>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085B72">
              <w:rPr>
                <w:iCs w:val="0"/>
                <w:sz w:val="18"/>
                <w:szCs w:val="22"/>
              </w:rPr>
              <w:fldChar w:fldCharType="end"/>
            </w:r>
          </w:p>
        </w:tc>
      </w:tr>
      <w:tr w:rsidR="009E5410" w:rsidRPr="00085B72" w14:paraId="5BD70D61" w14:textId="77777777" w:rsidTr="00FE1C9E">
        <w:trPr>
          <w:trHeight w:val="46"/>
        </w:trPr>
        <w:tc>
          <w:tcPr>
            <w:tcW w:w="1928" w:type="dxa"/>
            <w:vMerge w:val="restart"/>
            <w:shd w:val="clear" w:color="auto" w:fill="F2F2F2" w:themeFill="background1" w:themeFillShade="F2"/>
            <w:vAlign w:val="bottom"/>
          </w:tcPr>
          <w:p w14:paraId="74F9E597" w14:textId="77777777" w:rsidR="00204B10" w:rsidRPr="00085B72" w:rsidRDefault="009E5410" w:rsidP="00204B10">
            <w:pPr>
              <w:jc w:val="center"/>
              <w:rPr>
                <w:rFonts w:cs="Arial"/>
                <w:b/>
                <w:szCs w:val="20"/>
              </w:rPr>
            </w:pPr>
            <w:r w:rsidRPr="00085B72">
              <w:rPr>
                <w:rFonts w:cs="Arial"/>
                <w:b/>
                <w:szCs w:val="20"/>
              </w:rPr>
              <w:t>Požadavek</w:t>
            </w:r>
          </w:p>
          <w:p w14:paraId="31E9D62E" w14:textId="77777777" w:rsidR="009E5410" w:rsidRPr="00085B72" w:rsidRDefault="009E5410" w:rsidP="00204B10">
            <w:pPr>
              <w:jc w:val="center"/>
              <w:rPr>
                <w:rFonts w:cs="Arial"/>
                <w:b/>
                <w:szCs w:val="20"/>
              </w:rPr>
            </w:pPr>
            <w:r w:rsidRPr="00085B72">
              <w:rPr>
                <w:rFonts w:cs="Arial"/>
                <w:b/>
                <w:szCs w:val="20"/>
              </w:rPr>
              <w:t>PCI DSS</w:t>
            </w:r>
          </w:p>
        </w:tc>
        <w:tc>
          <w:tcPr>
            <w:tcW w:w="8478" w:type="dxa"/>
            <w:gridSpan w:val="5"/>
            <w:shd w:val="clear" w:color="auto" w:fill="F2F2F2" w:themeFill="background1" w:themeFillShade="F2"/>
          </w:tcPr>
          <w:p w14:paraId="72CA7428" w14:textId="77777777" w:rsidR="009E5410" w:rsidRPr="00085B72" w:rsidRDefault="009E5410" w:rsidP="00204B10">
            <w:pPr>
              <w:spacing w:after="0"/>
              <w:jc w:val="center"/>
              <w:rPr>
                <w:rFonts w:cs="Arial"/>
                <w:b/>
                <w:szCs w:val="20"/>
              </w:rPr>
            </w:pPr>
            <w:r w:rsidRPr="00085B72">
              <w:rPr>
                <w:rFonts w:cs="Arial"/>
                <w:b/>
                <w:szCs w:val="20"/>
              </w:rPr>
              <w:t>Podrobnosti o hodnocených požadavcích:</w:t>
            </w:r>
          </w:p>
        </w:tc>
      </w:tr>
      <w:tr w:rsidR="009E5410" w:rsidRPr="00085B72" w14:paraId="03B5C221" w14:textId="77777777" w:rsidTr="00FE1C9E">
        <w:trPr>
          <w:trHeight w:val="1161"/>
        </w:trPr>
        <w:tc>
          <w:tcPr>
            <w:tcW w:w="1928" w:type="dxa"/>
            <w:vMerge/>
            <w:shd w:val="clear" w:color="auto" w:fill="F2F2F2" w:themeFill="background1" w:themeFillShade="F2"/>
          </w:tcPr>
          <w:p w14:paraId="64291CF9" w14:textId="77777777" w:rsidR="009E5410" w:rsidRPr="00085B72" w:rsidRDefault="009E5410" w:rsidP="009E5410">
            <w:pPr>
              <w:rPr>
                <w:rFonts w:cs="Arial"/>
                <w:b/>
                <w:szCs w:val="20"/>
              </w:rPr>
            </w:pPr>
          </w:p>
        </w:tc>
        <w:tc>
          <w:tcPr>
            <w:tcW w:w="1013" w:type="dxa"/>
            <w:gridSpan w:val="2"/>
            <w:shd w:val="clear" w:color="auto" w:fill="F2F2F2" w:themeFill="background1" w:themeFillShade="F2"/>
            <w:vAlign w:val="bottom"/>
          </w:tcPr>
          <w:p w14:paraId="18497B63" w14:textId="77777777" w:rsidR="009E5410" w:rsidRPr="00085B72" w:rsidRDefault="009E5410" w:rsidP="00204B10">
            <w:pPr>
              <w:jc w:val="center"/>
              <w:rPr>
                <w:rFonts w:cs="Arial"/>
                <w:b/>
                <w:szCs w:val="20"/>
              </w:rPr>
            </w:pPr>
            <w:r w:rsidRPr="00085B72">
              <w:rPr>
                <w:rFonts w:cs="Arial"/>
                <w:b/>
                <w:szCs w:val="20"/>
              </w:rPr>
              <w:t>Plný</w:t>
            </w:r>
          </w:p>
        </w:tc>
        <w:tc>
          <w:tcPr>
            <w:tcW w:w="1030" w:type="dxa"/>
            <w:shd w:val="clear" w:color="auto" w:fill="F2F2F2" w:themeFill="background1" w:themeFillShade="F2"/>
            <w:vAlign w:val="bottom"/>
          </w:tcPr>
          <w:p w14:paraId="560F5344" w14:textId="77777777" w:rsidR="009E5410" w:rsidRPr="00085B72" w:rsidRDefault="009E5410" w:rsidP="00204B10">
            <w:pPr>
              <w:jc w:val="center"/>
              <w:rPr>
                <w:rFonts w:cs="Arial"/>
                <w:b/>
                <w:szCs w:val="20"/>
              </w:rPr>
            </w:pPr>
            <w:r w:rsidRPr="00085B72">
              <w:rPr>
                <w:rFonts w:cs="Arial"/>
                <w:b/>
                <w:szCs w:val="20"/>
              </w:rPr>
              <w:t>Částečný</w:t>
            </w:r>
          </w:p>
        </w:tc>
        <w:tc>
          <w:tcPr>
            <w:tcW w:w="1015" w:type="dxa"/>
            <w:shd w:val="clear" w:color="auto" w:fill="F2F2F2" w:themeFill="background1" w:themeFillShade="F2"/>
            <w:vAlign w:val="bottom"/>
          </w:tcPr>
          <w:p w14:paraId="24FA2A6D" w14:textId="77777777" w:rsidR="009E5410" w:rsidRPr="00085B72" w:rsidRDefault="009E5410" w:rsidP="00204B10">
            <w:pPr>
              <w:jc w:val="center"/>
              <w:rPr>
                <w:rFonts w:cs="Arial"/>
                <w:b/>
                <w:szCs w:val="20"/>
              </w:rPr>
            </w:pPr>
            <w:r w:rsidRPr="00085B72">
              <w:rPr>
                <w:rFonts w:cs="Arial"/>
                <w:b/>
                <w:szCs w:val="20"/>
              </w:rPr>
              <w:t>Žádný</w:t>
            </w:r>
          </w:p>
        </w:tc>
        <w:tc>
          <w:tcPr>
            <w:tcW w:w="5420" w:type="dxa"/>
            <w:shd w:val="clear" w:color="auto" w:fill="F2F2F2" w:themeFill="background1" w:themeFillShade="F2"/>
          </w:tcPr>
          <w:p w14:paraId="2C3A5F75" w14:textId="77777777" w:rsidR="00204B10" w:rsidRPr="00085B72" w:rsidRDefault="009E5410" w:rsidP="00204B10">
            <w:pPr>
              <w:spacing w:after="0"/>
              <w:jc w:val="center"/>
              <w:rPr>
                <w:rFonts w:cs="Arial"/>
                <w:b/>
                <w:szCs w:val="20"/>
              </w:rPr>
            </w:pPr>
            <w:r w:rsidRPr="00085B72">
              <w:rPr>
                <w:rFonts w:cs="Arial"/>
                <w:b/>
                <w:szCs w:val="20"/>
              </w:rPr>
              <w:t>Odůvodnění zvoleného přístupu</w:t>
            </w:r>
          </w:p>
          <w:p w14:paraId="566CC666" w14:textId="77777777" w:rsidR="009E5410" w:rsidRPr="00085B72" w:rsidRDefault="009E5410" w:rsidP="00204B10">
            <w:pPr>
              <w:spacing w:after="0"/>
              <w:jc w:val="center"/>
              <w:rPr>
                <w:rFonts w:cs="Arial"/>
                <w:b/>
                <w:szCs w:val="20"/>
              </w:rPr>
            </w:pPr>
            <w:r w:rsidRPr="00085B72">
              <w:rPr>
                <w:rFonts w:cs="Arial"/>
                <w:b/>
                <w:szCs w:val="20"/>
              </w:rPr>
              <w:t>(</w:t>
            </w:r>
            <w:proofErr w:type="spellStart"/>
            <w:r w:rsidRPr="00085B72">
              <w:rPr>
                <w:rFonts w:cs="Arial"/>
                <w:b/>
                <w:szCs w:val="20"/>
              </w:rPr>
              <w:t>Justification</w:t>
            </w:r>
            <w:proofErr w:type="spellEnd"/>
            <w:r w:rsidRPr="00085B72">
              <w:rPr>
                <w:rFonts w:cs="Arial"/>
                <w:b/>
                <w:szCs w:val="20"/>
              </w:rPr>
              <w:t xml:space="preserve"> </w:t>
            </w:r>
            <w:proofErr w:type="spellStart"/>
            <w:r w:rsidRPr="00085B72">
              <w:rPr>
                <w:rFonts w:cs="Arial"/>
                <w:b/>
                <w:szCs w:val="20"/>
              </w:rPr>
              <w:t>for</w:t>
            </w:r>
            <w:proofErr w:type="spellEnd"/>
            <w:r w:rsidRPr="00085B72">
              <w:rPr>
                <w:rFonts w:cs="Arial"/>
                <w:b/>
                <w:szCs w:val="20"/>
              </w:rPr>
              <w:t xml:space="preserve"> </w:t>
            </w:r>
            <w:proofErr w:type="spellStart"/>
            <w:r w:rsidRPr="00085B72">
              <w:rPr>
                <w:rFonts w:cs="Arial"/>
                <w:b/>
                <w:szCs w:val="20"/>
              </w:rPr>
              <w:t>Approach</w:t>
            </w:r>
            <w:proofErr w:type="spellEnd"/>
            <w:r w:rsidRPr="00085B72">
              <w:rPr>
                <w:rFonts w:cs="Arial"/>
                <w:b/>
                <w:szCs w:val="20"/>
              </w:rPr>
              <w:t>)</w:t>
            </w:r>
          </w:p>
          <w:p w14:paraId="2604080E" w14:textId="77777777" w:rsidR="009E5410" w:rsidRPr="00085B72" w:rsidRDefault="009E5410" w:rsidP="00204B10">
            <w:pPr>
              <w:jc w:val="center"/>
              <w:rPr>
                <w:rFonts w:cs="Arial"/>
                <w:szCs w:val="20"/>
              </w:rPr>
            </w:pPr>
            <w:r w:rsidRPr="00085B72">
              <w:rPr>
                <w:rFonts w:cs="Arial"/>
                <w:sz w:val="16"/>
                <w:szCs w:val="20"/>
              </w:rPr>
              <w:t>(Vyžadováno pro všechny „Částečné“ a „Žádné“ odpovědi. Uveďte, proč konkrétní podmnožina požadavků nebyla testována, a odůvodněte to).</w:t>
            </w:r>
          </w:p>
        </w:tc>
      </w:tr>
      <w:tr w:rsidR="00204B10" w:rsidRPr="00085B72" w14:paraId="465B26AC" w14:textId="77777777" w:rsidTr="00FE1C9E">
        <w:trPr>
          <w:trHeight w:val="46"/>
        </w:trPr>
        <w:tc>
          <w:tcPr>
            <w:tcW w:w="1928" w:type="dxa"/>
          </w:tcPr>
          <w:p w14:paraId="6EE51293" w14:textId="77777777" w:rsidR="00204B10" w:rsidRPr="00085B72" w:rsidRDefault="00204B10" w:rsidP="009E5410">
            <w:pPr>
              <w:spacing w:after="60"/>
              <w:rPr>
                <w:rFonts w:cs="Arial"/>
                <w:szCs w:val="20"/>
              </w:rPr>
            </w:pPr>
            <w:r w:rsidRPr="00085B72">
              <w:rPr>
                <w:rFonts w:cs="Arial"/>
                <w:szCs w:val="20"/>
              </w:rPr>
              <w:t>Požadavek 1:</w:t>
            </w:r>
          </w:p>
        </w:tc>
        <w:tc>
          <w:tcPr>
            <w:tcW w:w="1013" w:type="dxa"/>
            <w:gridSpan w:val="2"/>
          </w:tcPr>
          <w:p w14:paraId="65068025"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456EF743"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4D10ADCA"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13E8002B"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638EBAEE" w14:textId="77777777" w:rsidTr="00FE1C9E">
        <w:trPr>
          <w:trHeight w:val="46"/>
        </w:trPr>
        <w:tc>
          <w:tcPr>
            <w:tcW w:w="1928" w:type="dxa"/>
          </w:tcPr>
          <w:p w14:paraId="31E75F0A" w14:textId="77777777" w:rsidR="00204B10" w:rsidRPr="00085B72" w:rsidRDefault="00204B10" w:rsidP="009E5410">
            <w:pPr>
              <w:spacing w:after="60"/>
              <w:rPr>
                <w:rFonts w:cs="Arial"/>
                <w:szCs w:val="20"/>
              </w:rPr>
            </w:pPr>
            <w:r w:rsidRPr="00085B72">
              <w:rPr>
                <w:rFonts w:cs="Arial"/>
                <w:szCs w:val="20"/>
              </w:rPr>
              <w:t>Požadavek 2:</w:t>
            </w:r>
          </w:p>
        </w:tc>
        <w:tc>
          <w:tcPr>
            <w:tcW w:w="1013" w:type="dxa"/>
            <w:gridSpan w:val="2"/>
          </w:tcPr>
          <w:p w14:paraId="1435D236"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6FCE1158"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4F7C51DB"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6F5D262F"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4C7EC3ED" w14:textId="77777777" w:rsidTr="00FE1C9E">
        <w:trPr>
          <w:trHeight w:val="46"/>
        </w:trPr>
        <w:tc>
          <w:tcPr>
            <w:tcW w:w="1928" w:type="dxa"/>
          </w:tcPr>
          <w:p w14:paraId="75A61EFD" w14:textId="77777777" w:rsidR="00204B10" w:rsidRPr="00085B72" w:rsidRDefault="00204B10" w:rsidP="009E5410">
            <w:pPr>
              <w:spacing w:after="60"/>
              <w:rPr>
                <w:rFonts w:cs="Arial"/>
                <w:szCs w:val="20"/>
              </w:rPr>
            </w:pPr>
            <w:r w:rsidRPr="00085B72">
              <w:rPr>
                <w:rFonts w:cs="Arial"/>
                <w:szCs w:val="20"/>
              </w:rPr>
              <w:t>Požadavek 3:</w:t>
            </w:r>
          </w:p>
        </w:tc>
        <w:tc>
          <w:tcPr>
            <w:tcW w:w="1013" w:type="dxa"/>
            <w:gridSpan w:val="2"/>
          </w:tcPr>
          <w:p w14:paraId="00FFCAA6"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700DE3CC"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5FE8EA5E"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0573F4B0"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25D46B78" w14:textId="77777777" w:rsidTr="00FE1C9E">
        <w:trPr>
          <w:trHeight w:val="46"/>
        </w:trPr>
        <w:tc>
          <w:tcPr>
            <w:tcW w:w="1928" w:type="dxa"/>
          </w:tcPr>
          <w:p w14:paraId="362F3995" w14:textId="77777777" w:rsidR="00204B10" w:rsidRPr="00085B72" w:rsidRDefault="00204B10" w:rsidP="009E5410">
            <w:pPr>
              <w:spacing w:after="60"/>
              <w:rPr>
                <w:rFonts w:cs="Arial"/>
                <w:szCs w:val="20"/>
              </w:rPr>
            </w:pPr>
            <w:r w:rsidRPr="00085B72">
              <w:rPr>
                <w:rFonts w:cs="Arial"/>
                <w:szCs w:val="20"/>
              </w:rPr>
              <w:t>Požadavek 4:</w:t>
            </w:r>
          </w:p>
        </w:tc>
        <w:tc>
          <w:tcPr>
            <w:tcW w:w="1013" w:type="dxa"/>
            <w:gridSpan w:val="2"/>
          </w:tcPr>
          <w:p w14:paraId="4CC0E4D7"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1F17F289"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74C030DB"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0C1F3F84"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498A3BDD" w14:textId="77777777" w:rsidTr="00FE1C9E">
        <w:trPr>
          <w:trHeight w:val="46"/>
        </w:trPr>
        <w:tc>
          <w:tcPr>
            <w:tcW w:w="1928" w:type="dxa"/>
          </w:tcPr>
          <w:p w14:paraId="612B9D21" w14:textId="77777777" w:rsidR="00204B10" w:rsidRPr="00085B72" w:rsidRDefault="00204B10" w:rsidP="009E5410">
            <w:pPr>
              <w:spacing w:after="60"/>
              <w:rPr>
                <w:rFonts w:cs="Arial"/>
                <w:szCs w:val="20"/>
              </w:rPr>
            </w:pPr>
            <w:r w:rsidRPr="00085B72">
              <w:rPr>
                <w:rFonts w:cs="Arial"/>
                <w:szCs w:val="20"/>
              </w:rPr>
              <w:t>Požadavek 5:</w:t>
            </w:r>
          </w:p>
        </w:tc>
        <w:tc>
          <w:tcPr>
            <w:tcW w:w="1013" w:type="dxa"/>
            <w:gridSpan w:val="2"/>
          </w:tcPr>
          <w:p w14:paraId="6137E037"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37A18708"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4AC60AB5"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2A95A290"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6BEE8A97" w14:textId="77777777" w:rsidTr="00FE1C9E">
        <w:trPr>
          <w:trHeight w:val="46"/>
        </w:trPr>
        <w:tc>
          <w:tcPr>
            <w:tcW w:w="1928" w:type="dxa"/>
          </w:tcPr>
          <w:p w14:paraId="5727670C" w14:textId="77777777" w:rsidR="00204B10" w:rsidRPr="00085B72" w:rsidRDefault="00204B10" w:rsidP="009E5410">
            <w:pPr>
              <w:spacing w:after="60"/>
              <w:rPr>
                <w:rFonts w:cs="Arial"/>
                <w:szCs w:val="20"/>
              </w:rPr>
            </w:pPr>
            <w:r w:rsidRPr="00085B72">
              <w:rPr>
                <w:rFonts w:cs="Arial"/>
                <w:szCs w:val="20"/>
              </w:rPr>
              <w:t>Požadavek 6:</w:t>
            </w:r>
          </w:p>
        </w:tc>
        <w:tc>
          <w:tcPr>
            <w:tcW w:w="1013" w:type="dxa"/>
            <w:gridSpan w:val="2"/>
          </w:tcPr>
          <w:p w14:paraId="1DA9286E"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7D80BB1B"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4E96EF06"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0F5C8888"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77750DF3" w14:textId="77777777" w:rsidTr="00FE1C9E">
        <w:trPr>
          <w:trHeight w:val="46"/>
        </w:trPr>
        <w:tc>
          <w:tcPr>
            <w:tcW w:w="1928" w:type="dxa"/>
          </w:tcPr>
          <w:p w14:paraId="3947C41C" w14:textId="77777777" w:rsidR="00204B10" w:rsidRPr="00085B72" w:rsidRDefault="00204B10" w:rsidP="009E5410">
            <w:pPr>
              <w:spacing w:after="60"/>
              <w:rPr>
                <w:rFonts w:cs="Arial"/>
                <w:szCs w:val="20"/>
              </w:rPr>
            </w:pPr>
            <w:r w:rsidRPr="00085B72">
              <w:rPr>
                <w:rFonts w:cs="Arial"/>
                <w:szCs w:val="20"/>
              </w:rPr>
              <w:t>Požadavek 7:</w:t>
            </w:r>
          </w:p>
        </w:tc>
        <w:tc>
          <w:tcPr>
            <w:tcW w:w="1013" w:type="dxa"/>
            <w:gridSpan w:val="2"/>
          </w:tcPr>
          <w:p w14:paraId="113B2663"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253C70FE"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1AC78FA0"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74DDAE4F"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42E9973E" w14:textId="77777777" w:rsidTr="00FE1C9E">
        <w:trPr>
          <w:trHeight w:val="46"/>
        </w:trPr>
        <w:tc>
          <w:tcPr>
            <w:tcW w:w="1928" w:type="dxa"/>
          </w:tcPr>
          <w:p w14:paraId="60A509DA" w14:textId="77777777" w:rsidR="00204B10" w:rsidRPr="00085B72" w:rsidRDefault="00204B10" w:rsidP="009E5410">
            <w:pPr>
              <w:spacing w:after="60"/>
              <w:rPr>
                <w:rFonts w:cs="Arial"/>
                <w:szCs w:val="20"/>
              </w:rPr>
            </w:pPr>
            <w:r w:rsidRPr="00085B72">
              <w:rPr>
                <w:rFonts w:cs="Arial"/>
                <w:szCs w:val="20"/>
              </w:rPr>
              <w:t>Požadavek 8:</w:t>
            </w:r>
          </w:p>
        </w:tc>
        <w:tc>
          <w:tcPr>
            <w:tcW w:w="1013" w:type="dxa"/>
            <w:gridSpan w:val="2"/>
          </w:tcPr>
          <w:p w14:paraId="3677E3A9"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3065A0B7"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45D3498C"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55B95B1F"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2B7C9BA1" w14:textId="77777777" w:rsidTr="00FE1C9E">
        <w:trPr>
          <w:trHeight w:val="46"/>
        </w:trPr>
        <w:tc>
          <w:tcPr>
            <w:tcW w:w="1928" w:type="dxa"/>
          </w:tcPr>
          <w:p w14:paraId="165BFD58" w14:textId="77777777" w:rsidR="00204B10" w:rsidRPr="00085B72" w:rsidRDefault="00204B10" w:rsidP="009E5410">
            <w:pPr>
              <w:spacing w:after="60"/>
              <w:rPr>
                <w:rFonts w:cs="Arial"/>
                <w:szCs w:val="20"/>
              </w:rPr>
            </w:pPr>
            <w:r w:rsidRPr="00085B72">
              <w:rPr>
                <w:rFonts w:cs="Arial"/>
                <w:szCs w:val="20"/>
              </w:rPr>
              <w:t>Požadavek 9:</w:t>
            </w:r>
          </w:p>
        </w:tc>
        <w:tc>
          <w:tcPr>
            <w:tcW w:w="1013" w:type="dxa"/>
            <w:gridSpan w:val="2"/>
          </w:tcPr>
          <w:p w14:paraId="6212C7F2"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058D8AD9"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22146AF2"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04577DAA"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20107F3A" w14:textId="77777777" w:rsidTr="00FE1C9E">
        <w:trPr>
          <w:trHeight w:val="46"/>
        </w:trPr>
        <w:tc>
          <w:tcPr>
            <w:tcW w:w="1928" w:type="dxa"/>
          </w:tcPr>
          <w:p w14:paraId="666B4428" w14:textId="77777777" w:rsidR="00204B10" w:rsidRPr="00085B72" w:rsidRDefault="00204B10" w:rsidP="009E5410">
            <w:pPr>
              <w:spacing w:after="60"/>
              <w:rPr>
                <w:rFonts w:cs="Arial"/>
                <w:szCs w:val="20"/>
              </w:rPr>
            </w:pPr>
            <w:r w:rsidRPr="00085B72">
              <w:rPr>
                <w:rFonts w:cs="Arial"/>
                <w:szCs w:val="20"/>
              </w:rPr>
              <w:t>Požadavek 10:</w:t>
            </w:r>
          </w:p>
        </w:tc>
        <w:tc>
          <w:tcPr>
            <w:tcW w:w="1013" w:type="dxa"/>
            <w:gridSpan w:val="2"/>
          </w:tcPr>
          <w:p w14:paraId="3C22961D"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15E59960"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2439AC40"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5391EBD0"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7B8B1D78" w14:textId="77777777" w:rsidTr="00FE1C9E">
        <w:trPr>
          <w:trHeight w:val="46"/>
        </w:trPr>
        <w:tc>
          <w:tcPr>
            <w:tcW w:w="1928" w:type="dxa"/>
          </w:tcPr>
          <w:p w14:paraId="33EDA6CB" w14:textId="77777777" w:rsidR="00204B10" w:rsidRPr="00085B72" w:rsidRDefault="00204B10" w:rsidP="009E5410">
            <w:pPr>
              <w:spacing w:after="60"/>
              <w:rPr>
                <w:rFonts w:cs="Arial"/>
                <w:szCs w:val="20"/>
              </w:rPr>
            </w:pPr>
            <w:r w:rsidRPr="00085B72">
              <w:rPr>
                <w:rFonts w:cs="Arial"/>
                <w:szCs w:val="20"/>
              </w:rPr>
              <w:t>Požadavek 11:</w:t>
            </w:r>
          </w:p>
        </w:tc>
        <w:tc>
          <w:tcPr>
            <w:tcW w:w="1013" w:type="dxa"/>
            <w:gridSpan w:val="2"/>
          </w:tcPr>
          <w:p w14:paraId="3F24819A"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768CD233"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1368E5E4"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3A481CF1"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6758482D" w14:textId="77777777" w:rsidTr="00FE1C9E">
        <w:trPr>
          <w:trHeight w:val="46"/>
        </w:trPr>
        <w:tc>
          <w:tcPr>
            <w:tcW w:w="1928" w:type="dxa"/>
          </w:tcPr>
          <w:p w14:paraId="22F66F38" w14:textId="77777777" w:rsidR="00204B10" w:rsidRPr="00085B72" w:rsidRDefault="00204B10" w:rsidP="009E5410">
            <w:pPr>
              <w:spacing w:after="60"/>
              <w:rPr>
                <w:rFonts w:cs="Arial"/>
                <w:szCs w:val="20"/>
              </w:rPr>
            </w:pPr>
            <w:r w:rsidRPr="00085B72">
              <w:rPr>
                <w:rFonts w:cs="Arial"/>
                <w:szCs w:val="20"/>
              </w:rPr>
              <w:t>Požadavek 12:</w:t>
            </w:r>
          </w:p>
        </w:tc>
        <w:tc>
          <w:tcPr>
            <w:tcW w:w="1013" w:type="dxa"/>
            <w:gridSpan w:val="2"/>
          </w:tcPr>
          <w:p w14:paraId="63157D1A"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4A6D2C68"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594D6314"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08DED32E" w14:textId="77777777" w:rsidR="00204B10" w:rsidRPr="00085B72" w:rsidRDefault="00204B10" w:rsidP="00204B10">
            <w:pPr>
              <w:spacing w:after="60"/>
              <w:rPr>
                <w:rFonts w:cs="Arial"/>
                <w:iCs/>
                <w:sz w:val="18"/>
                <w:szCs w:val="22"/>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FE1C9E" w:rsidRPr="00085B72" w14:paraId="3C724678" w14:textId="77777777" w:rsidTr="00FE1C9E">
        <w:trPr>
          <w:trHeight w:val="70"/>
        </w:trPr>
        <w:tc>
          <w:tcPr>
            <w:tcW w:w="1928" w:type="dxa"/>
          </w:tcPr>
          <w:p w14:paraId="40D5D697" w14:textId="77777777" w:rsidR="00FE1C9E" w:rsidRPr="00085B72" w:rsidRDefault="00FE1C9E" w:rsidP="00200390">
            <w:pPr>
              <w:spacing w:after="60"/>
              <w:rPr>
                <w:rFonts w:cs="Arial"/>
                <w:szCs w:val="20"/>
              </w:rPr>
            </w:pPr>
            <w:bookmarkStart w:id="64" w:name="_Hlk7697574"/>
            <w:r w:rsidRPr="00085B72">
              <w:rPr>
                <w:rFonts w:cs="Arial"/>
                <w:szCs w:val="20"/>
              </w:rPr>
              <w:t>Příloha A</w:t>
            </w:r>
            <w:r>
              <w:rPr>
                <w:rFonts w:cs="Arial"/>
                <w:szCs w:val="20"/>
              </w:rPr>
              <w:t>1</w:t>
            </w:r>
            <w:r w:rsidRPr="00085B72">
              <w:rPr>
                <w:rFonts w:cs="Arial"/>
                <w:szCs w:val="20"/>
              </w:rPr>
              <w:t>:</w:t>
            </w:r>
          </w:p>
        </w:tc>
        <w:tc>
          <w:tcPr>
            <w:tcW w:w="1013" w:type="dxa"/>
            <w:gridSpan w:val="2"/>
          </w:tcPr>
          <w:p w14:paraId="66963C70" w14:textId="77777777" w:rsidR="00FE1C9E" w:rsidRPr="00085B72" w:rsidRDefault="00FE1C9E" w:rsidP="0020039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2C998FDF" w14:textId="77777777" w:rsidR="00FE1C9E" w:rsidRPr="00085B72" w:rsidRDefault="00FE1C9E" w:rsidP="0020039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1A31292B" w14:textId="77777777" w:rsidR="00FE1C9E" w:rsidRPr="00085B72" w:rsidRDefault="00FE1C9E" w:rsidP="0020039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6B051136" w14:textId="77777777" w:rsidR="00FE1C9E" w:rsidRPr="00085B72" w:rsidRDefault="00FE1C9E" w:rsidP="00200390">
            <w:pPr>
              <w:spacing w:after="60"/>
              <w:rPr>
                <w:rFonts w:cs="Arial"/>
                <w:b/>
                <w:szCs w:val="20"/>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tr w:rsidR="00204B10" w:rsidRPr="00085B72" w14:paraId="602F270E" w14:textId="77777777" w:rsidTr="00FE1C9E">
        <w:trPr>
          <w:trHeight w:val="70"/>
        </w:trPr>
        <w:tc>
          <w:tcPr>
            <w:tcW w:w="1928" w:type="dxa"/>
          </w:tcPr>
          <w:p w14:paraId="07063B32" w14:textId="77777777" w:rsidR="00204B10" w:rsidRPr="00085B72" w:rsidRDefault="00204B10" w:rsidP="009E5410">
            <w:pPr>
              <w:spacing w:after="60"/>
              <w:rPr>
                <w:rFonts w:cs="Arial"/>
                <w:szCs w:val="20"/>
              </w:rPr>
            </w:pPr>
            <w:r w:rsidRPr="00085B72">
              <w:rPr>
                <w:rFonts w:cs="Arial"/>
                <w:szCs w:val="20"/>
              </w:rPr>
              <w:t>Příloha A</w:t>
            </w:r>
            <w:r w:rsidR="00FE1C9E">
              <w:rPr>
                <w:rFonts w:cs="Arial"/>
                <w:szCs w:val="20"/>
              </w:rPr>
              <w:t>2</w:t>
            </w:r>
            <w:r w:rsidRPr="00085B72">
              <w:rPr>
                <w:rFonts w:cs="Arial"/>
                <w:szCs w:val="20"/>
              </w:rPr>
              <w:t>:</w:t>
            </w:r>
          </w:p>
        </w:tc>
        <w:tc>
          <w:tcPr>
            <w:tcW w:w="1013" w:type="dxa"/>
            <w:gridSpan w:val="2"/>
          </w:tcPr>
          <w:p w14:paraId="1519993A"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30" w:type="dxa"/>
          </w:tcPr>
          <w:p w14:paraId="1217F20E"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1015" w:type="dxa"/>
          </w:tcPr>
          <w:p w14:paraId="3BADCE77" w14:textId="77777777" w:rsidR="00204B10" w:rsidRPr="00085B72" w:rsidRDefault="00204B10" w:rsidP="00204B10">
            <w:pPr>
              <w:spacing w:after="60"/>
              <w:jc w:val="center"/>
              <w:rPr>
                <w:rFonts w:cs="Arial"/>
                <w:b/>
                <w:szCs w:val="20"/>
              </w:rPr>
            </w:pPr>
            <w:r w:rsidRPr="00085B72">
              <w:rPr>
                <w:rFonts w:cs="Arial"/>
                <w:b/>
                <w:szCs w:val="20"/>
              </w:rPr>
              <w:fldChar w:fldCharType="begin">
                <w:ffData>
                  <w:name w:val="Check1"/>
                  <w:enabled/>
                  <w:calcOnExit w:val="0"/>
                  <w:checkBox>
                    <w:sizeAuto/>
                    <w:default w:val="0"/>
                  </w:checkBox>
                </w:ffData>
              </w:fldChar>
            </w:r>
            <w:r w:rsidRPr="00085B72">
              <w:rPr>
                <w:rFonts w:cs="Arial"/>
                <w:b/>
                <w:szCs w:val="20"/>
              </w:rPr>
              <w:instrText xml:space="preserve"> FORMCHECKBOX </w:instrText>
            </w:r>
            <w:r w:rsidR="005D19FC">
              <w:rPr>
                <w:rFonts w:cs="Arial"/>
                <w:b/>
                <w:szCs w:val="20"/>
              </w:rPr>
            </w:r>
            <w:r w:rsidR="005D19FC">
              <w:rPr>
                <w:rFonts w:cs="Arial"/>
                <w:b/>
                <w:szCs w:val="20"/>
              </w:rPr>
              <w:fldChar w:fldCharType="separate"/>
            </w:r>
            <w:r w:rsidRPr="00085B72">
              <w:rPr>
                <w:rFonts w:cs="Arial"/>
                <w:b/>
                <w:szCs w:val="20"/>
              </w:rPr>
              <w:fldChar w:fldCharType="end"/>
            </w:r>
          </w:p>
        </w:tc>
        <w:tc>
          <w:tcPr>
            <w:tcW w:w="5420" w:type="dxa"/>
          </w:tcPr>
          <w:p w14:paraId="15D67ABB" w14:textId="77777777" w:rsidR="00204B10" w:rsidRPr="00085B72" w:rsidRDefault="00204B10" w:rsidP="009E5410">
            <w:pPr>
              <w:spacing w:after="60"/>
              <w:rPr>
                <w:rFonts w:cs="Arial"/>
                <w:b/>
                <w:szCs w:val="20"/>
              </w:rPr>
            </w:pPr>
            <w:r w:rsidRPr="00085B72">
              <w:rPr>
                <w:rFonts w:cs="Arial"/>
                <w:iCs/>
                <w:sz w:val="18"/>
                <w:szCs w:val="22"/>
              </w:rPr>
              <w:fldChar w:fldCharType="begin">
                <w:ffData>
                  <w:name w:val="Text22"/>
                  <w:enabled/>
                  <w:calcOnExit w:val="0"/>
                  <w:textInput/>
                </w:ffData>
              </w:fldChar>
            </w:r>
            <w:r w:rsidRPr="00085B72">
              <w:rPr>
                <w:rFonts w:cs="Arial"/>
                <w:iCs/>
                <w:sz w:val="18"/>
                <w:szCs w:val="22"/>
              </w:rPr>
              <w:instrText xml:space="preserve"> FORMTEXT </w:instrText>
            </w:r>
            <w:r w:rsidRPr="00085B72">
              <w:rPr>
                <w:rFonts w:cs="Arial"/>
                <w:iCs/>
                <w:sz w:val="18"/>
                <w:szCs w:val="22"/>
              </w:rPr>
            </w:r>
            <w:r w:rsidRPr="00085B72">
              <w:rPr>
                <w:rFonts w:cs="Arial"/>
                <w:iCs/>
                <w:sz w:val="18"/>
                <w:szCs w:val="22"/>
              </w:rPr>
              <w:fldChar w:fldCharType="separate"/>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noProof/>
                <w:sz w:val="18"/>
                <w:szCs w:val="22"/>
              </w:rPr>
              <w:t> </w:t>
            </w:r>
            <w:r w:rsidRPr="00085B72">
              <w:rPr>
                <w:rFonts w:cs="Arial"/>
                <w:iCs/>
                <w:sz w:val="18"/>
                <w:szCs w:val="22"/>
              </w:rPr>
              <w:fldChar w:fldCharType="end"/>
            </w:r>
          </w:p>
        </w:tc>
      </w:tr>
      <w:bookmarkEnd w:id="64"/>
    </w:tbl>
    <w:p w14:paraId="0BFA3D19" w14:textId="77777777" w:rsidR="009E5410" w:rsidRPr="00085B72" w:rsidRDefault="009E5410" w:rsidP="00C3215E">
      <w:pPr>
        <w:rPr>
          <w:sz w:val="6"/>
        </w:rPr>
      </w:pPr>
    </w:p>
    <w:p w14:paraId="1A06A8F9" w14:textId="77777777" w:rsidR="000D2A4B" w:rsidRPr="00085B72" w:rsidRDefault="000D2A4B" w:rsidP="00C3215E">
      <w:pPr>
        <w:rPr>
          <w:sz w:val="6"/>
        </w:rPr>
      </w:pPr>
    </w:p>
    <w:p w14:paraId="0C8D177A" w14:textId="77777777" w:rsidR="00153092" w:rsidRDefault="00204B10">
      <w:pPr>
        <w:spacing w:before="0" w:after="0" w:line="240" w:lineRule="auto"/>
        <w:sectPr w:rsidR="00153092" w:rsidSect="00F94189">
          <w:footerReference w:type="default" r:id="rId15"/>
          <w:footerReference w:type="first" r:id="rId16"/>
          <w:pgSz w:w="11907" w:h="16839" w:code="9"/>
          <w:pgMar w:top="815" w:right="720" w:bottom="720" w:left="720" w:header="284" w:footer="174" w:gutter="0"/>
          <w:cols w:space="708"/>
          <w:titlePg/>
          <w:docGrid w:linePitch="360"/>
        </w:sectPr>
      </w:pPr>
      <w:bookmarkStart w:id="65" w:name="_Toc58227401"/>
      <w:r w:rsidRPr="00085B72">
        <w:br w:type="page"/>
      </w:r>
    </w:p>
    <w:p w14:paraId="1BCA4D95" w14:textId="77777777" w:rsidR="00166EE1" w:rsidRPr="00085B72" w:rsidRDefault="002D5545" w:rsidP="00532E89">
      <w:pPr>
        <w:pStyle w:val="Heading1"/>
      </w:pPr>
      <w:bookmarkStart w:id="66" w:name="_Toc13755816"/>
      <w:r w:rsidRPr="00085B72">
        <w:lastRenderedPageBreak/>
        <w:t>Odd</w:t>
      </w:r>
      <w:r w:rsidR="00A44107" w:rsidRPr="00085B72">
        <w:t>íl</w:t>
      </w:r>
      <w:r w:rsidR="00C511D5" w:rsidRPr="00085B72">
        <w:t xml:space="preserve"> 2: </w:t>
      </w:r>
      <w:r w:rsidR="00166EE1" w:rsidRPr="00085B72">
        <w:t xml:space="preserve">Dotazník </w:t>
      </w:r>
      <w:r w:rsidR="0031309F">
        <w:t>pro sebehodnocení</w:t>
      </w:r>
      <w:r w:rsidR="00166EE1" w:rsidRPr="00085B72">
        <w:t xml:space="preserve"> </w:t>
      </w:r>
      <w:bookmarkEnd w:id="65"/>
      <w:r w:rsidR="00166EE1" w:rsidRPr="00085B72">
        <w:t>D</w:t>
      </w:r>
      <w:r w:rsidR="00C511D5" w:rsidRPr="00085B72">
        <w:t xml:space="preserve"> pro </w:t>
      </w:r>
      <w:r w:rsidR="00204B10" w:rsidRPr="00085B72">
        <w:t>poskytovatele služeb</w:t>
      </w:r>
      <w:bookmarkEnd w:id="66"/>
    </w:p>
    <w:tbl>
      <w:tblPr>
        <w:tblW w:w="0" w:type="auto"/>
        <w:tblLook w:val="04A0" w:firstRow="1" w:lastRow="0" w:firstColumn="1" w:lastColumn="0" w:noHBand="0" w:noVBand="1"/>
      </w:tblPr>
      <w:tblGrid>
        <w:gridCol w:w="10467"/>
      </w:tblGrid>
      <w:tr w:rsidR="00141A9D" w:rsidRPr="00085B72" w14:paraId="4C266E7E" w14:textId="77777777" w:rsidTr="00532E89">
        <w:tc>
          <w:tcPr>
            <w:tcW w:w="10598" w:type="dxa"/>
            <w:shd w:val="clear" w:color="auto" w:fill="D9D9D9"/>
          </w:tcPr>
          <w:p w14:paraId="3B0F11B0" w14:textId="77777777" w:rsidR="00141A9D" w:rsidRPr="00085B72" w:rsidRDefault="00456CDB" w:rsidP="000530C6">
            <w:pPr>
              <w:jc w:val="both"/>
              <w:rPr>
                <w:rFonts w:cs="Arial"/>
                <w:i/>
                <w:iCs/>
                <w:sz w:val="18"/>
                <w:szCs w:val="18"/>
              </w:rPr>
            </w:pPr>
            <w:r w:rsidRPr="00085B72">
              <w:rPr>
                <w:rFonts w:cs="Arial"/>
                <w:b/>
                <w:i/>
                <w:sz w:val="18"/>
                <w:szCs w:val="18"/>
              </w:rPr>
              <w:t xml:space="preserve">Poznámka: </w:t>
            </w:r>
            <w:r w:rsidRPr="00085B72">
              <w:rPr>
                <w:rFonts w:cs="Arial"/>
                <w:i/>
                <w:sz w:val="18"/>
                <w:szCs w:val="18"/>
              </w:rPr>
              <w:t xml:space="preserve">Následující otázky jsou očíslovány podle Požadavků a testovacích postupů PCI DSS, jak jsou definovány v dokumentu </w:t>
            </w:r>
            <w:r w:rsidRPr="00085B72">
              <w:rPr>
                <w:rFonts w:cs="Arial"/>
                <w:i/>
                <w:iCs/>
                <w:sz w:val="18"/>
                <w:szCs w:val="18"/>
              </w:rPr>
              <w:t xml:space="preserve">Požadavky a postupy posouzení </w:t>
            </w:r>
            <w:r w:rsidR="002D5545" w:rsidRPr="00085B72">
              <w:rPr>
                <w:rFonts w:cs="Arial"/>
                <w:i/>
                <w:iCs/>
                <w:sz w:val="18"/>
                <w:szCs w:val="18"/>
              </w:rPr>
              <w:t xml:space="preserve">bezpečnosti </w:t>
            </w:r>
            <w:r w:rsidRPr="00085B72">
              <w:rPr>
                <w:rFonts w:cs="Arial"/>
                <w:i/>
                <w:iCs/>
                <w:sz w:val="18"/>
                <w:szCs w:val="18"/>
              </w:rPr>
              <w:t>Standardu bezpečnosti dat v odvětví platebních karet.</w:t>
            </w:r>
          </w:p>
        </w:tc>
      </w:tr>
    </w:tbl>
    <w:p w14:paraId="7969C4A4" w14:textId="77777777" w:rsidR="00166EE1" w:rsidRPr="00085B72" w:rsidRDefault="00166EE1" w:rsidP="00C24335">
      <w:pPr>
        <w:pStyle w:val="Body"/>
        <w:spacing w:after="0"/>
        <w:jc w:val="right"/>
      </w:pPr>
      <w:r w:rsidRPr="00085B72">
        <w:br/>
      </w:r>
      <w:r w:rsidRPr="00085B72">
        <w:rPr>
          <w:b/>
          <w:bCs/>
          <w:sz w:val="18"/>
          <w:szCs w:val="18"/>
        </w:rPr>
        <w:t>Datum vyplnění:</w:t>
      </w:r>
      <w:r w:rsidRPr="00085B72">
        <w:rPr>
          <w:bCs/>
        </w:rPr>
        <w:t xml:space="preserve"> </w:t>
      </w:r>
      <w:r w:rsidRPr="00085B72">
        <w:rPr>
          <w:rFonts w:eastAsia="MS Mincho"/>
          <w:bCs/>
        </w:rPr>
        <w:fldChar w:fldCharType="begin">
          <w:ffData>
            <w:name w:val="Text1"/>
            <w:enabled/>
            <w:calcOnExit w:val="0"/>
            <w:textInput/>
          </w:ffData>
        </w:fldChar>
      </w:r>
      <w:r w:rsidRPr="00085B72">
        <w:rPr>
          <w:rFonts w:eastAsia="MS Mincho"/>
          <w:bCs/>
        </w:rPr>
        <w:instrText xml:space="preserve"> FORMTEXT </w:instrText>
      </w:r>
      <w:r w:rsidRPr="00085B72">
        <w:rPr>
          <w:rFonts w:eastAsia="MS Mincho"/>
          <w:bCs/>
        </w:rPr>
      </w:r>
      <w:r w:rsidRPr="00085B72">
        <w:rPr>
          <w:rFonts w:eastAsia="MS Mincho"/>
          <w:bCs/>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bCs/>
        </w:rPr>
        <w:fldChar w:fldCharType="end"/>
      </w:r>
    </w:p>
    <w:p w14:paraId="69A9C4DB" w14:textId="593E9779" w:rsidR="00BE4FBB" w:rsidRPr="00085B72" w:rsidRDefault="001C62AD" w:rsidP="00E12365">
      <w:pPr>
        <w:pStyle w:val="Heading2"/>
      </w:pPr>
      <w:bookmarkStart w:id="67" w:name="_Toc13755817"/>
      <w:bookmarkStart w:id="68" w:name="_Hlk13747567"/>
      <w:r w:rsidRPr="00085B72">
        <w:t>Vybudov</w:t>
      </w:r>
      <w:r w:rsidR="006608F3">
        <w:t>at</w:t>
      </w:r>
      <w:r w:rsidRPr="00085B72">
        <w:t xml:space="preserve"> a udrž</w:t>
      </w:r>
      <w:r w:rsidR="002D5545" w:rsidRPr="00085B72">
        <w:t>ov</w:t>
      </w:r>
      <w:r w:rsidR="006608F3">
        <w:t>at</w:t>
      </w:r>
      <w:r w:rsidRPr="00085B72">
        <w:t xml:space="preserve"> bezpečné sítě</w:t>
      </w:r>
      <w:r w:rsidR="002D5545" w:rsidRPr="00085B72">
        <w:t xml:space="preserve"> a systém</w:t>
      </w:r>
      <w:r w:rsidR="006608F3">
        <w:t>y</w:t>
      </w:r>
      <w:bookmarkEnd w:id="67"/>
    </w:p>
    <w:p w14:paraId="30F1FA5F" w14:textId="77777777" w:rsidR="0032752D" w:rsidRPr="00085B72" w:rsidRDefault="00411FA2" w:rsidP="000700FD">
      <w:pPr>
        <w:pStyle w:val="Heading3"/>
      </w:pPr>
      <w:bookmarkStart w:id="69" w:name="_Toc13755818"/>
      <w:bookmarkEnd w:id="68"/>
      <w:r w:rsidRPr="00085B72">
        <w:t xml:space="preserve">Požadavek 1: </w:t>
      </w:r>
      <w:r w:rsidR="001C62AD" w:rsidRPr="00085B72">
        <w:t xml:space="preserve">Instalovat a udržovat konfiguraci firewallů </w:t>
      </w:r>
      <w:r w:rsidR="002D5545" w:rsidRPr="00085B72">
        <w:t>za účelem ochrany</w:t>
      </w:r>
      <w:r w:rsidR="001C62AD" w:rsidRPr="00085B72">
        <w:t xml:space="preserve"> dat držitelů karet</w:t>
      </w:r>
      <w:bookmarkEnd w:id="69"/>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2692"/>
        <w:gridCol w:w="709"/>
        <w:gridCol w:w="744"/>
        <w:gridCol w:w="708"/>
        <w:gridCol w:w="675"/>
        <w:gridCol w:w="851"/>
      </w:tblGrid>
      <w:tr w:rsidR="00603B59" w:rsidRPr="00085B72" w14:paraId="5A78C4C0" w14:textId="77777777" w:rsidTr="00C37357">
        <w:trPr>
          <w:cantSplit/>
          <w:tblHeader/>
        </w:trPr>
        <w:tc>
          <w:tcPr>
            <w:tcW w:w="4219" w:type="dxa"/>
            <w:gridSpan w:val="2"/>
            <w:vMerge w:val="restart"/>
            <w:shd w:val="clear" w:color="auto" w:fill="D9D9D9"/>
            <w:vAlign w:val="center"/>
          </w:tcPr>
          <w:p w14:paraId="4E1EEF2B" w14:textId="77777777" w:rsidR="0032752D" w:rsidRPr="00085B72" w:rsidRDefault="0032752D" w:rsidP="000530C6">
            <w:pPr>
              <w:jc w:val="center"/>
              <w:rPr>
                <w:rFonts w:cs="Arial"/>
                <w:b/>
                <w:szCs w:val="20"/>
              </w:rPr>
            </w:pPr>
            <w:r w:rsidRPr="00085B72">
              <w:rPr>
                <w:rFonts w:cs="Arial"/>
                <w:b/>
                <w:szCs w:val="20"/>
              </w:rPr>
              <w:t>PCI DSS Otázka</w:t>
            </w:r>
          </w:p>
        </w:tc>
        <w:tc>
          <w:tcPr>
            <w:tcW w:w="2692" w:type="dxa"/>
            <w:vMerge w:val="restart"/>
            <w:shd w:val="clear" w:color="auto" w:fill="D9D9D9"/>
            <w:vAlign w:val="center"/>
          </w:tcPr>
          <w:p w14:paraId="13CA2A9A" w14:textId="77777777" w:rsidR="0032752D" w:rsidRPr="00085B72" w:rsidRDefault="0032752D" w:rsidP="000530C6">
            <w:pPr>
              <w:jc w:val="center"/>
              <w:rPr>
                <w:rFonts w:cs="Arial"/>
                <w:b/>
                <w:szCs w:val="20"/>
              </w:rPr>
            </w:pPr>
            <w:r w:rsidRPr="00085B72">
              <w:rPr>
                <w:rFonts w:cs="Arial"/>
                <w:b/>
                <w:szCs w:val="20"/>
              </w:rPr>
              <w:t>Očekávané Testování</w:t>
            </w:r>
          </w:p>
        </w:tc>
        <w:tc>
          <w:tcPr>
            <w:tcW w:w="3687" w:type="dxa"/>
            <w:gridSpan w:val="5"/>
            <w:shd w:val="clear" w:color="auto" w:fill="D9D9D9"/>
          </w:tcPr>
          <w:p w14:paraId="4DD11196" w14:textId="77777777" w:rsidR="0032752D" w:rsidRPr="00085B72" w:rsidRDefault="0032752D" w:rsidP="000530C6">
            <w:pPr>
              <w:jc w:val="center"/>
              <w:rPr>
                <w:rFonts w:cs="Arial"/>
                <w:b/>
                <w:sz w:val="18"/>
                <w:szCs w:val="18"/>
              </w:rPr>
            </w:pPr>
            <w:r w:rsidRPr="00085B72">
              <w:rPr>
                <w:rFonts w:cs="Arial"/>
                <w:b/>
                <w:sz w:val="18"/>
                <w:szCs w:val="18"/>
              </w:rPr>
              <w:t xml:space="preserve">Odpověď </w:t>
            </w:r>
          </w:p>
          <w:p w14:paraId="689C97CF" w14:textId="77777777" w:rsidR="0032752D" w:rsidRPr="00085B72" w:rsidRDefault="0032752D" w:rsidP="000530C6">
            <w:pPr>
              <w:jc w:val="center"/>
              <w:rPr>
                <w:rFonts w:cs="Arial"/>
              </w:rPr>
            </w:pPr>
            <w:r w:rsidRPr="00085B72">
              <w:rPr>
                <w:rFonts w:cs="Arial"/>
                <w:b/>
                <w:sz w:val="18"/>
                <w:szCs w:val="18"/>
              </w:rPr>
              <w:t>(zaškrtněte jednu odpověď pro každou otázku)</w:t>
            </w:r>
          </w:p>
        </w:tc>
      </w:tr>
      <w:tr w:rsidR="00411FA2" w:rsidRPr="00085B72" w14:paraId="1E94FBB2" w14:textId="77777777" w:rsidTr="00BD00B5">
        <w:trPr>
          <w:cantSplit/>
          <w:trHeight w:val="562"/>
          <w:tblHeader/>
        </w:trPr>
        <w:tc>
          <w:tcPr>
            <w:tcW w:w="4219" w:type="dxa"/>
            <w:gridSpan w:val="2"/>
            <w:vMerge/>
            <w:shd w:val="clear" w:color="auto" w:fill="D9D9D9"/>
          </w:tcPr>
          <w:p w14:paraId="6620F0CF" w14:textId="77777777" w:rsidR="0032752D" w:rsidRPr="00085B72" w:rsidRDefault="0032752D" w:rsidP="0032752D">
            <w:pPr>
              <w:rPr>
                <w:rFonts w:cs="Arial"/>
              </w:rPr>
            </w:pPr>
          </w:p>
        </w:tc>
        <w:tc>
          <w:tcPr>
            <w:tcW w:w="2692" w:type="dxa"/>
            <w:vMerge/>
            <w:shd w:val="clear" w:color="auto" w:fill="D9D9D9"/>
          </w:tcPr>
          <w:p w14:paraId="18C32718" w14:textId="77777777" w:rsidR="0032752D" w:rsidRPr="00085B72" w:rsidRDefault="0032752D" w:rsidP="0032752D">
            <w:pPr>
              <w:rPr>
                <w:rFonts w:cs="Arial"/>
              </w:rPr>
            </w:pPr>
          </w:p>
        </w:tc>
        <w:tc>
          <w:tcPr>
            <w:tcW w:w="709" w:type="dxa"/>
            <w:shd w:val="clear" w:color="auto" w:fill="D9D9D9"/>
          </w:tcPr>
          <w:p w14:paraId="11BF7ACB" w14:textId="77777777" w:rsidR="0032752D" w:rsidRPr="00085B72" w:rsidRDefault="0032752D" w:rsidP="0032752D">
            <w:pPr>
              <w:rPr>
                <w:rFonts w:cs="Arial"/>
                <w:b/>
                <w:sz w:val="18"/>
                <w:szCs w:val="18"/>
              </w:rPr>
            </w:pPr>
            <w:r w:rsidRPr="00085B72">
              <w:rPr>
                <w:rFonts w:cs="Arial"/>
                <w:b/>
                <w:sz w:val="18"/>
                <w:szCs w:val="18"/>
              </w:rPr>
              <w:t>A</w:t>
            </w:r>
            <w:r w:rsidR="0063289A" w:rsidRPr="00085B72">
              <w:rPr>
                <w:rFonts w:cs="Arial"/>
                <w:b/>
                <w:sz w:val="18"/>
                <w:szCs w:val="18"/>
              </w:rPr>
              <w:t>NO</w:t>
            </w:r>
          </w:p>
        </w:tc>
        <w:tc>
          <w:tcPr>
            <w:tcW w:w="744" w:type="dxa"/>
            <w:shd w:val="clear" w:color="auto" w:fill="D9D9D9"/>
          </w:tcPr>
          <w:p w14:paraId="79D684A0" w14:textId="77777777" w:rsidR="0032752D" w:rsidRPr="00085B72" w:rsidRDefault="0063289A" w:rsidP="0032752D">
            <w:pPr>
              <w:rPr>
                <w:rFonts w:cs="Arial"/>
                <w:b/>
                <w:sz w:val="18"/>
                <w:szCs w:val="18"/>
              </w:rPr>
            </w:pPr>
            <w:r w:rsidRPr="00085B72">
              <w:rPr>
                <w:rFonts w:cs="Arial"/>
                <w:b/>
                <w:sz w:val="18"/>
                <w:szCs w:val="18"/>
              </w:rPr>
              <w:t>ANO</w:t>
            </w:r>
            <w:r w:rsidR="0032752D" w:rsidRPr="00085B72">
              <w:rPr>
                <w:rFonts w:cs="Arial"/>
                <w:b/>
                <w:sz w:val="18"/>
                <w:szCs w:val="18"/>
              </w:rPr>
              <w:t xml:space="preserve"> s „</w:t>
            </w:r>
            <w:r w:rsidR="00B24206" w:rsidRPr="00085B72">
              <w:rPr>
                <w:rFonts w:cs="Arial"/>
                <w:b/>
                <w:sz w:val="18"/>
                <w:szCs w:val="18"/>
              </w:rPr>
              <w:t>CC</w:t>
            </w:r>
            <w:r w:rsidR="0032752D" w:rsidRPr="00085B72">
              <w:rPr>
                <w:rFonts w:cs="Arial"/>
                <w:b/>
                <w:sz w:val="18"/>
                <w:szCs w:val="18"/>
              </w:rPr>
              <w:t>W“</w:t>
            </w:r>
          </w:p>
        </w:tc>
        <w:tc>
          <w:tcPr>
            <w:tcW w:w="708" w:type="dxa"/>
            <w:shd w:val="clear" w:color="auto" w:fill="D9D9D9"/>
          </w:tcPr>
          <w:p w14:paraId="35AAE7E2" w14:textId="77777777" w:rsidR="0032752D" w:rsidRPr="00085B72" w:rsidRDefault="0063289A" w:rsidP="0032752D">
            <w:pPr>
              <w:rPr>
                <w:rFonts w:cs="Arial"/>
                <w:b/>
                <w:sz w:val="18"/>
                <w:szCs w:val="18"/>
              </w:rPr>
            </w:pPr>
            <w:r w:rsidRPr="00085B72">
              <w:rPr>
                <w:rFonts w:cs="Arial"/>
                <w:b/>
                <w:sz w:val="18"/>
                <w:szCs w:val="18"/>
              </w:rPr>
              <w:t>NE</w:t>
            </w:r>
          </w:p>
        </w:tc>
        <w:tc>
          <w:tcPr>
            <w:tcW w:w="675" w:type="dxa"/>
            <w:shd w:val="clear" w:color="auto" w:fill="D9D9D9"/>
          </w:tcPr>
          <w:p w14:paraId="788EA962" w14:textId="77777777" w:rsidR="0032752D" w:rsidRPr="00085B72" w:rsidRDefault="0032752D" w:rsidP="0032752D">
            <w:pPr>
              <w:rPr>
                <w:rFonts w:cs="Arial"/>
                <w:b/>
                <w:sz w:val="18"/>
                <w:szCs w:val="18"/>
              </w:rPr>
            </w:pPr>
            <w:r w:rsidRPr="00085B72">
              <w:rPr>
                <w:rFonts w:cs="Arial"/>
                <w:b/>
                <w:sz w:val="18"/>
                <w:szCs w:val="18"/>
              </w:rPr>
              <w:t>N/A</w:t>
            </w:r>
          </w:p>
        </w:tc>
        <w:tc>
          <w:tcPr>
            <w:tcW w:w="851" w:type="dxa"/>
            <w:shd w:val="clear" w:color="auto" w:fill="D9D9D9"/>
          </w:tcPr>
          <w:p w14:paraId="1404FE1B" w14:textId="77777777" w:rsidR="0032752D" w:rsidRPr="00085B72" w:rsidRDefault="0063289A" w:rsidP="0032752D">
            <w:pPr>
              <w:rPr>
                <w:rFonts w:cs="Arial"/>
                <w:b/>
                <w:sz w:val="18"/>
                <w:szCs w:val="18"/>
              </w:rPr>
            </w:pPr>
            <w:r w:rsidRPr="00085B72">
              <w:rPr>
                <w:rFonts w:cs="Arial"/>
                <w:b/>
                <w:sz w:val="18"/>
                <w:szCs w:val="18"/>
              </w:rPr>
              <w:t>Ne</w:t>
            </w:r>
            <w:r w:rsidR="0032752D" w:rsidRPr="00085B72">
              <w:rPr>
                <w:rFonts w:cs="Arial"/>
                <w:b/>
                <w:sz w:val="18"/>
                <w:szCs w:val="18"/>
              </w:rPr>
              <w:t>testováno</w:t>
            </w:r>
          </w:p>
        </w:tc>
      </w:tr>
      <w:tr w:rsidR="004D490E" w:rsidRPr="00085B72" w14:paraId="62524F10" w14:textId="77777777" w:rsidTr="00BD00B5">
        <w:trPr>
          <w:cantSplit/>
        </w:trPr>
        <w:tc>
          <w:tcPr>
            <w:tcW w:w="674" w:type="dxa"/>
          </w:tcPr>
          <w:p w14:paraId="5488A3BF" w14:textId="5145DA04" w:rsidR="004D490E" w:rsidRPr="009560B3" w:rsidRDefault="004D490E" w:rsidP="004D490E">
            <w:pPr>
              <w:rPr>
                <w:rFonts w:cs="Arial"/>
                <w:sz w:val="18"/>
                <w:szCs w:val="18"/>
              </w:rPr>
            </w:pPr>
            <w:r w:rsidRPr="009560B3">
              <w:rPr>
                <w:rFonts w:cs="Arial"/>
                <w:sz w:val="18"/>
                <w:szCs w:val="18"/>
              </w:rPr>
              <w:t>1.1</w:t>
            </w:r>
          </w:p>
        </w:tc>
        <w:tc>
          <w:tcPr>
            <w:tcW w:w="3545" w:type="dxa"/>
          </w:tcPr>
          <w:p w14:paraId="18FEA630" w14:textId="244F464E" w:rsidR="004D490E" w:rsidRPr="00085B72" w:rsidRDefault="004D490E" w:rsidP="004D490E">
            <w:pPr>
              <w:spacing w:after="60"/>
              <w:rPr>
                <w:rFonts w:cs="Arial"/>
                <w:sz w:val="18"/>
                <w:szCs w:val="18"/>
              </w:rPr>
            </w:pPr>
            <w:r>
              <w:rPr>
                <w:rFonts w:cs="Arial"/>
                <w:sz w:val="18"/>
                <w:szCs w:val="18"/>
              </w:rPr>
              <w:t xml:space="preserve">Jsou </w:t>
            </w:r>
            <w:r w:rsidRPr="000530C6">
              <w:rPr>
                <w:rFonts w:cs="Arial"/>
                <w:sz w:val="18"/>
                <w:szCs w:val="18"/>
              </w:rPr>
              <w:t>konfigurační standardy</w:t>
            </w:r>
            <w:r>
              <w:rPr>
                <w:rFonts w:cs="Arial"/>
                <w:sz w:val="18"/>
                <w:szCs w:val="18"/>
              </w:rPr>
              <w:t xml:space="preserve"> pro routery a firewally zavedeny, implementovány</w:t>
            </w:r>
            <w:r w:rsidRPr="000530C6">
              <w:rPr>
                <w:rFonts w:cs="Arial"/>
                <w:sz w:val="18"/>
                <w:szCs w:val="18"/>
              </w:rPr>
              <w:t xml:space="preserve"> </w:t>
            </w:r>
            <w:r>
              <w:rPr>
                <w:rFonts w:cs="Arial"/>
                <w:sz w:val="18"/>
                <w:szCs w:val="18"/>
              </w:rPr>
              <w:t>a</w:t>
            </w:r>
            <w:r w:rsidRPr="000530C6">
              <w:rPr>
                <w:rFonts w:cs="Arial"/>
                <w:sz w:val="18"/>
                <w:szCs w:val="18"/>
              </w:rPr>
              <w:t xml:space="preserve"> zahr</w:t>
            </w:r>
            <w:r>
              <w:rPr>
                <w:rFonts w:cs="Arial"/>
                <w:sz w:val="18"/>
                <w:szCs w:val="18"/>
              </w:rPr>
              <w:t>n</w:t>
            </w:r>
            <w:r w:rsidRPr="000530C6">
              <w:rPr>
                <w:rFonts w:cs="Arial"/>
                <w:sz w:val="18"/>
                <w:szCs w:val="18"/>
              </w:rPr>
              <w:t>ují následující?</w:t>
            </w:r>
          </w:p>
        </w:tc>
        <w:tc>
          <w:tcPr>
            <w:tcW w:w="6379" w:type="dxa"/>
            <w:gridSpan w:val="6"/>
            <w:shd w:val="clear" w:color="auto" w:fill="D9D9D9" w:themeFill="background1" w:themeFillShade="D9"/>
            <w:vAlign w:val="center"/>
          </w:tcPr>
          <w:p w14:paraId="7C3A4412" w14:textId="77777777" w:rsidR="004D490E" w:rsidRPr="00085B72" w:rsidRDefault="004D490E" w:rsidP="004D490E">
            <w:pPr>
              <w:spacing w:after="60"/>
              <w:jc w:val="both"/>
              <w:rPr>
                <w:rFonts w:cs="Arial"/>
                <w:sz w:val="18"/>
                <w:szCs w:val="18"/>
              </w:rPr>
            </w:pPr>
          </w:p>
        </w:tc>
      </w:tr>
      <w:tr w:rsidR="004D490E" w:rsidRPr="00085B72" w14:paraId="5667DF8F" w14:textId="77777777" w:rsidTr="0020585D">
        <w:trPr>
          <w:cantSplit/>
        </w:trPr>
        <w:tc>
          <w:tcPr>
            <w:tcW w:w="674" w:type="dxa"/>
          </w:tcPr>
          <w:p w14:paraId="0AB001A4" w14:textId="1048EC31" w:rsidR="004D490E" w:rsidRPr="00150D5A" w:rsidRDefault="004D490E" w:rsidP="004D490E">
            <w:pPr>
              <w:spacing w:after="60"/>
              <w:rPr>
                <w:rFonts w:cs="Arial"/>
                <w:sz w:val="18"/>
                <w:szCs w:val="18"/>
              </w:rPr>
            </w:pPr>
            <w:r w:rsidRPr="00150D5A">
              <w:rPr>
                <w:rFonts w:cs="Arial"/>
                <w:sz w:val="18"/>
                <w:szCs w:val="18"/>
              </w:rPr>
              <w:t>1.1.1</w:t>
            </w:r>
          </w:p>
        </w:tc>
        <w:tc>
          <w:tcPr>
            <w:tcW w:w="3545" w:type="dxa"/>
          </w:tcPr>
          <w:p w14:paraId="1D3BA87A" w14:textId="775A6B65" w:rsidR="004D490E" w:rsidRPr="00085B72" w:rsidRDefault="004D490E" w:rsidP="004D490E">
            <w:pPr>
              <w:spacing w:after="60"/>
              <w:rPr>
                <w:rFonts w:cs="Arial"/>
                <w:sz w:val="18"/>
                <w:szCs w:val="18"/>
              </w:rPr>
            </w:pPr>
            <w:r w:rsidRPr="000530C6">
              <w:rPr>
                <w:rFonts w:cs="Arial"/>
                <w:sz w:val="18"/>
                <w:szCs w:val="18"/>
              </w:rPr>
              <w:t>Existuje formální proces schvalování a testování všech síťových připojení a změn konfigurací firewallů a routerů?</w:t>
            </w:r>
          </w:p>
        </w:tc>
        <w:tc>
          <w:tcPr>
            <w:tcW w:w="2692" w:type="dxa"/>
          </w:tcPr>
          <w:p w14:paraId="029F7AC4" w14:textId="77777777" w:rsidR="004D490E" w:rsidRPr="000530C6" w:rsidRDefault="004D490E" w:rsidP="004D490E">
            <w:pPr>
              <w:numPr>
                <w:ilvl w:val="0"/>
                <w:numId w:val="8"/>
              </w:numPr>
              <w:spacing w:after="60"/>
              <w:rPr>
                <w:rFonts w:cs="Arial"/>
                <w:sz w:val="18"/>
                <w:szCs w:val="18"/>
              </w:rPr>
            </w:pPr>
            <w:r>
              <w:rPr>
                <w:rFonts w:cs="Arial"/>
                <w:sz w:val="18"/>
                <w:szCs w:val="18"/>
              </w:rPr>
              <w:t>Zkontrolujte dokumentovatelné procesy</w:t>
            </w:r>
          </w:p>
          <w:p w14:paraId="3B355120" w14:textId="77777777" w:rsidR="004D490E" w:rsidRPr="000530C6" w:rsidRDefault="004D490E" w:rsidP="004D490E">
            <w:pPr>
              <w:numPr>
                <w:ilvl w:val="0"/>
                <w:numId w:val="7"/>
              </w:numPr>
              <w:spacing w:after="60"/>
              <w:rPr>
                <w:rFonts w:cs="Arial"/>
                <w:sz w:val="18"/>
                <w:szCs w:val="18"/>
              </w:rPr>
            </w:pPr>
            <w:r>
              <w:rPr>
                <w:rFonts w:cs="Arial"/>
                <w:sz w:val="18"/>
                <w:szCs w:val="18"/>
              </w:rPr>
              <w:t>Rozhovor s personálem</w:t>
            </w:r>
          </w:p>
          <w:p w14:paraId="22A2DBD7" w14:textId="6307CEBA" w:rsidR="004D490E" w:rsidRPr="00085B72" w:rsidRDefault="004D490E" w:rsidP="004D490E">
            <w:pPr>
              <w:numPr>
                <w:ilvl w:val="0"/>
                <w:numId w:val="7"/>
              </w:numPr>
              <w:spacing w:after="60"/>
              <w:rPr>
                <w:rFonts w:cs="Arial"/>
                <w:sz w:val="18"/>
                <w:szCs w:val="18"/>
              </w:rPr>
            </w:pPr>
            <w:r>
              <w:rPr>
                <w:rFonts w:cs="Arial"/>
                <w:sz w:val="18"/>
                <w:szCs w:val="18"/>
              </w:rPr>
              <w:t>Sledujte síťové konfigurace</w:t>
            </w:r>
          </w:p>
        </w:tc>
        <w:tc>
          <w:tcPr>
            <w:tcW w:w="709" w:type="dxa"/>
          </w:tcPr>
          <w:p w14:paraId="5CD882E6" w14:textId="3D92ADD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79228971" w14:textId="3F238C4F"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3CFFB6BA" w14:textId="51CA9AE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3911CF05" w14:textId="64A642F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7B3FB74C" w14:textId="5964323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1570D395" w14:textId="77777777" w:rsidTr="0020585D">
        <w:trPr>
          <w:cantSplit/>
        </w:trPr>
        <w:tc>
          <w:tcPr>
            <w:tcW w:w="674" w:type="dxa"/>
            <w:vMerge w:val="restart"/>
          </w:tcPr>
          <w:p w14:paraId="69F86204" w14:textId="73E7F139" w:rsidR="004D490E" w:rsidRPr="009560B3" w:rsidRDefault="004D490E" w:rsidP="004D490E">
            <w:pPr>
              <w:rPr>
                <w:rFonts w:cs="Arial"/>
                <w:sz w:val="18"/>
                <w:szCs w:val="18"/>
              </w:rPr>
            </w:pPr>
            <w:r w:rsidRPr="00150D5A">
              <w:rPr>
                <w:rFonts w:cs="Arial"/>
                <w:sz w:val="18"/>
                <w:szCs w:val="18"/>
              </w:rPr>
              <w:t>1.1.2</w:t>
            </w:r>
          </w:p>
        </w:tc>
        <w:tc>
          <w:tcPr>
            <w:tcW w:w="3545" w:type="dxa"/>
          </w:tcPr>
          <w:p w14:paraId="78D510F6" w14:textId="319396E0"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(a) Existuje </w:t>
            </w:r>
            <w:r>
              <w:rPr>
                <w:rFonts w:cs="Arial"/>
                <w:sz w:val="18"/>
                <w:szCs w:val="18"/>
              </w:rPr>
              <w:t>a</w:t>
            </w:r>
            <w:r w:rsidRPr="000530C6">
              <w:rPr>
                <w:rFonts w:cs="Arial"/>
                <w:sz w:val="18"/>
                <w:szCs w:val="18"/>
              </w:rPr>
              <w:t>ktuální diagram sítě</w:t>
            </w:r>
            <w:r>
              <w:rPr>
                <w:rFonts w:cs="Arial"/>
                <w:sz w:val="18"/>
                <w:szCs w:val="18"/>
              </w:rPr>
              <w:t xml:space="preserve"> </w:t>
            </w:r>
            <w:r w:rsidRPr="000530C6">
              <w:rPr>
                <w:rFonts w:cs="Arial"/>
                <w:sz w:val="18"/>
                <w:szCs w:val="18"/>
              </w:rPr>
              <w:t>identifikující všechna spojení mezi</w:t>
            </w:r>
            <w:r>
              <w:rPr>
                <w:rFonts w:cs="Arial"/>
                <w:sz w:val="18"/>
                <w:szCs w:val="18"/>
              </w:rPr>
              <w:t xml:space="preserve"> </w:t>
            </w:r>
            <w:r w:rsidRPr="000530C6">
              <w:rPr>
                <w:rFonts w:cs="Arial"/>
                <w:sz w:val="18"/>
                <w:szCs w:val="18"/>
              </w:rPr>
              <w:t>prostředím dat držitelů karet a dalšími</w:t>
            </w:r>
            <w:r>
              <w:rPr>
                <w:rFonts w:cs="Arial"/>
                <w:sz w:val="18"/>
                <w:szCs w:val="18"/>
              </w:rPr>
              <w:t xml:space="preserve"> </w:t>
            </w:r>
            <w:r w:rsidRPr="000530C6">
              <w:rPr>
                <w:rFonts w:cs="Arial"/>
                <w:sz w:val="18"/>
                <w:szCs w:val="18"/>
              </w:rPr>
              <w:t xml:space="preserve">sítěmi, včetně </w:t>
            </w:r>
            <w:r>
              <w:rPr>
                <w:rFonts w:cs="Arial"/>
                <w:sz w:val="18"/>
                <w:szCs w:val="18"/>
              </w:rPr>
              <w:t>bezdrátových</w:t>
            </w:r>
            <w:r>
              <w:rPr>
                <w:rFonts w:cs="Arial"/>
                <w:sz w:val="18"/>
                <w:szCs w:val="18"/>
                <w:lang w:val="sk-SK"/>
              </w:rPr>
              <w:t xml:space="preserve"> </w:t>
            </w:r>
            <w:r w:rsidRPr="000530C6">
              <w:rPr>
                <w:rFonts w:cs="Arial"/>
                <w:sz w:val="18"/>
                <w:szCs w:val="18"/>
              </w:rPr>
              <w:t>sítí</w:t>
            </w:r>
            <w:r>
              <w:rPr>
                <w:rFonts w:cs="Arial"/>
                <w:sz w:val="18"/>
                <w:szCs w:val="18"/>
              </w:rPr>
              <w:t>?</w:t>
            </w:r>
          </w:p>
        </w:tc>
        <w:tc>
          <w:tcPr>
            <w:tcW w:w="2692" w:type="dxa"/>
          </w:tcPr>
          <w:p w14:paraId="4C11A75B" w14:textId="77777777" w:rsidR="004D490E" w:rsidRPr="000530C6" w:rsidRDefault="004D490E" w:rsidP="004D490E">
            <w:pPr>
              <w:numPr>
                <w:ilvl w:val="0"/>
                <w:numId w:val="9"/>
              </w:numPr>
              <w:spacing w:after="60"/>
              <w:rPr>
                <w:rFonts w:cs="Arial"/>
                <w:sz w:val="18"/>
                <w:szCs w:val="18"/>
              </w:rPr>
            </w:pPr>
            <w:r>
              <w:rPr>
                <w:rFonts w:cs="Arial"/>
                <w:sz w:val="18"/>
                <w:szCs w:val="18"/>
              </w:rPr>
              <w:t>Zkontrolujte aktuální síťový diagram</w:t>
            </w:r>
          </w:p>
          <w:p w14:paraId="7D5BA079" w14:textId="785F16B4" w:rsidR="004D490E" w:rsidRPr="00085B72" w:rsidRDefault="004D490E" w:rsidP="004D490E">
            <w:pPr>
              <w:numPr>
                <w:ilvl w:val="0"/>
                <w:numId w:val="9"/>
              </w:numPr>
              <w:spacing w:after="60"/>
              <w:rPr>
                <w:rFonts w:cs="Arial"/>
                <w:sz w:val="18"/>
                <w:szCs w:val="18"/>
              </w:rPr>
            </w:pPr>
            <w:r>
              <w:rPr>
                <w:rFonts w:cs="Arial"/>
                <w:sz w:val="18"/>
                <w:szCs w:val="18"/>
              </w:rPr>
              <w:t>Sledujte síťové konfigurace</w:t>
            </w:r>
          </w:p>
        </w:tc>
        <w:tc>
          <w:tcPr>
            <w:tcW w:w="709" w:type="dxa"/>
          </w:tcPr>
          <w:p w14:paraId="3F284FDF" w14:textId="72F6F18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088CF90E" w14:textId="069C7E8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233B35CD" w14:textId="3CAE69E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318BB74A" w14:textId="0A2124C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5803661A" w14:textId="348D7F3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6E180141" w14:textId="77777777" w:rsidTr="0020585D">
        <w:trPr>
          <w:cantSplit/>
        </w:trPr>
        <w:tc>
          <w:tcPr>
            <w:tcW w:w="674" w:type="dxa"/>
            <w:vMerge/>
          </w:tcPr>
          <w:p w14:paraId="2471B054" w14:textId="77777777" w:rsidR="004D490E" w:rsidRPr="009560B3" w:rsidRDefault="004D490E" w:rsidP="004D490E">
            <w:pPr>
              <w:rPr>
                <w:rFonts w:cs="Arial"/>
                <w:sz w:val="18"/>
                <w:szCs w:val="18"/>
              </w:rPr>
            </w:pPr>
          </w:p>
        </w:tc>
        <w:tc>
          <w:tcPr>
            <w:tcW w:w="3545" w:type="dxa"/>
          </w:tcPr>
          <w:p w14:paraId="38865F02" w14:textId="3355A03E" w:rsidR="004D490E" w:rsidRPr="00085B72" w:rsidRDefault="004D490E" w:rsidP="004D490E">
            <w:pPr>
              <w:spacing w:after="60"/>
              <w:rPr>
                <w:rFonts w:cs="Arial"/>
                <w:sz w:val="18"/>
                <w:szCs w:val="18"/>
              </w:rPr>
            </w:pPr>
            <w:r w:rsidRPr="000530C6">
              <w:rPr>
                <w:rFonts w:cs="Arial"/>
                <w:sz w:val="18"/>
                <w:szCs w:val="18"/>
              </w:rPr>
              <w:t>(b) Je diagram udržován aktuální?</w:t>
            </w:r>
          </w:p>
        </w:tc>
        <w:tc>
          <w:tcPr>
            <w:tcW w:w="2692" w:type="dxa"/>
          </w:tcPr>
          <w:p w14:paraId="15F79710" w14:textId="76F146C2" w:rsidR="004D490E" w:rsidRPr="00085B72" w:rsidRDefault="004D490E" w:rsidP="004D490E">
            <w:pPr>
              <w:numPr>
                <w:ilvl w:val="0"/>
                <w:numId w:val="10"/>
              </w:numPr>
              <w:spacing w:after="60"/>
              <w:rPr>
                <w:rFonts w:cs="Arial"/>
                <w:sz w:val="18"/>
                <w:szCs w:val="18"/>
              </w:rPr>
            </w:pPr>
            <w:r>
              <w:rPr>
                <w:rFonts w:cs="Arial"/>
                <w:sz w:val="18"/>
                <w:szCs w:val="18"/>
              </w:rPr>
              <w:t>Rozhovor s odpovědným personálem</w:t>
            </w:r>
          </w:p>
        </w:tc>
        <w:tc>
          <w:tcPr>
            <w:tcW w:w="709" w:type="dxa"/>
          </w:tcPr>
          <w:p w14:paraId="566AF14A" w14:textId="2134715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5FB791BA" w14:textId="73EC1F8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205E715A" w14:textId="4482FFA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622F48EF" w14:textId="7096495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B0DDE5A" w14:textId="5089484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C8C7D9D" w14:textId="77777777" w:rsidTr="0020585D">
        <w:trPr>
          <w:cantSplit/>
          <w:trHeight w:val="810"/>
        </w:trPr>
        <w:tc>
          <w:tcPr>
            <w:tcW w:w="674" w:type="dxa"/>
            <w:vMerge w:val="restart"/>
          </w:tcPr>
          <w:p w14:paraId="29F4FD4C" w14:textId="3DA5CCF1" w:rsidR="004D490E" w:rsidRPr="009560B3" w:rsidRDefault="004D490E" w:rsidP="004D490E">
            <w:pPr>
              <w:rPr>
                <w:rFonts w:cs="Arial"/>
                <w:sz w:val="18"/>
                <w:szCs w:val="18"/>
              </w:rPr>
            </w:pPr>
            <w:r w:rsidRPr="009560B3">
              <w:rPr>
                <w:rFonts w:cs="Arial"/>
                <w:sz w:val="18"/>
                <w:szCs w:val="18"/>
              </w:rPr>
              <w:t>1.1.3</w:t>
            </w:r>
          </w:p>
        </w:tc>
        <w:tc>
          <w:tcPr>
            <w:tcW w:w="3545" w:type="dxa"/>
          </w:tcPr>
          <w:p w14:paraId="02F0FCCE" w14:textId="77777777" w:rsidR="004D490E" w:rsidRDefault="004D490E" w:rsidP="004D490E">
            <w:pPr>
              <w:autoSpaceDE w:val="0"/>
              <w:autoSpaceDN w:val="0"/>
              <w:adjustRightInd w:val="0"/>
              <w:rPr>
                <w:rFonts w:cs="Arial"/>
                <w:sz w:val="18"/>
                <w:szCs w:val="18"/>
              </w:rPr>
            </w:pPr>
            <w:r w:rsidRPr="000530C6">
              <w:rPr>
                <w:rFonts w:cs="Arial"/>
                <w:sz w:val="18"/>
                <w:szCs w:val="18"/>
              </w:rPr>
              <w:t>(a) Existuje aktuální diagram zobrazující</w:t>
            </w:r>
            <w:r>
              <w:rPr>
                <w:rFonts w:cs="Arial"/>
                <w:sz w:val="18"/>
                <w:szCs w:val="18"/>
              </w:rPr>
              <w:t xml:space="preserve"> </w:t>
            </w:r>
            <w:r w:rsidRPr="000530C6">
              <w:rPr>
                <w:rFonts w:cs="Arial"/>
                <w:sz w:val="18"/>
                <w:szCs w:val="18"/>
              </w:rPr>
              <w:t>všechny toky dat držitelů karet napříč</w:t>
            </w:r>
            <w:r>
              <w:rPr>
                <w:rFonts w:cs="Arial"/>
                <w:sz w:val="18"/>
                <w:szCs w:val="18"/>
              </w:rPr>
              <w:t xml:space="preserve"> </w:t>
            </w:r>
            <w:r w:rsidRPr="000530C6">
              <w:rPr>
                <w:rFonts w:cs="Arial"/>
                <w:sz w:val="18"/>
                <w:szCs w:val="18"/>
              </w:rPr>
              <w:t>systémy a sítěmi?</w:t>
            </w:r>
          </w:p>
          <w:p w14:paraId="1AA5CEEC" w14:textId="77777777" w:rsidR="004D490E" w:rsidRPr="00085B72" w:rsidRDefault="004D490E" w:rsidP="004D490E">
            <w:pPr>
              <w:autoSpaceDE w:val="0"/>
              <w:autoSpaceDN w:val="0"/>
              <w:adjustRightInd w:val="0"/>
              <w:rPr>
                <w:rFonts w:cs="Arial"/>
                <w:sz w:val="18"/>
                <w:szCs w:val="18"/>
              </w:rPr>
            </w:pPr>
          </w:p>
        </w:tc>
        <w:tc>
          <w:tcPr>
            <w:tcW w:w="2692" w:type="dxa"/>
          </w:tcPr>
          <w:p w14:paraId="140EBB14" w14:textId="2B537FCA" w:rsidR="004D490E" w:rsidRPr="000530C6" w:rsidRDefault="004D490E" w:rsidP="004D490E">
            <w:pPr>
              <w:numPr>
                <w:ilvl w:val="0"/>
                <w:numId w:val="10"/>
              </w:numPr>
              <w:spacing w:after="60"/>
              <w:rPr>
                <w:rFonts w:cs="Arial"/>
                <w:sz w:val="18"/>
                <w:szCs w:val="18"/>
              </w:rPr>
            </w:pPr>
            <w:r>
              <w:rPr>
                <w:rFonts w:cs="Arial"/>
                <w:sz w:val="18"/>
                <w:szCs w:val="18"/>
              </w:rPr>
              <w:t>Zkontrolujte</w:t>
            </w:r>
            <w:r w:rsidRPr="000530C6">
              <w:rPr>
                <w:rFonts w:cs="Arial"/>
                <w:sz w:val="18"/>
                <w:szCs w:val="18"/>
              </w:rPr>
              <w:t xml:space="preserve"> di</w:t>
            </w:r>
            <w:r w:rsidR="004C50E0">
              <w:rPr>
                <w:rFonts w:cs="Arial"/>
                <w:sz w:val="18"/>
                <w:szCs w:val="18"/>
              </w:rPr>
              <w:t>a</w:t>
            </w:r>
            <w:r w:rsidRPr="000530C6">
              <w:rPr>
                <w:rFonts w:cs="Arial"/>
                <w:sz w:val="18"/>
                <w:szCs w:val="18"/>
              </w:rPr>
              <w:t>gram datových toků</w:t>
            </w:r>
          </w:p>
          <w:p w14:paraId="299A2326" w14:textId="4E6C1660" w:rsidR="004D490E" w:rsidRPr="00085B72" w:rsidRDefault="004D490E" w:rsidP="004D490E">
            <w:pPr>
              <w:numPr>
                <w:ilvl w:val="0"/>
                <w:numId w:val="10"/>
              </w:numPr>
              <w:spacing w:after="60"/>
              <w:rPr>
                <w:rFonts w:cs="Arial"/>
                <w:sz w:val="18"/>
                <w:szCs w:val="18"/>
              </w:rPr>
            </w:pPr>
            <w:r>
              <w:rPr>
                <w:rFonts w:cs="Arial"/>
                <w:sz w:val="18"/>
                <w:szCs w:val="18"/>
              </w:rPr>
              <w:t>Sledujte síťové konfigurace</w:t>
            </w:r>
          </w:p>
        </w:tc>
        <w:tc>
          <w:tcPr>
            <w:tcW w:w="709" w:type="dxa"/>
          </w:tcPr>
          <w:p w14:paraId="194322BA" w14:textId="23A3441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3F97FCB5" w14:textId="49779FF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4C67C01" w14:textId="0D4175E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0D8FFA73" w14:textId="2354828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787B736" w14:textId="7C20083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607C8A8B" w14:textId="77777777" w:rsidTr="0020585D">
        <w:trPr>
          <w:cantSplit/>
          <w:trHeight w:val="600"/>
        </w:trPr>
        <w:tc>
          <w:tcPr>
            <w:tcW w:w="674" w:type="dxa"/>
            <w:vMerge/>
          </w:tcPr>
          <w:p w14:paraId="14BBD890" w14:textId="77777777" w:rsidR="004D490E" w:rsidRPr="00085B72" w:rsidRDefault="004D490E" w:rsidP="004D490E">
            <w:pPr>
              <w:rPr>
                <w:rFonts w:cs="Arial"/>
                <w:sz w:val="18"/>
                <w:szCs w:val="18"/>
              </w:rPr>
            </w:pPr>
          </w:p>
        </w:tc>
        <w:tc>
          <w:tcPr>
            <w:tcW w:w="3545" w:type="dxa"/>
          </w:tcPr>
          <w:p w14:paraId="056FCEB4" w14:textId="73E85FBA" w:rsidR="004D490E" w:rsidRPr="00085B72" w:rsidRDefault="004D490E" w:rsidP="004D490E">
            <w:pPr>
              <w:spacing w:after="60"/>
              <w:rPr>
                <w:rFonts w:cs="Arial"/>
                <w:sz w:val="18"/>
                <w:szCs w:val="18"/>
              </w:rPr>
            </w:pPr>
            <w:r w:rsidRPr="000530C6">
              <w:rPr>
                <w:rFonts w:cs="Arial"/>
                <w:sz w:val="18"/>
                <w:szCs w:val="18"/>
              </w:rPr>
              <w:t>(b) Existuje proces zajištující, že diagram je aktuální?</w:t>
            </w:r>
          </w:p>
        </w:tc>
        <w:tc>
          <w:tcPr>
            <w:tcW w:w="2692" w:type="dxa"/>
          </w:tcPr>
          <w:p w14:paraId="2D598052" w14:textId="34AD4780" w:rsidR="004D490E" w:rsidRPr="00085B72" w:rsidRDefault="004D490E" w:rsidP="004D490E">
            <w:pPr>
              <w:numPr>
                <w:ilvl w:val="0"/>
                <w:numId w:val="10"/>
              </w:numPr>
              <w:spacing w:after="60"/>
              <w:rPr>
                <w:rFonts w:cs="Arial"/>
                <w:sz w:val="18"/>
                <w:szCs w:val="18"/>
              </w:rPr>
            </w:pPr>
            <w:r>
              <w:rPr>
                <w:rFonts w:cs="Arial"/>
                <w:sz w:val="18"/>
                <w:szCs w:val="18"/>
              </w:rPr>
              <w:t>Rozhovor s personálem</w:t>
            </w:r>
          </w:p>
        </w:tc>
        <w:tc>
          <w:tcPr>
            <w:tcW w:w="709" w:type="dxa"/>
          </w:tcPr>
          <w:p w14:paraId="5D9C94B7" w14:textId="769CC6C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5B0222E5" w14:textId="7781980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7C01930A" w14:textId="41B139B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6372DD64" w14:textId="46FF720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8A441C9" w14:textId="50C7376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1531625" w14:textId="77777777" w:rsidTr="00C35ABA">
        <w:trPr>
          <w:cantSplit/>
        </w:trPr>
        <w:tc>
          <w:tcPr>
            <w:tcW w:w="674" w:type="dxa"/>
            <w:tcBorders>
              <w:bottom w:val="nil"/>
            </w:tcBorders>
          </w:tcPr>
          <w:p w14:paraId="24DBDE20" w14:textId="05A4A291" w:rsidR="004D490E" w:rsidRPr="00085B72" w:rsidRDefault="004D490E" w:rsidP="004D490E">
            <w:pPr>
              <w:rPr>
                <w:rFonts w:cs="Arial"/>
                <w:sz w:val="18"/>
                <w:szCs w:val="18"/>
              </w:rPr>
            </w:pPr>
            <w:r w:rsidRPr="000530C6">
              <w:rPr>
                <w:rFonts w:cs="Arial"/>
                <w:sz w:val="18"/>
                <w:szCs w:val="18"/>
              </w:rPr>
              <w:t>1.1.4</w:t>
            </w:r>
          </w:p>
        </w:tc>
        <w:tc>
          <w:tcPr>
            <w:tcW w:w="3545" w:type="dxa"/>
          </w:tcPr>
          <w:p w14:paraId="21E52D1F" w14:textId="69A93EA4"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(a) Jsou </w:t>
            </w:r>
            <w:r>
              <w:rPr>
                <w:rFonts w:cs="Arial"/>
                <w:sz w:val="18"/>
                <w:szCs w:val="18"/>
              </w:rPr>
              <w:t>p</w:t>
            </w:r>
            <w:r w:rsidRPr="000530C6">
              <w:rPr>
                <w:rFonts w:cs="Arial"/>
                <w:sz w:val="18"/>
                <w:szCs w:val="18"/>
              </w:rPr>
              <w:t>ožadavky na firewall na</w:t>
            </w:r>
            <w:r>
              <w:rPr>
                <w:rFonts w:cs="Arial"/>
                <w:sz w:val="18"/>
                <w:szCs w:val="18"/>
              </w:rPr>
              <w:t xml:space="preserve"> </w:t>
            </w:r>
            <w:r w:rsidRPr="000530C6">
              <w:rPr>
                <w:rFonts w:cs="Arial"/>
                <w:sz w:val="18"/>
                <w:szCs w:val="18"/>
              </w:rPr>
              <w:t>každém internetovém připojení a mezi</w:t>
            </w:r>
            <w:r>
              <w:rPr>
                <w:rFonts w:cs="Arial"/>
                <w:sz w:val="18"/>
                <w:szCs w:val="18"/>
              </w:rPr>
              <w:t xml:space="preserve"> </w:t>
            </w:r>
            <w:r w:rsidRPr="000530C6">
              <w:rPr>
                <w:rFonts w:cs="Arial"/>
                <w:sz w:val="18"/>
                <w:szCs w:val="18"/>
              </w:rPr>
              <w:t>každou demilitarizovanou zónou</w:t>
            </w:r>
            <w:r>
              <w:rPr>
                <w:rFonts w:cs="Arial"/>
                <w:sz w:val="18"/>
                <w:szCs w:val="18"/>
              </w:rPr>
              <w:t xml:space="preserve"> </w:t>
            </w:r>
            <w:r w:rsidRPr="000530C6">
              <w:rPr>
                <w:rFonts w:cs="Arial"/>
                <w:sz w:val="18"/>
                <w:szCs w:val="18"/>
              </w:rPr>
              <w:t>(DMZ) a zónou vnitřní sítě?</w:t>
            </w:r>
          </w:p>
        </w:tc>
        <w:tc>
          <w:tcPr>
            <w:tcW w:w="2692" w:type="dxa"/>
          </w:tcPr>
          <w:p w14:paraId="5C5080F0" w14:textId="77777777" w:rsidR="004D490E" w:rsidRPr="000530C6" w:rsidRDefault="004D490E" w:rsidP="004D490E">
            <w:pPr>
              <w:numPr>
                <w:ilvl w:val="0"/>
                <w:numId w:val="10"/>
              </w:numPr>
              <w:spacing w:after="60"/>
              <w:rPr>
                <w:rFonts w:cs="Arial"/>
                <w:sz w:val="18"/>
                <w:szCs w:val="18"/>
              </w:rPr>
            </w:pPr>
            <w:r>
              <w:rPr>
                <w:rFonts w:cs="Arial"/>
                <w:sz w:val="18"/>
                <w:szCs w:val="18"/>
              </w:rPr>
              <w:t>Zkontrolujte</w:t>
            </w:r>
            <w:r w:rsidRPr="000530C6">
              <w:rPr>
                <w:rFonts w:cs="Arial"/>
                <w:sz w:val="18"/>
                <w:szCs w:val="18"/>
              </w:rPr>
              <w:t xml:space="preserve"> konfigurace </w:t>
            </w:r>
            <w:proofErr w:type="spellStart"/>
            <w:r w:rsidRPr="000530C6">
              <w:rPr>
                <w:rFonts w:cs="Arial"/>
                <w:sz w:val="18"/>
                <w:szCs w:val="18"/>
              </w:rPr>
              <w:t>firewallových</w:t>
            </w:r>
            <w:proofErr w:type="spellEnd"/>
            <w:r w:rsidRPr="000530C6">
              <w:rPr>
                <w:rFonts w:cs="Arial"/>
                <w:sz w:val="18"/>
                <w:szCs w:val="18"/>
              </w:rPr>
              <w:t xml:space="preserve"> standardů</w:t>
            </w:r>
          </w:p>
          <w:p w14:paraId="66F72296" w14:textId="05CA8560" w:rsidR="004D490E" w:rsidRPr="00085B72" w:rsidRDefault="004D490E" w:rsidP="004D490E">
            <w:pPr>
              <w:numPr>
                <w:ilvl w:val="0"/>
                <w:numId w:val="10"/>
              </w:numPr>
              <w:spacing w:after="60"/>
              <w:rPr>
                <w:rFonts w:cs="Arial"/>
                <w:sz w:val="18"/>
                <w:szCs w:val="18"/>
              </w:rPr>
            </w:pPr>
            <w:r>
              <w:rPr>
                <w:rFonts w:cs="Arial"/>
                <w:sz w:val="18"/>
                <w:szCs w:val="18"/>
              </w:rPr>
              <w:t xml:space="preserve">Sledujte síťové konfigurace k ověření, zda </w:t>
            </w:r>
            <w:r w:rsidRPr="000530C6">
              <w:rPr>
                <w:rFonts w:cs="Arial"/>
                <w:sz w:val="18"/>
                <w:szCs w:val="18"/>
              </w:rPr>
              <w:t>je aplikován firewall</w:t>
            </w:r>
          </w:p>
        </w:tc>
        <w:tc>
          <w:tcPr>
            <w:tcW w:w="709" w:type="dxa"/>
          </w:tcPr>
          <w:p w14:paraId="31F6CACE" w14:textId="456B74C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3CF1368" w14:textId="466B423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1A285D11" w14:textId="1BD82EF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19871850" w14:textId="4F8EA4A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EBC854F" w14:textId="2E4F7C3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4E4A47E7" w14:textId="77777777" w:rsidTr="00C35ABA">
        <w:trPr>
          <w:cantSplit/>
        </w:trPr>
        <w:tc>
          <w:tcPr>
            <w:tcW w:w="674" w:type="dxa"/>
            <w:tcBorders>
              <w:top w:val="nil"/>
            </w:tcBorders>
          </w:tcPr>
          <w:p w14:paraId="7B855963" w14:textId="77777777" w:rsidR="004D490E" w:rsidRPr="00085B72" w:rsidRDefault="004D490E" w:rsidP="004D490E">
            <w:pPr>
              <w:spacing w:after="60"/>
              <w:rPr>
                <w:rFonts w:cs="Arial"/>
              </w:rPr>
            </w:pPr>
          </w:p>
        </w:tc>
        <w:tc>
          <w:tcPr>
            <w:tcW w:w="3545" w:type="dxa"/>
          </w:tcPr>
          <w:p w14:paraId="45C323E6" w14:textId="71228F59" w:rsidR="004D490E" w:rsidRPr="00085B72" w:rsidRDefault="004D490E" w:rsidP="004D490E">
            <w:pPr>
              <w:spacing w:after="60"/>
              <w:rPr>
                <w:rFonts w:cs="Arial"/>
                <w:sz w:val="18"/>
                <w:szCs w:val="18"/>
              </w:rPr>
            </w:pPr>
            <w:r w:rsidRPr="000530C6">
              <w:rPr>
                <w:rFonts w:cs="Arial"/>
                <w:sz w:val="18"/>
                <w:szCs w:val="18"/>
              </w:rPr>
              <w:t>(b) Je aktuální síťový diagram konzistentní s konfiguračními standardy</w:t>
            </w:r>
            <w:r>
              <w:rPr>
                <w:rFonts w:cs="Arial"/>
                <w:sz w:val="18"/>
                <w:szCs w:val="18"/>
              </w:rPr>
              <w:t xml:space="preserve"> firewallů</w:t>
            </w:r>
            <w:r w:rsidRPr="000530C6">
              <w:rPr>
                <w:rFonts w:cs="Arial"/>
                <w:sz w:val="18"/>
                <w:szCs w:val="18"/>
              </w:rPr>
              <w:t>?</w:t>
            </w:r>
          </w:p>
        </w:tc>
        <w:tc>
          <w:tcPr>
            <w:tcW w:w="2692" w:type="dxa"/>
          </w:tcPr>
          <w:p w14:paraId="6A450EFC" w14:textId="439A5706" w:rsidR="004D490E" w:rsidRPr="00085B72" w:rsidRDefault="004D490E" w:rsidP="004D490E">
            <w:pPr>
              <w:numPr>
                <w:ilvl w:val="0"/>
                <w:numId w:val="7"/>
              </w:numPr>
              <w:spacing w:after="60"/>
              <w:rPr>
                <w:rFonts w:cs="Arial"/>
                <w:sz w:val="18"/>
                <w:szCs w:val="18"/>
              </w:rPr>
            </w:pPr>
            <w:r w:rsidRPr="000530C6">
              <w:rPr>
                <w:rFonts w:cs="Arial"/>
                <w:sz w:val="18"/>
                <w:szCs w:val="18"/>
              </w:rPr>
              <w:t>Porovn</w:t>
            </w:r>
            <w:r>
              <w:rPr>
                <w:rFonts w:cs="Arial"/>
                <w:sz w:val="18"/>
                <w:szCs w:val="18"/>
              </w:rPr>
              <w:t>ejte</w:t>
            </w:r>
            <w:r w:rsidRPr="000530C6">
              <w:rPr>
                <w:rFonts w:cs="Arial"/>
                <w:sz w:val="18"/>
                <w:szCs w:val="18"/>
              </w:rPr>
              <w:t xml:space="preserve"> </w:t>
            </w:r>
            <w:proofErr w:type="spellStart"/>
            <w:r w:rsidRPr="000530C6">
              <w:rPr>
                <w:rFonts w:cs="Arial"/>
                <w:sz w:val="18"/>
                <w:szCs w:val="18"/>
              </w:rPr>
              <w:t>firewallov</w:t>
            </w:r>
            <w:r>
              <w:rPr>
                <w:rFonts w:cs="Arial"/>
                <w:sz w:val="18"/>
                <w:szCs w:val="18"/>
              </w:rPr>
              <w:t>á</w:t>
            </w:r>
            <w:proofErr w:type="spellEnd"/>
            <w:r>
              <w:rPr>
                <w:rFonts w:cs="Arial"/>
                <w:sz w:val="18"/>
                <w:szCs w:val="18"/>
              </w:rPr>
              <w:t xml:space="preserve"> </w:t>
            </w:r>
            <w:r w:rsidRPr="000530C6">
              <w:rPr>
                <w:rFonts w:cs="Arial"/>
                <w:sz w:val="18"/>
                <w:szCs w:val="18"/>
              </w:rPr>
              <w:t>konfigurační pravidl</w:t>
            </w:r>
            <w:r>
              <w:rPr>
                <w:rFonts w:cs="Arial"/>
                <w:sz w:val="18"/>
                <w:szCs w:val="18"/>
              </w:rPr>
              <w:t>a</w:t>
            </w:r>
            <w:r w:rsidRPr="000530C6">
              <w:rPr>
                <w:rFonts w:cs="Arial"/>
                <w:sz w:val="18"/>
                <w:szCs w:val="18"/>
              </w:rPr>
              <w:t xml:space="preserve"> s aktuálním síťovým diagramem</w:t>
            </w:r>
          </w:p>
        </w:tc>
        <w:tc>
          <w:tcPr>
            <w:tcW w:w="709" w:type="dxa"/>
          </w:tcPr>
          <w:p w14:paraId="765CD0FB" w14:textId="130961D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1CA1B8D" w14:textId="69FB34B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218FDF7E" w14:textId="652258D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277DB480" w14:textId="71B76D2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C82502B" w14:textId="24E32F5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18C57EA" w14:textId="77777777" w:rsidTr="0020585D">
        <w:trPr>
          <w:cantSplit/>
        </w:trPr>
        <w:tc>
          <w:tcPr>
            <w:tcW w:w="674" w:type="dxa"/>
          </w:tcPr>
          <w:p w14:paraId="12B5514C" w14:textId="3A9CAD45" w:rsidR="004D490E" w:rsidRPr="00085B72" w:rsidRDefault="004D490E" w:rsidP="004D490E">
            <w:pPr>
              <w:rPr>
                <w:rFonts w:cs="Arial"/>
                <w:sz w:val="18"/>
                <w:szCs w:val="18"/>
              </w:rPr>
            </w:pPr>
            <w:r w:rsidRPr="000530C6">
              <w:rPr>
                <w:rFonts w:cs="Arial"/>
                <w:sz w:val="18"/>
                <w:szCs w:val="18"/>
              </w:rPr>
              <w:t>1.1.5</w:t>
            </w:r>
          </w:p>
        </w:tc>
        <w:tc>
          <w:tcPr>
            <w:tcW w:w="3545" w:type="dxa"/>
          </w:tcPr>
          <w:p w14:paraId="35410DFA" w14:textId="55E2396C" w:rsidR="004D490E" w:rsidRPr="004D408B" w:rsidRDefault="004D490E" w:rsidP="007A11EA">
            <w:pPr>
              <w:autoSpaceDE w:val="0"/>
              <w:autoSpaceDN w:val="0"/>
              <w:adjustRightInd w:val="0"/>
              <w:rPr>
                <w:rFonts w:cs="Arial"/>
                <w:sz w:val="18"/>
                <w:szCs w:val="18"/>
              </w:rPr>
            </w:pPr>
            <w:r w:rsidRPr="000530C6">
              <w:rPr>
                <w:rFonts w:cs="Arial"/>
                <w:sz w:val="18"/>
                <w:szCs w:val="18"/>
              </w:rPr>
              <w:t>Jsou skupiny, role a odpovědnosti</w:t>
            </w:r>
            <w:r>
              <w:rPr>
                <w:rFonts w:cs="Arial"/>
                <w:sz w:val="18"/>
                <w:szCs w:val="18"/>
              </w:rPr>
              <w:t xml:space="preserve"> </w:t>
            </w:r>
            <w:r w:rsidRPr="000530C6">
              <w:rPr>
                <w:rFonts w:cs="Arial"/>
                <w:sz w:val="18"/>
                <w:szCs w:val="18"/>
              </w:rPr>
              <w:t xml:space="preserve">pro správu síťových komponent přiřazeny a dokumentovány ve standardech </w:t>
            </w:r>
            <w:proofErr w:type="spellStart"/>
            <w:r w:rsidRPr="000530C6">
              <w:rPr>
                <w:rFonts w:cs="Arial"/>
                <w:sz w:val="18"/>
                <w:szCs w:val="18"/>
              </w:rPr>
              <w:t>firewallové</w:t>
            </w:r>
            <w:proofErr w:type="spellEnd"/>
            <w:r w:rsidRPr="000530C6">
              <w:rPr>
                <w:rFonts w:cs="Arial"/>
                <w:sz w:val="18"/>
                <w:szCs w:val="18"/>
              </w:rPr>
              <w:t xml:space="preserve"> a </w:t>
            </w:r>
            <w:proofErr w:type="spellStart"/>
            <w:r w:rsidRPr="000530C6">
              <w:rPr>
                <w:rFonts w:cs="Arial"/>
                <w:sz w:val="18"/>
                <w:szCs w:val="18"/>
              </w:rPr>
              <w:t>routerové</w:t>
            </w:r>
            <w:proofErr w:type="spellEnd"/>
            <w:r w:rsidRPr="000530C6">
              <w:rPr>
                <w:rFonts w:cs="Arial"/>
                <w:sz w:val="18"/>
                <w:szCs w:val="18"/>
              </w:rPr>
              <w:t xml:space="preserve"> konfigurac</w:t>
            </w:r>
            <w:r>
              <w:rPr>
                <w:rFonts w:cs="Arial"/>
                <w:sz w:val="18"/>
                <w:szCs w:val="18"/>
              </w:rPr>
              <w:t>e</w:t>
            </w:r>
            <w:r w:rsidRPr="000530C6">
              <w:rPr>
                <w:rFonts w:cs="Arial"/>
                <w:sz w:val="18"/>
                <w:szCs w:val="18"/>
              </w:rPr>
              <w:t>?</w:t>
            </w:r>
          </w:p>
          <w:p w14:paraId="50FC850F" w14:textId="3B148A94" w:rsidR="004D490E" w:rsidRPr="00085B72" w:rsidRDefault="004D490E" w:rsidP="004D490E">
            <w:pPr>
              <w:autoSpaceDE w:val="0"/>
              <w:autoSpaceDN w:val="0"/>
              <w:adjustRightInd w:val="0"/>
              <w:rPr>
                <w:rFonts w:cs="Arial"/>
                <w:sz w:val="18"/>
                <w:szCs w:val="18"/>
              </w:rPr>
            </w:pPr>
            <w:r>
              <w:rPr>
                <w:rFonts w:cs="Arial"/>
                <w:sz w:val="18"/>
                <w:szCs w:val="18"/>
              </w:rPr>
              <w:tab/>
            </w:r>
          </w:p>
        </w:tc>
        <w:tc>
          <w:tcPr>
            <w:tcW w:w="2692" w:type="dxa"/>
          </w:tcPr>
          <w:p w14:paraId="6B00AAC6"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6D99E0B9" w14:textId="3230BF21" w:rsidR="004D490E" w:rsidRPr="00085B72" w:rsidRDefault="004D490E" w:rsidP="004D490E">
            <w:pPr>
              <w:numPr>
                <w:ilvl w:val="0"/>
                <w:numId w:val="10"/>
              </w:numPr>
              <w:spacing w:after="60"/>
              <w:rPr>
                <w:rFonts w:cs="Arial"/>
                <w:sz w:val="18"/>
                <w:szCs w:val="18"/>
              </w:rPr>
            </w:pPr>
            <w:r>
              <w:rPr>
                <w:rFonts w:cs="Arial"/>
                <w:sz w:val="18"/>
                <w:szCs w:val="18"/>
              </w:rPr>
              <w:t>Rozhovor s personálem</w:t>
            </w:r>
          </w:p>
        </w:tc>
        <w:tc>
          <w:tcPr>
            <w:tcW w:w="709" w:type="dxa"/>
          </w:tcPr>
          <w:p w14:paraId="434F12AB" w14:textId="132134D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4B8C0575" w14:textId="7BF4425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55BA4374" w14:textId="64A1EC9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65BA8CD5" w14:textId="32FDD60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0B9C376" w14:textId="4F09032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3CD36C4" w14:textId="77777777" w:rsidTr="0020585D">
        <w:trPr>
          <w:cantSplit/>
        </w:trPr>
        <w:tc>
          <w:tcPr>
            <w:tcW w:w="674" w:type="dxa"/>
            <w:vMerge w:val="restart"/>
          </w:tcPr>
          <w:p w14:paraId="701581DF" w14:textId="27CB51AE" w:rsidR="004D490E" w:rsidRPr="00085B72" w:rsidRDefault="004D490E" w:rsidP="004D490E">
            <w:pPr>
              <w:rPr>
                <w:rFonts w:cs="Arial"/>
                <w:sz w:val="18"/>
                <w:szCs w:val="18"/>
              </w:rPr>
            </w:pPr>
            <w:r w:rsidRPr="000530C6">
              <w:rPr>
                <w:rFonts w:cs="Arial"/>
                <w:sz w:val="18"/>
                <w:szCs w:val="18"/>
              </w:rPr>
              <w:lastRenderedPageBreak/>
              <w:t>1.1.6</w:t>
            </w:r>
          </w:p>
        </w:tc>
        <w:tc>
          <w:tcPr>
            <w:tcW w:w="3545" w:type="dxa"/>
          </w:tcPr>
          <w:p w14:paraId="04244E5D" w14:textId="4F47DB78"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(a) </w:t>
            </w:r>
            <w:r>
              <w:rPr>
                <w:rFonts w:cs="Arial"/>
                <w:sz w:val="18"/>
                <w:szCs w:val="18"/>
              </w:rPr>
              <w:t>Zahrnují</w:t>
            </w:r>
            <w:r w:rsidRPr="000530C6">
              <w:rPr>
                <w:rFonts w:cs="Arial"/>
                <w:sz w:val="18"/>
                <w:szCs w:val="18"/>
              </w:rPr>
              <w:t xml:space="preserve"> konfigurační standardy firewallů a routerů dokumentovaný seznam všech služeb, protokolů a</w:t>
            </w:r>
            <w:r>
              <w:rPr>
                <w:rFonts w:cs="Arial"/>
                <w:sz w:val="18"/>
                <w:szCs w:val="18"/>
              </w:rPr>
              <w:t xml:space="preserve"> </w:t>
            </w:r>
            <w:r w:rsidRPr="000530C6">
              <w:rPr>
                <w:rFonts w:cs="Arial"/>
                <w:sz w:val="18"/>
                <w:szCs w:val="18"/>
              </w:rPr>
              <w:t xml:space="preserve">portů </w:t>
            </w:r>
            <w:r>
              <w:rPr>
                <w:rFonts w:cs="Arial"/>
                <w:sz w:val="18"/>
                <w:szCs w:val="18"/>
              </w:rPr>
              <w:t>a jsou</w:t>
            </w:r>
            <w:r w:rsidRPr="000530C6">
              <w:rPr>
                <w:rFonts w:cs="Arial"/>
                <w:sz w:val="18"/>
                <w:szCs w:val="18"/>
              </w:rPr>
              <w:t xml:space="preserve"> </w:t>
            </w:r>
            <w:r>
              <w:rPr>
                <w:rFonts w:cs="Arial"/>
                <w:sz w:val="18"/>
                <w:szCs w:val="18"/>
              </w:rPr>
              <w:t xml:space="preserve">všechny </w:t>
            </w:r>
            <w:r w:rsidRPr="000530C6">
              <w:rPr>
                <w:rFonts w:cs="Arial"/>
                <w:sz w:val="18"/>
                <w:szCs w:val="18"/>
              </w:rPr>
              <w:t>zdůvodněn</w:t>
            </w:r>
            <w:r>
              <w:rPr>
                <w:rFonts w:cs="Arial"/>
                <w:sz w:val="18"/>
                <w:szCs w:val="18"/>
              </w:rPr>
              <w:t>y?</w:t>
            </w:r>
          </w:p>
        </w:tc>
        <w:tc>
          <w:tcPr>
            <w:tcW w:w="2692" w:type="dxa"/>
          </w:tcPr>
          <w:p w14:paraId="7FDEED1E" w14:textId="12BB58BF" w:rsidR="004D490E" w:rsidRPr="00085B72"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tc>
        <w:tc>
          <w:tcPr>
            <w:tcW w:w="709" w:type="dxa"/>
          </w:tcPr>
          <w:p w14:paraId="263BA5F7" w14:textId="38485C2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595AB731" w14:textId="4B04D41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832B110" w14:textId="13490A2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1BBF799F" w14:textId="7416B8C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BA99531" w14:textId="26BAAE5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11F0F53E" w14:textId="77777777" w:rsidTr="0020585D">
        <w:trPr>
          <w:cantSplit/>
        </w:trPr>
        <w:tc>
          <w:tcPr>
            <w:tcW w:w="674" w:type="dxa"/>
            <w:vMerge/>
          </w:tcPr>
          <w:p w14:paraId="02BADF5D" w14:textId="77777777" w:rsidR="004D490E" w:rsidRPr="00085B72" w:rsidRDefault="004D490E" w:rsidP="004D490E">
            <w:pPr>
              <w:rPr>
                <w:rFonts w:cs="Arial"/>
                <w:sz w:val="18"/>
                <w:szCs w:val="18"/>
              </w:rPr>
            </w:pPr>
          </w:p>
        </w:tc>
        <w:tc>
          <w:tcPr>
            <w:tcW w:w="3545" w:type="dxa"/>
            <w:shd w:val="clear" w:color="auto" w:fill="auto"/>
          </w:tcPr>
          <w:p w14:paraId="5617A450" w14:textId="78460B3F" w:rsidR="004D490E" w:rsidRPr="00233752" w:rsidRDefault="004D490E" w:rsidP="004D490E">
            <w:pPr>
              <w:autoSpaceDE w:val="0"/>
              <w:autoSpaceDN w:val="0"/>
              <w:adjustRightInd w:val="0"/>
              <w:rPr>
                <w:rFonts w:cs="Arial"/>
                <w:i/>
                <w:sz w:val="18"/>
                <w:szCs w:val="18"/>
              </w:rPr>
            </w:pPr>
            <w:r w:rsidRPr="000530C6">
              <w:rPr>
                <w:rFonts w:cs="Arial"/>
                <w:sz w:val="18"/>
                <w:szCs w:val="18"/>
              </w:rPr>
              <w:t>(b) Jsou</w:t>
            </w:r>
            <w:r>
              <w:rPr>
                <w:rFonts w:cs="Arial"/>
                <w:sz w:val="18"/>
                <w:szCs w:val="18"/>
              </w:rPr>
              <w:t xml:space="preserve"> známy</w:t>
            </w:r>
            <w:r w:rsidRPr="000530C6">
              <w:rPr>
                <w:rFonts w:cs="Arial"/>
                <w:sz w:val="18"/>
                <w:szCs w:val="18"/>
              </w:rPr>
              <w:t xml:space="preserve"> všechny nezabezpečené služby, protokoly a porty</w:t>
            </w:r>
            <w:r>
              <w:rPr>
                <w:rFonts w:cs="Arial"/>
                <w:sz w:val="18"/>
                <w:szCs w:val="18"/>
              </w:rPr>
              <w:t>?</w:t>
            </w:r>
            <w:r w:rsidRPr="000530C6">
              <w:rPr>
                <w:rFonts w:cs="Arial"/>
                <w:sz w:val="18"/>
                <w:szCs w:val="18"/>
              </w:rPr>
              <w:t xml:space="preserve"> </w:t>
            </w:r>
            <w:r>
              <w:rPr>
                <w:rFonts w:cs="Arial"/>
                <w:sz w:val="18"/>
                <w:szCs w:val="18"/>
              </w:rPr>
              <w:t xml:space="preserve">Jsou dokumentovány všechna bezpečnostní opatření </w:t>
            </w:r>
            <w:r w:rsidRPr="000530C6">
              <w:rPr>
                <w:rFonts w:cs="Arial"/>
                <w:sz w:val="18"/>
                <w:szCs w:val="18"/>
              </w:rPr>
              <w:t>pro každou službu?</w:t>
            </w:r>
          </w:p>
        </w:tc>
        <w:tc>
          <w:tcPr>
            <w:tcW w:w="2692" w:type="dxa"/>
          </w:tcPr>
          <w:p w14:paraId="3C0CA55C"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0BFBE454" w14:textId="5DFA069A" w:rsidR="004D490E" w:rsidRPr="00085B72" w:rsidRDefault="004D490E" w:rsidP="004D490E">
            <w:pPr>
              <w:numPr>
                <w:ilvl w:val="0"/>
                <w:numId w:val="10"/>
              </w:numPr>
              <w:spacing w:after="60"/>
              <w:rPr>
                <w:rFonts w:cs="Arial"/>
                <w:sz w:val="18"/>
                <w:szCs w:val="18"/>
              </w:rPr>
            </w:pPr>
            <w:r w:rsidRPr="00B00AF8">
              <w:rPr>
                <w:rFonts w:cs="Arial"/>
                <w:sz w:val="18"/>
                <w:szCs w:val="18"/>
              </w:rPr>
              <w:t>Přezkoumejte</w:t>
            </w:r>
            <w:r w:rsidRPr="000530C6">
              <w:rPr>
                <w:rFonts w:cs="Arial"/>
                <w:sz w:val="18"/>
                <w:szCs w:val="18"/>
              </w:rPr>
              <w:t xml:space="preserve"> </w:t>
            </w:r>
            <w:proofErr w:type="spellStart"/>
            <w:r w:rsidRPr="000530C6">
              <w:rPr>
                <w:rFonts w:cs="Arial"/>
                <w:sz w:val="18"/>
                <w:szCs w:val="18"/>
              </w:rPr>
              <w:t>firewallov</w:t>
            </w:r>
            <w:r>
              <w:rPr>
                <w:rFonts w:cs="Arial"/>
                <w:sz w:val="18"/>
                <w:szCs w:val="18"/>
              </w:rPr>
              <w:t>é</w:t>
            </w:r>
            <w:proofErr w:type="spellEnd"/>
            <w:r w:rsidRPr="000530C6">
              <w:rPr>
                <w:rFonts w:cs="Arial"/>
                <w:sz w:val="18"/>
                <w:szCs w:val="18"/>
              </w:rPr>
              <w:t xml:space="preserve"> a </w:t>
            </w:r>
            <w:proofErr w:type="spellStart"/>
            <w:r w:rsidRPr="000530C6">
              <w:rPr>
                <w:rFonts w:cs="Arial"/>
                <w:sz w:val="18"/>
                <w:szCs w:val="18"/>
              </w:rPr>
              <w:t>route</w:t>
            </w:r>
            <w:r>
              <w:rPr>
                <w:rFonts w:cs="Arial"/>
                <w:sz w:val="18"/>
                <w:szCs w:val="18"/>
              </w:rPr>
              <w:t>rové</w:t>
            </w:r>
            <w:proofErr w:type="spellEnd"/>
            <w:r>
              <w:rPr>
                <w:rFonts w:cs="Arial"/>
                <w:sz w:val="18"/>
                <w:szCs w:val="18"/>
              </w:rPr>
              <w:t xml:space="preserve"> konfigurační standardy</w:t>
            </w:r>
          </w:p>
        </w:tc>
        <w:tc>
          <w:tcPr>
            <w:tcW w:w="709" w:type="dxa"/>
          </w:tcPr>
          <w:p w14:paraId="597325EF" w14:textId="5BDC2D1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31831D3D" w14:textId="28BAC1D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E0577B8" w14:textId="1FAA4F7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02CE770F" w14:textId="63B62D5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5BA2A2E" w14:textId="5EF7330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7C0711D7" w14:textId="77777777" w:rsidTr="0020585D">
        <w:trPr>
          <w:cantSplit/>
        </w:trPr>
        <w:tc>
          <w:tcPr>
            <w:tcW w:w="674" w:type="dxa"/>
            <w:vMerge w:val="restart"/>
          </w:tcPr>
          <w:p w14:paraId="63FCFD6C" w14:textId="4C6DA979" w:rsidR="004D490E" w:rsidRPr="00085B72" w:rsidRDefault="004D490E" w:rsidP="004D490E">
            <w:pPr>
              <w:rPr>
                <w:rFonts w:cs="Arial"/>
                <w:sz w:val="18"/>
                <w:szCs w:val="18"/>
              </w:rPr>
            </w:pPr>
            <w:r w:rsidRPr="000530C6">
              <w:rPr>
                <w:rFonts w:cs="Arial"/>
                <w:sz w:val="18"/>
                <w:szCs w:val="18"/>
              </w:rPr>
              <w:t>1.1.7</w:t>
            </w:r>
          </w:p>
        </w:tc>
        <w:tc>
          <w:tcPr>
            <w:tcW w:w="3545" w:type="dxa"/>
          </w:tcPr>
          <w:p w14:paraId="7B931762" w14:textId="260B728E" w:rsidR="004D490E" w:rsidRPr="00085B72" w:rsidRDefault="004D490E" w:rsidP="004D490E">
            <w:pPr>
              <w:autoSpaceDE w:val="0"/>
              <w:autoSpaceDN w:val="0"/>
              <w:adjustRightInd w:val="0"/>
              <w:rPr>
                <w:rFonts w:cs="Arial"/>
                <w:sz w:val="18"/>
                <w:szCs w:val="18"/>
              </w:rPr>
            </w:pPr>
            <w:r>
              <w:rPr>
                <w:rFonts w:cs="Arial"/>
                <w:sz w:val="18"/>
                <w:szCs w:val="18"/>
              </w:rPr>
              <w:t>(a) Obsahují</w:t>
            </w:r>
            <w:r w:rsidRPr="000530C6">
              <w:rPr>
                <w:rFonts w:cs="Arial"/>
                <w:sz w:val="18"/>
                <w:szCs w:val="18"/>
              </w:rPr>
              <w:t xml:space="preserve"> konfigurační standardy firewallů a routerů </w:t>
            </w:r>
            <w:r>
              <w:rPr>
                <w:rFonts w:cs="Arial"/>
                <w:sz w:val="18"/>
                <w:szCs w:val="18"/>
              </w:rPr>
              <w:t xml:space="preserve">požadavek na </w:t>
            </w:r>
            <w:r w:rsidRPr="000530C6">
              <w:rPr>
                <w:rFonts w:cs="Arial"/>
                <w:sz w:val="18"/>
                <w:szCs w:val="18"/>
              </w:rPr>
              <w:t xml:space="preserve">přezkum </w:t>
            </w:r>
            <w:r>
              <w:rPr>
                <w:rFonts w:cs="Arial"/>
                <w:sz w:val="18"/>
                <w:szCs w:val="18"/>
              </w:rPr>
              <w:t xml:space="preserve">těchto standardů a to </w:t>
            </w:r>
            <w:r w:rsidRPr="000530C6">
              <w:rPr>
                <w:rFonts w:cs="Arial"/>
                <w:sz w:val="18"/>
                <w:szCs w:val="18"/>
              </w:rPr>
              <w:t>nejméně každých šest měsíců?</w:t>
            </w:r>
          </w:p>
        </w:tc>
        <w:tc>
          <w:tcPr>
            <w:tcW w:w="2692" w:type="dxa"/>
          </w:tcPr>
          <w:p w14:paraId="5B614033"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5913A257" w14:textId="77777777" w:rsidR="004D490E" w:rsidRPr="00085B72" w:rsidRDefault="004D490E" w:rsidP="004D490E">
            <w:pPr>
              <w:spacing w:after="60"/>
              <w:ind w:left="360"/>
              <w:rPr>
                <w:rFonts w:cs="Arial"/>
                <w:sz w:val="18"/>
                <w:szCs w:val="18"/>
              </w:rPr>
            </w:pPr>
          </w:p>
        </w:tc>
        <w:tc>
          <w:tcPr>
            <w:tcW w:w="709" w:type="dxa"/>
          </w:tcPr>
          <w:p w14:paraId="6147D2F2" w14:textId="669E312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1B748AF9" w14:textId="5DCFBFA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61042C00" w14:textId="05F7CBB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7818E904" w14:textId="0E4E52B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EB049AB" w14:textId="6DC720C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18934322" w14:textId="77777777" w:rsidTr="0020585D">
        <w:trPr>
          <w:cantSplit/>
        </w:trPr>
        <w:tc>
          <w:tcPr>
            <w:tcW w:w="674" w:type="dxa"/>
            <w:vMerge/>
          </w:tcPr>
          <w:p w14:paraId="36445486" w14:textId="77777777" w:rsidR="004D490E" w:rsidRPr="00085B72" w:rsidRDefault="004D490E" w:rsidP="004D490E">
            <w:pPr>
              <w:rPr>
                <w:rFonts w:cs="Arial"/>
                <w:sz w:val="18"/>
                <w:szCs w:val="18"/>
              </w:rPr>
            </w:pPr>
          </w:p>
        </w:tc>
        <w:tc>
          <w:tcPr>
            <w:tcW w:w="3545" w:type="dxa"/>
          </w:tcPr>
          <w:p w14:paraId="766B7669" w14:textId="0B4128EB"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(b) Jsou </w:t>
            </w:r>
            <w:proofErr w:type="spellStart"/>
            <w:r w:rsidRPr="000530C6">
              <w:rPr>
                <w:rFonts w:cs="Arial"/>
                <w:sz w:val="18"/>
                <w:szCs w:val="18"/>
              </w:rPr>
              <w:t>firewallov</w:t>
            </w:r>
            <w:r>
              <w:rPr>
                <w:rFonts w:cs="Arial"/>
                <w:sz w:val="18"/>
                <w:szCs w:val="18"/>
              </w:rPr>
              <w:t>á</w:t>
            </w:r>
            <w:proofErr w:type="spellEnd"/>
            <w:r w:rsidRPr="000530C6">
              <w:rPr>
                <w:rFonts w:cs="Arial"/>
                <w:sz w:val="18"/>
                <w:szCs w:val="18"/>
              </w:rPr>
              <w:t xml:space="preserve"> a </w:t>
            </w:r>
            <w:proofErr w:type="spellStart"/>
            <w:r w:rsidRPr="000530C6">
              <w:rPr>
                <w:rFonts w:cs="Arial"/>
                <w:sz w:val="18"/>
                <w:szCs w:val="18"/>
              </w:rPr>
              <w:t>routerov</w:t>
            </w:r>
            <w:r>
              <w:rPr>
                <w:rFonts w:cs="Arial"/>
                <w:sz w:val="18"/>
                <w:szCs w:val="18"/>
              </w:rPr>
              <w:t>á</w:t>
            </w:r>
            <w:proofErr w:type="spellEnd"/>
            <w:r w:rsidRPr="000530C6">
              <w:rPr>
                <w:rFonts w:cs="Arial"/>
                <w:sz w:val="18"/>
                <w:szCs w:val="18"/>
              </w:rPr>
              <w:t xml:space="preserve"> pravidla revidována nejméně každých šest měsíců?</w:t>
            </w:r>
          </w:p>
        </w:tc>
        <w:tc>
          <w:tcPr>
            <w:tcW w:w="2692" w:type="dxa"/>
          </w:tcPr>
          <w:p w14:paraId="13AAA344" w14:textId="6368E4D4" w:rsidR="004D490E" w:rsidRPr="00085B72" w:rsidRDefault="004D490E" w:rsidP="004D490E">
            <w:pPr>
              <w:numPr>
                <w:ilvl w:val="0"/>
                <w:numId w:val="10"/>
              </w:numPr>
              <w:spacing w:after="60"/>
              <w:rPr>
                <w:rFonts w:cs="Arial"/>
                <w:sz w:val="18"/>
                <w:szCs w:val="18"/>
              </w:rPr>
            </w:pPr>
            <w:r w:rsidRPr="00B00AF8">
              <w:rPr>
                <w:rFonts w:cs="Arial"/>
                <w:sz w:val="18"/>
                <w:szCs w:val="18"/>
              </w:rPr>
              <w:t>Přezkoumejte</w:t>
            </w:r>
            <w:r>
              <w:rPr>
                <w:rFonts w:cs="Arial"/>
                <w:sz w:val="18"/>
                <w:szCs w:val="18"/>
              </w:rPr>
              <w:t xml:space="preserve"> dokumentace </w:t>
            </w:r>
            <w:r w:rsidRPr="000530C6">
              <w:rPr>
                <w:rFonts w:cs="Arial"/>
                <w:sz w:val="18"/>
                <w:szCs w:val="18"/>
              </w:rPr>
              <w:t>reviz</w:t>
            </w:r>
            <w:r>
              <w:rPr>
                <w:rFonts w:cs="Arial"/>
                <w:sz w:val="18"/>
                <w:szCs w:val="18"/>
              </w:rPr>
              <w:t>í</w:t>
            </w:r>
            <w:r w:rsidRPr="000530C6">
              <w:rPr>
                <w:rFonts w:cs="Arial"/>
                <w:sz w:val="18"/>
                <w:szCs w:val="18"/>
              </w:rPr>
              <w:t xml:space="preserve"> firewallu</w:t>
            </w:r>
          </w:p>
        </w:tc>
        <w:tc>
          <w:tcPr>
            <w:tcW w:w="709" w:type="dxa"/>
          </w:tcPr>
          <w:p w14:paraId="14462AC4" w14:textId="4A1F72D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2E36A7B" w14:textId="33860D3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978E340" w14:textId="38B669D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3DB2DDAD" w14:textId="490691E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1EEFE02" w14:textId="1C17307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18396BFC" w14:textId="77777777" w:rsidTr="0020585D">
        <w:trPr>
          <w:cantSplit/>
        </w:trPr>
        <w:tc>
          <w:tcPr>
            <w:tcW w:w="674" w:type="dxa"/>
          </w:tcPr>
          <w:p w14:paraId="64832FDD" w14:textId="40AC1DC0" w:rsidR="004D490E" w:rsidRPr="00085B72" w:rsidRDefault="004D490E" w:rsidP="004D490E">
            <w:pPr>
              <w:rPr>
                <w:rFonts w:cs="Arial"/>
                <w:sz w:val="18"/>
                <w:szCs w:val="18"/>
              </w:rPr>
            </w:pPr>
            <w:r w:rsidRPr="000530C6">
              <w:rPr>
                <w:rFonts w:cs="Arial"/>
                <w:sz w:val="18"/>
                <w:szCs w:val="18"/>
              </w:rPr>
              <w:t>1.2</w:t>
            </w:r>
          </w:p>
        </w:tc>
        <w:tc>
          <w:tcPr>
            <w:tcW w:w="3545" w:type="dxa"/>
          </w:tcPr>
          <w:p w14:paraId="1C304787" w14:textId="77777777" w:rsidR="004D490E" w:rsidRDefault="004D490E" w:rsidP="004D490E">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w:t>
            </w:r>
            <w:proofErr w:type="spellStart"/>
            <w:r w:rsidRPr="000530C6">
              <w:rPr>
                <w:rFonts w:cs="Arial"/>
                <w:sz w:val="18"/>
                <w:szCs w:val="18"/>
              </w:rPr>
              <w:t>firewallová</w:t>
            </w:r>
            <w:proofErr w:type="spellEnd"/>
            <w:r w:rsidRPr="000530C6">
              <w:rPr>
                <w:rFonts w:cs="Arial"/>
                <w:sz w:val="18"/>
                <w:szCs w:val="18"/>
              </w:rPr>
              <w:t xml:space="preserve"> a </w:t>
            </w:r>
            <w:proofErr w:type="spellStart"/>
            <w:r w:rsidRPr="000530C6">
              <w:rPr>
                <w:rFonts w:cs="Arial"/>
                <w:sz w:val="18"/>
                <w:szCs w:val="18"/>
              </w:rPr>
              <w:t>routerová</w:t>
            </w:r>
            <w:proofErr w:type="spellEnd"/>
            <w:r>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Pr>
                <w:rFonts w:cs="Arial"/>
                <w:sz w:val="18"/>
                <w:szCs w:val="18"/>
              </w:rPr>
              <w:t xml:space="preserve"> </w:t>
            </w:r>
            <w:r w:rsidRPr="000530C6">
              <w:rPr>
                <w:rFonts w:cs="Arial"/>
                <w:sz w:val="18"/>
                <w:szCs w:val="18"/>
              </w:rPr>
              <w:t>mezi nedůvěryhodnými sítěmi a</w:t>
            </w:r>
            <w:r>
              <w:rPr>
                <w:rFonts w:cs="Arial"/>
                <w:sz w:val="18"/>
                <w:szCs w:val="18"/>
              </w:rPr>
              <w:t xml:space="preserve"> </w:t>
            </w:r>
            <w:r w:rsidRPr="000530C6">
              <w:rPr>
                <w:rFonts w:cs="Arial"/>
                <w:sz w:val="18"/>
                <w:szCs w:val="18"/>
              </w:rPr>
              <w:t>jakýmikoliv systémovými komponentami</w:t>
            </w:r>
            <w:r>
              <w:rPr>
                <w:rFonts w:cs="Arial"/>
                <w:sz w:val="18"/>
                <w:szCs w:val="18"/>
              </w:rPr>
              <w:t xml:space="preserve"> </w:t>
            </w:r>
            <w:r w:rsidRPr="000530C6">
              <w:rPr>
                <w:rFonts w:cs="Arial"/>
                <w:sz w:val="18"/>
                <w:szCs w:val="18"/>
              </w:rPr>
              <w:t>v prostředí dat držitelů karet?</w:t>
            </w:r>
            <w:r>
              <w:rPr>
                <w:rFonts w:cs="Arial"/>
                <w:sz w:val="18"/>
                <w:szCs w:val="18"/>
              </w:rPr>
              <w:t xml:space="preserve"> </w:t>
            </w:r>
          </w:p>
          <w:p w14:paraId="2589624E" w14:textId="7EB13D82" w:rsidR="004D490E" w:rsidRPr="00085B72" w:rsidRDefault="004D490E" w:rsidP="004D490E">
            <w:pPr>
              <w:shd w:val="clear" w:color="auto" w:fill="D9D9D9" w:themeFill="background1" w:themeFillShade="D9"/>
              <w:autoSpaceDE w:val="0"/>
              <w:autoSpaceDN w:val="0"/>
              <w:adjustRightInd w:val="0"/>
              <w:rPr>
                <w:rFonts w:cs="Arial"/>
                <w:i/>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6379" w:type="dxa"/>
            <w:gridSpan w:val="6"/>
            <w:shd w:val="clear" w:color="auto" w:fill="D9D9D9" w:themeFill="background1" w:themeFillShade="D9"/>
          </w:tcPr>
          <w:p w14:paraId="228D0D06" w14:textId="77777777" w:rsidR="004D490E" w:rsidRPr="00085B72" w:rsidRDefault="004D490E" w:rsidP="004D490E">
            <w:pPr>
              <w:spacing w:after="60"/>
              <w:jc w:val="both"/>
              <w:rPr>
                <w:rFonts w:cs="Arial"/>
              </w:rPr>
            </w:pPr>
          </w:p>
        </w:tc>
      </w:tr>
      <w:tr w:rsidR="004D490E" w:rsidRPr="00085B72" w14:paraId="6D49CA71" w14:textId="77777777" w:rsidTr="00C35ABA">
        <w:trPr>
          <w:cantSplit/>
        </w:trPr>
        <w:tc>
          <w:tcPr>
            <w:tcW w:w="674" w:type="dxa"/>
            <w:tcBorders>
              <w:bottom w:val="nil"/>
            </w:tcBorders>
          </w:tcPr>
          <w:p w14:paraId="6DF05CFD" w14:textId="70919990" w:rsidR="004D490E" w:rsidRPr="00150D5A" w:rsidRDefault="004D490E" w:rsidP="004D490E">
            <w:pPr>
              <w:spacing w:after="60"/>
              <w:rPr>
                <w:rFonts w:cs="Arial"/>
                <w:sz w:val="18"/>
                <w:szCs w:val="18"/>
              </w:rPr>
            </w:pPr>
            <w:r w:rsidRPr="00150D5A">
              <w:rPr>
                <w:rFonts w:cs="Arial"/>
                <w:sz w:val="18"/>
                <w:szCs w:val="18"/>
              </w:rPr>
              <w:t>1.2.1</w:t>
            </w:r>
          </w:p>
        </w:tc>
        <w:tc>
          <w:tcPr>
            <w:tcW w:w="3545" w:type="dxa"/>
          </w:tcPr>
          <w:p w14:paraId="392C49D3" w14:textId="1CC9A2EA" w:rsidR="004D490E" w:rsidRPr="00085B72" w:rsidRDefault="004D490E" w:rsidP="004D490E">
            <w:pPr>
              <w:autoSpaceDE w:val="0"/>
              <w:autoSpaceDN w:val="0"/>
              <w:adjustRightInd w:val="0"/>
              <w:rPr>
                <w:rFonts w:cs="Arial"/>
                <w:sz w:val="18"/>
                <w:szCs w:val="18"/>
              </w:rPr>
            </w:pPr>
            <w:r w:rsidRPr="000530C6">
              <w:rPr>
                <w:rFonts w:cs="Arial"/>
                <w:sz w:val="18"/>
                <w:szCs w:val="18"/>
              </w:rPr>
              <w:t>(a) Jsou omezeny příchozí i odchozí</w:t>
            </w:r>
            <w:r>
              <w:rPr>
                <w:rFonts w:cs="Arial"/>
                <w:sz w:val="18"/>
                <w:szCs w:val="18"/>
              </w:rPr>
              <w:t xml:space="preserve"> </w:t>
            </w:r>
            <w:r w:rsidRPr="000530C6">
              <w:rPr>
                <w:rFonts w:cs="Arial"/>
                <w:sz w:val="18"/>
                <w:szCs w:val="18"/>
              </w:rPr>
              <w:t>přenosy na ty, které jsou nezbytné pro</w:t>
            </w:r>
            <w:r>
              <w:rPr>
                <w:rFonts w:cs="Arial"/>
                <w:sz w:val="18"/>
                <w:szCs w:val="18"/>
              </w:rPr>
              <w:t xml:space="preserve"> </w:t>
            </w:r>
            <w:r w:rsidRPr="000530C6">
              <w:rPr>
                <w:rFonts w:cs="Arial"/>
                <w:sz w:val="18"/>
                <w:szCs w:val="18"/>
              </w:rPr>
              <w:t>prostředí dat držitelů kare</w:t>
            </w:r>
            <w:r>
              <w:rPr>
                <w:rFonts w:cs="Arial"/>
                <w:sz w:val="18"/>
                <w:szCs w:val="18"/>
              </w:rPr>
              <w:t>t</w:t>
            </w:r>
            <w:r w:rsidRPr="000530C6">
              <w:rPr>
                <w:rFonts w:cs="Arial"/>
                <w:sz w:val="18"/>
                <w:szCs w:val="18"/>
              </w:rPr>
              <w:t xml:space="preserve">? </w:t>
            </w:r>
          </w:p>
        </w:tc>
        <w:tc>
          <w:tcPr>
            <w:tcW w:w="2692" w:type="dxa"/>
          </w:tcPr>
          <w:p w14:paraId="4B9191CE"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20C19C73" w14:textId="757ADDA4" w:rsidR="004D490E" w:rsidRPr="00085B72"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9" w:type="dxa"/>
          </w:tcPr>
          <w:p w14:paraId="3E9B9AF4" w14:textId="0595D7B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72945ECD" w14:textId="60803F3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105C859" w14:textId="33054D3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15E3CB23" w14:textId="6D6FE79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5EF4B828" w14:textId="7915211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2B9C6C9" w14:textId="77777777" w:rsidTr="00C35ABA">
        <w:trPr>
          <w:cantSplit/>
        </w:trPr>
        <w:tc>
          <w:tcPr>
            <w:tcW w:w="674" w:type="dxa"/>
            <w:tcBorders>
              <w:top w:val="nil"/>
            </w:tcBorders>
          </w:tcPr>
          <w:p w14:paraId="42E8512E" w14:textId="77777777" w:rsidR="004D490E" w:rsidRPr="00085B72" w:rsidRDefault="004D490E" w:rsidP="004D490E">
            <w:pPr>
              <w:rPr>
                <w:rFonts w:cs="Arial"/>
                <w:sz w:val="18"/>
                <w:szCs w:val="18"/>
              </w:rPr>
            </w:pPr>
          </w:p>
        </w:tc>
        <w:tc>
          <w:tcPr>
            <w:tcW w:w="3545" w:type="dxa"/>
          </w:tcPr>
          <w:p w14:paraId="657F1C90" w14:textId="7A665423" w:rsidR="004D490E" w:rsidRPr="00085B72" w:rsidRDefault="004D490E" w:rsidP="004D490E">
            <w:pPr>
              <w:autoSpaceDE w:val="0"/>
              <w:autoSpaceDN w:val="0"/>
              <w:adjustRightInd w:val="0"/>
              <w:rPr>
                <w:rFonts w:cs="Arial"/>
                <w:sz w:val="18"/>
                <w:szCs w:val="18"/>
              </w:rPr>
            </w:pPr>
            <w:r w:rsidRPr="000530C6">
              <w:rPr>
                <w:rFonts w:cs="Arial"/>
                <w:sz w:val="18"/>
                <w:szCs w:val="18"/>
              </w:rPr>
              <w:t>(b) Jsou další příchozí a odchozí přenosy odmítnuty; například s použitím příkazu „zakázat všechno</w:t>
            </w:r>
            <w:r>
              <w:rPr>
                <w:rFonts w:cs="Arial"/>
                <w:sz w:val="18"/>
                <w:szCs w:val="18"/>
              </w:rPr>
              <w:t xml:space="preserve">“ </w:t>
            </w:r>
            <w:r w:rsidRPr="000530C6">
              <w:rPr>
                <w:rFonts w:cs="Arial"/>
                <w:sz w:val="18"/>
                <w:szCs w:val="18"/>
              </w:rPr>
              <w:t xml:space="preserve">nebo implicitním odmítnutím po příkazu </w:t>
            </w:r>
            <w:r>
              <w:rPr>
                <w:rFonts w:cs="Arial"/>
                <w:sz w:val="18"/>
                <w:szCs w:val="18"/>
              </w:rPr>
              <w:t>„</w:t>
            </w:r>
            <w:r w:rsidRPr="000530C6">
              <w:rPr>
                <w:rFonts w:cs="Arial"/>
                <w:sz w:val="18"/>
                <w:szCs w:val="18"/>
              </w:rPr>
              <w:t>povolit</w:t>
            </w:r>
            <w:r>
              <w:rPr>
                <w:rFonts w:cs="Arial"/>
                <w:sz w:val="18"/>
                <w:szCs w:val="18"/>
              </w:rPr>
              <w:t>“?</w:t>
            </w:r>
          </w:p>
        </w:tc>
        <w:tc>
          <w:tcPr>
            <w:tcW w:w="2692" w:type="dxa"/>
          </w:tcPr>
          <w:p w14:paraId="3B69DF74"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02051D74" w14:textId="1340C802" w:rsidR="004D490E" w:rsidRPr="00085B72"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9" w:type="dxa"/>
          </w:tcPr>
          <w:p w14:paraId="194794CE" w14:textId="3745B04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A245603" w14:textId="0789169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F04A442" w14:textId="3134ADE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401E326C" w14:textId="4CFFFA8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18126C9" w14:textId="133A690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2055611" w14:textId="77777777" w:rsidTr="0020585D">
        <w:trPr>
          <w:cantSplit/>
        </w:trPr>
        <w:tc>
          <w:tcPr>
            <w:tcW w:w="674" w:type="dxa"/>
          </w:tcPr>
          <w:p w14:paraId="1C0BD7BA" w14:textId="42DB170A" w:rsidR="004D490E" w:rsidRPr="00085B72" w:rsidRDefault="004D490E" w:rsidP="004D490E">
            <w:pPr>
              <w:rPr>
                <w:rFonts w:cs="Arial"/>
                <w:sz w:val="18"/>
                <w:szCs w:val="18"/>
              </w:rPr>
            </w:pPr>
            <w:r w:rsidRPr="000530C6">
              <w:rPr>
                <w:rFonts w:cs="Arial"/>
                <w:sz w:val="18"/>
                <w:szCs w:val="18"/>
              </w:rPr>
              <w:t>1.2.2</w:t>
            </w:r>
          </w:p>
        </w:tc>
        <w:tc>
          <w:tcPr>
            <w:tcW w:w="3545" w:type="dxa"/>
          </w:tcPr>
          <w:p w14:paraId="0D5FB1B9" w14:textId="1CF6997D" w:rsidR="004D490E" w:rsidRPr="00085B72" w:rsidRDefault="004D490E" w:rsidP="004D490E">
            <w:pPr>
              <w:autoSpaceDE w:val="0"/>
              <w:autoSpaceDN w:val="0"/>
              <w:adjustRightInd w:val="0"/>
              <w:rPr>
                <w:rFonts w:cs="Arial"/>
                <w:sz w:val="18"/>
                <w:szCs w:val="18"/>
              </w:rPr>
            </w:pPr>
            <w:r w:rsidRPr="000530C6">
              <w:rPr>
                <w:rFonts w:cs="Arial"/>
                <w:sz w:val="18"/>
                <w:szCs w:val="18"/>
              </w:rPr>
              <w:t>Jsou konfigurační standardy routerů zabezpečeny před neautorizovaným přístupem a synchronizovány – například běžící (nebo aktivní) konfigurace</w:t>
            </w:r>
            <w:r>
              <w:rPr>
                <w:rFonts w:cs="Arial"/>
                <w:sz w:val="18"/>
                <w:szCs w:val="18"/>
              </w:rPr>
              <w:t xml:space="preserve"> </w:t>
            </w:r>
            <w:r w:rsidRPr="000530C6">
              <w:rPr>
                <w:rFonts w:cs="Arial"/>
                <w:sz w:val="18"/>
                <w:szCs w:val="18"/>
              </w:rPr>
              <w:t>se shoduje s konfigurací při startu (start-up konfigurace, používaná při bootování, spouštění zařízení).</w:t>
            </w:r>
          </w:p>
        </w:tc>
        <w:tc>
          <w:tcPr>
            <w:tcW w:w="2692" w:type="dxa"/>
          </w:tcPr>
          <w:p w14:paraId="2804B66F" w14:textId="77777777" w:rsidR="004D490E" w:rsidRPr="000530C6" w:rsidRDefault="004D490E" w:rsidP="004D490E">
            <w:pPr>
              <w:numPr>
                <w:ilvl w:val="0"/>
                <w:numId w:val="10"/>
              </w:numPr>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pravidla</w:t>
            </w:r>
          </w:p>
          <w:p w14:paraId="2BE154F1" w14:textId="7D1EEC67" w:rsidR="004D490E" w:rsidRPr="00085B72" w:rsidRDefault="004D490E" w:rsidP="004D490E">
            <w:pPr>
              <w:numPr>
                <w:ilvl w:val="0"/>
                <w:numId w:val="10"/>
              </w:numPr>
              <w:rPr>
                <w:rFonts w:cs="Arial"/>
                <w:sz w:val="18"/>
                <w:szCs w:val="18"/>
              </w:rPr>
            </w:pPr>
            <w:r>
              <w:rPr>
                <w:rFonts w:cs="Arial"/>
                <w:sz w:val="18"/>
                <w:szCs w:val="18"/>
              </w:rPr>
              <w:t xml:space="preserve">Přezkoumejte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tc>
        <w:tc>
          <w:tcPr>
            <w:tcW w:w="709" w:type="dxa"/>
          </w:tcPr>
          <w:p w14:paraId="7E845BC4" w14:textId="266039B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36C17394" w14:textId="5492AC3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367BB488" w14:textId="19E4D30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42C98EFC" w14:textId="7A809DB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97F419F" w14:textId="332F5E1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5BF4404" w14:textId="77777777" w:rsidTr="0020585D">
        <w:trPr>
          <w:cantSplit/>
        </w:trPr>
        <w:tc>
          <w:tcPr>
            <w:tcW w:w="674" w:type="dxa"/>
          </w:tcPr>
          <w:p w14:paraId="11C393D5" w14:textId="3B3914FC" w:rsidR="004D490E" w:rsidRPr="00085B72" w:rsidRDefault="004D490E" w:rsidP="004D490E">
            <w:pPr>
              <w:rPr>
                <w:rFonts w:cs="Arial"/>
                <w:sz w:val="18"/>
                <w:szCs w:val="18"/>
              </w:rPr>
            </w:pPr>
            <w:r w:rsidRPr="000530C6">
              <w:rPr>
                <w:rFonts w:cs="Arial"/>
                <w:sz w:val="18"/>
                <w:szCs w:val="18"/>
              </w:rPr>
              <w:lastRenderedPageBreak/>
              <w:t>1.2.3</w:t>
            </w:r>
          </w:p>
        </w:tc>
        <w:tc>
          <w:tcPr>
            <w:tcW w:w="3545" w:type="dxa"/>
          </w:tcPr>
          <w:p w14:paraId="170B1B10" w14:textId="6587422D"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Jsou instalovány </w:t>
            </w:r>
            <w:proofErr w:type="spellStart"/>
            <w:r w:rsidRPr="000530C6">
              <w:rPr>
                <w:rFonts w:cs="Arial"/>
                <w:sz w:val="18"/>
                <w:szCs w:val="18"/>
              </w:rPr>
              <w:t>perimetrové</w:t>
            </w:r>
            <w:proofErr w:type="spellEnd"/>
            <w:r w:rsidRPr="000530C6">
              <w:rPr>
                <w:rFonts w:cs="Arial"/>
                <w:sz w:val="18"/>
                <w:szCs w:val="18"/>
              </w:rPr>
              <w:t xml:space="preserve"> (hraniční)</w:t>
            </w:r>
            <w:r>
              <w:rPr>
                <w:rFonts w:cs="Arial"/>
                <w:sz w:val="18"/>
                <w:szCs w:val="18"/>
              </w:rPr>
              <w:t xml:space="preserve"> </w:t>
            </w:r>
            <w:r w:rsidRPr="000530C6">
              <w:rPr>
                <w:rFonts w:cs="Arial"/>
                <w:sz w:val="18"/>
                <w:szCs w:val="18"/>
              </w:rPr>
              <w:t>firewally mezi všemi bezdrátovými</w:t>
            </w:r>
            <w:r>
              <w:rPr>
                <w:rFonts w:cs="Arial"/>
                <w:sz w:val="18"/>
                <w:szCs w:val="18"/>
              </w:rPr>
              <w:t xml:space="preserve"> </w:t>
            </w:r>
            <w:r w:rsidRPr="000530C6">
              <w:rPr>
                <w:rFonts w:cs="Arial"/>
                <w:sz w:val="18"/>
                <w:szCs w:val="18"/>
              </w:rPr>
              <w:t>sítěmi a prostředím dat držitelů karet a</w:t>
            </w:r>
            <w:r>
              <w:rPr>
                <w:rFonts w:cs="Arial"/>
                <w:sz w:val="18"/>
                <w:szCs w:val="18"/>
              </w:rPr>
              <w:t xml:space="preserve"> </w:t>
            </w:r>
            <w:r w:rsidR="00A04A42">
              <w:rPr>
                <w:rFonts w:cs="Arial"/>
                <w:sz w:val="18"/>
                <w:szCs w:val="18"/>
              </w:rPr>
              <w:t>jsou k</w:t>
            </w:r>
            <w:r w:rsidRPr="000530C6">
              <w:rPr>
                <w:rFonts w:cs="Arial"/>
                <w:sz w:val="18"/>
                <w:szCs w:val="18"/>
              </w:rPr>
              <w:t>onfigurovány tyto firewally tak, aby</w:t>
            </w:r>
            <w:r>
              <w:rPr>
                <w:rFonts w:cs="Arial"/>
                <w:sz w:val="18"/>
                <w:szCs w:val="18"/>
              </w:rPr>
              <w:t xml:space="preserve"> </w:t>
            </w:r>
            <w:r w:rsidRPr="000530C6">
              <w:rPr>
                <w:rFonts w:cs="Arial"/>
                <w:sz w:val="18"/>
                <w:szCs w:val="18"/>
              </w:rPr>
              <w:t>odmítaly nebo povolovaly (pokud jsou</w:t>
            </w:r>
            <w:r>
              <w:rPr>
                <w:rFonts w:cs="Arial"/>
                <w:sz w:val="18"/>
                <w:szCs w:val="18"/>
              </w:rPr>
              <w:t xml:space="preserve"> </w:t>
            </w:r>
            <w:r w:rsidRPr="000530C6">
              <w:rPr>
                <w:rFonts w:cs="Arial"/>
                <w:sz w:val="18"/>
                <w:szCs w:val="18"/>
              </w:rPr>
              <w:t>takové přenosy nutné z</w:t>
            </w:r>
            <w:r>
              <w:rPr>
                <w:rFonts w:cs="Arial"/>
                <w:sz w:val="18"/>
                <w:szCs w:val="18"/>
              </w:rPr>
              <w:t> </w:t>
            </w:r>
            <w:r w:rsidRPr="000530C6">
              <w:rPr>
                <w:rFonts w:cs="Arial"/>
                <w:sz w:val="18"/>
                <w:szCs w:val="18"/>
              </w:rPr>
              <w:t>provozních</w:t>
            </w:r>
            <w:r>
              <w:rPr>
                <w:rFonts w:cs="Arial"/>
                <w:sz w:val="18"/>
                <w:szCs w:val="18"/>
              </w:rPr>
              <w:t xml:space="preserve"> </w:t>
            </w:r>
            <w:r w:rsidRPr="000530C6">
              <w:rPr>
                <w:rFonts w:cs="Arial"/>
                <w:sz w:val="18"/>
                <w:szCs w:val="18"/>
              </w:rPr>
              <w:t>důvodů) pouze autorizované přenosy</w:t>
            </w:r>
            <w:r>
              <w:rPr>
                <w:rFonts w:cs="Arial"/>
                <w:sz w:val="18"/>
                <w:szCs w:val="18"/>
              </w:rPr>
              <w:t xml:space="preserve"> </w:t>
            </w:r>
            <w:r w:rsidRPr="000530C6">
              <w:rPr>
                <w:rFonts w:cs="Arial"/>
                <w:sz w:val="18"/>
                <w:szCs w:val="18"/>
              </w:rPr>
              <w:t>mezi bezdrátovým prostředím a</w:t>
            </w:r>
            <w:r>
              <w:rPr>
                <w:rFonts w:cs="Arial"/>
                <w:sz w:val="18"/>
                <w:szCs w:val="18"/>
              </w:rPr>
              <w:t xml:space="preserve"> </w:t>
            </w:r>
            <w:r w:rsidRPr="000530C6">
              <w:rPr>
                <w:rFonts w:cs="Arial"/>
                <w:sz w:val="18"/>
                <w:szCs w:val="18"/>
              </w:rPr>
              <w:t>prostředím dat držitelů karet?</w:t>
            </w:r>
          </w:p>
        </w:tc>
        <w:tc>
          <w:tcPr>
            <w:tcW w:w="2692" w:type="dxa"/>
          </w:tcPr>
          <w:p w14:paraId="1E495A5A" w14:textId="77777777" w:rsidR="004D490E" w:rsidRPr="000530C6" w:rsidRDefault="004D490E" w:rsidP="004D490E">
            <w:pPr>
              <w:numPr>
                <w:ilvl w:val="0"/>
                <w:numId w:val="10"/>
              </w:numPr>
              <w:rPr>
                <w:rFonts w:cs="Arial"/>
                <w:sz w:val="18"/>
                <w:szCs w:val="18"/>
              </w:rPr>
            </w:pPr>
            <w:r>
              <w:rPr>
                <w:rFonts w:cs="Arial"/>
                <w:sz w:val="18"/>
                <w:szCs w:val="18"/>
              </w:rPr>
              <w:t xml:space="preserve">Zkontrolujte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p w14:paraId="1E0AE3E2" w14:textId="6007ED27" w:rsidR="004D490E" w:rsidRPr="00085B72" w:rsidRDefault="004D490E" w:rsidP="004D490E">
            <w:pPr>
              <w:numPr>
                <w:ilvl w:val="0"/>
                <w:numId w:val="11"/>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22D51A43" w14:textId="2B21C81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45D48EA" w14:textId="4A05C27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69C32B45" w14:textId="5A0149B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7F5FF657" w14:textId="7E758AB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F7A669C" w14:textId="7E5809F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03D8BC83" w14:textId="77777777" w:rsidTr="0020585D">
        <w:trPr>
          <w:cantSplit/>
        </w:trPr>
        <w:tc>
          <w:tcPr>
            <w:tcW w:w="674" w:type="dxa"/>
          </w:tcPr>
          <w:p w14:paraId="05A12306" w14:textId="12822C82" w:rsidR="004D490E" w:rsidRPr="00085B72" w:rsidRDefault="004D490E" w:rsidP="004D490E">
            <w:pPr>
              <w:rPr>
                <w:rFonts w:cs="Arial"/>
                <w:sz w:val="18"/>
                <w:szCs w:val="18"/>
              </w:rPr>
            </w:pPr>
            <w:r w:rsidRPr="000530C6">
              <w:rPr>
                <w:rFonts w:cs="Arial"/>
                <w:sz w:val="18"/>
                <w:szCs w:val="18"/>
              </w:rPr>
              <w:t>1.3</w:t>
            </w:r>
          </w:p>
        </w:tc>
        <w:tc>
          <w:tcPr>
            <w:tcW w:w="3545" w:type="dxa"/>
          </w:tcPr>
          <w:p w14:paraId="11C9614B" w14:textId="34FAFA71"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Je </w:t>
            </w:r>
            <w:r>
              <w:rPr>
                <w:rFonts w:cs="Arial"/>
                <w:sz w:val="18"/>
                <w:szCs w:val="18"/>
              </w:rPr>
              <w:t>z</w:t>
            </w:r>
            <w:r w:rsidRPr="000530C6">
              <w:rPr>
                <w:rFonts w:cs="Arial"/>
                <w:sz w:val="18"/>
                <w:szCs w:val="18"/>
              </w:rPr>
              <w:t>akázán přímý veřejný přístup mezi</w:t>
            </w:r>
            <w:r>
              <w:rPr>
                <w:rFonts w:cs="Arial"/>
                <w:sz w:val="18"/>
                <w:szCs w:val="18"/>
              </w:rPr>
              <w:t xml:space="preserve"> </w:t>
            </w:r>
            <w:r w:rsidRPr="000530C6">
              <w:rPr>
                <w:rFonts w:cs="Arial"/>
                <w:sz w:val="18"/>
                <w:szCs w:val="18"/>
              </w:rPr>
              <w:t>internetem a jakoukoliv systémovou</w:t>
            </w:r>
            <w:r>
              <w:rPr>
                <w:rFonts w:cs="Arial"/>
                <w:sz w:val="18"/>
                <w:szCs w:val="18"/>
              </w:rPr>
              <w:t xml:space="preserve"> </w:t>
            </w:r>
            <w:r w:rsidRPr="000530C6">
              <w:rPr>
                <w:rFonts w:cs="Arial"/>
                <w:sz w:val="18"/>
                <w:szCs w:val="18"/>
              </w:rPr>
              <w:t>komponentou v prostředí dat držitelů</w:t>
            </w:r>
            <w:r>
              <w:rPr>
                <w:rFonts w:cs="Arial"/>
                <w:sz w:val="18"/>
                <w:szCs w:val="18"/>
              </w:rPr>
              <w:t xml:space="preserve"> </w:t>
            </w:r>
            <w:r w:rsidRPr="000530C6">
              <w:rPr>
                <w:rFonts w:cs="Arial"/>
                <w:sz w:val="18"/>
                <w:szCs w:val="18"/>
              </w:rPr>
              <w:t>karet</w:t>
            </w:r>
            <w:r>
              <w:rPr>
                <w:rFonts w:cs="Arial"/>
                <w:sz w:val="18"/>
                <w:szCs w:val="18"/>
              </w:rPr>
              <w:t>, dle následujícího:</w:t>
            </w:r>
          </w:p>
        </w:tc>
        <w:tc>
          <w:tcPr>
            <w:tcW w:w="6379" w:type="dxa"/>
            <w:gridSpan w:val="6"/>
            <w:shd w:val="clear" w:color="auto" w:fill="D9D9D9" w:themeFill="background1" w:themeFillShade="D9"/>
          </w:tcPr>
          <w:p w14:paraId="75A631FD" w14:textId="77777777" w:rsidR="004D490E" w:rsidRPr="00085B72" w:rsidRDefault="004D490E" w:rsidP="004D490E">
            <w:pPr>
              <w:spacing w:after="60"/>
              <w:jc w:val="center"/>
              <w:rPr>
                <w:rFonts w:cs="Arial"/>
                <w:sz w:val="18"/>
                <w:szCs w:val="18"/>
              </w:rPr>
            </w:pPr>
          </w:p>
        </w:tc>
      </w:tr>
      <w:tr w:rsidR="004D490E" w:rsidRPr="00085B72" w14:paraId="7AEBA722" w14:textId="77777777" w:rsidTr="0020585D">
        <w:trPr>
          <w:cantSplit/>
        </w:trPr>
        <w:tc>
          <w:tcPr>
            <w:tcW w:w="674" w:type="dxa"/>
          </w:tcPr>
          <w:p w14:paraId="2CC49BF9" w14:textId="1B668876" w:rsidR="004D490E" w:rsidRPr="00085B72" w:rsidRDefault="004D490E" w:rsidP="004D490E">
            <w:pPr>
              <w:rPr>
                <w:rFonts w:cs="Arial"/>
                <w:sz w:val="18"/>
                <w:szCs w:val="18"/>
              </w:rPr>
            </w:pPr>
            <w:r w:rsidRPr="000530C6">
              <w:rPr>
                <w:rFonts w:cs="Arial"/>
                <w:sz w:val="18"/>
                <w:szCs w:val="18"/>
              </w:rPr>
              <w:t>1.3.1</w:t>
            </w:r>
          </w:p>
        </w:tc>
        <w:tc>
          <w:tcPr>
            <w:tcW w:w="3545" w:type="dxa"/>
          </w:tcPr>
          <w:p w14:paraId="0DA063A5" w14:textId="2630BCCA"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Je </w:t>
            </w:r>
            <w:r>
              <w:rPr>
                <w:rFonts w:cs="Arial"/>
                <w:sz w:val="18"/>
                <w:szCs w:val="18"/>
              </w:rPr>
              <w:t>i</w:t>
            </w:r>
            <w:r w:rsidRPr="000530C6">
              <w:rPr>
                <w:rFonts w:cs="Arial"/>
                <w:sz w:val="18"/>
                <w:szCs w:val="18"/>
              </w:rPr>
              <w:t>mplementována demilitarizovaná</w:t>
            </w:r>
            <w:r>
              <w:rPr>
                <w:rFonts w:cs="Arial"/>
                <w:sz w:val="18"/>
                <w:szCs w:val="18"/>
              </w:rPr>
              <w:t xml:space="preserve"> </w:t>
            </w:r>
            <w:r w:rsidRPr="000530C6">
              <w:rPr>
                <w:rFonts w:cs="Arial"/>
                <w:sz w:val="18"/>
                <w:szCs w:val="18"/>
              </w:rPr>
              <w:t>zón</w:t>
            </w:r>
            <w:r>
              <w:rPr>
                <w:rFonts w:cs="Arial"/>
                <w:sz w:val="18"/>
                <w:szCs w:val="18"/>
              </w:rPr>
              <w:t>a</w:t>
            </w:r>
            <w:r w:rsidRPr="000530C6">
              <w:rPr>
                <w:rFonts w:cs="Arial"/>
                <w:sz w:val="18"/>
                <w:szCs w:val="18"/>
              </w:rPr>
              <w:t xml:space="preserve"> (DMZ), aby omezila příchozí</w:t>
            </w:r>
            <w:r>
              <w:rPr>
                <w:rFonts w:cs="Arial"/>
                <w:sz w:val="18"/>
                <w:szCs w:val="18"/>
              </w:rPr>
              <w:t xml:space="preserve"> </w:t>
            </w:r>
            <w:r w:rsidRPr="000530C6">
              <w:rPr>
                <w:rFonts w:cs="Arial"/>
                <w:sz w:val="18"/>
                <w:szCs w:val="18"/>
              </w:rPr>
              <w:t>přenosy jen na systémové</w:t>
            </w:r>
            <w:r>
              <w:rPr>
                <w:rFonts w:cs="Arial"/>
                <w:sz w:val="18"/>
                <w:szCs w:val="18"/>
              </w:rPr>
              <w:t xml:space="preserve"> </w:t>
            </w:r>
            <w:r w:rsidRPr="000530C6">
              <w:rPr>
                <w:rFonts w:cs="Arial"/>
                <w:sz w:val="18"/>
                <w:szCs w:val="18"/>
              </w:rPr>
              <w:t>komponenty, které poskytují</w:t>
            </w:r>
            <w:r>
              <w:rPr>
                <w:rFonts w:cs="Arial"/>
                <w:sz w:val="18"/>
                <w:szCs w:val="18"/>
              </w:rPr>
              <w:t xml:space="preserve"> </w:t>
            </w:r>
            <w:r w:rsidRPr="000530C6">
              <w:rPr>
                <w:rFonts w:cs="Arial"/>
                <w:sz w:val="18"/>
                <w:szCs w:val="18"/>
              </w:rPr>
              <w:t>autorizované veřejně přístupné služby,</w:t>
            </w:r>
            <w:r>
              <w:rPr>
                <w:rFonts w:cs="Arial"/>
                <w:sz w:val="18"/>
                <w:szCs w:val="18"/>
              </w:rPr>
              <w:t xml:space="preserve"> </w:t>
            </w:r>
            <w:r w:rsidRPr="000530C6">
              <w:rPr>
                <w:rFonts w:cs="Arial"/>
                <w:sz w:val="18"/>
                <w:szCs w:val="18"/>
              </w:rPr>
              <w:t>protokoly a porty?</w:t>
            </w:r>
          </w:p>
        </w:tc>
        <w:tc>
          <w:tcPr>
            <w:tcW w:w="2692" w:type="dxa"/>
          </w:tcPr>
          <w:p w14:paraId="5D1B6FA8" w14:textId="175B8A11" w:rsidR="004D490E" w:rsidRPr="00085B72"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00975B26" w14:textId="2DCC7F1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49906F7C" w14:textId="1934C28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511C81B" w14:textId="1817130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563693DE" w14:textId="4841BB8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06D3803F" w14:textId="1CC4D90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215DC858" w14:textId="77777777" w:rsidTr="0020585D">
        <w:trPr>
          <w:cantSplit/>
        </w:trPr>
        <w:tc>
          <w:tcPr>
            <w:tcW w:w="674" w:type="dxa"/>
          </w:tcPr>
          <w:p w14:paraId="3D77B0AC" w14:textId="46C7B6D7" w:rsidR="004D490E" w:rsidRPr="00085B72" w:rsidRDefault="004D490E" w:rsidP="004D490E">
            <w:pPr>
              <w:rPr>
                <w:rFonts w:cs="Arial"/>
                <w:sz w:val="18"/>
                <w:szCs w:val="18"/>
              </w:rPr>
            </w:pPr>
            <w:r w:rsidRPr="000530C6">
              <w:rPr>
                <w:rFonts w:cs="Arial"/>
                <w:sz w:val="18"/>
                <w:szCs w:val="18"/>
              </w:rPr>
              <w:t>1.3.2</w:t>
            </w:r>
          </w:p>
        </w:tc>
        <w:tc>
          <w:tcPr>
            <w:tcW w:w="3545" w:type="dxa"/>
          </w:tcPr>
          <w:p w14:paraId="33C190ED" w14:textId="76BE3E41"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Jsou </w:t>
            </w:r>
            <w:r>
              <w:rPr>
                <w:rFonts w:cs="Arial"/>
                <w:sz w:val="18"/>
                <w:szCs w:val="18"/>
              </w:rPr>
              <w:t>o</w:t>
            </w:r>
            <w:r w:rsidRPr="000530C6">
              <w:rPr>
                <w:rFonts w:cs="Arial"/>
                <w:sz w:val="18"/>
                <w:szCs w:val="18"/>
              </w:rPr>
              <w:t>mezeny příchozí internetové</w:t>
            </w:r>
            <w:r>
              <w:rPr>
                <w:rFonts w:cs="Arial"/>
                <w:sz w:val="18"/>
                <w:szCs w:val="18"/>
              </w:rPr>
              <w:t xml:space="preserve"> </w:t>
            </w:r>
            <w:r w:rsidRPr="000530C6">
              <w:rPr>
                <w:rFonts w:cs="Arial"/>
                <w:sz w:val="18"/>
                <w:szCs w:val="18"/>
              </w:rPr>
              <w:t>přenosy na IP adresy v</w:t>
            </w:r>
            <w:r>
              <w:rPr>
                <w:rFonts w:cs="Arial"/>
                <w:sz w:val="18"/>
                <w:szCs w:val="18"/>
              </w:rPr>
              <w:t> </w:t>
            </w:r>
            <w:r w:rsidRPr="000530C6">
              <w:rPr>
                <w:rFonts w:cs="Arial"/>
                <w:sz w:val="18"/>
                <w:szCs w:val="18"/>
              </w:rPr>
              <w:t>rámci</w:t>
            </w:r>
            <w:r>
              <w:rPr>
                <w:rFonts w:cs="Arial"/>
                <w:sz w:val="18"/>
                <w:szCs w:val="18"/>
              </w:rPr>
              <w:t xml:space="preserve"> </w:t>
            </w:r>
            <w:r w:rsidRPr="000530C6">
              <w:rPr>
                <w:rFonts w:cs="Arial"/>
                <w:sz w:val="18"/>
                <w:szCs w:val="18"/>
              </w:rPr>
              <w:t>demilitarizované zóny (DMZ)</w:t>
            </w:r>
            <w:r>
              <w:rPr>
                <w:rFonts w:cs="Arial"/>
                <w:sz w:val="18"/>
                <w:szCs w:val="18"/>
              </w:rPr>
              <w:t>?</w:t>
            </w:r>
          </w:p>
        </w:tc>
        <w:tc>
          <w:tcPr>
            <w:tcW w:w="2692" w:type="dxa"/>
          </w:tcPr>
          <w:p w14:paraId="23E190CB" w14:textId="0FC1F201" w:rsidR="004D490E" w:rsidRPr="00085B72"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1F7C742B" w14:textId="1E6DCA8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048166D9" w14:textId="74FEB54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73534269" w14:textId="6A7CDBF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5C279D18" w14:textId="530EE8FF"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76C291BC" w14:textId="7E0D51C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FD9FDF1" w14:textId="77777777" w:rsidTr="0020585D">
        <w:trPr>
          <w:cantSplit/>
        </w:trPr>
        <w:tc>
          <w:tcPr>
            <w:tcW w:w="674" w:type="dxa"/>
          </w:tcPr>
          <w:p w14:paraId="25DB92F0" w14:textId="372C4678" w:rsidR="004D490E" w:rsidRPr="00085B72" w:rsidRDefault="004D490E" w:rsidP="004D490E">
            <w:pPr>
              <w:rPr>
                <w:rFonts w:cs="Arial"/>
                <w:sz w:val="18"/>
                <w:szCs w:val="18"/>
              </w:rPr>
            </w:pPr>
            <w:r w:rsidRPr="000530C6">
              <w:rPr>
                <w:rFonts w:cs="Arial"/>
                <w:sz w:val="18"/>
                <w:szCs w:val="18"/>
              </w:rPr>
              <w:t>1.3.</w:t>
            </w:r>
            <w:r>
              <w:rPr>
                <w:rFonts w:cs="Arial"/>
                <w:sz w:val="18"/>
                <w:szCs w:val="18"/>
              </w:rPr>
              <w:t>3</w:t>
            </w:r>
          </w:p>
        </w:tc>
        <w:tc>
          <w:tcPr>
            <w:tcW w:w="3545" w:type="dxa"/>
          </w:tcPr>
          <w:p w14:paraId="6F7380ED" w14:textId="77777777" w:rsidR="004D490E" w:rsidRDefault="004D490E" w:rsidP="004D490E">
            <w:pPr>
              <w:autoSpaceDE w:val="0"/>
              <w:autoSpaceDN w:val="0"/>
              <w:adjustRightInd w:val="0"/>
              <w:rPr>
                <w:rFonts w:cs="Arial"/>
                <w:sz w:val="18"/>
                <w:szCs w:val="18"/>
              </w:rPr>
            </w:pPr>
            <w:r w:rsidRPr="000530C6">
              <w:rPr>
                <w:rFonts w:cs="Arial"/>
                <w:sz w:val="18"/>
                <w:szCs w:val="18"/>
              </w:rPr>
              <w:t>Jsou implementována anti-</w:t>
            </w:r>
            <w:proofErr w:type="spellStart"/>
            <w:r w:rsidRPr="000530C6">
              <w:rPr>
                <w:rFonts w:cs="Arial"/>
                <w:sz w:val="18"/>
                <w:szCs w:val="18"/>
              </w:rPr>
              <w:t>spoofingová</w:t>
            </w:r>
            <w:proofErr w:type="spellEnd"/>
            <w:r>
              <w:rPr>
                <w:rFonts w:cs="Arial"/>
                <w:sz w:val="18"/>
                <w:szCs w:val="18"/>
              </w:rPr>
              <w:t xml:space="preserve"> </w:t>
            </w:r>
            <w:r w:rsidRPr="000530C6">
              <w:rPr>
                <w:rFonts w:cs="Arial"/>
                <w:sz w:val="18"/>
                <w:szCs w:val="18"/>
              </w:rPr>
              <w:t xml:space="preserve">opatření k detekci a blokování padělaných zdrojových IP adres před vstupem do sítě? (Pozn. </w:t>
            </w:r>
            <w:proofErr w:type="spellStart"/>
            <w:r w:rsidRPr="000530C6">
              <w:rPr>
                <w:rFonts w:cs="Arial"/>
                <w:sz w:val="18"/>
                <w:szCs w:val="18"/>
              </w:rPr>
              <w:t>překl</w:t>
            </w:r>
            <w:proofErr w:type="spellEnd"/>
            <w:r w:rsidRPr="000530C6">
              <w:rPr>
                <w:rFonts w:cs="Arial"/>
                <w:sz w:val="18"/>
                <w:szCs w:val="18"/>
              </w:rPr>
              <w:t>.:</w:t>
            </w:r>
            <w:r>
              <w:rPr>
                <w:rFonts w:cs="Arial"/>
                <w:sz w:val="18"/>
                <w:szCs w:val="18"/>
              </w:rPr>
              <w:t xml:space="preserve"> </w:t>
            </w:r>
            <w:proofErr w:type="spellStart"/>
            <w:r w:rsidRPr="000530C6">
              <w:rPr>
                <w:rFonts w:cs="Arial"/>
                <w:sz w:val="18"/>
                <w:szCs w:val="18"/>
              </w:rPr>
              <w:t>Spoofing</w:t>
            </w:r>
            <w:proofErr w:type="spellEnd"/>
            <w:r w:rsidRPr="000530C6">
              <w:rPr>
                <w:rFonts w:cs="Arial"/>
                <w:sz w:val="18"/>
                <w:szCs w:val="18"/>
              </w:rPr>
              <w:t xml:space="preserve"> je vytvoření falešné zdrojové</w:t>
            </w:r>
            <w:r>
              <w:rPr>
                <w:rFonts w:cs="Arial"/>
                <w:sz w:val="18"/>
                <w:szCs w:val="18"/>
              </w:rPr>
              <w:t xml:space="preserve"> </w:t>
            </w:r>
            <w:r w:rsidRPr="000530C6">
              <w:rPr>
                <w:rFonts w:cs="Arial"/>
                <w:sz w:val="18"/>
                <w:szCs w:val="18"/>
              </w:rPr>
              <w:t>IP adresy.)</w:t>
            </w:r>
            <w:r>
              <w:rPr>
                <w:rFonts w:cs="Arial"/>
                <w:sz w:val="18"/>
                <w:szCs w:val="18"/>
              </w:rPr>
              <w:t xml:space="preserve"> </w:t>
            </w:r>
          </w:p>
          <w:p w14:paraId="7CB79072" w14:textId="46493A2A" w:rsidR="004D490E" w:rsidRPr="00085B72" w:rsidRDefault="004D490E" w:rsidP="004D490E">
            <w:pPr>
              <w:autoSpaceDE w:val="0"/>
              <w:autoSpaceDN w:val="0"/>
              <w:adjustRightInd w:val="0"/>
              <w:rPr>
                <w:rFonts w:cs="Arial"/>
                <w:sz w:val="18"/>
                <w:szCs w:val="18"/>
              </w:rPr>
            </w:pPr>
            <w:r>
              <w:rPr>
                <w:rFonts w:cs="Arial"/>
                <w:sz w:val="18"/>
                <w:szCs w:val="18"/>
              </w:rPr>
              <w:t xml:space="preserve">(Například, blokování provozu </w:t>
            </w:r>
            <w:r w:rsidRPr="000530C6">
              <w:rPr>
                <w:rFonts w:cs="Arial"/>
                <w:sz w:val="18"/>
                <w:szCs w:val="18"/>
              </w:rPr>
              <w:t>pocházejícího z internetu prostřednictvím interní adresy)</w:t>
            </w:r>
          </w:p>
        </w:tc>
        <w:tc>
          <w:tcPr>
            <w:tcW w:w="2692" w:type="dxa"/>
          </w:tcPr>
          <w:p w14:paraId="292D592E" w14:textId="0249354D" w:rsidR="004D490E" w:rsidRPr="00085B72"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4BC3059D" w14:textId="4D8E8ED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13BB31F4" w14:textId="710B572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F780FEC" w14:textId="5B1A693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0C077FA5" w14:textId="1F43A0A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6B8852E" w14:textId="0075E9B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23DDF0CE" w14:textId="77777777" w:rsidTr="0020585D">
        <w:trPr>
          <w:cantSplit/>
        </w:trPr>
        <w:tc>
          <w:tcPr>
            <w:tcW w:w="674" w:type="dxa"/>
          </w:tcPr>
          <w:p w14:paraId="28EFE44A" w14:textId="1C28C9CA" w:rsidR="004D490E" w:rsidRPr="00085B72" w:rsidRDefault="004D490E" w:rsidP="004D490E">
            <w:pPr>
              <w:spacing w:after="60"/>
              <w:rPr>
                <w:rFonts w:cs="Arial"/>
                <w:sz w:val="18"/>
                <w:szCs w:val="18"/>
              </w:rPr>
            </w:pPr>
            <w:r w:rsidRPr="00085B72">
              <w:rPr>
                <w:rFonts w:cs="Arial"/>
                <w:sz w:val="18"/>
                <w:szCs w:val="18"/>
              </w:rPr>
              <w:t>1.3.</w:t>
            </w:r>
            <w:r>
              <w:rPr>
                <w:rFonts w:cs="Arial"/>
                <w:sz w:val="18"/>
                <w:szCs w:val="18"/>
              </w:rPr>
              <w:t>4</w:t>
            </w:r>
          </w:p>
        </w:tc>
        <w:tc>
          <w:tcPr>
            <w:tcW w:w="3545" w:type="dxa"/>
          </w:tcPr>
          <w:p w14:paraId="1615A747" w14:textId="1F2396A9"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2692" w:type="dxa"/>
          </w:tcPr>
          <w:p w14:paraId="57BF11B4" w14:textId="433486C8" w:rsidR="004D490E" w:rsidRPr="00085B72" w:rsidRDefault="004D490E" w:rsidP="004D490E">
            <w:pPr>
              <w:numPr>
                <w:ilvl w:val="0"/>
                <w:numId w:val="7"/>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58170819" w14:textId="5123878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069E7B88" w14:textId="5B138DA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8F5B8B9" w14:textId="182E155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55BC3A0B" w14:textId="3AF4692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310B919D" w14:textId="4D72641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17E709F7" w14:textId="77777777" w:rsidTr="0020585D">
        <w:trPr>
          <w:cantSplit/>
        </w:trPr>
        <w:tc>
          <w:tcPr>
            <w:tcW w:w="674" w:type="dxa"/>
          </w:tcPr>
          <w:p w14:paraId="146BCE3A" w14:textId="184B532B" w:rsidR="004D490E" w:rsidRPr="00085B72" w:rsidRDefault="004D490E" w:rsidP="004D490E">
            <w:pPr>
              <w:rPr>
                <w:rFonts w:cs="Arial"/>
                <w:sz w:val="18"/>
                <w:szCs w:val="18"/>
              </w:rPr>
            </w:pPr>
            <w:r w:rsidRPr="000530C6">
              <w:rPr>
                <w:rFonts w:cs="Arial"/>
                <w:sz w:val="18"/>
                <w:szCs w:val="18"/>
              </w:rPr>
              <w:t>1.3.</w:t>
            </w:r>
            <w:r>
              <w:rPr>
                <w:rFonts w:cs="Arial"/>
                <w:sz w:val="18"/>
                <w:szCs w:val="18"/>
              </w:rPr>
              <w:t>5</w:t>
            </w:r>
          </w:p>
        </w:tc>
        <w:tc>
          <w:tcPr>
            <w:tcW w:w="3545" w:type="dxa"/>
          </w:tcPr>
          <w:p w14:paraId="06D3542D" w14:textId="09B6AED1" w:rsidR="004D490E" w:rsidRPr="00085B72" w:rsidRDefault="004D490E" w:rsidP="004D490E">
            <w:pPr>
              <w:autoSpaceDE w:val="0"/>
              <w:autoSpaceDN w:val="0"/>
              <w:adjustRightInd w:val="0"/>
              <w:rPr>
                <w:rFonts w:cs="Arial"/>
                <w:sz w:val="18"/>
                <w:szCs w:val="18"/>
              </w:rPr>
            </w:pPr>
            <w:r w:rsidRPr="000530C6">
              <w:rPr>
                <w:rFonts w:cs="Arial"/>
                <w:sz w:val="18"/>
                <w:szCs w:val="18"/>
              </w:rPr>
              <w:t>J</w:t>
            </w:r>
            <w:r>
              <w:rPr>
                <w:rFonts w:cs="Arial"/>
                <w:sz w:val="18"/>
                <w:szCs w:val="18"/>
              </w:rPr>
              <w:t xml:space="preserve">sou </w:t>
            </w:r>
            <w:r w:rsidRPr="000530C6">
              <w:rPr>
                <w:rFonts w:cs="Arial"/>
                <w:sz w:val="18"/>
                <w:szCs w:val="18"/>
              </w:rPr>
              <w:t>do sítě</w:t>
            </w:r>
            <w:r>
              <w:rPr>
                <w:rFonts w:cs="Arial"/>
                <w:sz w:val="18"/>
                <w:szCs w:val="18"/>
              </w:rPr>
              <w:t xml:space="preserve"> </w:t>
            </w:r>
            <w:r w:rsidRPr="000530C6">
              <w:rPr>
                <w:rFonts w:cs="Arial"/>
                <w:sz w:val="18"/>
                <w:szCs w:val="18"/>
              </w:rPr>
              <w:t>připuštěna pouze</w:t>
            </w:r>
            <w:r>
              <w:rPr>
                <w:rFonts w:cs="Arial"/>
                <w:sz w:val="18"/>
                <w:szCs w:val="18"/>
              </w:rPr>
              <w:t xml:space="preserve"> „naváza</w:t>
            </w:r>
            <w:r w:rsidRPr="000530C6">
              <w:rPr>
                <w:rFonts w:cs="Arial"/>
                <w:sz w:val="18"/>
                <w:szCs w:val="18"/>
              </w:rPr>
              <w:t>ná připojení</w:t>
            </w:r>
            <w:r>
              <w:rPr>
                <w:rFonts w:cs="Arial"/>
                <w:sz w:val="18"/>
                <w:szCs w:val="18"/>
              </w:rPr>
              <w:t>“</w:t>
            </w:r>
            <w:r w:rsidRPr="000530C6">
              <w:rPr>
                <w:rFonts w:cs="Arial"/>
                <w:sz w:val="18"/>
                <w:szCs w:val="18"/>
              </w:rPr>
              <w:t>?</w:t>
            </w:r>
          </w:p>
        </w:tc>
        <w:tc>
          <w:tcPr>
            <w:tcW w:w="2692" w:type="dxa"/>
          </w:tcPr>
          <w:p w14:paraId="7450F24D" w14:textId="405D3F5F" w:rsidR="004D490E" w:rsidRPr="00085B72" w:rsidRDefault="004D490E" w:rsidP="004D490E">
            <w:pPr>
              <w:numPr>
                <w:ilvl w:val="0"/>
                <w:numId w:val="7"/>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606C5767" w14:textId="5455093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3761E5C2" w14:textId="5D5027F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1B80710" w14:textId="6719775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4BF3C482" w14:textId="5704D55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1C684F1" w14:textId="6F79716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083C867A" w14:textId="77777777" w:rsidTr="0020585D">
        <w:trPr>
          <w:cantSplit/>
        </w:trPr>
        <w:tc>
          <w:tcPr>
            <w:tcW w:w="674" w:type="dxa"/>
          </w:tcPr>
          <w:p w14:paraId="1575F83D" w14:textId="23A9A2EE" w:rsidR="004D490E" w:rsidRPr="00085B72" w:rsidRDefault="004D490E" w:rsidP="004D490E">
            <w:pPr>
              <w:rPr>
                <w:rFonts w:cs="Arial"/>
                <w:sz w:val="18"/>
                <w:szCs w:val="18"/>
              </w:rPr>
            </w:pPr>
            <w:r w:rsidRPr="000530C6">
              <w:rPr>
                <w:rFonts w:cs="Arial"/>
                <w:sz w:val="18"/>
                <w:szCs w:val="18"/>
              </w:rPr>
              <w:t>1.3.</w:t>
            </w:r>
            <w:r>
              <w:rPr>
                <w:rFonts w:cs="Arial"/>
                <w:sz w:val="18"/>
                <w:szCs w:val="18"/>
              </w:rPr>
              <w:t>6</w:t>
            </w:r>
          </w:p>
        </w:tc>
        <w:tc>
          <w:tcPr>
            <w:tcW w:w="3545" w:type="dxa"/>
          </w:tcPr>
          <w:p w14:paraId="69C0F5C7" w14:textId="49A4A6F2"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Jsou </w:t>
            </w:r>
            <w:r>
              <w:rPr>
                <w:rFonts w:cs="Arial"/>
                <w:sz w:val="18"/>
                <w:szCs w:val="18"/>
              </w:rPr>
              <w:t>u</w:t>
            </w:r>
            <w:r w:rsidRPr="000530C6">
              <w:rPr>
                <w:rFonts w:cs="Arial"/>
                <w:sz w:val="18"/>
                <w:szCs w:val="18"/>
              </w:rPr>
              <w:t>místěny systémové komponenty</w:t>
            </w:r>
            <w:r>
              <w:rPr>
                <w:rFonts w:cs="Arial"/>
                <w:sz w:val="18"/>
                <w:szCs w:val="18"/>
              </w:rPr>
              <w:t xml:space="preserve"> </w:t>
            </w:r>
            <w:r w:rsidRPr="000530C6">
              <w:rPr>
                <w:rFonts w:cs="Arial"/>
                <w:sz w:val="18"/>
                <w:szCs w:val="18"/>
              </w:rPr>
              <w:t>uchovávající data držitelů karet (jako</w:t>
            </w:r>
            <w:r>
              <w:rPr>
                <w:rFonts w:cs="Arial"/>
                <w:sz w:val="18"/>
                <w:szCs w:val="18"/>
              </w:rPr>
              <w:t xml:space="preserve"> </w:t>
            </w:r>
            <w:r w:rsidRPr="000530C6">
              <w:rPr>
                <w:rFonts w:cs="Arial"/>
                <w:sz w:val="18"/>
                <w:szCs w:val="18"/>
              </w:rPr>
              <w:t>jsou databáze) do interní zóny sítě</w:t>
            </w:r>
            <w:r>
              <w:rPr>
                <w:rFonts w:cs="Arial"/>
                <w:sz w:val="18"/>
                <w:szCs w:val="18"/>
              </w:rPr>
              <w:t xml:space="preserve"> </w:t>
            </w:r>
            <w:r w:rsidRPr="000530C6">
              <w:rPr>
                <w:rFonts w:cs="Arial"/>
                <w:sz w:val="18"/>
                <w:szCs w:val="18"/>
              </w:rPr>
              <w:t>oddělené od DMZ a jiných</w:t>
            </w:r>
            <w:r>
              <w:rPr>
                <w:rFonts w:cs="Arial"/>
                <w:sz w:val="18"/>
                <w:szCs w:val="18"/>
              </w:rPr>
              <w:t xml:space="preserve"> </w:t>
            </w:r>
            <w:r w:rsidRPr="000530C6">
              <w:rPr>
                <w:rFonts w:cs="Arial"/>
                <w:sz w:val="18"/>
                <w:szCs w:val="18"/>
              </w:rPr>
              <w:t>nedůvěryhodných sítí?</w:t>
            </w:r>
          </w:p>
        </w:tc>
        <w:tc>
          <w:tcPr>
            <w:tcW w:w="2692" w:type="dxa"/>
          </w:tcPr>
          <w:p w14:paraId="2AA1C749" w14:textId="4CA57AD0" w:rsidR="004D490E" w:rsidRPr="00085B72" w:rsidRDefault="004D490E" w:rsidP="004D490E">
            <w:pPr>
              <w:numPr>
                <w:ilvl w:val="0"/>
                <w:numId w:val="7"/>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1B66F5E4" w14:textId="036562C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57F3F269" w14:textId="638BC86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44A78408" w14:textId="0495172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6980F13C" w14:textId="66A5076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2B36BD5" w14:textId="641AFAE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7CAFF57C" w14:textId="77777777" w:rsidTr="00C35ABA">
        <w:trPr>
          <w:cantSplit/>
        </w:trPr>
        <w:tc>
          <w:tcPr>
            <w:tcW w:w="674" w:type="dxa"/>
            <w:tcBorders>
              <w:bottom w:val="nil"/>
            </w:tcBorders>
          </w:tcPr>
          <w:p w14:paraId="14FF9D5C" w14:textId="689158C8" w:rsidR="004D490E" w:rsidRPr="00085B72" w:rsidRDefault="004D490E" w:rsidP="004D490E">
            <w:pPr>
              <w:rPr>
                <w:rFonts w:cs="Arial"/>
                <w:sz w:val="18"/>
                <w:szCs w:val="18"/>
              </w:rPr>
            </w:pPr>
            <w:r w:rsidRPr="000530C6">
              <w:rPr>
                <w:rFonts w:cs="Arial"/>
                <w:sz w:val="18"/>
                <w:szCs w:val="18"/>
              </w:rPr>
              <w:lastRenderedPageBreak/>
              <w:t>1.3.</w:t>
            </w:r>
            <w:r>
              <w:rPr>
                <w:rFonts w:cs="Arial"/>
                <w:sz w:val="18"/>
                <w:szCs w:val="18"/>
              </w:rPr>
              <w:t>7</w:t>
            </w:r>
          </w:p>
        </w:tc>
        <w:tc>
          <w:tcPr>
            <w:tcW w:w="3545" w:type="dxa"/>
          </w:tcPr>
          <w:p w14:paraId="6D051691" w14:textId="4C855424"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Jsou aplikovány metody, které </w:t>
            </w:r>
            <w:r>
              <w:rPr>
                <w:rFonts w:cs="Arial"/>
                <w:sz w:val="18"/>
                <w:szCs w:val="18"/>
              </w:rPr>
              <w:t>zabraňují vyzrazení privátní</w:t>
            </w:r>
            <w:r w:rsidRPr="00085B72">
              <w:rPr>
                <w:rFonts w:cs="Arial"/>
                <w:sz w:val="18"/>
                <w:szCs w:val="18"/>
              </w:rPr>
              <w:t xml:space="preserve"> IP adresy a informac</w:t>
            </w:r>
            <w:r w:rsidR="00A04A42">
              <w:rPr>
                <w:rFonts w:cs="Arial"/>
                <w:sz w:val="18"/>
                <w:szCs w:val="18"/>
              </w:rPr>
              <w:t xml:space="preserve">í </w:t>
            </w:r>
            <w:r w:rsidRPr="00085B72">
              <w:rPr>
                <w:rFonts w:cs="Arial"/>
                <w:sz w:val="18"/>
                <w:szCs w:val="18"/>
              </w:rPr>
              <w:t>o směrování (</w:t>
            </w:r>
            <w:proofErr w:type="spellStart"/>
            <w:r w:rsidRPr="00085B72">
              <w:rPr>
                <w:rFonts w:cs="Arial"/>
                <w:sz w:val="18"/>
                <w:szCs w:val="18"/>
              </w:rPr>
              <w:t>routing</w:t>
            </w:r>
            <w:proofErr w:type="spellEnd"/>
            <w:r w:rsidRPr="00085B72">
              <w:rPr>
                <w:rFonts w:cs="Arial"/>
                <w:sz w:val="18"/>
                <w:szCs w:val="18"/>
              </w:rPr>
              <w:t>)?</w:t>
            </w:r>
          </w:p>
          <w:p w14:paraId="773F9A01" w14:textId="77777777" w:rsidR="004D490E" w:rsidRPr="00085B72" w:rsidRDefault="004D490E" w:rsidP="004D490E">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Metody k maskování IP adresování mohou zahrnovat, kromě jiného: </w:t>
            </w:r>
          </w:p>
          <w:p w14:paraId="5E0416C4" w14:textId="77777777" w:rsidR="004D490E" w:rsidRPr="00085B72" w:rsidRDefault="004D490E" w:rsidP="004D490E">
            <w:pPr>
              <w:pStyle w:val="table11bullet"/>
              <w:numPr>
                <w:ilvl w:val="0"/>
                <w:numId w:val="35"/>
              </w:numPr>
              <w:shd w:val="clear" w:color="auto" w:fill="D9D9D9"/>
              <w:tabs>
                <w:tab w:val="num" w:pos="1392"/>
              </w:tabs>
              <w:rPr>
                <w:i/>
              </w:rPr>
            </w:pPr>
            <w:r w:rsidRPr="00085B72">
              <w:rPr>
                <w:i/>
              </w:rPr>
              <w:t xml:space="preserve">Network </w:t>
            </w:r>
            <w:proofErr w:type="spellStart"/>
            <w:r w:rsidRPr="00085B72">
              <w:rPr>
                <w:i/>
              </w:rPr>
              <w:t>Address</w:t>
            </w:r>
            <w:proofErr w:type="spellEnd"/>
            <w:r w:rsidRPr="00085B72">
              <w:rPr>
                <w:i/>
              </w:rPr>
              <w:t xml:space="preserve"> </w:t>
            </w:r>
            <w:proofErr w:type="spellStart"/>
            <w:r w:rsidRPr="00085B72">
              <w:rPr>
                <w:i/>
              </w:rPr>
              <w:t>Translation</w:t>
            </w:r>
            <w:proofErr w:type="spellEnd"/>
            <w:r w:rsidRPr="00085B72">
              <w:rPr>
                <w:i/>
              </w:rPr>
              <w:t xml:space="preserve"> (NAT) (překlad síťových paketů)</w:t>
            </w:r>
          </w:p>
          <w:p w14:paraId="5DEA4786" w14:textId="77777777" w:rsidR="004D490E" w:rsidRPr="00085B72" w:rsidRDefault="004D490E" w:rsidP="004D490E">
            <w:pPr>
              <w:pStyle w:val="table11bullet"/>
              <w:numPr>
                <w:ilvl w:val="0"/>
                <w:numId w:val="35"/>
              </w:numPr>
              <w:shd w:val="clear" w:color="auto" w:fill="D9D9D9"/>
              <w:tabs>
                <w:tab w:val="num" w:pos="1392"/>
              </w:tabs>
              <w:rPr>
                <w:i/>
              </w:rPr>
            </w:pPr>
            <w:r w:rsidRPr="00085B72">
              <w:rPr>
                <w:i/>
              </w:rPr>
              <w:t xml:space="preserve">Umístěním serverů, obsahujících data držitelů karet za </w:t>
            </w:r>
            <w:proofErr w:type="spellStart"/>
            <w:r w:rsidRPr="00085B72">
              <w:rPr>
                <w:i/>
              </w:rPr>
              <w:t>proxy</w:t>
            </w:r>
            <w:proofErr w:type="spellEnd"/>
            <w:r w:rsidRPr="00085B72">
              <w:rPr>
                <w:i/>
              </w:rPr>
              <w:t xml:space="preserve"> servery / firewally nebo schránky obsahu (</w:t>
            </w:r>
            <w:proofErr w:type="spellStart"/>
            <w:r w:rsidRPr="00085B72">
              <w:rPr>
                <w:i/>
              </w:rPr>
              <w:t>content</w:t>
            </w:r>
            <w:proofErr w:type="spellEnd"/>
            <w:r w:rsidRPr="00085B72">
              <w:rPr>
                <w:i/>
              </w:rPr>
              <w:t xml:space="preserve"> </w:t>
            </w:r>
            <w:proofErr w:type="spellStart"/>
            <w:r w:rsidRPr="00085B72">
              <w:rPr>
                <w:i/>
              </w:rPr>
              <w:t>cages</w:t>
            </w:r>
            <w:proofErr w:type="spellEnd"/>
            <w:r w:rsidRPr="00085B72">
              <w:rPr>
                <w:i/>
              </w:rPr>
              <w:t xml:space="preserve">) </w:t>
            </w:r>
          </w:p>
          <w:p w14:paraId="7FC6D636" w14:textId="77777777" w:rsidR="004D490E" w:rsidRDefault="004D490E" w:rsidP="004D490E">
            <w:pPr>
              <w:pStyle w:val="table11bullet"/>
              <w:numPr>
                <w:ilvl w:val="0"/>
                <w:numId w:val="35"/>
              </w:numPr>
              <w:shd w:val="clear" w:color="auto" w:fill="D9D9D9"/>
              <w:tabs>
                <w:tab w:val="num" w:pos="1392"/>
              </w:tabs>
              <w:rPr>
                <w:i/>
              </w:rPr>
            </w:pPr>
            <w:r w:rsidRPr="00085B72">
              <w:rPr>
                <w:i/>
              </w:rPr>
              <w:t xml:space="preserve">Odstranění nebo filtrování cest nabídky (reklamy) pro soukromé sítě, které využívají registrované adresování </w:t>
            </w:r>
          </w:p>
          <w:p w14:paraId="6A47C386" w14:textId="4DC803CA" w:rsidR="004D490E" w:rsidRPr="00AC1B37" w:rsidRDefault="004D490E" w:rsidP="004D490E">
            <w:pPr>
              <w:pStyle w:val="table11bullet"/>
              <w:numPr>
                <w:ilvl w:val="0"/>
                <w:numId w:val="35"/>
              </w:numPr>
              <w:shd w:val="clear" w:color="auto" w:fill="D9D9D9" w:themeFill="background1" w:themeFillShade="D9"/>
              <w:tabs>
                <w:tab w:val="num" w:pos="1392"/>
              </w:tabs>
              <w:rPr>
                <w:i/>
              </w:rPr>
            </w:pPr>
            <w:r w:rsidRPr="00C37357">
              <w:rPr>
                <w:i/>
              </w:rPr>
              <w:t>Interní použití pomocí adresového prostoru RFC 1918 místo registrovaných adres.</w:t>
            </w:r>
          </w:p>
        </w:tc>
        <w:tc>
          <w:tcPr>
            <w:tcW w:w="2692" w:type="dxa"/>
          </w:tcPr>
          <w:p w14:paraId="5E24EDE7" w14:textId="0D46449D" w:rsidR="004D490E" w:rsidRPr="00085B72" w:rsidRDefault="004D490E" w:rsidP="004D490E">
            <w:pPr>
              <w:numPr>
                <w:ilvl w:val="0"/>
                <w:numId w:val="11"/>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49C7AB48" w14:textId="5BC2E18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0C02C65F" w14:textId="5E539FA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6180DC7D" w14:textId="491FF9A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2797872C" w14:textId="6AB90914"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7B295BB4" w14:textId="579E31CF"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67765669" w14:textId="77777777" w:rsidTr="007A11EA">
        <w:trPr>
          <w:cantSplit/>
        </w:trPr>
        <w:tc>
          <w:tcPr>
            <w:tcW w:w="674" w:type="dxa"/>
            <w:tcBorders>
              <w:top w:val="nil"/>
            </w:tcBorders>
          </w:tcPr>
          <w:p w14:paraId="056981DF" w14:textId="77777777" w:rsidR="004D490E" w:rsidRPr="000530C6" w:rsidRDefault="004D490E" w:rsidP="004D490E">
            <w:pPr>
              <w:rPr>
                <w:rFonts w:cs="Arial"/>
                <w:sz w:val="18"/>
                <w:szCs w:val="18"/>
              </w:rPr>
            </w:pPr>
          </w:p>
        </w:tc>
        <w:tc>
          <w:tcPr>
            <w:tcW w:w="3545" w:type="dxa"/>
            <w:shd w:val="clear" w:color="auto" w:fill="FFFFFF" w:themeFill="background1"/>
          </w:tcPr>
          <w:p w14:paraId="3BA80A2D" w14:textId="6EA501C9" w:rsidR="004D490E" w:rsidRPr="000530C6" w:rsidRDefault="004D490E" w:rsidP="004D490E">
            <w:pPr>
              <w:autoSpaceDE w:val="0"/>
              <w:autoSpaceDN w:val="0"/>
              <w:adjustRightInd w:val="0"/>
              <w:rPr>
                <w:rFonts w:cs="Arial"/>
                <w:sz w:val="18"/>
                <w:szCs w:val="18"/>
              </w:rPr>
            </w:pPr>
            <w:r w:rsidRPr="000530C6">
              <w:rPr>
                <w:rFonts w:cs="Arial"/>
                <w:sz w:val="18"/>
                <w:szCs w:val="18"/>
              </w:rPr>
              <w:t xml:space="preserve">(b) Je autorizováno poskytnutí interní IP adresy a </w:t>
            </w:r>
            <w:proofErr w:type="spellStart"/>
            <w:r w:rsidRPr="000530C6">
              <w:rPr>
                <w:rFonts w:cs="Arial"/>
                <w:sz w:val="18"/>
                <w:szCs w:val="18"/>
              </w:rPr>
              <w:t>routovacích</w:t>
            </w:r>
            <w:proofErr w:type="spellEnd"/>
            <w:r w:rsidRPr="000530C6">
              <w:rPr>
                <w:rFonts w:cs="Arial"/>
                <w:sz w:val="18"/>
                <w:szCs w:val="18"/>
              </w:rPr>
              <w:t xml:space="preserve"> informací externím</w:t>
            </w:r>
            <w:r>
              <w:rPr>
                <w:rFonts w:cs="Arial"/>
                <w:sz w:val="18"/>
                <w:szCs w:val="18"/>
              </w:rPr>
              <w:t xml:space="preserve"> </w:t>
            </w:r>
            <w:r w:rsidRPr="000530C6">
              <w:rPr>
                <w:rFonts w:cs="Arial"/>
                <w:sz w:val="18"/>
                <w:szCs w:val="18"/>
              </w:rPr>
              <w:t>subjektům?</w:t>
            </w:r>
          </w:p>
        </w:tc>
        <w:tc>
          <w:tcPr>
            <w:tcW w:w="2692" w:type="dxa"/>
          </w:tcPr>
          <w:p w14:paraId="0D7307E0" w14:textId="77777777" w:rsidR="004D490E" w:rsidRPr="000530C6" w:rsidRDefault="004D490E" w:rsidP="004D490E">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p w14:paraId="32905D97" w14:textId="52D08144" w:rsidR="004D490E" w:rsidRPr="004377A3" w:rsidRDefault="004D490E" w:rsidP="004D490E">
            <w:pPr>
              <w:numPr>
                <w:ilvl w:val="0"/>
                <w:numId w:val="10"/>
              </w:numPr>
              <w:spacing w:after="60"/>
              <w:rPr>
                <w:rFonts w:cs="Arial"/>
                <w:sz w:val="18"/>
                <w:szCs w:val="18"/>
              </w:rPr>
            </w:pPr>
            <w:r>
              <w:rPr>
                <w:rFonts w:cs="Arial"/>
                <w:sz w:val="18"/>
                <w:szCs w:val="18"/>
              </w:rPr>
              <w:t>Rozhovor s personálem</w:t>
            </w:r>
          </w:p>
        </w:tc>
        <w:tc>
          <w:tcPr>
            <w:tcW w:w="709" w:type="dxa"/>
          </w:tcPr>
          <w:p w14:paraId="676334C8" w14:textId="23FBFA2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3ECCF12" w14:textId="14B7711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0ED0CD65" w14:textId="5C7A8CE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7B6445B9" w14:textId="647C0B9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50D3C696" w14:textId="05D5E7B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3FA0AC8D" w14:textId="77777777" w:rsidTr="00C35ABA">
        <w:trPr>
          <w:cantSplit/>
        </w:trPr>
        <w:tc>
          <w:tcPr>
            <w:tcW w:w="674" w:type="dxa"/>
            <w:tcBorders>
              <w:bottom w:val="nil"/>
            </w:tcBorders>
          </w:tcPr>
          <w:p w14:paraId="41DDE5E4" w14:textId="7A26357B" w:rsidR="004D490E" w:rsidRPr="00085B72" w:rsidRDefault="004D490E" w:rsidP="004D490E">
            <w:pPr>
              <w:rPr>
                <w:rFonts w:cs="Arial"/>
                <w:sz w:val="18"/>
                <w:szCs w:val="18"/>
              </w:rPr>
            </w:pPr>
            <w:r w:rsidRPr="000530C6">
              <w:rPr>
                <w:rFonts w:cs="Arial"/>
                <w:sz w:val="18"/>
                <w:szCs w:val="18"/>
              </w:rPr>
              <w:t>1.4</w:t>
            </w:r>
          </w:p>
        </w:tc>
        <w:tc>
          <w:tcPr>
            <w:tcW w:w="3545" w:type="dxa"/>
          </w:tcPr>
          <w:p w14:paraId="78C93D4F" w14:textId="0C77FC7F"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Je instalován </w:t>
            </w:r>
            <w:r>
              <w:rPr>
                <w:rFonts w:cs="Arial"/>
                <w:sz w:val="18"/>
                <w:szCs w:val="18"/>
              </w:rPr>
              <w:t xml:space="preserve">a aktivní </w:t>
            </w:r>
            <w:r w:rsidRPr="00085B72">
              <w:rPr>
                <w:rFonts w:cs="Arial"/>
                <w:sz w:val="18"/>
                <w:szCs w:val="18"/>
              </w:rPr>
              <w:t xml:space="preserve">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 xml:space="preserve">na všech </w:t>
            </w:r>
            <w:r>
              <w:rPr>
                <w:rFonts w:cs="Arial"/>
                <w:sz w:val="18"/>
                <w:szCs w:val="18"/>
              </w:rPr>
              <w:t>přenosných</w:t>
            </w:r>
            <w:r w:rsidRPr="00085B72">
              <w:rPr>
                <w:rFonts w:cs="Arial"/>
                <w:sz w:val="18"/>
                <w:szCs w:val="18"/>
              </w:rPr>
              <w:t xml:space="preserve"> zařízení</w:t>
            </w:r>
            <w:r>
              <w:rPr>
                <w:rFonts w:cs="Arial"/>
                <w:sz w:val="18"/>
                <w:szCs w:val="18"/>
              </w:rPr>
              <w:t xml:space="preserve">ch s výpočetní technikou (včetně </w:t>
            </w:r>
            <w:r w:rsidR="00AA41AD">
              <w:rPr>
                <w:rFonts w:cs="Arial"/>
                <w:sz w:val="18"/>
                <w:szCs w:val="18"/>
              </w:rPr>
              <w:t xml:space="preserve">vlastněných </w:t>
            </w:r>
            <w:r>
              <w:rPr>
                <w:rFonts w:cs="Arial"/>
                <w:sz w:val="18"/>
                <w:szCs w:val="18"/>
              </w:rPr>
              <w:t>společnost</w:t>
            </w:r>
            <w:r w:rsidR="00AA41AD">
              <w:rPr>
                <w:rFonts w:cs="Arial"/>
                <w:sz w:val="18"/>
                <w:szCs w:val="18"/>
              </w:rPr>
              <w:t>í</w:t>
            </w:r>
            <w:r>
              <w:rPr>
                <w:rFonts w:cs="Arial"/>
                <w:sz w:val="18"/>
                <w:szCs w:val="18"/>
              </w:rPr>
              <w:t xml:space="preserve"> a/ nebo zaměstnanc</w:t>
            </w:r>
            <w:r w:rsidR="00AA41AD">
              <w:rPr>
                <w:rFonts w:cs="Arial"/>
                <w:sz w:val="18"/>
                <w:szCs w:val="18"/>
              </w:rPr>
              <w:t>i</w:t>
            </w:r>
            <w:r>
              <w:rPr>
                <w:rFonts w:cs="Arial"/>
                <w:sz w:val="18"/>
                <w:szCs w:val="18"/>
              </w:rPr>
              <w:t>)</w:t>
            </w:r>
            <w:r w:rsidRPr="00085B72">
              <w:rPr>
                <w:rFonts w:cs="Arial"/>
                <w:sz w:val="18"/>
                <w:szCs w:val="18"/>
              </w:rPr>
              <w:t>, kter</w:t>
            </w:r>
            <w:r>
              <w:rPr>
                <w:rFonts w:cs="Arial"/>
                <w:sz w:val="18"/>
                <w:szCs w:val="18"/>
              </w:rPr>
              <w:t>é</w:t>
            </w:r>
            <w:r w:rsidRPr="00085B72">
              <w:rPr>
                <w:rFonts w:cs="Arial"/>
                <w:sz w:val="18"/>
                <w:szCs w:val="18"/>
              </w:rPr>
              <w:t xml:space="preserve"> se připojují na internet mimo síť (například laptopy používané zaměstnanci), a které jsou také užívány k přístupu do</w:t>
            </w:r>
            <w:r>
              <w:rPr>
                <w:rFonts w:cs="Arial"/>
                <w:sz w:val="18"/>
                <w:szCs w:val="18"/>
              </w:rPr>
              <w:t> prostředí dat držitelů karet</w:t>
            </w:r>
            <w:r w:rsidRPr="00085B72">
              <w:rPr>
                <w:rFonts w:cs="Arial"/>
                <w:sz w:val="18"/>
                <w:szCs w:val="18"/>
              </w:rPr>
              <w:t>?</w:t>
            </w:r>
          </w:p>
        </w:tc>
        <w:tc>
          <w:tcPr>
            <w:tcW w:w="2692" w:type="dxa"/>
          </w:tcPr>
          <w:p w14:paraId="352796C6" w14:textId="77777777" w:rsidR="004D490E" w:rsidRPr="00085B72" w:rsidRDefault="004D490E" w:rsidP="004D490E">
            <w:pPr>
              <w:numPr>
                <w:ilvl w:val="0"/>
                <w:numId w:val="7"/>
              </w:numPr>
              <w:spacing w:after="60"/>
              <w:rPr>
                <w:rFonts w:cs="Arial"/>
                <w:sz w:val="18"/>
                <w:szCs w:val="18"/>
              </w:rPr>
            </w:pPr>
            <w:r>
              <w:rPr>
                <w:rFonts w:cs="Arial"/>
                <w:sz w:val="18"/>
                <w:szCs w:val="18"/>
              </w:rPr>
              <w:t>Zkontrolujte politiky a konfigurační standardy</w:t>
            </w:r>
          </w:p>
          <w:p w14:paraId="0A121FFD" w14:textId="792B307E" w:rsidR="004D490E" w:rsidRPr="00085B72" w:rsidRDefault="004D490E" w:rsidP="004D490E">
            <w:pPr>
              <w:numPr>
                <w:ilvl w:val="0"/>
                <w:numId w:val="10"/>
              </w:numPr>
              <w:spacing w:after="60"/>
              <w:rPr>
                <w:rFonts w:cs="Arial"/>
                <w:sz w:val="18"/>
                <w:szCs w:val="18"/>
              </w:rPr>
            </w:pPr>
            <w:r>
              <w:rPr>
                <w:rFonts w:cs="Arial"/>
                <w:sz w:val="18"/>
                <w:szCs w:val="18"/>
              </w:rPr>
              <w:t>Přezkoumejte mobilní a/nebo zaměstnanc</w:t>
            </w:r>
            <w:r w:rsidR="006D5D22">
              <w:rPr>
                <w:rFonts w:cs="Arial"/>
                <w:sz w:val="18"/>
                <w:szCs w:val="18"/>
              </w:rPr>
              <w:t>i</w:t>
            </w:r>
            <w:r>
              <w:rPr>
                <w:rFonts w:cs="Arial"/>
                <w:sz w:val="18"/>
                <w:szCs w:val="18"/>
              </w:rPr>
              <w:t xml:space="preserve"> vlastněná zařízení </w:t>
            </w:r>
            <w:r w:rsidRPr="00085B72">
              <w:rPr>
                <w:rFonts w:cs="Arial"/>
                <w:sz w:val="18"/>
                <w:szCs w:val="18"/>
              </w:rPr>
              <w:t xml:space="preserve"> </w:t>
            </w:r>
          </w:p>
        </w:tc>
        <w:tc>
          <w:tcPr>
            <w:tcW w:w="709" w:type="dxa"/>
          </w:tcPr>
          <w:p w14:paraId="7461D49F" w14:textId="159F07B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6826BBF0" w14:textId="10F832B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3104E0D9" w14:textId="1CBEE05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2332A592" w14:textId="61B12A1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906A97A" w14:textId="64A9A9C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67A81897" w14:textId="77777777" w:rsidTr="00C35ABA">
        <w:trPr>
          <w:cantSplit/>
        </w:trPr>
        <w:tc>
          <w:tcPr>
            <w:tcW w:w="674" w:type="dxa"/>
            <w:tcBorders>
              <w:top w:val="nil"/>
              <w:bottom w:val="single" w:sz="4" w:space="0" w:color="7F7F7F" w:themeColor="text1" w:themeTint="80"/>
              <w:right w:val="single" w:sz="4" w:space="0" w:color="7F7F7F" w:themeColor="text1" w:themeTint="80"/>
            </w:tcBorders>
          </w:tcPr>
          <w:p w14:paraId="12086109" w14:textId="77777777" w:rsidR="004D490E" w:rsidRPr="00085B72" w:rsidRDefault="004D490E" w:rsidP="004D490E">
            <w:pPr>
              <w:spacing w:after="60"/>
              <w:rPr>
                <w:rFonts w:cs="Arial"/>
                <w:sz w:val="18"/>
                <w:szCs w:val="18"/>
              </w:rPr>
            </w:pPr>
          </w:p>
          <w:p w14:paraId="667F5881" w14:textId="77777777" w:rsidR="004D490E" w:rsidRPr="00085B72" w:rsidRDefault="004D490E" w:rsidP="004D490E">
            <w:pPr>
              <w:spacing w:after="60"/>
              <w:rPr>
                <w:rFonts w:cs="Arial"/>
                <w:sz w:val="18"/>
                <w:szCs w:val="18"/>
              </w:rPr>
            </w:pPr>
          </w:p>
        </w:tc>
        <w:tc>
          <w:tcPr>
            <w:tcW w:w="3545" w:type="dxa"/>
            <w:tcBorders>
              <w:left w:val="single" w:sz="4" w:space="0" w:color="7F7F7F" w:themeColor="text1" w:themeTint="80"/>
            </w:tcBorders>
          </w:tcPr>
          <w:p w14:paraId="3E733C95" w14:textId="3C791A24"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(b) Je 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konfigurován</w:t>
            </w:r>
            <w:r>
              <w:rPr>
                <w:rFonts w:cs="Arial"/>
                <w:sz w:val="18"/>
                <w:szCs w:val="18"/>
              </w:rPr>
              <w:t xml:space="preserve"> na konkrétní konfigurační nastavení, je aktivní a</w:t>
            </w:r>
            <w:r w:rsidRPr="00085B72">
              <w:rPr>
                <w:rFonts w:cs="Arial"/>
                <w:sz w:val="18"/>
                <w:szCs w:val="18"/>
              </w:rPr>
              <w:t xml:space="preserve"> </w:t>
            </w:r>
            <w:r>
              <w:rPr>
                <w:rFonts w:cs="Arial"/>
                <w:sz w:val="18"/>
                <w:szCs w:val="18"/>
              </w:rPr>
              <w:t>nezměnitelný</w:t>
            </w:r>
            <w:r w:rsidRPr="00085B72">
              <w:rPr>
                <w:rFonts w:cs="Arial"/>
                <w:sz w:val="18"/>
                <w:szCs w:val="18"/>
              </w:rPr>
              <w:t xml:space="preserve"> uživatel</w:t>
            </w:r>
            <w:r w:rsidR="00AA41AD">
              <w:rPr>
                <w:rFonts w:cs="Arial"/>
                <w:sz w:val="18"/>
                <w:szCs w:val="18"/>
              </w:rPr>
              <w:t>i</w:t>
            </w:r>
            <w:r w:rsidRPr="00085B72">
              <w:rPr>
                <w:rFonts w:cs="Arial"/>
                <w:sz w:val="18"/>
                <w:szCs w:val="18"/>
              </w:rPr>
              <w:t xml:space="preserve"> mobil</w:t>
            </w:r>
            <w:r w:rsidR="00203B44">
              <w:rPr>
                <w:rFonts w:cs="Arial"/>
                <w:sz w:val="18"/>
                <w:szCs w:val="18"/>
              </w:rPr>
              <w:t>ních</w:t>
            </w:r>
            <w:r w:rsidRPr="00085B72">
              <w:rPr>
                <w:rFonts w:cs="Arial"/>
                <w:sz w:val="18"/>
                <w:szCs w:val="18"/>
              </w:rPr>
              <w:t xml:space="preserve"> a/nebo zaměstnanc</w:t>
            </w:r>
            <w:r w:rsidR="00AA41AD">
              <w:rPr>
                <w:rFonts w:cs="Arial"/>
                <w:sz w:val="18"/>
                <w:szCs w:val="18"/>
              </w:rPr>
              <w:t>i</w:t>
            </w:r>
            <w:r w:rsidRPr="00085B72">
              <w:rPr>
                <w:rFonts w:cs="Arial"/>
                <w:sz w:val="18"/>
                <w:szCs w:val="18"/>
              </w:rPr>
              <w:t xml:space="preserve"> vlastněný</w:t>
            </w:r>
            <w:r w:rsidR="00AA41AD">
              <w:rPr>
                <w:rFonts w:cs="Arial"/>
                <w:sz w:val="18"/>
                <w:szCs w:val="18"/>
              </w:rPr>
              <w:t>ch</w:t>
            </w:r>
            <w:r w:rsidRPr="00085B72">
              <w:rPr>
                <w:rFonts w:cs="Arial"/>
                <w:sz w:val="18"/>
                <w:szCs w:val="18"/>
              </w:rPr>
              <w:t xml:space="preserve"> zařízení? </w:t>
            </w:r>
          </w:p>
        </w:tc>
        <w:tc>
          <w:tcPr>
            <w:tcW w:w="2692" w:type="dxa"/>
          </w:tcPr>
          <w:p w14:paraId="4E7DA511" w14:textId="77777777" w:rsidR="004D490E" w:rsidRPr="00085B72" w:rsidRDefault="004D490E" w:rsidP="004D490E">
            <w:pPr>
              <w:numPr>
                <w:ilvl w:val="0"/>
                <w:numId w:val="7"/>
              </w:numPr>
              <w:spacing w:after="60"/>
              <w:rPr>
                <w:rFonts w:cs="Arial"/>
                <w:sz w:val="18"/>
                <w:szCs w:val="18"/>
              </w:rPr>
            </w:pPr>
            <w:r>
              <w:rPr>
                <w:rFonts w:cs="Arial"/>
                <w:sz w:val="18"/>
                <w:szCs w:val="18"/>
              </w:rPr>
              <w:t>Zkontrolujte politiky a konfigurační standardy</w:t>
            </w:r>
          </w:p>
          <w:p w14:paraId="0E6D9C47" w14:textId="60845591" w:rsidR="004D490E" w:rsidRPr="00085B72" w:rsidRDefault="004D490E" w:rsidP="004D490E">
            <w:pPr>
              <w:numPr>
                <w:ilvl w:val="0"/>
                <w:numId w:val="7"/>
              </w:numPr>
              <w:spacing w:after="60"/>
              <w:rPr>
                <w:rFonts w:cs="Arial"/>
                <w:sz w:val="18"/>
                <w:szCs w:val="18"/>
              </w:rPr>
            </w:pPr>
            <w:r>
              <w:rPr>
                <w:rFonts w:cs="Arial"/>
                <w:sz w:val="18"/>
                <w:szCs w:val="18"/>
              </w:rPr>
              <w:t>Přezkoumejte mobilní a/nebo zaměstnanc</w:t>
            </w:r>
            <w:r w:rsidR="006D5D22">
              <w:rPr>
                <w:rFonts w:cs="Arial"/>
                <w:sz w:val="18"/>
                <w:szCs w:val="18"/>
              </w:rPr>
              <w:t>i</w:t>
            </w:r>
            <w:r>
              <w:rPr>
                <w:rFonts w:cs="Arial"/>
                <w:sz w:val="18"/>
                <w:szCs w:val="18"/>
              </w:rPr>
              <w:t xml:space="preserve"> vlastněná zařízení </w:t>
            </w:r>
          </w:p>
        </w:tc>
        <w:tc>
          <w:tcPr>
            <w:tcW w:w="709" w:type="dxa"/>
          </w:tcPr>
          <w:p w14:paraId="1E111853" w14:textId="26E9FAB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10DEFB67" w14:textId="7944866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555F4A53" w14:textId="54E4757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43B33CED" w14:textId="5B7BD0B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E3523B8" w14:textId="3802DEF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0FD520F5" w14:textId="77777777" w:rsidTr="00C35ABA">
        <w:trPr>
          <w:cantSplit/>
        </w:trPr>
        <w:tc>
          <w:tcPr>
            <w:tcW w:w="674" w:type="dxa"/>
            <w:tcBorders>
              <w:top w:val="single" w:sz="4" w:space="0" w:color="7F7F7F" w:themeColor="text1" w:themeTint="80"/>
            </w:tcBorders>
          </w:tcPr>
          <w:p w14:paraId="36C45563" w14:textId="612F6A96" w:rsidR="004D490E" w:rsidRPr="00085B72" w:rsidRDefault="004D490E" w:rsidP="004D490E">
            <w:pPr>
              <w:rPr>
                <w:rFonts w:cs="Arial"/>
                <w:sz w:val="18"/>
                <w:szCs w:val="18"/>
              </w:rPr>
            </w:pPr>
            <w:r w:rsidRPr="000530C6">
              <w:rPr>
                <w:rFonts w:cs="Arial"/>
                <w:sz w:val="18"/>
                <w:szCs w:val="18"/>
              </w:rPr>
              <w:t>1.5</w:t>
            </w:r>
          </w:p>
        </w:tc>
        <w:tc>
          <w:tcPr>
            <w:tcW w:w="3545" w:type="dxa"/>
          </w:tcPr>
          <w:p w14:paraId="6690B2D8" w14:textId="387A3E3B" w:rsidR="004D490E" w:rsidRPr="000530C6" w:rsidRDefault="00203B44" w:rsidP="004D490E">
            <w:pPr>
              <w:autoSpaceDE w:val="0"/>
              <w:autoSpaceDN w:val="0"/>
              <w:adjustRightInd w:val="0"/>
              <w:rPr>
                <w:rFonts w:cs="Arial"/>
                <w:sz w:val="18"/>
                <w:szCs w:val="18"/>
              </w:rPr>
            </w:pPr>
            <w:r>
              <w:rPr>
                <w:rFonts w:cs="Arial"/>
                <w:sz w:val="18"/>
                <w:szCs w:val="18"/>
              </w:rPr>
              <w:t>Jsou</w:t>
            </w:r>
            <w:r w:rsidR="004D490E" w:rsidRPr="000530C6">
              <w:rPr>
                <w:rFonts w:cs="Arial"/>
                <w:sz w:val="18"/>
                <w:szCs w:val="18"/>
              </w:rPr>
              <w:t xml:space="preserve"> bezpečnostní politiky a</w:t>
            </w:r>
            <w:r w:rsidR="004D490E">
              <w:rPr>
                <w:rFonts w:cs="Arial"/>
                <w:sz w:val="18"/>
                <w:szCs w:val="18"/>
              </w:rPr>
              <w:t xml:space="preserve"> </w:t>
            </w:r>
            <w:r w:rsidR="004D490E" w:rsidRPr="000530C6">
              <w:rPr>
                <w:rFonts w:cs="Arial"/>
                <w:sz w:val="18"/>
                <w:szCs w:val="18"/>
              </w:rPr>
              <w:t>operační p</w:t>
            </w:r>
            <w:r w:rsidR="00D2674F">
              <w:rPr>
                <w:rFonts w:cs="Arial"/>
                <w:sz w:val="18"/>
                <w:szCs w:val="18"/>
              </w:rPr>
              <w:t>ostup</w:t>
            </w:r>
            <w:r w:rsidR="004D490E" w:rsidRPr="000530C6">
              <w:rPr>
                <w:rFonts w:cs="Arial"/>
                <w:sz w:val="18"/>
                <w:szCs w:val="18"/>
              </w:rPr>
              <w:t>y pro řízení firewallů</w:t>
            </w:r>
            <w:r>
              <w:rPr>
                <w:rFonts w:cs="Arial"/>
                <w:sz w:val="18"/>
                <w:szCs w:val="18"/>
              </w:rPr>
              <w:t>:</w:t>
            </w:r>
          </w:p>
          <w:p w14:paraId="5829E6A7" w14:textId="77777777" w:rsidR="004D490E" w:rsidRPr="000530C6" w:rsidRDefault="004D490E" w:rsidP="004D490E">
            <w:pPr>
              <w:pStyle w:val="table11bullet"/>
              <w:numPr>
                <w:ilvl w:val="0"/>
                <w:numId w:val="35"/>
              </w:numPr>
            </w:pPr>
            <w:r>
              <w:t>d</w:t>
            </w:r>
            <w:r w:rsidRPr="000530C6">
              <w:t>okumentovány</w:t>
            </w:r>
          </w:p>
          <w:p w14:paraId="5A827ADE" w14:textId="77777777" w:rsidR="004D490E" w:rsidRPr="000530C6" w:rsidRDefault="004D490E" w:rsidP="004D490E">
            <w:pPr>
              <w:pStyle w:val="table11bullet"/>
              <w:numPr>
                <w:ilvl w:val="0"/>
                <w:numId w:val="35"/>
              </w:numPr>
            </w:pPr>
            <w:r>
              <w:t>p</w:t>
            </w:r>
            <w:r w:rsidRPr="000530C6">
              <w:t>oužívány</w:t>
            </w:r>
          </w:p>
          <w:p w14:paraId="230CD3F1" w14:textId="7586D01C" w:rsidR="004D490E" w:rsidRPr="00BD00B5" w:rsidRDefault="004D490E" w:rsidP="004D490E">
            <w:pPr>
              <w:pStyle w:val="table11bullet"/>
              <w:numPr>
                <w:ilvl w:val="0"/>
                <w:numId w:val="35"/>
              </w:numPr>
              <w:tabs>
                <w:tab w:val="num" w:pos="1392"/>
              </w:tabs>
            </w:pPr>
            <w:r>
              <w:t>z</w:t>
            </w:r>
            <w:r w:rsidRPr="000530C6">
              <w:t>námy všem dotčeným stranám?</w:t>
            </w:r>
          </w:p>
        </w:tc>
        <w:tc>
          <w:tcPr>
            <w:tcW w:w="2692" w:type="dxa"/>
          </w:tcPr>
          <w:p w14:paraId="52434C6D" w14:textId="42EC0B2A" w:rsidR="004D490E" w:rsidRPr="000530C6" w:rsidRDefault="004D490E" w:rsidP="004D490E">
            <w:pPr>
              <w:numPr>
                <w:ilvl w:val="0"/>
                <w:numId w:val="7"/>
              </w:numPr>
              <w:spacing w:after="60"/>
              <w:rPr>
                <w:rFonts w:cs="Arial"/>
                <w:sz w:val="18"/>
                <w:szCs w:val="18"/>
              </w:rPr>
            </w:pPr>
            <w:r>
              <w:rPr>
                <w:rFonts w:cs="Arial"/>
                <w:sz w:val="18"/>
                <w:szCs w:val="18"/>
              </w:rPr>
              <w:t xml:space="preserve">Zkontrolujte bezpečnostní politiky a operační </w:t>
            </w:r>
            <w:r w:rsidR="002E1F29">
              <w:rPr>
                <w:rFonts w:cs="Arial"/>
                <w:sz w:val="18"/>
                <w:szCs w:val="18"/>
              </w:rPr>
              <w:t>postupy</w:t>
            </w:r>
          </w:p>
          <w:p w14:paraId="25748D09" w14:textId="6172755E" w:rsidR="004D490E" w:rsidRPr="00085B72"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0353539C" w14:textId="7F0D900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44" w:type="dxa"/>
          </w:tcPr>
          <w:p w14:paraId="2EBB4A22" w14:textId="465A760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8" w:type="dxa"/>
          </w:tcPr>
          <w:p w14:paraId="6217D89D" w14:textId="176F4B4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75" w:type="dxa"/>
          </w:tcPr>
          <w:p w14:paraId="47DDDCD8" w14:textId="23A6CC7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256E3432" w14:textId="50FFA30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bl>
    <w:p w14:paraId="7E5E12B8" w14:textId="77777777" w:rsidR="00BE4FBB" w:rsidRPr="00085B72" w:rsidRDefault="00515A4D" w:rsidP="000F760D">
      <w:pPr>
        <w:autoSpaceDE w:val="0"/>
        <w:autoSpaceDN w:val="0"/>
        <w:adjustRightInd w:val="0"/>
        <w:rPr>
          <w:rFonts w:cs="Arial"/>
          <w:b/>
          <w:bCs/>
          <w:i/>
          <w:iCs/>
          <w:sz w:val="22"/>
          <w:szCs w:val="22"/>
        </w:rPr>
      </w:pPr>
      <w:r w:rsidRPr="00085B72">
        <w:br w:type="page"/>
      </w:r>
    </w:p>
    <w:p w14:paraId="7A011420" w14:textId="77777777" w:rsidR="00BA02AF" w:rsidRPr="00085B72" w:rsidRDefault="00BA02AF" w:rsidP="000700FD">
      <w:pPr>
        <w:pStyle w:val="Heading3"/>
      </w:pPr>
      <w:bookmarkStart w:id="70" w:name="_Toc13755819"/>
      <w:r w:rsidRPr="00085B72">
        <w:lastRenderedPageBreak/>
        <w:t>Požadavek 2: Nepoužívat výchozí nastavení od dodavatele pro systémová hesla a jiné</w:t>
      </w:r>
      <w:r w:rsidR="000F760D" w:rsidRPr="00085B72">
        <w:t xml:space="preserve"> </w:t>
      </w:r>
      <w:r w:rsidRPr="00085B72">
        <w:t>bezpečnostní</w:t>
      </w:r>
      <w:r w:rsidR="000F760D" w:rsidRPr="00085B72">
        <w:t xml:space="preserve"> </w:t>
      </w:r>
      <w:r w:rsidRPr="00085B72">
        <w:t>parametry</w:t>
      </w:r>
      <w:bookmarkEnd w:id="70"/>
    </w:p>
    <w:tbl>
      <w:tblPr>
        <w:tblW w:w="1034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45"/>
        <w:gridCol w:w="2692"/>
        <w:gridCol w:w="709"/>
        <w:gridCol w:w="851"/>
        <w:gridCol w:w="567"/>
        <w:gridCol w:w="709"/>
        <w:gridCol w:w="600"/>
      </w:tblGrid>
      <w:tr w:rsidR="00BA02AF" w:rsidRPr="00085B72" w14:paraId="47A3DF73" w14:textId="77777777" w:rsidTr="00C35ABA">
        <w:trPr>
          <w:cantSplit/>
          <w:tblHeader/>
        </w:trPr>
        <w:tc>
          <w:tcPr>
            <w:tcW w:w="4220" w:type="dxa"/>
            <w:gridSpan w:val="2"/>
            <w:vMerge w:val="restart"/>
            <w:shd w:val="clear" w:color="auto" w:fill="D9D9D9"/>
            <w:vAlign w:val="center"/>
          </w:tcPr>
          <w:p w14:paraId="166E166D" w14:textId="77777777" w:rsidR="00BA02AF" w:rsidRPr="00085B72" w:rsidRDefault="00BA02AF" w:rsidP="000530C6">
            <w:pPr>
              <w:jc w:val="center"/>
              <w:rPr>
                <w:rFonts w:cs="Arial"/>
                <w:b/>
                <w:szCs w:val="20"/>
              </w:rPr>
            </w:pPr>
            <w:r w:rsidRPr="00085B72">
              <w:rPr>
                <w:rFonts w:cs="Arial"/>
                <w:b/>
                <w:szCs w:val="20"/>
              </w:rPr>
              <w:t>PCI DSS Otázka</w:t>
            </w:r>
          </w:p>
        </w:tc>
        <w:tc>
          <w:tcPr>
            <w:tcW w:w="2692" w:type="dxa"/>
            <w:vMerge w:val="restart"/>
            <w:shd w:val="clear" w:color="auto" w:fill="D9D9D9"/>
            <w:vAlign w:val="center"/>
          </w:tcPr>
          <w:p w14:paraId="185EFE62" w14:textId="77777777" w:rsidR="00BA02AF" w:rsidRPr="00085B72" w:rsidRDefault="00BA02AF" w:rsidP="000530C6">
            <w:pPr>
              <w:jc w:val="center"/>
              <w:rPr>
                <w:rFonts w:cs="Arial"/>
                <w:b/>
                <w:szCs w:val="20"/>
              </w:rPr>
            </w:pPr>
            <w:r w:rsidRPr="00085B72">
              <w:rPr>
                <w:rFonts w:cs="Arial"/>
                <w:b/>
                <w:szCs w:val="20"/>
              </w:rPr>
              <w:t>Očekávané Testování</w:t>
            </w:r>
          </w:p>
        </w:tc>
        <w:tc>
          <w:tcPr>
            <w:tcW w:w="3436" w:type="dxa"/>
            <w:gridSpan w:val="5"/>
            <w:shd w:val="clear" w:color="auto" w:fill="D9D9D9"/>
          </w:tcPr>
          <w:p w14:paraId="0F51C494" w14:textId="77777777" w:rsidR="00BA02AF" w:rsidRPr="00085B72" w:rsidRDefault="00BA02AF" w:rsidP="000530C6">
            <w:pPr>
              <w:jc w:val="center"/>
              <w:rPr>
                <w:rFonts w:cs="Arial"/>
                <w:b/>
                <w:sz w:val="18"/>
                <w:szCs w:val="18"/>
              </w:rPr>
            </w:pPr>
            <w:r w:rsidRPr="00085B72">
              <w:rPr>
                <w:rFonts w:cs="Arial"/>
                <w:b/>
                <w:sz w:val="18"/>
                <w:szCs w:val="18"/>
              </w:rPr>
              <w:t xml:space="preserve">Odpověď </w:t>
            </w:r>
          </w:p>
          <w:p w14:paraId="4EEF2679" w14:textId="77777777" w:rsidR="00BA02AF" w:rsidRPr="00085B72" w:rsidRDefault="00BA02AF" w:rsidP="000530C6">
            <w:pPr>
              <w:jc w:val="center"/>
              <w:rPr>
                <w:rFonts w:cs="Arial"/>
              </w:rPr>
            </w:pPr>
            <w:r w:rsidRPr="00085B72">
              <w:rPr>
                <w:rFonts w:cs="Arial"/>
                <w:b/>
                <w:sz w:val="18"/>
                <w:szCs w:val="18"/>
              </w:rPr>
              <w:t>(zaškrtněte jednu odpověď pro každou otázku)</w:t>
            </w:r>
          </w:p>
        </w:tc>
      </w:tr>
      <w:tr w:rsidR="00BA02AF" w:rsidRPr="00085B72" w14:paraId="1BE8BF1C" w14:textId="77777777" w:rsidTr="00C35ABA">
        <w:trPr>
          <w:cantSplit/>
          <w:trHeight w:val="562"/>
          <w:tblHeader/>
        </w:trPr>
        <w:tc>
          <w:tcPr>
            <w:tcW w:w="4220" w:type="dxa"/>
            <w:gridSpan w:val="2"/>
            <w:vMerge/>
            <w:shd w:val="clear" w:color="auto" w:fill="D9D9D9"/>
          </w:tcPr>
          <w:p w14:paraId="74C02367" w14:textId="77777777" w:rsidR="00BA02AF" w:rsidRPr="00085B72" w:rsidRDefault="00BA02AF" w:rsidP="000530C6">
            <w:pPr>
              <w:rPr>
                <w:rFonts w:cs="Arial"/>
              </w:rPr>
            </w:pPr>
          </w:p>
        </w:tc>
        <w:tc>
          <w:tcPr>
            <w:tcW w:w="2692" w:type="dxa"/>
            <w:vMerge/>
            <w:shd w:val="clear" w:color="auto" w:fill="D9D9D9"/>
          </w:tcPr>
          <w:p w14:paraId="0A1B2473" w14:textId="77777777" w:rsidR="00BA02AF" w:rsidRPr="00085B72" w:rsidRDefault="00BA02AF" w:rsidP="000530C6">
            <w:pPr>
              <w:rPr>
                <w:rFonts w:cs="Arial"/>
              </w:rPr>
            </w:pPr>
          </w:p>
        </w:tc>
        <w:tc>
          <w:tcPr>
            <w:tcW w:w="709" w:type="dxa"/>
            <w:shd w:val="clear" w:color="auto" w:fill="D9D9D9"/>
          </w:tcPr>
          <w:p w14:paraId="4E521755" w14:textId="77777777" w:rsidR="00BA02AF" w:rsidRPr="00085B72" w:rsidRDefault="00BA02AF" w:rsidP="000530C6">
            <w:pPr>
              <w:rPr>
                <w:rFonts w:cs="Arial"/>
                <w:b/>
                <w:sz w:val="18"/>
                <w:szCs w:val="18"/>
              </w:rPr>
            </w:pPr>
            <w:r w:rsidRPr="00085B72">
              <w:rPr>
                <w:rFonts w:cs="Arial"/>
                <w:b/>
                <w:sz w:val="18"/>
                <w:szCs w:val="18"/>
              </w:rPr>
              <w:t>ANO</w:t>
            </w:r>
          </w:p>
        </w:tc>
        <w:tc>
          <w:tcPr>
            <w:tcW w:w="851" w:type="dxa"/>
            <w:shd w:val="clear" w:color="auto" w:fill="D9D9D9"/>
          </w:tcPr>
          <w:p w14:paraId="3E5603A0" w14:textId="77777777" w:rsidR="00BA02AF" w:rsidRPr="00085B72" w:rsidRDefault="00BA02AF" w:rsidP="000530C6">
            <w:pPr>
              <w:rPr>
                <w:rFonts w:cs="Arial"/>
                <w:b/>
                <w:sz w:val="18"/>
                <w:szCs w:val="18"/>
              </w:rPr>
            </w:pPr>
            <w:r w:rsidRPr="00085B72">
              <w:rPr>
                <w:rFonts w:cs="Arial"/>
                <w:b/>
                <w:sz w:val="18"/>
                <w:szCs w:val="18"/>
              </w:rPr>
              <w:t>ANO s „CCW“</w:t>
            </w:r>
          </w:p>
        </w:tc>
        <w:tc>
          <w:tcPr>
            <w:tcW w:w="567" w:type="dxa"/>
            <w:shd w:val="clear" w:color="auto" w:fill="D9D9D9"/>
          </w:tcPr>
          <w:p w14:paraId="04D5F29C" w14:textId="77777777" w:rsidR="00BA02AF" w:rsidRPr="00085B72" w:rsidRDefault="00BA02AF" w:rsidP="000530C6">
            <w:pPr>
              <w:rPr>
                <w:rFonts w:cs="Arial"/>
                <w:b/>
                <w:sz w:val="18"/>
                <w:szCs w:val="18"/>
              </w:rPr>
            </w:pPr>
            <w:r w:rsidRPr="00085B72">
              <w:rPr>
                <w:rFonts w:cs="Arial"/>
                <w:b/>
                <w:sz w:val="18"/>
                <w:szCs w:val="18"/>
              </w:rPr>
              <w:t>NE</w:t>
            </w:r>
          </w:p>
        </w:tc>
        <w:tc>
          <w:tcPr>
            <w:tcW w:w="709" w:type="dxa"/>
            <w:shd w:val="clear" w:color="auto" w:fill="D9D9D9"/>
          </w:tcPr>
          <w:p w14:paraId="1EC90A37" w14:textId="77777777" w:rsidR="00BA02AF" w:rsidRPr="00085B72" w:rsidRDefault="00BA02AF" w:rsidP="000530C6">
            <w:pPr>
              <w:rPr>
                <w:rFonts w:cs="Arial"/>
                <w:b/>
                <w:sz w:val="18"/>
                <w:szCs w:val="18"/>
              </w:rPr>
            </w:pPr>
            <w:r w:rsidRPr="00085B72">
              <w:rPr>
                <w:rFonts w:cs="Arial"/>
                <w:b/>
                <w:sz w:val="18"/>
                <w:szCs w:val="18"/>
              </w:rPr>
              <w:t>N/A</w:t>
            </w:r>
          </w:p>
        </w:tc>
        <w:tc>
          <w:tcPr>
            <w:tcW w:w="600" w:type="dxa"/>
            <w:shd w:val="clear" w:color="auto" w:fill="D9D9D9"/>
          </w:tcPr>
          <w:p w14:paraId="219994A8" w14:textId="77777777" w:rsidR="00BA02AF" w:rsidRPr="00085B72" w:rsidRDefault="00BA02AF" w:rsidP="000530C6">
            <w:pPr>
              <w:rPr>
                <w:rFonts w:cs="Arial"/>
                <w:b/>
                <w:sz w:val="18"/>
                <w:szCs w:val="18"/>
              </w:rPr>
            </w:pPr>
            <w:r w:rsidRPr="00085B72">
              <w:rPr>
                <w:rFonts w:cs="Arial"/>
                <w:b/>
                <w:sz w:val="18"/>
                <w:szCs w:val="18"/>
              </w:rPr>
              <w:t>Netestováno</w:t>
            </w:r>
          </w:p>
        </w:tc>
      </w:tr>
      <w:tr w:rsidR="004D490E" w:rsidRPr="00085B72" w14:paraId="0F7F4D83" w14:textId="77777777" w:rsidTr="00C35ABA">
        <w:trPr>
          <w:cantSplit/>
        </w:trPr>
        <w:tc>
          <w:tcPr>
            <w:tcW w:w="675" w:type="dxa"/>
            <w:vMerge w:val="restart"/>
          </w:tcPr>
          <w:p w14:paraId="4AF852FD" w14:textId="7A1D8E7E" w:rsidR="004D490E" w:rsidRPr="00085B72" w:rsidRDefault="004D490E" w:rsidP="004D490E">
            <w:pPr>
              <w:spacing w:after="60"/>
              <w:rPr>
                <w:rFonts w:cs="Arial"/>
                <w:sz w:val="18"/>
                <w:szCs w:val="18"/>
              </w:rPr>
            </w:pPr>
            <w:r w:rsidRPr="000530C6">
              <w:rPr>
                <w:rFonts w:cs="Arial"/>
                <w:sz w:val="18"/>
                <w:szCs w:val="18"/>
              </w:rPr>
              <w:t>2.1</w:t>
            </w:r>
          </w:p>
        </w:tc>
        <w:tc>
          <w:tcPr>
            <w:tcW w:w="3545" w:type="dxa"/>
          </w:tcPr>
          <w:p w14:paraId="00DBD5A0" w14:textId="77777777" w:rsidR="004D490E" w:rsidRPr="00085B72" w:rsidRDefault="004D490E" w:rsidP="004D490E">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14:paraId="64373A1F" w14:textId="35285FB3" w:rsidR="004D490E" w:rsidRPr="00085B72" w:rsidRDefault="004D490E" w:rsidP="004D490E">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To se vztahuje na VŠECHNA </w:t>
            </w:r>
            <w:r>
              <w:rPr>
                <w:rFonts w:cs="Arial"/>
                <w:i/>
                <w:sz w:val="18"/>
                <w:szCs w:val="18"/>
              </w:rPr>
              <w:t>výchozí (</w:t>
            </w:r>
            <w:r w:rsidRPr="00085B72">
              <w:rPr>
                <w:rFonts w:cs="Arial"/>
                <w:i/>
                <w:sz w:val="18"/>
                <w:szCs w:val="18"/>
              </w:rPr>
              <w:t>defaultní</w:t>
            </w:r>
            <w:r w:rsidR="008D198D">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poin</w:t>
            </w:r>
            <w:r>
              <w:rPr>
                <w:rFonts w:cs="Arial"/>
                <w:i/>
                <w:sz w:val="18"/>
                <w:szCs w:val="18"/>
              </w:rPr>
              <w:t>t</w:t>
            </w:r>
            <w:r w:rsidRPr="00085B72">
              <w:rPr>
                <w:rFonts w:cs="Arial"/>
                <w:i/>
                <w:sz w:val="18"/>
                <w:szCs w:val="18"/>
              </w:rPr>
              <w:t>-</w:t>
            </w:r>
            <w:proofErr w:type="spellStart"/>
            <w:r w:rsidRPr="00085B72">
              <w:rPr>
                <w:rFonts w:cs="Arial"/>
                <w:i/>
                <w:sz w:val="18"/>
                <w:szCs w:val="18"/>
              </w:rPr>
              <w:t>of</w:t>
            </w:r>
            <w:proofErr w:type="spellEnd"/>
            <w:r w:rsidRPr="00085B72">
              <w:rPr>
                <w:rFonts w:cs="Arial"/>
                <w:i/>
                <w:sz w:val="18"/>
                <w:szCs w:val="18"/>
              </w:rPr>
              <w:t>-</w:t>
            </w:r>
            <w:proofErr w:type="spellStart"/>
            <w:r w:rsidRPr="00085B72">
              <w:rPr>
                <w:rFonts w:cs="Arial"/>
                <w:i/>
                <w:sz w:val="18"/>
                <w:szCs w:val="18"/>
              </w:rPr>
              <w:t>sale</w:t>
            </w:r>
            <w:proofErr w:type="spellEnd"/>
            <w:r>
              <w:rPr>
                <w:rFonts w:cs="Arial"/>
                <w:i/>
                <w:sz w:val="18"/>
                <w:szCs w:val="18"/>
              </w:rPr>
              <w:t xml:space="preserve"> (</w:t>
            </w:r>
            <w:r w:rsidRPr="00085B72">
              <w:rPr>
                <w:rFonts w:cs="Arial"/>
                <w:i/>
                <w:sz w:val="18"/>
                <w:szCs w:val="18"/>
              </w:rPr>
              <w:t>POS)</w:t>
            </w:r>
            <w:r>
              <w:rPr>
                <w:rFonts w:cs="Arial"/>
                <w:i/>
                <w:sz w:val="18"/>
                <w:szCs w:val="18"/>
              </w:rPr>
              <w:t xml:space="preserve"> terminály</w:t>
            </w:r>
            <w:r w:rsidRPr="00085B72">
              <w:rPr>
                <w:rFonts w:cs="Arial"/>
                <w:i/>
                <w:sz w:val="18"/>
                <w:szCs w:val="18"/>
              </w:rPr>
              <w:t xml:space="preserve">, </w:t>
            </w:r>
            <w:r>
              <w:rPr>
                <w:rFonts w:cs="Arial"/>
                <w:i/>
                <w:sz w:val="18"/>
                <w:szCs w:val="18"/>
              </w:rPr>
              <w:t xml:space="preserve">platební aplikace, </w:t>
            </w:r>
            <w:proofErr w:type="spellStart"/>
            <w:r w:rsidRPr="00085B72">
              <w:rPr>
                <w:rFonts w:cs="Arial"/>
                <w:i/>
                <w:sz w:val="18"/>
                <w:szCs w:val="18"/>
              </w:rPr>
              <w:t>Simple</w:t>
            </w:r>
            <w:proofErr w:type="spellEnd"/>
            <w:r w:rsidRPr="00085B72">
              <w:rPr>
                <w:rFonts w:cs="Arial"/>
                <w:i/>
                <w:sz w:val="18"/>
                <w:szCs w:val="18"/>
              </w:rPr>
              <w:t xml:space="preserve"> Network Management </w:t>
            </w:r>
            <w:proofErr w:type="spellStart"/>
            <w:r w:rsidRPr="00085B72">
              <w:rPr>
                <w:rFonts w:cs="Arial"/>
                <w:i/>
                <w:sz w:val="18"/>
                <w:szCs w:val="18"/>
              </w:rPr>
              <w:t>Protocol</w:t>
            </w:r>
            <w:proofErr w:type="spellEnd"/>
            <w:r>
              <w:rPr>
                <w:rFonts w:cs="Arial"/>
                <w:i/>
                <w:sz w:val="18"/>
                <w:szCs w:val="18"/>
              </w:rPr>
              <w:t xml:space="preserve"> (CNMP</w:t>
            </w:r>
            <w:r w:rsidRPr="00085B72">
              <w:rPr>
                <w:rFonts w:cs="Arial"/>
                <w:i/>
                <w:sz w:val="18"/>
                <w:szCs w:val="18"/>
              </w:rPr>
              <w:t xml:space="preserve">) </w:t>
            </w:r>
            <w:proofErr w:type="spellStart"/>
            <w:r w:rsidRPr="00085B72">
              <w:rPr>
                <w:rFonts w:cs="Arial"/>
                <w:i/>
                <w:sz w:val="18"/>
                <w:szCs w:val="18"/>
              </w:rPr>
              <w:t>Community</w:t>
            </w:r>
            <w:proofErr w:type="spellEnd"/>
            <w:r w:rsidRPr="00085B72">
              <w:rPr>
                <w:rFonts w:cs="Arial"/>
                <w:i/>
                <w:sz w:val="18"/>
                <w:szCs w:val="18"/>
              </w:rPr>
              <w:t xml:space="preserve"> </w:t>
            </w:r>
            <w:proofErr w:type="spellStart"/>
            <w:r w:rsidRPr="00085B72">
              <w:rPr>
                <w:rFonts w:cs="Arial"/>
                <w:i/>
                <w:sz w:val="18"/>
                <w:szCs w:val="18"/>
              </w:rPr>
              <w:t>strings</w:t>
            </w:r>
            <w:proofErr w:type="spellEnd"/>
            <w:r w:rsidRPr="00085B72">
              <w:rPr>
                <w:rFonts w:cs="Arial"/>
                <w:i/>
                <w:sz w:val="18"/>
                <w:szCs w:val="18"/>
              </w:rPr>
              <w:t xml:space="preserve"> (Pozn. </w:t>
            </w:r>
            <w:proofErr w:type="spellStart"/>
            <w:r w:rsidRPr="00085B72">
              <w:rPr>
                <w:rFonts w:cs="Arial"/>
                <w:i/>
                <w:sz w:val="18"/>
                <w:szCs w:val="18"/>
              </w:rPr>
              <w:t>překl</w:t>
            </w:r>
            <w:proofErr w:type="spellEnd"/>
            <w:r w:rsidRPr="00085B72">
              <w:rPr>
                <w:rFonts w:cs="Arial"/>
                <w:i/>
                <w:sz w:val="18"/>
                <w:szCs w:val="18"/>
              </w:rPr>
              <w:t>.: Obdoba hesel pro přístup do statistik routeru.) apod.</w:t>
            </w:r>
          </w:p>
        </w:tc>
        <w:tc>
          <w:tcPr>
            <w:tcW w:w="2692" w:type="dxa"/>
          </w:tcPr>
          <w:p w14:paraId="10F899E2"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2C343E8E" w14:textId="77777777" w:rsidR="004D490E" w:rsidRPr="000530C6" w:rsidRDefault="004D490E" w:rsidP="004D490E">
            <w:pPr>
              <w:numPr>
                <w:ilvl w:val="0"/>
                <w:numId w:val="7"/>
              </w:numPr>
              <w:spacing w:after="60"/>
              <w:rPr>
                <w:rFonts w:cs="Arial"/>
                <w:sz w:val="18"/>
                <w:szCs w:val="18"/>
              </w:rPr>
            </w:pPr>
            <w:r>
              <w:rPr>
                <w:rFonts w:cs="Arial"/>
                <w:sz w:val="18"/>
                <w:szCs w:val="18"/>
              </w:rPr>
              <w:t>Přezkoumejte dokumentace dodavatelů</w:t>
            </w:r>
          </w:p>
          <w:p w14:paraId="6B50A40D" w14:textId="77777777" w:rsidR="004D490E" w:rsidRPr="000530C6" w:rsidRDefault="004D490E" w:rsidP="004D490E">
            <w:pPr>
              <w:numPr>
                <w:ilvl w:val="0"/>
                <w:numId w:val="7"/>
              </w:numPr>
              <w:spacing w:after="60"/>
              <w:rPr>
                <w:rFonts w:cs="Arial"/>
                <w:sz w:val="18"/>
                <w:szCs w:val="18"/>
              </w:rPr>
            </w:pPr>
            <w:r>
              <w:rPr>
                <w:rFonts w:cs="Arial"/>
                <w:sz w:val="18"/>
                <w:szCs w:val="18"/>
              </w:rPr>
              <w:t>Sledujte systémové konfigurace a nastavení účtů</w:t>
            </w:r>
          </w:p>
          <w:p w14:paraId="188695C6" w14:textId="4A742641" w:rsidR="004D490E" w:rsidRPr="00085B72"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7E2C9468" w14:textId="64EC7988"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0F4664ED" w14:textId="5EFF422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1A9A976A" w14:textId="0199B3A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37AF83A4" w14:textId="008DCD36"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635A0504" w14:textId="5B06454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79DBCCFA" w14:textId="77777777" w:rsidTr="007A11EA">
        <w:trPr>
          <w:cantSplit/>
        </w:trPr>
        <w:tc>
          <w:tcPr>
            <w:tcW w:w="675" w:type="dxa"/>
            <w:vMerge/>
          </w:tcPr>
          <w:p w14:paraId="21CD5303" w14:textId="77777777" w:rsidR="004D490E" w:rsidRPr="00085B72" w:rsidRDefault="004D490E" w:rsidP="004D490E">
            <w:pPr>
              <w:rPr>
                <w:rFonts w:cs="Arial"/>
                <w:sz w:val="18"/>
                <w:szCs w:val="18"/>
              </w:rPr>
            </w:pPr>
          </w:p>
        </w:tc>
        <w:tc>
          <w:tcPr>
            <w:tcW w:w="3545" w:type="dxa"/>
          </w:tcPr>
          <w:p w14:paraId="5CF66B50" w14:textId="1A9D27D3" w:rsidR="004D490E" w:rsidRPr="00085B72" w:rsidRDefault="004D490E" w:rsidP="004D490E">
            <w:pPr>
              <w:autoSpaceDE w:val="0"/>
              <w:autoSpaceDN w:val="0"/>
              <w:adjustRightInd w:val="0"/>
              <w:rPr>
                <w:rFonts w:cs="Arial"/>
                <w:sz w:val="18"/>
                <w:szCs w:val="18"/>
              </w:rPr>
            </w:pPr>
            <w:r w:rsidRPr="000530C6">
              <w:rPr>
                <w:rFonts w:cs="Arial"/>
                <w:sz w:val="18"/>
                <w:szCs w:val="18"/>
              </w:rPr>
              <w:t xml:space="preserve">(b) Jsou všechny zbytečné </w:t>
            </w:r>
            <w:r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2692" w:type="dxa"/>
          </w:tcPr>
          <w:p w14:paraId="5EA9973F"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2B1C316B" w14:textId="77777777" w:rsidR="004D490E" w:rsidRPr="000530C6" w:rsidRDefault="004D490E" w:rsidP="004D490E">
            <w:pPr>
              <w:numPr>
                <w:ilvl w:val="0"/>
                <w:numId w:val="7"/>
              </w:numPr>
              <w:spacing w:after="60"/>
              <w:rPr>
                <w:rFonts w:cs="Arial"/>
                <w:sz w:val="18"/>
                <w:szCs w:val="18"/>
              </w:rPr>
            </w:pPr>
            <w:r>
              <w:rPr>
                <w:rFonts w:cs="Arial"/>
                <w:sz w:val="18"/>
                <w:szCs w:val="18"/>
              </w:rPr>
              <w:t>Přezkoumejte dokumentace dodavatelů</w:t>
            </w:r>
          </w:p>
          <w:p w14:paraId="73A08E11" w14:textId="77777777" w:rsidR="004D490E" w:rsidRPr="000530C6" w:rsidRDefault="004D490E" w:rsidP="004D490E">
            <w:pPr>
              <w:numPr>
                <w:ilvl w:val="0"/>
                <w:numId w:val="7"/>
              </w:numPr>
              <w:spacing w:after="60"/>
              <w:rPr>
                <w:rFonts w:cs="Arial"/>
                <w:sz w:val="18"/>
                <w:szCs w:val="18"/>
              </w:rPr>
            </w:pPr>
            <w:r>
              <w:rPr>
                <w:rFonts w:cs="Arial"/>
                <w:sz w:val="18"/>
                <w:szCs w:val="18"/>
              </w:rPr>
              <w:t>Přezkoumejte konfigurace systému a nastavení účtů</w:t>
            </w:r>
          </w:p>
          <w:p w14:paraId="78B2B64E" w14:textId="435F8ACB" w:rsidR="004D490E" w:rsidRPr="00085B72"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7B08D607" w14:textId="435C769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1D07C8F3" w14:textId="4D3D9D4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4EB4D63D" w14:textId="4FC859C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0A8BB256" w14:textId="54291A1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2C454E5B" w14:textId="47DA7BF5"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10A0899" w14:textId="77777777" w:rsidTr="007A11EA">
        <w:trPr>
          <w:cantSplit/>
        </w:trPr>
        <w:tc>
          <w:tcPr>
            <w:tcW w:w="675" w:type="dxa"/>
            <w:tcBorders>
              <w:bottom w:val="nil"/>
            </w:tcBorders>
          </w:tcPr>
          <w:p w14:paraId="00537D73" w14:textId="23D24829" w:rsidR="004D490E" w:rsidRPr="00085B72" w:rsidRDefault="004D490E" w:rsidP="004D490E">
            <w:pPr>
              <w:rPr>
                <w:rFonts w:cs="Arial"/>
                <w:sz w:val="18"/>
                <w:szCs w:val="18"/>
              </w:rPr>
            </w:pPr>
            <w:r w:rsidRPr="000530C6">
              <w:rPr>
                <w:rFonts w:cs="Arial"/>
                <w:sz w:val="18"/>
                <w:szCs w:val="18"/>
              </w:rPr>
              <w:t>2.1.1</w:t>
            </w:r>
          </w:p>
        </w:tc>
        <w:tc>
          <w:tcPr>
            <w:tcW w:w="3545" w:type="dxa"/>
          </w:tcPr>
          <w:p w14:paraId="1E00442D" w14:textId="7D67B7FF" w:rsidR="004D490E" w:rsidRPr="00085B72" w:rsidRDefault="004D490E" w:rsidP="004D490E">
            <w:pPr>
              <w:autoSpaceDE w:val="0"/>
              <w:autoSpaceDN w:val="0"/>
              <w:adjustRightInd w:val="0"/>
              <w:rPr>
                <w:rFonts w:cs="Arial"/>
                <w:sz w:val="18"/>
                <w:szCs w:val="18"/>
              </w:rPr>
            </w:pPr>
            <w:r w:rsidRPr="000530C6">
              <w:rPr>
                <w:rFonts w:cs="Arial"/>
                <w:sz w:val="18"/>
                <w:szCs w:val="18"/>
              </w:rPr>
              <w:t>U bezdrátových technologií připojených do</w:t>
            </w:r>
            <w:r>
              <w:rPr>
                <w:rFonts w:cs="Arial"/>
                <w:sz w:val="18"/>
                <w:szCs w:val="18"/>
              </w:rPr>
              <w:t xml:space="preserve"> prostředí dat</w:t>
            </w:r>
            <w:r w:rsidRPr="000530C6">
              <w:rPr>
                <w:rFonts w:cs="Arial"/>
                <w:sz w:val="18"/>
                <w:szCs w:val="18"/>
              </w:rPr>
              <w:t xml:space="preserve"> držitelů karet nebo přenášejících data držitelů karet,</w:t>
            </w:r>
            <w:r>
              <w:rPr>
                <w:rFonts w:cs="Arial"/>
                <w:sz w:val="18"/>
                <w:szCs w:val="18"/>
              </w:rPr>
              <w:t xml:space="preserve"> jsou změněna </w:t>
            </w:r>
            <w:r w:rsidRPr="000530C6">
              <w:rPr>
                <w:rFonts w:cs="Arial"/>
                <w:sz w:val="18"/>
                <w:szCs w:val="18"/>
              </w:rPr>
              <w:t>VŠECHNA výchozí nastavení od dodavatelů</w:t>
            </w:r>
            <w:r>
              <w:rPr>
                <w:rFonts w:cs="Arial"/>
                <w:sz w:val="18"/>
                <w:szCs w:val="18"/>
              </w:rPr>
              <w:t>, dle následujícího:</w:t>
            </w:r>
          </w:p>
        </w:tc>
        <w:tc>
          <w:tcPr>
            <w:tcW w:w="6128" w:type="dxa"/>
            <w:gridSpan w:val="6"/>
            <w:shd w:val="clear" w:color="auto" w:fill="D9D9D9" w:themeFill="background1" w:themeFillShade="D9"/>
          </w:tcPr>
          <w:p w14:paraId="0B4429F3" w14:textId="77777777" w:rsidR="004D490E" w:rsidRPr="00085B72" w:rsidRDefault="004D490E" w:rsidP="004D490E">
            <w:pPr>
              <w:spacing w:after="60"/>
              <w:jc w:val="center"/>
              <w:rPr>
                <w:rFonts w:cs="Arial"/>
                <w:sz w:val="18"/>
                <w:szCs w:val="18"/>
              </w:rPr>
            </w:pPr>
          </w:p>
        </w:tc>
      </w:tr>
      <w:tr w:rsidR="004D490E" w:rsidRPr="00085B72" w14:paraId="76426365" w14:textId="77777777" w:rsidTr="007A11EA">
        <w:trPr>
          <w:cantSplit/>
        </w:trPr>
        <w:tc>
          <w:tcPr>
            <w:tcW w:w="675" w:type="dxa"/>
            <w:tcBorders>
              <w:top w:val="nil"/>
              <w:bottom w:val="nil"/>
            </w:tcBorders>
          </w:tcPr>
          <w:p w14:paraId="08F8ADB4" w14:textId="77777777" w:rsidR="004D490E" w:rsidRPr="00085B72" w:rsidRDefault="004D490E" w:rsidP="004D490E">
            <w:pPr>
              <w:rPr>
                <w:rFonts w:cs="Arial"/>
                <w:sz w:val="18"/>
                <w:szCs w:val="18"/>
              </w:rPr>
            </w:pPr>
          </w:p>
        </w:tc>
        <w:tc>
          <w:tcPr>
            <w:tcW w:w="3545" w:type="dxa"/>
          </w:tcPr>
          <w:p w14:paraId="472C76E1" w14:textId="44B23B05" w:rsidR="004D490E" w:rsidRPr="00085B72" w:rsidRDefault="004D490E" w:rsidP="004D490E">
            <w:pPr>
              <w:autoSpaceDE w:val="0"/>
              <w:autoSpaceDN w:val="0"/>
              <w:adjustRightInd w:val="0"/>
              <w:rPr>
                <w:rFonts w:cs="Arial"/>
                <w:sz w:val="18"/>
                <w:szCs w:val="18"/>
              </w:rPr>
            </w:pPr>
            <w:r>
              <w:rPr>
                <w:rFonts w:cs="Arial"/>
                <w:sz w:val="18"/>
                <w:szCs w:val="18"/>
              </w:rPr>
              <w:t xml:space="preserve">(a) Jsou změněny </w:t>
            </w:r>
            <w:r w:rsidRPr="00085B72">
              <w:rPr>
                <w:rFonts w:cs="Arial"/>
                <w:sz w:val="18"/>
                <w:szCs w:val="18"/>
              </w:rPr>
              <w:t>výchozí (defaultní)</w:t>
            </w:r>
            <w:r w:rsidR="00203B44">
              <w:rPr>
                <w:rFonts w:cs="Arial"/>
                <w:sz w:val="18"/>
                <w:szCs w:val="18"/>
              </w:rPr>
              <w:t xml:space="preserve"> </w:t>
            </w:r>
            <w:r>
              <w:rPr>
                <w:rFonts w:cs="Arial"/>
                <w:sz w:val="18"/>
                <w:szCs w:val="18"/>
              </w:rPr>
              <w:t>šifrovací klíče při instalaci a pokaždé, když někdo se znalostí klíčů opustí společnost nebo změní funkci?</w:t>
            </w:r>
          </w:p>
        </w:tc>
        <w:tc>
          <w:tcPr>
            <w:tcW w:w="2692" w:type="dxa"/>
          </w:tcPr>
          <w:p w14:paraId="5E4EC9FA"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0FA756B6" w14:textId="5147E031" w:rsidR="004D490E" w:rsidRPr="000530C6" w:rsidRDefault="00665FF5" w:rsidP="004D490E">
            <w:pPr>
              <w:numPr>
                <w:ilvl w:val="0"/>
                <w:numId w:val="7"/>
              </w:numPr>
              <w:spacing w:after="60"/>
              <w:rPr>
                <w:rFonts w:cs="Arial"/>
                <w:sz w:val="18"/>
                <w:szCs w:val="18"/>
              </w:rPr>
            </w:pPr>
            <w:r>
              <w:rPr>
                <w:rFonts w:cs="Arial"/>
                <w:sz w:val="18"/>
                <w:szCs w:val="18"/>
              </w:rPr>
              <w:t>Zkontrolujte</w:t>
            </w:r>
            <w:r w:rsidR="004D490E">
              <w:rPr>
                <w:rFonts w:cs="Arial"/>
                <w:sz w:val="18"/>
                <w:szCs w:val="18"/>
              </w:rPr>
              <w:t xml:space="preserve"> dokumentace dodavatelů</w:t>
            </w:r>
          </w:p>
          <w:p w14:paraId="2CFCA062" w14:textId="71C14991" w:rsidR="004D490E" w:rsidRPr="00085B72" w:rsidRDefault="004D490E" w:rsidP="004D490E">
            <w:pPr>
              <w:numPr>
                <w:ilvl w:val="0"/>
                <w:numId w:val="11"/>
              </w:numPr>
              <w:spacing w:after="60"/>
              <w:ind w:left="340"/>
              <w:rPr>
                <w:rFonts w:cs="Arial"/>
                <w:sz w:val="18"/>
                <w:szCs w:val="18"/>
              </w:rPr>
            </w:pPr>
            <w:r>
              <w:rPr>
                <w:rFonts w:cs="Arial"/>
                <w:sz w:val="18"/>
                <w:szCs w:val="18"/>
              </w:rPr>
              <w:t>Rozhovor s personálem</w:t>
            </w:r>
          </w:p>
        </w:tc>
        <w:tc>
          <w:tcPr>
            <w:tcW w:w="709" w:type="dxa"/>
          </w:tcPr>
          <w:p w14:paraId="72A1A923" w14:textId="1F30353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3EE2A63E" w14:textId="17773ED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18105C30" w14:textId="54B2F4E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46AD51BD" w14:textId="706B301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02259143" w14:textId="5B20D63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7719C63C" w14:textId="77777777" w:rsidTr="00C35ABA">
        <w:trPr>
          <w:cantSplit/>
        </w:trPr>
        <w:tc>
          <w:tcPr>
            <w:tcW w:w="675" w:type="dxa"/>
            <w:tcBorders>
              <w:top w:val="nil"/>
              <w:bottom w:val="nil"/>
            </w:tcBorders>
          </w:tcPr>
          <w:p w14:paraId="6BEC1267" w14:textId="77777777" w:rsidR="004D490E" w:rsidRPr="00085B72" w:rsidRDefault="004D490E" w:rsidP="004D490E">
            <w:pPr>
              <w:rPr>
                <w:rFonts w:cs="Arial"/>
                <w:sz w:val="18"/>
                <w:szCs w:val="18"/>
              </w:rPr>
            </w:pPr>
          </w:p>
        </w:tc>
        <w:tc>
          <w:tcPr>
            <w:tcW w:w="3545" w:type="dxa"/>
          </w:tcPr>
          <w:p w14:paraId="5A8ADBCC" w14:textId="6A3E81EE" w:rsidR="004D490E" w:rsidRPr="00085B72" w:rsidRDefault="004D490E" w:rsidP="004D490E">
            <w:pPr>
              <w:autoSpaceDE w:val="0"/>
              <w:autoSpaceDN w:val="0"/>
              <w:adjustRightInd w:val="0"/>
              <w:rPr>
                <w:rFonts w:cs="Arial"/>
                <w:sz w:val="18"/>
                <w:szCs w:val="18"/>
              </w:rPr>
            </w:pPr>
            <w:r>
              <w:rPr>
                <w:rFonts w:cs="Arial"/>
                <w:sz w:val="18"/>
                <w:szCs w:val="18"/>
              </w:rPr>
              <w:t xml:space="preserve">(b)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řetězců SNMP </w:t>
            </w:r>
            <w:proofErr w:type="spellStart"/>
            <w:r>
              <w:rPr>
                <w:rFonts w:cs="Arial"/>
                <w:sz w:val="18"/>
                <w:szCs w:val="18"/>
              </w:rPr>
              <w:t>community</w:t>
            </w:r>
            <w:proofErr w:type="spellEnd"/>
            <w:r>
              <w:rPr>
                <w:rFonts w:cs="Arial"/>
                <w:sz w:val="18"/>
                <w:szCs w:val="18"/>
              </w:rPr>
              <w:t xml:space="preserve"> </w:t>
            </w:r>
            <w:proofErr w:type="spellStart"/>
            <w:r>
              <w:rPr>
                <w:rFonts w:cs="Arial"/>
                <w:sz w:val="18"/>
                <w:szCs w:val="18"/>
              </w:rPr>
              <w:t>strings</w:t>
            </w:r>
            <w:proofErr w:type="spellEnd"/>
            <w:r>
              <w:rPr>
                <w:rFonts w:cs="Arial"/>
                <w:sz w:val="18"/>
                <w:szCs w:val="18"/>
              </w:rPr>
              <w:t xml:space="preserve"> na bezdrátových zařízeních?</w:t>
            </w:r>
          </w:p>
        </w:tc>
        <w:tc>
          <w:tcPr>
            <w:tcW w:w="2692" w:type="dxa"/>
          </w:tcPr>
          <w:p w14:paraId="106FA241"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25B057AE" w14:textId="57519B48" w:rsidR="004D490E" w:rsidRDefault="00665FF5" w:rsidP="004D490E">
            <w:pPr>
              <w:numPr>
                <w:ilvl w:val="0"/>
                <w:numId w:val="7"/>
              </w:numPr>
              <w:spacing w:after="60"/>
              <w:rPr>
                <w:rFonts w:cs="Arial"/>
                <w:sz w:val="18"/>
                <w:szCs w:val="18"/>
              </w:rPr>
            </w:pPr>
            <w:r>
              <w:rPr>
                <w:rFonts w:cs="Arial"/>
                <w:sz w:val="18"/>
                <w:szCs w:val="18"/>
              </w:rPr>
              <w:t xml:space="preserve">Zkontrolujte </w:t>
            </w:r>
            <w:r w:rsidR="004D490E">
              <w:rPr>
                <w:rFonts w:cs="Arial"/>
                <w:sz w:val="18"/>
                <w:szCs w:val="18"/>
              </w:rPr>
              <w:t>dokumentace dodavatelů</w:t>
            </w:r>
          </w:p>
          <w:p w14:paraId="79206D4C" w14:textId="77777777" w:rsidR="004D490E" w:rsidRDefault="004D490E" w:rsidP="004D490E">
            <w:pPr>
              <w:numPr>
                <w:ilvl w:val="0"/>
                <w:numId w:val="7"/>
              </w:numPr>
              <w:spacing w:after="60"/>
              <w:rPr>
                <w:rFonts w:cs="Arial"/>
                <w:sz w:val="18"/>
                <w:szCs w:val="18"/>
              </w:rPr>
            </w:pPr>
            <w:r>
              <w:rPr>
                <w:rFonts w:cs="Arial"/>
                <w:sz w:val="18"/>
                <w:szCs w:val="18"/>
              </w:rPr>
              <w:t>Rozhovor s personálem</w:t>
            </w:r>
          </w:p>
          <w:p w14:paraId="16D68DED" w14:textId="4625DDA7" w:rsidR="004D490E" w:rsidRPr="00085B72" w:rsidRDefault="004D490E" w:rsidP="004D490E">
            <w:pPr>
              <w:numPr>
                <w:ilvl w:val="0"/>
                <w:numId w:val="7"/>
              </w:numPr>
              <w:spacing w:after="60"/>
              <w:rPr>
                <w:rFonts w:cs="Arial"/>
                <w:sz w:val="18"/>
                <w:szCs w:val="18"/>
              </w:rPr>
            </w:pPr>
            <w:r>
              <w:rPr>
                <w:rFonts w:cs="Arial"/>
                <w:sz w:val="18"/>
                <w:szCs w:val="18"/>
              </w:rPr>
              <w:t>Přezkoumejte konfigurace systémů</w:t>
            </w:r>
          </w:p>
        </w:tc>
        <w:tc>
          <w:tcPr>
            <w:tcW w:w="709" w:type="dxa"/>
          </w:tcPr>
          <w:p w14:paraId="400F83AE" w14:textId="35B52F8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2E3B8819" w14:textId="02EC278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3CE0F169" w14:textId="38B6353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1C9A2A2E" w14:textId="4123AB5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6150E2CD" w14:textId="1071E45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47802CB0" w14:textId="77777777" w:rsidTr="007A11EA">
        <w:trPr>
          <w:cantSplit/>
        </w:trPr>
        <w:tc>
          <w:tcPr>
            <w:tcW w:w="675" w:type="dxa"/>
            <w:tcBorders>
              <w:top w:val="nil"/>
            </w:tcBorders>
          </w:tcPr>
          <w:p w14:paraId="32D6DDFD" w14:textId="77777777" w:rsidR="004D490E" w:rsidRPr="00085B72" w:rsidRDefault="004D490E" w:rsidP="004D490E">
            <w:pPr>
              <w:rPr>
                <w:rFonts w:cs="Arial"/>
                <w:sz w:val="18"/>
                <w:szCs w:val="18"/>
              </w:rPr>
            </w:pPr>
          </w:p>
        </w:tc>
        <w:tc>
          <w:tcPr>
            <w:tcW w:w="3545" w:type="dxa"/>
          </w:tcPr>
          <w:p w14:paraId="780F05DA" w14:textId="79B4BEBA" w:rsidR="004D490E" w:rsidRPr="00085B72" w:rsidRDefault="004D490E" w:rsidP="004D490E">
            <w:pPr>
              <w:autoSpaceDE w:val="0"/>
              <w:autoSpaceDN w:val="0"/>
              <w:adjustRightInd w:val="0"/>
              <w:rPr>
                <w:rFonts w:cs="Arial"/>
                <w:sz w:val="18"/>
                <w:szCs w:val="18"/>
              </w:rPr>
            </w:pPr>
            <w:r>
              <w:rPr>
                <w:rFonts w:cs="Arial"/>
                <w:sz w:val="18"/>
                <w:szCs w:val="18"/>
              </w:rPr>
              <w:t xml:space="preserve">(c)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hesel/heslových frází na přístupových bodech?</w:t>
            </w:r>
          </w:p>
        </w:tc>
        <w:tc>
          <w:tcPr>
            <w:tcW w:w="2692" w:type="dxa"/>
          </w:tcPr>
          <w:p w14:paraId="582E4717"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64AE5F49" w14:textId="77777777" w:rsidR="00665FF5" w:rsidRDefault="00665FF5" w:rsidP="00665FF5">
            <w:pPr>
              <w:numPr>
                <w:ilvl w:val="0"/>
                <w:numId w:val="7"/>
              </w:numPr>
              <w:spacing w:after="60"/>
              <w:rPr>
                <w:rFonts w:cs="Arial"/>
                <w:sz w:val="18"/>
                <w:szCs w:val="18"/>
              </w:rPr>
            </w:pPr>
            <w:r>
              <w:rPr>
                <w:rFonts w:cs="Arial"/>
                <w:sz w:val="18"/>
                <w:szCs w:val="18"/>
              </w:rPr>
              <w:t>Rozhovor s personálem</w:t>
            </w:r>
          </w:p>
          <w:p w14:paraId="43476883" w14:textId="16E0721F" w:rsidR="004D490E" w:rsidRPr="00085B72" w:rsidRDefault="004D490E" w:rsidP="004D490E">
            <w:pPr>
              <w:numPr>
                <w:ilvl w:val="0"/>
                <w:numId w:val="10"/>
              </w:numPr>
              <w:spacing w:after="60"/>
              <w:rPr>
                <w:rFonts w:cs="Arial"/>
                <w:sz w:val="18"/>
                <w:szCs w:val="18"/>
              </w:rPr>
            </w:pPr>
            <w:r>
              <w:rPr>
                <w:rFonts w:cs="Arial"/>
                <w:sz w:val="18"/>
                <w:szCs w:val="18"/>
              </w:rPr>
              <w:t>Přezkoumejte konfigurace systémů</w:t>
            </w:r>
          </w:p>
        </w:tc>
        <w:tc>
          <w:tcPr>
            <w:tcW w:w="709" w:type="dxa"/>
          </w:tcPr>
          <w:p w14:paraId="25814527" w14:textId="3B86BDF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6B46C1A8" w14:textId="3B31A69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148037BB" w14:textId="7AD1834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15E6B16A" w14:textId="52A5A45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4E30F6FD" w14:textId="379D7E6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49DA74D4" w14:textId="77777777" w:rsidTr="007A11EA">
        <w:trPr>
          <w:cantSplit/>
        </w:trPr>
        <w:tc>
          <w:tcPr>
            <w:tcW w:w="675" w:type="dxa"/>
            <w:vMerge w:val="restart"/>
          </w:tcPr>
          <w:p w14:paraId="1B3F418B" w14:textId="77777777" w:rsidR="004D490E" w:rsidRPr="00085B72" w:rsidRDefault="004D490E" w:rsidP="004D490E">
            <w:pPr>
              <w:spacing w:after="60"/>
              <w:rPr>
                <w:rFonts w:cs="Arial"/>
                <w:sz w:val="18"/>
                <w:szCs w:val="18"/>
              </w:rPr>
            </w:pPr>
          </w:p>
        </w:tc>
        <w:tc>
          <w:tcPr>
            <w:tcW w:w="3545" w:type="dxa"/>
          </w:tcPr>
          <w:p w14:paraId="64C230A9" w14:textId="31AB3ED5" w:rsidR="004D490E" w:rsidRPr="00085B72" w:rsidRDefault="004D490E" w:rsidP="004D490E">
            <w:pPr>
              <w:autoSpaceDE w:val="0"/>
              <w:autoSpaceDN w:val="0"/>
              <w:adjustRightInd w:val="0"/>
              <w:rPr>
                <w:rFonts w:cs="Arial"/>
                <w:sz w:val="18"/>
                <w:szCs w:val="18"/>
              </w:rPr>
            </w:pPr>
            <w:r>
              <w:rPr>
                <w:rFonts w:cs="Arial"/>
                <w:szCs w:val="18"/>
              </w:rPr>
              <w:t>(</w:t>
            </w:r>
            <w:r>
              <w:rPr>
                <w:rFonts w:cs="Arial"/>
                <w:sz w:val="18"/>
                <w:szCs w:val="18"/>
              </w:rPr>
              <w:t xml:space="preserve">d) </w:t>
            </w:r>
            <w:r w:rsidRPr="006F4EF2">
              <w:rPr>
                <w:rFonts w:cs="Arial"/>
                <w:sz w:val="18"/>
                <w:szCs w:val="18"/>
              </w:rPr>
              <w:t>Je firmware</w:t>
            </w:r>
            <w:r>
              <w:rPr>
                <w:rFonts w:cs="Arial"/>
                <w:sz w:val="18"/>
                <w:szCs w:val="18"/>
              </w:rPr>
              <w:t xml:space="preserve"> na </w:t>
            </w:r>
            <w:r w:rsidRPr="006F4EF2">
              <w:rPr>
                <w:rFonts w:cs="Arial"/>
                <w:sz w:val="18"/>
                <w:szCs w:val="18"/>
              </w:rPr>
              <w:t>bezdrátových zařízení</w:t>
            </w:r>
            <w:r>
              <w:rPr>
                <w:rFonts w:cs="Arial"/>
                <w:sz w:val="18"/>
                <w:szCs w:val="18"/>
              </w:rPr>
              <w:t xml:space="preserve">ch </w:t>
            </w:r>
            <w:r w:rsidRPr="006F4EF2">
              <w:rPr>
                <w:rFonts w:cs="Arial"/>
                <w:sz w:val="18"/>
                <w:szCs w:val="18"/>
              </w:rPr>
              <w:t>aktualizová</w:t>
            </w:r>
            <w:r>
              <w:rPr>
                <w:rFonts w:cs="Arial"/>
                <w:sz w:val="18"/>
                <w:szCs w:val="18"/>
              </w:rPr>
              <w:t>n</w:t>
            </w:r>
            <w:r w:rsidRPr="006F4EF2">
              <w:rPr>
                <w:rFonts w:cs="Arial"/>
                <w:sz w:val="18"/>
                <w:szCs w:val="18"/>
              </w:rPr>
              <w:t xml:space="preserve"> tak, aby </w:t>
            </w:r>
            <w:r>
              <w:rPr>
                <w:rFonts w:cs="Arial"/>
                <w:sz w:val="18"/>
                <w:szCs w:val="18"/>
              </w:rPr>
              <w:t>podporoval</w:t>
            </w:r>
            <w:r w:rsidRPr="006F4EF2">
              <w:rPr>
                <w:rFonts w:cs="Arial"/>
                <w:sz w:val="18"/>
                <w:szCs w:val="18"/>
              </w:rPr>
              <w:t xml:space="preserve"> </w:t>
            </w:r>
            <w:r w:rsidR="00451521">
              <w:rPr>
                <w:rFonts w:cs="Arial"/>
                <w:sz w:val="18"/>
                <w:szCs w:val="18"/>
              </w:rPr>
              <w:t>silné</w:t>
            </w:r>
            <w:r w:rsidRPr="006F4EF2">
              <w:rPr>
                <w:rFonts w:cs="Arial"/>
                <w:sz w:val="18"/>
                <w:szCs w:val="18"/>
              </w:rPr>
              <w:t xml:space="preserve"> šifrování pro</w:t>
            </w:r>
            <w:r>
              <w:rPr>
                <w:rFonts w:cs="Arial"/>
                <w:sz w:val="18"/>
                <w:szCs w:val="18"/>
              </w:rPr>
              <w:t xml:space="preserve"> ověření (autentizaci) a přenos prostřednictvím bezdrátových sítí? </w:t>
            </w:r>
          </w:p>
        </w:tc>
        <w:tc>
          <w:tcPr>
            <w:tcW w:w="2692" w:type="dxa"/>
          </w:tcPr>
          <w:p w14:paraId="110D6443"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49CC2A18" w14:textId="34847993" w:rsidR="004D490E" w:rsidRDefault="00665FF5" w:rsidP="004D490E">
            <w:pPr>
              <w:numPr>
                <w:ilvl w:val="0"/>
                <w:numId w:val="7"/>
              </w:numPr>
              <w:spacing w:after="60"/>
              <w:rPr>
                <w:rFonts w:cs="Arial"/>
                <w:sz w:val="18"/>
                <w:szCs w:val="18"/>
              </w:rPr>
            </w:pPr>
            <w:r>
              <w:rPr>
                <w:rFonts w:cs="Arial"/>
                <w:sz w:val="18"/>
                <w:szCs w:val="18"/>
              </w:rPr>
              <w:t>Zkontrolujte</w:t>
            </w:r>
            <w:r w:rsidR="004D490E">
              <w:rPr>
                <w:rFonts w:cs="Arial"/>
                <w:sz w:val="18"/>
                <w:szCs w:val="18"/>
              </w:rPr>
              <w:t xml:space="preserve"> dokumentace dodavatelů</w:t>
            </w:r>
          </w:p>
          <w:p w14:paraId="22965C19" w14:textId="1BE64B24" w:rsidR="004D490E" w:rsidRPr="00085B72" w:rsidRDefault="004D490E" w:rsidP="004D490E">
            <w:pPr>
              <w:numPr>
                <w:ilvl w:val="0"/>
                <w:numId w:val="7"/>
              </w:numPr>
              <w:spacing w:after="60"/>
              <w:rPr>
                <w:rFonts w:cs="Arial"/>
                <w:sz w:val="18"/>
                <w:szCs w:val="18"/>
              </w:rPr>
            </w:pPr>
            <w:r>
              <w:rPr>
                <w:rFonts w:cs="Arial"/>
                <w:sz w:val="18"/>
                <w:szCs w:val="18"/>
              </w:rPr>
              <w:t>Přezkoumejte konfigurace systémů</w:t>
            </w:r>
          </w:p>
        </w:tc>
        <w:tc>
          <w:tcPr>
            <w:tcW w:w="709" w:type="dxa"/>
          </w:tcPr>
          <w:p w14:paraId="7D57EA8B" w14:textId="6CDD5B1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30CDD0EE" w14:textId="02FBCE2F"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62D50CCE" w14:textId="1121924E"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22592C94" w14:textId="4FF67AC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520FF944" w14:textId="3DD0F6D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6C6FB712" w14:textId="77777777" w:rsidTr="00C35ABA">
        <w:trPr>
          <w:cantSplit/>
        </w:trPr>
        <w:tc>
          <w:tcPr>
            <w:tcW w:w="675" w:type="dxa"/>
            <w:vMerge/>
          </w:tcPr>
          <w:p w14:paraId="5CC0BBA9" w14:textId="77777777" w:rsidR="004D490E" w:rsidRPr="00085B72" w:rsidRDefault="004D490E" w:rsidP="004D490E">
            <w:pPr>
              <w:rPr>
                <w:rFonts w:cs="Arial"/>
                <w:sz w:val="18"/>
                <w:szCs w:val="18"/>
              </w:rPr>
            </w:pPr>
          </w:p>
        </w:tc>
        <w:tc>
          <w:tcPr>
            <w:tcW w:w="3545" w:type="dxa"/>
          </w:tcPr>
          <w:p w14:paraId="68EC29A5" w14:textId="1FE85E99" w:rsidR="004D490E" w:rsidRPr="00085B72" w:rsidRDefault="004D490E" w:rsidP="004D490E">
            <w:pPr>
              <w:autoSpaceDE w:val="0"/>
              <w:autoSpaceDN w:val="0"/>
              <w:adjustRightInd w:val="0"/>
              <w:rPr>
                <w:rFonts w:cs="Arial"/>
                <w:sz w:val="18"/>
                <w:szCs w:val="18"/>
              </w:rPr>
            </w:pPr>
            <w:r>
              <w:rPr>
                <w:rFonts w:cs="Arial"/>
                <w:sz w:val="18"/>
                <w:szCs w:val="18"/>
              </w:rPr>
              <w:t>(e) Jsou všechna další bezpečnostní nastavení u bezdrátových zařízení změněna z výchozího nastavení (v případě potřeby)?</w:t>
            </w:r>
          </w:p>
        </w:tc>
        <w:tc>
          <w:tcPr>
            <w:tcW w:w="2692" w:type="dxa"/>
          </w:tcPr>
          <w:p w14:paraId="720FD97D" w14:textId="77777777" w:rsidR="004D490E" w:rsidRPr="000530C6" w:rsidRDefault="004D490E" w:rsidP="004D490E">
            <w:pPr>
              <w:numPr>
                <w:ilvl w:val="0"/>
                <w:numId w:val="7"/>
              </w:numPr>
              <w:spacing w:after="60"/>
              <w:rPr>
                <w:rFonts w:cs="Arial"/>
                <w:sz w:val="18"/>
                <w:szCs w:val="18"/>
              </w:rPr>
            </w:pPr>
            <w:r>
              <w:rPr>
                <w:rFonts w:cs="Arial"/>
                <w:sz w:val="18"/>
                <w:szCs w:val="18"/>
              </w:rPr>
              <w:t>Zkontrolujte politiky a postupy</w:t>
            </w:r>
          </w:p>
          <w:p w14:paraId="651776FC" w14:textId="34C76C84" w:rsidR="004D490E" w:rsidRDefault="00665FF5" w:rsidP="004D490E">
            <w:pPr>
              <w:numPr>
                <w:ilvl w:val="0"/>
                <w:numId w:val="7"/>
              </w:numPr>
              <w:spacing w:after="60"/>
              <w:rPr>
                <w:rFonts w:cs="Arial"/>
                <w:sz w:val="18"/>
                <w:szCs w:val="18"/>
              </w:rPr>
            </w:pPr>
            <w:r>
              <w:rPr>
                <w:rFonts w:cs="Arial"/>
                <w:sz w:val="18"/>
                <w:szCs w:val="18"/>
              </w:rPr>
              <w:t xml:space="preserve">Zkontrolujte </w:t>
            </w:r>
            <w:r w:rsidR="004D490E">
              <w:rPr>
                <w:rFonts w:cs="Arial"/>
                <w:sz w:val="18"/>
                <w:szCs w:val="18"/>
              </w:rPr>
              <w:t>dokumentace dodavatelů</w:t>
            </w:r>
          </w:p>
          <w:p w14:paraId="3CA8BD11" w14:textId="618640EA" w:rsidR="004D490E" w:rsidRPr="00085B72" w:rsidRDefault="004D490E" w:rsidP="004D490E">
            <w:pPr>
              <w:numPr>
                <w:ilvl w:val="0"/>
                <w:numId w:val="7"/>
              </w:numPr>
              <w:spacing w:after="60"/>
              <w:rPr>
                <w:rFonts w:cs="Arial"/>
                <w:sz w:val="18"/>
                <w:szCs w:val="18"/>
              </w:rPr>
            </w:pPr>
            <w:r>
              <w:rPr>
                <w:rFonts w:cs="Arial"/>
                <w:sz w:val="18"/>
                <w:szCs w:val="18"/>
              </w:rPr>
              <w:t>Přezkoumejte konfigurace systémů</w:t>
            </w:r>
          </w:p>
        </w:tc>
        <w:tc>
          <w:tcPr>
            <w:tcW w:w="709" w:type="dxa"/>
          </w:tcPr>
          <w:p w14:paraId="306A16BC" w14:textId="7675466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70F6F0CD" w14:textId="0C1B68E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4C80E5C1" w14:textId="12949E2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07FAEB91" w14:textId="6A84A43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402BD3F8" w14:textId="7D9C046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D1340B9" w14:textId="77777777" w:rsidTr="00C35ABA">
        <w:trPr>
          <w:cantSplit/>
        </w:trPr>
        <w:tc>
          <w:tcPr>
            <w:tcW w:w="675" w:type="dxa"/>
            <w:tcBorders>
              <w:bottom w:val="nil"/>
            </w:tcBorders>
          </w:tcPr>
          <w:p w14:paraId="14CF0F8C" w14:textId="6562C9DF" w:rsidR="004D490E" w:rsidRPr="00085B72" w:rsidRDefault="004D490E" w:rsidP="004D490E">
            <w:pPr>
              <w:rPr>
                <w:rFonts w:cs="Arial"/>
                <w:sz w:val="18"/>
                <w:szCs w:val="18"/>
              </w:rPr>
            </w:pPr>
            <w:r w:rsidRPr="00085B72">
              <w:rPr>
                <w:rFonts w:cs="Arial"/>
                <w:sz w:val="18"/>
                <w:szCs w:val="18"/>
              </w:rPr>
              <w:t>2.2</w:t>
            </w:r>
          </w:p>
        </w:tc>
        <w:tc>
          <w:tcPr>
            <w:tcW w:w="3545" w:type="dxa"/>
          </w:tcPr>
          <w:p w14:paraId="712790F1" w14:textId="77777777" w:rsidR="004D490E" w:rsidRPr="00085B72" w:rsidRDefault="004D490E" w:rsidP="004D490E">
            <w:pPr>
              <w:autoSpaceDE w:val="0"/>
              <w:autoSpaceDN w:val="0"/>
              <w:adjustRightInd w:val="0"/>
              <w:rPr>
                <w:rFonts w:cs="Arial"/>
                <w:sz w:val="18"/>
                <w:szCs w:val="18"/>
              </w:rPr>
            </w:pPr>
            <w:r w:rsidRPr="00085B72">
              <w:rPr>
                <w:rFonts w:cs="Arial"/>
                <w:sz w:val="18"/>
                <w:szCs w:val="18"/>
              </w:rPr>
              <w:t>(a) Jsou konfigurační standardy vyvinuty pro všechny systémové komponenty a jsou konzistentní s všeobecně platnými zpřísněnými standardy ochrany systémů v odvětví?</w:t>
            </w:r>
          </w:p>
          <w:p w14:paraId="5F2E0B1D" w14:textId="2DE0AB26" w:rsidR="004D490E" w:rsidRPr="00085B72" w:rsidRDefault="004D490E" w:rsidP="004D490E">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Zdroje zpřísněných standardů ochrany systémů v odvětví zahrnují mimo jiné: </w:t>
            </w:r>
            <w:proofErr w:type="spellStart"/>
            <w:r w:rsidRPr="0016090D">
              <w:rPr>
                <w:rFonts w:cs="Arial"/>
                <w:i/>
                <w:sz w:val="18"/>
                <w:szCs w:val="18"/>
              </w:rPr>
              <w:t>SysAdmin</w:t>
            </w:r>
            <w:proofErr w:type="spellEnd"/>
            <w:r w:rsidRPr="0016090D">
              <w:rPr>
                <w:rFonts w:cs="Arial"/>
                <w:i/>
                <w:sz w:val="18"/>
                <w:szCs w:val="18"/>
              </w:rPr>
              <w:t xml:space="preserve"> Audit Network </w:t>
            </w:r>
            <w:proofErr w:type="spellStart"/>
            <w:r w:rsidRPr="0016090D">
              <w:rPr>
                <w:rFonts w:cs="Arial"/>
                <w:i/>
                <w:sz w:val="18"/>
                <w:szCs w:val="18"/>
              </w:rPr>
              <w:t>Security</w:t>
            </w:r>
            <w:proofErr w:type="spellEnd"/>
            <w:r w:rsidRPr="0016090D">
              <w:rPr>
                <w:rFonts w:cs="Arial"/>
                <w:i/>
                <w:sz w:val="18"/>
                <w:szCs w:val="18"/>
              </w:rPr>
              <w:t xml:space="preserve"> (SANS) Institute, </w:t>
            </w:r>
            <w:proofErr w:type="spellStart"/>
            <w:r w:rsidRPr="0016090D">
              <w:rPr>
                <w:rFonts w:cs="Arial"/>
                <w:i/>
                <w:sz w:val="18"/>
                <w:szCs w:val="18"/>
              </w:rPr>
              <w:t>National</w:t>
            </w:r>
            <w:proofErr w:type="spellEnd"/>
            <w:r w:rsidRPr="0016090D">
              <w:rPr>
                <w:rFonts w:cs="Arial"/>
                <w:i/>
                <w:sz w:val="18"/>
                <w:szCs w:val="18"/>
              </w:rPr>
              <w:t xml:space="preserve"> Institute </w:t>
            </w:r>
            <w:proofErr w:type="spellStart"/>
            <w:r w:rsidRPr="0016090D">
              <w:rPr>
                <w:rFonts w:cs="Arial"/>
                <w:i/>
                <w:sz w:val="18"/>
                <w:szCs w:val="18"/>
              </w:rPr>
              <w:t>of</w:t>
            </w:r>
            <w:proofErr w:type="spellEnd"/>
            <w:r w:rsidRPr="0016090D">
              <w:rPr>
                <w:rFonts w:cs="Arial"/>
                <w:i/>
                <w:sz w:val="18"/>
                <w:szCs w:val="18"/>
              </w:rPr>
              <w:t xml:space="preserve"> </w:t>
            </w:r>
            <w:proofErr w:type="spellStart"/>
            <w:r w:rsidRPr="0016090D">
              <w:rPr>
                <w:rFonts w:cs="Arial"/>
                <w:i/>
                <w:sz w:val="18"/>
                <w:szCs w:val="18"/>
              </w:rPr>
              <w:t>Standards</w:t>
            </w:r>
            <w:proofErr w:type="spellEnd"/>
            <w:r w:rsidRPr="0016090D">
              <w:rPr>
                <w:rFonts w:cs="Arial"/>
                <w:i/>
                <w:sz w:val="18"/>
                <w:szCs w:val="18"/>
              </w:rPr>
              <w:t xml:space="preserve"> Technology (NIST), International </w:t>
            </w:r>
            <w:proofErr w:type="spellStart"/>
            <w:r w:rsidRPr="0016090D">
              <w:rPr>
                <w:rFonts w:cs="Arial"/>
                <w:i/>
                <w:sz w:val="18"/>
                <w:szCs w:val="18"/>
              </w:rPr>
              <w:t>Organization</w:t>
            </w:r>
            <w:proofErr w:type="spellEnd"/>
            <w:r w:rsidRPr="0016090D">
              <w:rPr>
                <w:rFonts w:cs="Arial"/>
                <w:i/>
                <w:sz w:val="18"/>
                <w:szCs w:val="18"/>
              </w:rPr>
              <w:t xml:space="preserve"> </w:t>
            </w:r>
            <w:proofErr w:type="spellStart"/>
            <w:r w:rsidRPr="0016090D">
              <w:rPr>
                <w:rFonts w:cs="Arial"/>
                <w:i/>
                <w:sz w:val="18"/>
                <w:szCs w:val="18"/>
              </w:rPr>
              <w:t>for</w:t>
            </w:r>
            <w:proofErr w:type="spellEnd"/>
            <w:r w:rsidRPr="0016090D">
              <w:rPr>
                <w:rFonts w:cs="Arial"/>
                <w:i/>
                <w:sz w:val="18"/>
                <w:szCs w:val="18"/>
              </w:rPr>
              <w:t xml:space="preserve"> </w:t>
            </w:r>
            <w:proofErr w:type="spellStart"/>
            <w:r w:rsidRPr="0016090D">
              <w:rPr>
                <w:rFonts w:cs="Arial"/>
                <w:i/>
                <w:sz w:val="18"/>
                <w:szCs w:val="18"/>
              </w:rPr>
              <w:t>Standardization</w:t>
            </w:r>
            <w:proofErr w:type="spellEnd"/>
            <w:r w:rsidRPr="0016090D">
              <w:rPr>
                <w:rFonts w:cs="Arial"/>
                <w:i/>
                <w:sz w:val="18"/>
                <w:szCs w:val="18"/>
              </w:rPr>
              <w:t xml:space="preserve"> (ISO) a Center </w:t>
            </w:r>
            <w:proofErr w:type="spellStart"/>
            <w:r w:rsidRPr="0016090D">
              <w:rPr>
                <w:rFonts w:cs="Arial"/>
                <w:i/>
                <w:sz w:val="18"/>
                <w:szCs w:val="18"/>
              </w:rPr>
              <w:t>for</w:t>
            </w:r>
            <w:proofErr w:type="spellEnd"/>
            <w:r w:rsidRPr="0016090D">
              <w:rPr>
                <w:rFonts w:cs="Arial"/>
                <w:i/>
                <w:sz w:val="18"/>
                <w:szCs w:val="18"/>
              </w:rPr>
              <w:t xml:space="preserve"> Internet </w:t>
            </w:r>
            <w:proofErr w:type="spellStart"/>
            <w:r w:rsidRPr="0016090D">
              <w:rPr>
                <w:rFonts w:cs="Arial"/>
                <w:i/>
                <w:sz w:val="18"/>
                <w:szCs w:val="18"/>
              </w:rPr>
              <w:t>Security</w:t>
            </w:r>
            <w:proofErr w:type="spellEnd"/>
            <w:r w:rsidRPr="0016090D">
              <w:rPr>
                <w:rFonts w:cs="Arial"/>
                <w:i/>
                <w:sz w:val="18"/>
                <w:szCs w:val="18"/>
              </w:rPr>
              <w:t xml:space="preserve"> (CIS)</w:t>
            </w:r>
          </w:p>
        </w:tc>
        <w:tc>
          <w:tcPr>
            <w:tcW w:w="2692" w:type="dxa"/>
            <w:shd w:val="clear" w:color="auto" w:fill="FFFFFF"/>
          </w:tcPr>
          <w:p w14:paraId="735F7770" w14:textId="77777777" w:rsidR="004D490E" w:rsidRPr="00085B72" w:rsidRDefault="004D490E" w:rsidP="004D490E">
            <w:pPr>
              <w:numPr>
                <w:ilvl w:val="0"/>
                <w:numId w:val="12"/>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14:paraId="3075E984" w14:textId="5AB721CE" w:rsidR="004D490E" w:rsidRDefault="004D490E" w:rsidP="004D490E">
            <w:pPr>
              <w:numPr>
                <w:ilvl w:val="0"/>
                <w:numId w:val="12"/>
              </w:numPr>
              <w:spacing w:after="60"/>
              <w:ind w:left="397"/>
              <w:rPr>
                <w:rFonts w:cs="Arial"/>
                <w:sz w:val="18"/>
                <w:szCs w:val="18"/>
              </w:rPr>
            </w:pPr>
            <w:r>
              <w:rPr>
                <w:rFonts w:cs="Arial"/>
                <w:sz w:val="18"/>
                <w:szCs w:val="18"/>
              </w:rPr>
              <w:t xml:space="preserve">Zkontrolujte </w:t>
            </w:r>
            <w:r w:rsidR="00631842">
              <w:rPr>
                <w:rFonts w:cs="Arial"/>
                <w:sz w:val="18"/>
                <w:szCs w:val="18"/>
              </w:rPr>
              <w:t xml:space="preserve">odvětvím přijaté </w:t>
            </w:r>
            <w:r>
              <w:rPr>
                <w:rFonts w:cs="Arial"/>
                <w:sz w:val="18"/>
                <w:szCs w:val="18"/>
              </w:rPr>
              <w:t>zpřís</w:t>
            </w:r>
            <w:r w:rsidR="00631842">
              <w:rPr>
                <w:rFonts w:cs="Arial"/>
                <w:sz w:val="18"/>
                <w:szCs w:val="18"/>
              </w:rPr>
              <w:t>ňující</w:t>
            </w:r>
            <w:r>
              <w:rPr>
                <w:rFonts w:cs="Arial"/>
                <w:sz w:val="18"/>
                <w:szCs w:val="18"/>
              </w:rPr>
              <w:t xml:space="preserve"> standardy</w:t>
            </w:r>
          </w:p>
          <w:p w14:paraId="368C4119" w14:textId="77777777" w:rsidR="004D490E" w:rsidRPr="0020585D" w:rsidRDefault="004D490E" w:rsidP="004D490E">
            <w:pPr>
              <w:numPr>
                <w:ilvl w:val="0"/>
                <w:numId w:val="12"/>
              </w:numPr>
              <w:spacing w:after="60"/>
              <w:ind w:left="397"/>
              <w:rPr>
                <w:rFonts w:cs="Arial"/>
                <w:sz w:val="18"/>
                <w:szCs w:val="18"/>
              </w:rPr>
            </w:pPr>
            <w:r>
              <w:rPr>
                <w:rFonts w:cs="Arial"/>
                <w:sz w:val="18"/>
                <w:szCs w:val="18"/>
              </w:rPr>
              <w:t>Zkontrolujte politiky a postupy</w:t>
            </w:r>
          </w:p>
          <w:p w14:paraId="734461A0" w14:textId="4B6EF67A" w:rsidR="004D490E" w:rsidRPr="00085B72" w:rsidRDefault="004D490E" w:rsidP="004D490E">
            <w:pPr>
              <w:numPr>
                <w:ilvl w:val="0"/>
                <w:numId w:val="12"/>
              </w:numPr>
              <w:spacing w:after="60"/>
              <w:ind w:left="397"/>
              <w:rPr>
                <w:rFonts w:cs="Arial"/>
                <w:sz w:val="18"/>
                <w:szCs w:val="18"/>
              </w:rPr>
            </w:pPr>
            <w:r>
              <w:rPr>
                <w:rFonts w:cs="Arial"/>
                <w:sz w:val="18"/>
                <w:szCs w:val="18"/>
              </w:rPr>
              <w:t>Rozhovor s personálem</w:t>
            </w:r>
          </w:p>
        </w:tc>
        <w:tc>
          <w:tcPr>
            <w:tcW w:w="709" w:type="dxa"/>
            <w:shd w:val="clear" w:color="auto" w:fill="FFFFFF"/>
          </w:tcPr>
          <w:p w14:paraId="216237DB" w14:textId="7AF289B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shd w:val="clear" w:color="auto" w:fill="FFFFFF"/>
          </w:tcPr>
          <w:p w14:paraId="5005826E" w14:textId="459B660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E69A6CD" w14:textId="75A5643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shd w:val="clear" w:color="auto" w:fill="FFFFFF"/>
          </w:tcPr>
          <w:p w14:paraId="3630F571" w14:textId="65029E1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shd w:val="clear" w:color="auto" w:fill="FFFFFF"/>
          </w:tcPr>
          <w:p w14:paraId="0F44CA58" w14:textId="3077F25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68831535" w14:textId="77777777" w:rsidTr="00C35ABA">
        <w:trPr>
          <w:cantSplit/>
        </w:trPr>
        <w:tc>
          <w:tcPr>
            <w:tcW w:w="675" w:type="dxa"/>
            <w:tcBorders>
              <w:top w:val="nil"/>
              <w:bottom w:val="nil"/>
            </w:tcBorders>
          </w:tcPr>
          <w:p w14:paraId="46A6E03C" w14:textId="77777777" w:rsidR="004D490E" w:rsidRPr="00085B72" w:rsidRDefault="004D490E" w:rsidP="004D490E">
            <w:pPr>
              <w:rPr>
                <w:rFonts w:cs="Arial"/>
                <w:sz w:val="18"/>
                <w:szCs w:val="18"/>
              </w:rPr>
            </w:pPr>
          </w:p>
        </w:tc>
        <w:tc>
          <w:tcPr>
            <w:tcW w:w="3545" w:type="dxa"/>
          </w:tcPr>
          <w:p w14:paraId="0AF52E46" w14:textId="6B1E7289" w:rsidR="004D490E" w:rsidRPr="00085B72" w:rsidRDefault="004D490E" w:rsidP="004D490E">
            <w:pPr>
              <w:autoSpaceDE w:val="0"/>
              <w:autoSpaceDN w:val="0"/>
              <w:adjustRightInd w:val="0"/>
              <w:rPr>
                <w:rFonts w:cs="Arial"/>
                <w:sz w:val="18"/>
                <w:szCs w:val="18"/>
              </w:rPr>
            </w:pPr>
            <w:r w:rsidRPr="00085B72">
              <w:rPr>
                <w:rFonts w:cs="Arial"/>
                <w:sz w:val="18"/>
                <w:szCs w:val="18"/>
              </w:rPr>
              <w:t>(b) Jsou konfigurační standardy systémů aktualizovány při identifikaci nových zranitelností, jak je definováno v Požadavku 6.1?</w:t>
            </w:r>
          </w:p>
        </w:tc>
        <w:tc>
          <w:tcPr>
            <w:tcW w:w="2692" w:type="dxa"/>
          </w:tcPr>
          <w:p w14:paraId="57063B9D" w14:textId="77777777" w:rsidR="001704E2" w:rsidRDefault="004D490E" w:rsidP="004D490E">
            <w:pPr>
              <w:numPr>
                <w:ilvl w:val="0"/>
                <w:numId w:val="7"/>
              </w:numPr>
              <w:spacing w:after="60"/>
              <w:rPr>
                <w:rFonts w:cs="Arial"/>
                <w:sz w:val="18"/>
                <w:szCs w:val="18"/>
              </w:rPr>
            </w:pPr>
            <w:r>
              <w:rPr>
                <w:rFonts w:cs="Arial"/>
                <w:sz w:val="18"/>
                <w:szCs w:val="18"/>
              </w:rPr>
              <w:t>Zkontrolujte politiky a postupy</w:t>
            </w:r>
            <w:r w:rsidRPr="00085B72" w:rsidDel="005D34FF">
              <w:rPr>
                <w:rFonts w:cs="Arial"/>
                <w:sz w:val="18"/>
                <w:szCs w:val="18"/>
              </w:rPr>
              <w:t xml:space="preserve"> </w:t>
            </w:r>
          </w:p>
          <w:p w14:paraId="53ABDE85" w14:textId="21A89359" w:rsidR="004D490E" w:rsidRPr="0020585D"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03848071" w14:textId="5B296FA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0D4026A7" w14:textId="5FAE68C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71177F99" w14:textId="40F7BE0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2D8713DC" w14:textId="7B42749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32119B64" w14:textId="3F80122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6E252388" w14:textId="77777777" w:rsidTr="00C35ABA">
        <w:trPr>
          <w:cantSplit/>
        </w:trPr>
        <w:tc>
          <w:tcPr>
            <w:tcW w:w="675" w:type="dxa"/>
            <w:tcBorders>
              <w:top w:val="nil"/>
            </w:tcBorders>
          </w:tcPr>
          <w:p w14:paraId="07D16FD8" w14:textId="77777777" w:rsidR="004D490E" w:rsidRPr="00085B72" w:rsidRDefault="004D490E" w:rsidP="004D490E">
            <w:pPr>
              <w:rPr>
                <w:rFonts w:cs="Arial"/>
                <w:sz w:val="18"/>
                <w:szCs w:val="18"/>
              </w:rPr>
            </w:pPr>
          </w:p>
        </w:tc>
        <w:tc>
          <w:tcPr>
            <w:tcW w:w="3545" w:type="dxa"/>
          </w:tcPr>
          <w:p w14:paraId="08BC5FEE" w14:textId="2F457D0C" w:rsidR="004D490E" w:rsidRPr="00085B72" w:rsidRDefault="004D490E" w:rsidP="004D490E">
            <w:pPr>
              <w:autoSpaceDE w:val="0"/>
              <w:autoSpaceDN w:val="0"/>
              <w:adjustRightInd w:val="0"/>
              <w:rPr>
                <w:rFonts w:cs="Arial"/>
                <w:sz w:val="18"/>
                <w:szCs w:val="18"/>
              </w:rPr>
            </w:pPr>
            <w:r w:rsidRPr="00085B72">
              <w:rPr>
                <w:rFonts w:cs="Arial"/>
                <w:sz w:val="18"/>
                <w:szCs w:val="18"/>
              </w:rPr>
              <w:t>(c) Jsou konfigurační standardy systémů aplikovány při konfiguraci nových systémů?</w:t>
            </w:r>
          </w:p>
        </w:tc>
        <w:tc>
          <w:tcPr>
            <w:tcW w:w="2692" w:type="dxa"/>
          </w:tcPr>
          <w:p w14:paraId="3C8ADDF6" w14:textId="77777777" w:rsidR="004D490E" w:rsidRPr="00085B72" w:rsidRDefault="004D490E" w:rsidP="004D490E">
            <w:pPr>
              <w:numPr>
                <w:ilvl w:val="0"/>
                <w:numId w:val="7"/>
              </w:numPr>
              <w:spacing w:after="60"/>
              <w:rPr>
                <w:rFonts w:cs="Arial"/>
                <w:sz w:val="18"/>
                <w:szCs w:val="18"/>
              </w:rPr>
            </w:pPr>
            <w:r>
              <w:rPr>
                <w:rFonts w:cs="Arial"/>
                <w:sz w:val="18"/>
                <w:szCs w:val="18"/>
              </w:rPr>
              <w:t>Zkontrolujte politiky a postupy</w:t>
            </w:r>
          </w:p>
          <w:p w14:paraId="7666C234" w14:textId="15CEE7A5" w:rsidR="004D490E" w:rsidRPr="00085B72"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5F3546BD" w14:textId="3D99569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19E7B89F" w14:textId="3E9CD5A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69A27E2E" w14:textId="21BD0A8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19CFA36C" w14:textId="6C4908D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4DBD319D" w14:textId="48E45A3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4DBE188D" w14:textId="77777777" w:rsidTr="00C35ABA">
        <w:trPr>
          <w:cantSplit/>
        </w:trPr>
        <w:tc>
          <w:tcPr>
            <w:tcW w:w="675" w:type="dxa"/>
          </w:tcPr>
          <w:p w14:paraId="21D10DE5" w14:textId="77777777" w:rsidR="004D490E" w:rsidRPr="00085B72" w:rsidRDefault="004D490E" w:rsidP="004D490E">
            <w:pPr>
              <w:spacing w:after="60"/>
              <w:rPr>
                <w:rFonts w:cs="Arial"/>
                <w:sz w:val="18"/>
                <w:szCs w:val="18"/>
              </w:rPr>
            </w:pPr>
          </w:p>
        </w:tc>
        <w:tc>
          <w:tcPr>
            <w:tcW w:w="3545" w:type="dxa"/>
          </w:tcPr>
          <w:p w14:paraId="202AE5D4" w14:textId="6F008204"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(d) Zahrnují konfigurační standardy systémů </w:t>
            </w:r>
            <w:r w:rsidR="000C1991">
              <w:rPr>
                <w:rFonts w:cs="Arial"/>
                <w:sz w:val="18"/>
                <w:szCs w:val="18"/>
              </w:rPr>
              <w:t xml:space="preserve">vše </w:t>
            </w:r>
            <w:r w:rsidRPr="00085B72">
              <w:rPr>
                <w:rFonts w:cs="Arial"/>
                <w:sz w:val="18"/>
                <w:szCs w:val="18"/>
              </w:rPr>
              <w:t>následující</w:t>
            </w:r>
            <w:r w:rsidR="000C1991">
              <w:rPr>
                <w:rFonts w:cs="Arial"/>
                <w:sz w:val="18"/>
                <w:szCs w:val="18"/>
              </w:rPr>
              <w:t>:</w:t>
            </w:r>
          </w:p>
          <w:p w14:paraId="28BFB9AD" w14:textId="77777777" w:rsidR="004D490E" w:rsidRPr="00085B72" w:rsidRDefault="004D490E" w:rsidP="004D490E">
            <w:pPr>
              <w:numPr>
                <w:ilvl w:val="0"/>
                <w:numId w:val="13"/>
              </w:numPr>
              <w:autoSpaceDE w:val="0"/>
              <w:autoSpaceDN w:val="0"/>
              <w:adjustRightInd w:val="0"/>
              <w:ind w:left="340"/>
              <w:rPr>
                <w:rFonts w:cs="Arial"/>
                <w:sz w:val="18"/>
                <w:szCs w:val="18"/>
              </w:rPr>
            </w:pPr>
            <w:r w:rsidRPr="00085B72">
              <w:rPr>
                <w:rFonts w:cs="Arial"/>
                <w:sz w:val="18"/>
                <w:szCs w:val="18"/>
              </w:rPr>
              <w:t xml:space="preserve">Jsou změněna všechna defaultní (výchozí) nastavení dodané dodavateli a </w:t>
            </w:r>
            <w:r>
              <w:rPr>
                <w:rFonts w:cs="Arial"/>
                <w:sz w:val="18"/>
                <w:szCs w:val="18"/>
              </w:rPr>
              <w:t>odstraněny</w:t>
            </w:r>
            <w:r w:rsidRPr="00085B72">
              <w:rPr>
                <w:rFonts w:cs="Arial"/>
                <w:sz w:val="18"/>
                <w:szCs w:val="18"/>
              </w:rPr>
              <w:t xml:space="preserve"> nepotřebn</w:t>
            </w:r>
            <w:r>
              <w:rPr>
                <w:rFonts w:cs="Arial"/>
                <w:sz w:val="18"/>
                <w:szCs w:val="18"/>
              </w:rPr>
              <w:t>é</w:t>
            </w:r>
            <w:r w:rsidRPr="00085B72">
              <w:rPr>
                <w:rFonts w:cs="Arial"/>
                <w:sz w:val="18"/>
                <w:szCs w:val="18"/>
              </w:rPr>
              <w:t xml:space="preserve"> defaultní (výchozí) účt</w:t>
            </w:r>
            <w:r>
              <w:rPr>
                <w:rFonts w:cs="Arial"/>
                <w:sz w:val="18"/>
                <w:szCs w:val="18"/>
              </w:rPr>
              <w:t>y</w:t>
            </w:r>
            <w:r w:rsidRPr="00085B72">
              <w:rPr>
                <w:rFonts w:cs="Arial"/>
                <w:sz w:val="18"/>
                <w:szCs w:val="18"/>
              </w:rPr>
              <w:t>?</w:t>
            </w:r>
          </w:p>
          <w:p w14:paraId="5E42FC82" w14:textId="77777777" w:rsidR="004D490E" w:rsidRPr="00085B72" w:rsidRDefault="004D490E" w:rsidP="004D490E">
            <w:pPr>
              <w:numPr>
                <w:ilvl w:val="0"/>
                <w:numId w:val="13"/>
              </w:numPr>
              <w:autoSpaceDE w:val="0"/>
              <w:autoSpaceDN w:val="0"/>
              <w:adjustRightInd w:val="0"/>
              <w:ind w:left="340"/>
              <w:rPr>
                <w:rFonts w:cs="Arial"/>
                <w:sz w:val="18"/>
                <w:szCs w:val="18"/>
              </w:rPr>
            </w:pPr>
            <w:r w:rsidRPr="00085B72">
              <w:rPr>
                <w:rFonts w:cs="Arial"/>
                <w:sz w:val="18"/>
                <w:szCs w:val="18"/>
              </w:rPr>
              <w:t>Je implementována na každém serveru pouze jedna primární funkce, aby se zabránilo současné existenci funkcí, které požadují různé bezpečnostní úrovně, na stejném serveru?</w:t>
            </w:r>
          </w:p>
          <w:p w14:paraId="4ADDFF30" w14:textId="77777777" w:rsidR="004D490E" w:rsidRPr="00085B72" w:rsidRDefault="004D490E" w:rsidP="004D490E">
            <w:pPr>
              <w:numPr>
                <w:ilvl w:val="0"/>
                <w:numId w:val="13"/>
              </w:numPr>
              <w:autoSpaceDE w:val="0"/>
              <w:autoSpaceDN w:val="0"/>
              <w:adjustRightInd w:val="0"/>
              <w:ind w:left="397"/>
              <w:rPr>
                <w:rFonts w:cs="Arial"/>
                <w:sz w:val="18"/>
                <w:szCs w:val="18"/>
              </w:rPr>
            </w:pPr>
            <w:r w:rsidRPr="00085B72">
              <w:rPr>
                <w:rFonts w:cs="Arial"/>
                <w:sz w:val="18"/>
                <w:szCs w:val="18"/>
              </w:rPr>
              <w:t xml:space="preserve">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w:t>
            </w:r>
            <w:r>
              <w:rPr>
                <w:rFonts w:cs="Arial"/>
                <w:sz w:val="18"/>
                <w:szCs w:val="18"/>
              </w:rPr>
              <w:t>ny</w:t>
            </w:r>
            <w:proofErr w:type="spellEnd"/>
            <w:r w:rsidRPr="00085B72">
              <w:rPr>
                <w:rFonts w:cs="Arial"/>
                <w:sz w:val="18"/>
                <w:szCs w:val="18"/>
              </w:rPr>
              <w:t xml:space="preserve"> apod., které jsou </w:t>
            </w:r>
            <w:r>
              <w:rPr>
                <w:rFonts w:cs="Arial"/>
                <w:sz w:val="18"/>
                <w:szCs w:val="18"/>
              </w:rPr>
              <w:t>potřebné pro funkci systému</w:t>
            </w:r>
            <w:r w:rsidRPr="00085B72">
              <w:rPr>
                <w:rFonts w:cs="Arial"/>
                <w:sz w:val="18"/>
                <w:szCs w:val="18"/>
              </w:rPr>
              <w:t xml:space="preserve"> (Pozn. </w:t>
            </w:r>
            <w:proofErr w:type="spellStart"/>
            <w:r w:rsidRPr="00085B72">
              <w:rPr>
                <w:rFonts w:cs="Arial"/>
                <w:sz w:val="18"/>
                <w:szCs w:val="18"/>
              </w:rPr>
              <w:t>překl</w:t>
            </w:r>
            <w:proofErr w:type="spellEnd"/>
            <w:r w:rsidRPr="00085B72">
              <w:rPr>
                <w:rFonts w:cs="Arial"/>
                <w:sz w:val="18"/>
                <w:szCs w:val="18"/>
              </w:rPr>
              <w:t xml:space="preserve">.: </w:t>
            </w:r>
            <w:proofErr w:type="spellStart"/>
            <w:r>
              <w:rPr>
                <w:rFonts w:cs="Arial"/>
                <w:sz w:val="18"/>
                <w:szCs w:val="18"/>
              </w:rPr>
              <w:t>dae</w:t>
            </w:r>
            <w:r w:rsidRPr="00085B72">
              <w:rPr>
                <w:rFonts w:cs="Arial"/>
                <w:sz w:val="18"/>
                <w:szCs w:val="18"/>
              </w:rPr>
              <w:t>mon</w:t>
            </w:r>
            <w:proofErr w:type="spellEnd"/>
            <w:r w:rsidRPr="00085B72">
              <w:rPr>
                <w:rFonts w:cs="Arial"/>
                <w:sz w:val="18"/>
                <w:szCs w:val="18"/>
              </w:rPr>
              <w:t xml:space="preserve"> je program běžící v pozadí.)?</w:t>
            </w:r>
          </w:p>
          <w:p w14:paraId="4193A6DC" w14:textId="77777777" w:rsidR="004D490E" w:rsidRPr="00085B72" w:rsidRDefault="004D490E" w:rsidP="004D490E">
            <w:pPr>
              <w:numPr>
                <w:ilvl w:val="0"/>
                <w:numId w:val="14"/>
              </w:numPr>
              <w:autoSpaceDE w:val="0"/>
              <w:autoSpaceDN w:val="0"/>
              <w:adjustRightInd w:val="0"/>
              <w:ind w:left="397"/>
              <w:rPr>
                <w:rFonts w:cs="Arial"/>
                <w:sz w:val="18"/>
                <w:szCs w:val="18"/>
              </w:rPr>
            </w:pPr>
            <w:r w:rsidRPr="00085B72">
              <w:rPr>
                <w:rFonts w:cs="Arial"/>
                <w:sz w:val="18"/>
                <w:szCs w:val="18"/>
              </w:rPr>
              <w:t xml:space="preserve">Jsou implementovány </w:t>
            </w:r>
            <w:r>
              <w:rPr>
                <w:rFonts w:cs="Arial"/>
                <w:sz w:val="18"/>
                <w:szCs w:val="18"/>
              </w:rPr>
              <w:t>další</w:t>
            </w:r>
            <w:r w:rsidRPr="00085B72">
              <w:rPr>
                <w:rFonts w:cs="Arial"/>
                <w:sz w:val="18"/>
                <w:szCs w:val="18"/>
              </w:rPr>
              <w:t xml:space="preserve"> bezpečnostní prvky pro všechny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pokládané za nezabezpečené?</w:t>
            </w:r>
          </w:p>
          <w:p w14:paraId="58751844" w14:textId="77777777" w:rsidR="004D490E" w:rsidRPr="00085B72" w:rsidRDefault="004D490E" w:rsidP="004D490E">
            <w:pPr>
              <w:numPr>
                <w:ilvl w:val="0"/>
                <w:numId w:val="14"/>
              </w:numPr>
              <w:autoSpaceDE w:val="0"/>
              <w:autoSpaceDN w:val="0"/>
              <w:adjustRightInd w:val="0"/>
              <w:ind w:left="397"/>
              <w:rPr>
                <w:rFonts w:cs="Arial"/>
                <w:sz w:val="18"/>
                <w:szCs w:val="18"/>
              </w:rPr>
            </w:pPr>
            <w:r w:rsidRPr="00085B72">
              <w:rPr>
                <w:rFonts w:cs="Arial"/>
                <w:sz w:val="18"/>
                <w:szCs w:val="18"/>
              </w:rPr>
              <w:t>Jsou konfigurovány bezpečnostní parametry systému</w:t>
            </w:r>
            <w:r>
              <w:rPr>
                <w:rFonts w:cs="Arial"/>
                <w:sz w:val="18"/>
                <w:szCs w:val="18"/>
              </w:rPr>
              <w:t xml:space="preserve"> tak, aby se zabránilo</w:t>
            </w:r>
            <w:r w:rsidRPr="00085B72">
              <w:rPr>
                <w:rFonts w:cs="Arial"/>
                <w:sz w:val="18"/>
                <w:szCs w:val="18"/>
              </w:rPr>
              <w:t xml:space="preserve"> zneužití?</w:t>
            </w:r>
          </w:p>
          <w:p w14:paraId="102F6CF1" w14:textId="0F0C9BFA" w:rsidR="004D490E" w:rsidRPr="00085B72" w:rsidRDefault="004D490E" w:rsidP="004D490E">
            <w:pPr>
              <w:numPr>
                <w:ilvl w:val="0"/>
                <w:numId w:val="14"/>
              </w:numPr>
              <w:autoSpaceDE w:val="0"/>
              <w:autoSpaceDN w:val="0"/>
              <w:adjustRightInd w:val="0"/>
              <w:ind w:left="397"/>
              <w:rPr>
                <w:rFonts w:cs="Arial"/>
                <w:sz w:val="18"/>
                <w:szCs w:val="18"/>
              </w:rPr>
            </w:pPr>
            <w:r w:rsidRPr="00085B72">
              <w:rPr>
                <w:rFonts w:cs="Arial"/>
                <w:sz w:val="18"/>
                <w:szCs w:val="18"/>
              </w:rPr>
              <w:t>Jsou odstraněny všechny zbytečné funkcionality, jako jsou skripty, drivery, prvky, subsystémy, souborové systémy a zbytečné webové servery?</w:t>
            </w:r>
          </w:p>
        </w:tc>
        <w:tc>
          <w:tcPr>
            <w:tcW w:w="2692" w:type="dxa"/>
          </w:tcPr>
          <w:p w14:paraId="37388704" w14:textId="34CDB42B" w:rsidR="00656CE8" w:rsidRPr="00085B72" w:rsidRDefault="004D490E" w:rsidP="004D490E">
            <w:pPr>
              <w:numPr>
                <w:ilvl w:val="0"/>
                <w:numId w:val="12"/>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14:paraId="05EA412D" w14:textId="77777777" w:rsidR="004D490E" w:rsidRPr="00085B72" w:rsidRDefault="004D490E" w:rsidP="004D490E">
            <w:pPr>
              <w:spacing w:after="60"/>
              <w:ind w:left="360"/>
              <w:rPr>
                <w:rFonts w:cs="Arial"/>
                <w:sz w:val="18"/>
                <w:szCs w:val="18"/>
              </w:rPr>
            </w:pPr>
          </w:p>
        </w:tc>
        <w:tc>
          <w:tcPr>
            <w:tcW w:w="709" w:type="dxa"/>
          </w:tcPr>
          <w:p w14:paraId="06D318CB" w14:textId="5285A0EC"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6B6AD51F" w14:textId="6B7B6CA0"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7C7EFAFF" w14:textId="79032FB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2E7008D7" w14:textId="0A4B11A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1B0FF1DB" w14:textId="7CF0B264"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2823526F" w14:textId="77777777" w:rsidTr="00C35ABA">
        <w:trPr>
          <w:cantSplit/>
        </w:trPr>
        <w:tc>
          <w:tcPr>
            <w:tcW w:w="675" w:type="dxa"/>
            <w:vMerge w:val="restart"/>
          </w:tcPr>
          <w:p w14:paraId="10C0C9B1" w14:textId="38F8A329" w:rsidR="004D490E" w:rsidRPr="00085B72" w:rsidRDefault="004D490E" w:rsidP="004D490E">
            <w:pPr>
              <w:rPr>
                <w:rFonts w:cs="Arial"/>
                <w:sz w:val="18"/>
                <w:szCs w:val="18"/>
              </w:rPr>
            </w:pPr>
            <w:r w:rsidRPr="00085B72">
              <w:rPr>
                <w:rFonts w:cs="Arial"/>
                <w:sz w:val="18"/>
                <w:szCs w:val="18"/>
              </w:rPr>
              <w:t>2.2.1</w:t>
            </w:r>
          </w:p>
        </w:tc>
        <w:tc>
          <w:tcPr>
            <w:tcW w:w="3545" w:type="dxa"/>
          </w:tcPr>
          <w:p w14:paraId="31B8FF73" w14:textId="77777777"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Je implementována pouze jedna primární funkce na každém serveru, aby se na jednom serveru zabránilo spolupráci funkcím, které vyžadují různé úrovně bezpečnosti? </w:t>
            </w:r>
          </w:p>
          <w:p w14:paraId="4154DF6B" w14:textId="4191ECDC" w:rsidR="004D490E" w:rsidRPr="00085B72" w:rsidRDefault="004D490E" w:rsidP="004D490E">
            <w:pPr>
              <w:shd w:val="clear" w:color="auto" w:fill="D9D9D9" w:themeFill="background1" w:themeFillShade="D9"/>
              <w:autoSpaceDE w:val="0"/>
              <w:autoSpaceDN w:val="0"/>
              <w:adjustRightInd w:val="0"/>
              <w:rPr>
                <w:rFonts w:cs="Arial"/>
                <w:i/>
                <w:sz w:val="18"/>
                <w:szCs w:val="18"/>
              </w:rPr>
            </w:pPr>
            <w:r w:rsidRPr="00085B72">
              <w:rPr>
                <w:rFonts w:cs="Arial"/>
                <w:i/>
                <w:sz w:val="18"/>
                <w:szCs w:val="18"/>
              </w:rPr>
              <w:t>Např. webové servery, databázové servery a DNS by měly být implementovány na oddělených serverech.</w:t>
            </w:r>
          </w:p>
        </w:tc>
        <w:tc>
          <w:tcPr>
            <w:tcW w:w="2692" w:type="dxa"/>
          </w:tcPr>
          <w:p w14:paraId="700BD825" w14:textId="16388A64" w:rsidR="004D490E" w:rsidRPr="00085B72" w:rsidRDefault="004D490E" w:rsidP="004D490E">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11700033" w14:textId="1221E95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10C468A4" w14:textId="3A0134E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59EF1353" w14:textId="5B573F4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43C53663" w14:textId="3D23A44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7FC448A1" w14:textId="1B62A3B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150C3622" w14:textId="77777777" w:rsidTr="00C35ABA">
        <w:trPr>
          <w:cantSplit/>
        </w:trPr>
        <w:tc>
          <w:tcPr>
            <w:tcW w:w="675" w:type="dxa"/>
            <w:vMerge/>
          </w:tcPr>
          <w:p w14:paraId="6E1E2F3C" w14:textId="77777777" w:rsidR="004D490E" w:rsidRPr="00085B72" w:rsidRDefault="004D490E" w:rsidP="004D490E">
            <w:pPr>
              <w:rPr>
                <w:rFonts w:cs="Arial"/>
                <w:sz w:val="18"/>
                <w:szCs w:val="18"/>
              </w:rPr>
            </w:pPr>
          </w:p>
        </w:tc>
        <w:tc>
          <w:tcPr>
            <w:tcW w:w="3545" w:type="dxa"/>
          </w:tcPr>
          <w:p w14:paraId="1706F282" w14:textId="0B1195DE" w:rsidR="004D490E" w:rsidRPr="00085B72" w:rsidRDefault="004D490E" w:rsidP="004D490E">
            <w:pPr>
              <w:autoSpaceDE w:val="0"/>
              <w:autoSpaceDN w:val="0"/>
              <w:adjustRightInd w:val="0"/>
              <w:rPr>
                <w:rFonts w:cs="Arial"/>
                <w:sz w:val="18"/>
                <w:szCs w:val="18"/>
              </w:rPr>
            </w:pPr>
            <w:r w:rsidRPr="00085B72">
              <w:rPr>
                <w:rFonts w:cs="Arial"/>
                <w:sz w:val="18"/>
                <w:szCs w:val="18"/>
              </w:rPr>
              <w:t>(b) Jsou-li použity virtualizační technologie, je pouze jedna primární funkce na každé virtuální systémové komponentě nebo zařízení?</w:t>
            </w:r>
          </w:p>
        </w:tc>
        <w:tc>
          <w:tcPr>
            <w:tcW w:w="2692" w:type="dxa"/>
          </w:tcPr>
          <w:p w14:paraId="00921350" w14:textId="3CAF0F29" w:rsidR="004D490E" w:rsidRPr="00085B72" w:rsidRDefault="004D490E" w:rsidP="004D490E">
            <w:pPr>
              <w:numPr>
                <w:ilvl w:val="0"/>
                <w:numId w:val="7"/>
              </w:numPr>
              <w:spacing w:after="60"/>
              <w:rPr>
                <w:rFonts w:cs="Arial"/>
                <w:sz w:val="18"/>
                <w:szCs w:val="18"/>
              </w:rPr>
            </w:pPr>
            <w:r>
              <w:rPr>
                <w:rFonts w:cs="Arial"/>
                <w:sz w:val="18"/>
                <w:szCs w:val="18"/>
              </w:rPr>
              <w:t>Přezkoumejte konfigurace systémů</w:t>
            </w:r>
          </w:p>
        </w:tc>
        <w:tc>
          <w:tcPr>
            <w:tcW w:w="709" w:type="dxa"/>
          </w:tcPr>
          <w:p w14:paraId="7EFB8C5F" w14:textId="22E56380"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13450E14" w14:textId="5526E38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5B39D421" w14:textId="4FF40E4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548BDF09" w14:textId="60D3CDB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14F84F70" w14:textId="3888F51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59435B66" w14:textId="77777777" w:rsidTr="00C35ABA">
        <w:trPr>
          <w:cantSplit/>
        </w:trPr>
        <w:tc>
          <w:tcPr>
            <w:tcW w:w="675" w:type="dxa"/>
            <w:tcBorders>
              <w:bottom w:val="nil"/>
            </w:tcBorders>
          </w:tcPr>
          <w:p w14:paraId="108583E8" w14:textId="792EA7D3" w:rsidR="004D490E" w:rsidRPr="00085B72" w:rsidRDefault="004D490E" w:rsidP="004D490E">
            <w:pPr>
              <w:rPr>
                <w:rFonts w:cs="Arial"/>
                <w:sz w:val="18"/>
                <w:szCs w:val="18"/>
              </w:rPr>
            </w:pPr>
            <w:r w:rsidRPr="00085B72">
              <w:rPr>
                <w:rFonts w:cs="Arial"/>
                <w:sz w:val="18"/>
                <w:szCs w:val="18"/>
              </w:rPr>
              <w:t>2.2.2</w:t>
            </w:r>
          </w:p>
        </w:tc>
        <w:tc>
          <w:tcPr>
            <w:tcW w:w="3545" w:type="dxa"/>
          </w:tcPr>
          <w:p w14:paraId="6D220EAE" w14:textId="64822537"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apod., které jsou zapotřebí k funkc</w:t>
            </w:r>
            <w:r>
              <w:rPr>
                <w:rFonts w:cs="Arial"/>
                <w:sz w:val="18"/>
                <w:szCs w:val="18"/>
              </w:rPr>
              <w:t>i</w:t>
            </w:r>
            <w:r w:rsidRPr="00085B72">
              <w:rPr>
                <w:rFonts w:cs="Arial"/>
                <w:sz w:val="18"/>
                <w:szCs w:val="18"/>
              </w:rPr>
              <w:t xml:space="preserve"> systému</w:t>
            </w:r>
            <w:r>
              <w:rPr>
                <w:rFonts w:cs="Arial"/>
                <w:sz w:val="18"/>
                <w:szCs w:val="18"/>
              </w:rPr>
              <w:t xml:space="preserve"> </w:t>
            </w:r>
            <w:r w:rsidRPr="004E08A3">
              <w:rPr>
                <w:rFonts w:cs="Arial"/>
                <w:sz w:val="18"/>
                <w:szCs w:val="18"/>
              </w:rPr>
              <w:t>(služby a protokoly, které nejsou přímo potřebné k provedení zadané funkce, jsou vypnuty)</w:t>
            </w:r>
            <w:r w:rsidRPr="00085B72">
              <w:rPr>
                <w:rFonts w:cs="Arial"/>
                <w:sz w:val="18"/>
                <w:szCs w:val="18"/>
              </w:rPr>
              <w:t>?</w:t>
            </w:r>
          </w:p>
        </w:tc>
        <w:tc>
          <w:tcPr>
            <w:tcW w:w="2692" w:type="dxa"/>
          </w:tcPr>
          <w:p w14:paraId="65E9D63B" w14:textId="77777777" w:rsidR="004D490E" w:rsidRPr="00085B72" w:rsidRDefault="004D490E" w:rsidP="004D490E">
            <w:pPr>
              <w:numPr>
                <w:ilvl w:val="0"/>
                <w:numId w:val="12"/>
              </w:numPr>
              <w:spacing w:after="60"/>
              <w:ind w:left="397"/>
              <w:rPr>
                <w:rFonts w:cs="Arial"/>
                <w:sz w:val="18"/>
                <w:szCs w:val="18"/>
              </w:rPr>
            </w:pPr>
            <w:r>
              <w:rPr>
                <w:rFonts w:cs="Arial"/>
                <w:sz w:val="18"/>
                <w:szCs w:val="18"/>
              </w:rPr>
              <w:t>Zkontrolujte konfigurační standardy</w:t>
            </w:r>
          </w:p>
          <w:p w14:paraId="08EEF362" w14:textId="33B092EB" w:rsidR="004D490E" w:rsidRPr="00085B72" w:rsidRDefault="004D490E" w:rsidP="004D490E">
            <w:pPr>
              <w:numPr>
                <w:ilvl w:val="0"/>
                <w:numId w:val="12"/>
              </w:numPr>
              <w:spacing w:after="60"/>
              <w:ind w:left="397"/>
              <w:rPr>
                <w:rFonts w:cs="Arial"/>
                <w:sz w:val="18"/>
                <w:szCs w:val="18"/>
              </w:rPr>
            </w:pPr>
            <w:r>
              <w:rPr>
                <w:rFonts w:cs="Arial"/>
                <w:sz w:val="18"/>
                <w:szCs w:val="18"/>
              </w:rPr>
              <w:t>Přezkoumejte konfigurace systémů</w:t>
            </w:r>
          </w:p>
        </w:tc>
        <w:tc>
          <w:tcPr>
            <w:tcW w:w="709" w:type="dxa"/>
          </w:tcPr>
          <w:p w14:paraId="51FBA50E" w14:textId="18010AA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3DF7FB9A" w14:textId="7B0274DE"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6D7C23E6" w14:textId="284A5E70"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4E7A3068" w14:textId="4815B6D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36A4798F" w14:textId="77777777" w:rsidR="004D490E" w:rsidRPr="00085B72" w:rsidRDefault="004D490E" w:rsidP="004D490E">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5ED845B4" w14:textId="77777777" w:rsidR="004D490E" w:rsidRPr="00085B72" w:rsidRDefault="004D490E" w:rsidP="004D490E">
            <w:pPr>
              <w:spacing w:after="60"/>
              <w:jc w:val="center"/>
              <w:rPr>
                <w:rFonts w:cs="Arial"/>
              </w:rPr>
            </w:pPr>
          </w:p>
          <w:p w14:paraId="2BD303BE" w14:textId="77777777" w:rsidR="004D490E" w:rsidRPr="00085B72" w:rsidRDefault="004D490E" w:rsidP="004D490E">
            <w:pPr>
              <w:spacing w:after="60"/>
              <w:rPr>
                <w:rFonts w:cs="Arial"/>
                <w:sz w:val="18"/>
                <w:szCs w:val="18"/>
              </w:rPr>
            </w:pPr>
          </w:p>
        </w:tc>
      </w:tr>
      <w:tr w:rsidR="004D490E" w:rsidRPr="00085B72" w14:paraId="29DB5BA9" w14:textId="77777777" w:rsidTr="007A11EA">
        <w:trPr>
          <w:cantSplit/>
        </w:trPr>
        <w:tc>
          <w:tcPr>
            <w:tcW w:w="675" w:type="dxa"/>
            <w:tcBorders>
              <w:top w:val="nil"/>
            </w:tcBorders>
          </w:tcPr>
          <w:p w14:paraId="08164DEC" w14:textId="77777777" w:rsidR="004D490E" w:rsidRPr="00085B72" w:rsidRDefault="004D490E" w:rsidP="004D490E">
            <w:pPr>
              <w:spacing w:after="60"/>
              <w:rPr>
                <w:rFonts w:cs="Arial"/>
                <w:sz w:val="18"/>
                <w:szCs w:val="18"/>
              </w:rPr>
            </w:pPr>
          </w:p>
        </w:tc>
        <w:tc>
          <w:tcPr>
            <w:tcW w:w="3545" w:type="dxa"/>
          </w:tcPr>
          <w:p w14:paraId="5AB7FF7E" w14:textId="6D461010"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(b) Jsou jakékoli aktivované nezabezpečené služby,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nebo protokoly, oprávněné podle dokumentovaných konfiguračních standardů?</w:t>
            </w:r>
          </w:p>
        </w:tc>
        <w:tc>
          <w:tcPr>
            <w:tcW w:w="2692" w:type="dxa"/>
            <w:vAlign w:val="center"/>
          </w:tcPr>
          <w:p w14:paraId="0E216150" w14:textId="77777777" w:rsidR="004D490E" w:rsidRPr="00085B72" w:rsidRDefault="004D490E" w:rsidP="004D490E">
            <w:pPr>
              <w:numPr>
                <w:ilvl w:val="0"/>
                <w:numId w:val="12"/>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p>
          <w:p w14:paraId="319F0418" w14:textId="77777777" w:rsidR="004D490E" w:rsidRPr="00085B72" w:rsidRDefault="004D490E" w:rsidP="004D490E">
            <w:pPr>
              <w:numPr>
                <w:ilvl w:val="0"/>
                <w:numId w:val="12"/>
              </w:numPr>
              <w:spacing w:after="60"/>
              <w:ind w:left="397"/>
              <w:rPr>
                <w:rFonts w:cs="Arial"/>
                <w:sz w:val="18"/>
                <w:szCs w:val="18"/>
              </w:rPr>
            </w:pPr>
            <w:r>
              <w:rPr>
                <w:rFonts w:cs="Arial"/>
                <w:sz w:val="18"/>
                <w:szCs w:val="18"/>
              </w:rPr>
              <w:t>Rozhovor s personálem</w:t>
            </w:r>
          </w:p>
          <w:p w14:paraId="3C6CD1E1" w14:textId="77777777" w:rsidR="004D490E" w:rsidRPr="00085B72" w:rsidRDefault="004D490E" w:rsidP="004D490E">
            <w:pPr>
              <w:numPr>
                <w:ilvl w:val="0"/>
                <w:numId w:val="12"/>
              </w:numPr>
              <w:spacing w:after="60"/>
              <w:ind w:left="397"/>
              <w:rPr>
                <w:rFonts w:cs="Arial"/>
                <w:sz w:val="18"/>
                <w:szCs w:val="18"/>
              </w:rPr>
            </w:pPr>
            <w:r>
              <w:rPr>
                <w:rFonts w:cs="Arial"/>
                <w:sz w:val="18"/>
                <w:szCs w:val="18"/>
              </w:rPr>
              <w:t>Přezkoumejte konfigurační nastavení</w:t>
            </w:r>
          </w:p>
          <w:p w14:paraId="7A981104" w14:textId="55AC0F44" w:rsidR="004D490E" w:rsidRPr="00085B72" w:rsidRDefault="004D490E" w:rsidP="004D490E">
            <w:pPr>
              <w:numPr>
                <w:ilvl w:val="0"/>
                <w:numId w:val="12"/>
              </w:numPr>
              <w:spacing w:after="60"/>
              <w:ind w:left="397"/>
              <w:rPr>
                <w:rFonts w:cs="Arial"/>
                <w:sz w:val="18"/>
                <w:szCs w:val="18"/>
              </w:rPr>
            </w:pPr>
            <w:r>
              <w:rPr>
                <w:rFonts w:cs="Arial"/>
                <w:sz w:val="18"/>
                <w:szCs w:val="18"/>
              </w:rPr>
              <w:t>Porovnejte povolené služby, atd. s dokumentovanými zdůvodněními</w:t>
            </w:r>
          </w:p>
        </w:tc>
        <w:tc>
          <w:tcPr>
            <w:tcW w:w="709" w:type="dxa"/>
          </w:tcPr>
          <w:p w14:paraId="36D1C874" w14:textId="44D2990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2903E9AD" w14:textId="5E45FFB4"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16285C08" w14:textId="3E6F8BE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255F4BA4" w14:textId="585641B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53E596E9" w14:textId="00247A9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38B215C3" w14:textId="77777777" w:rsidTr="007A11EA">
        <w:trPr>
          <w:cantSplit/>
        </w:trPr>
        <w:tc>
          <w:tcPr>
            <w:tcW w:w="675" w:type="dxa"/>
          </w:tcPr>
          <w:p w14:paraId="5F583543" w14:textId="12802D5B" w:rsidR="004D490E" w:rsidRPr="00085B72" w:rsidRDefault="004D490E" w:rsidP="004D490E">
            <w:pPr>
              <w:rPr>
                <w:rFonts w:cs="Arial"/>
                <w:sz w:val="18"/>
                <w:szCs w:val="18"/>
              </w:rPr>
            </w:pPr>
            <w:r w:rsidRPr="00085B72">
              <w:rPr>
                <w:rFonts w:cs="Arial"/>
                <w:sz w:val="18"/>
                <w:szCs w:val="18"/>
              </w:rPr>
              <w:t>2.2.3</w:t>
            </w:r>
          </w:p>
        </w:tc>
        <w:tc>
          <w:tcPr>
            <w:tcW w:w="3545" w:type="dxa"/>
          </w:tcPr>
          <w:p w14:paraId="5600477F" w14:textId="4501D486" w:rsidR="004D490E" w:rsidRPr="00085B72" w:rsidRDefault="004D490E" w:rsidP="004D490E">
            <w:pPr>
              <w:autoSpaceDE w:val="0"/>
              <w:autoSpaceDN w:val="0"/>
              <w:adjustRightInd w:val="0"/>
              <w:rPr>
                <w:rFonts w:cs="Arial"/>
                <w:i/>
                <w:sz w:val="18"/>
                <w:szCs w:val="18"/>
              </w:rPr>
            </w:pPr>
            <w:r w:rsidRPr="00085B72">
              <w:rPr>
                <w:rFonts w:cs="Arial"/>
                <w:sz w:val="18"/>
                <w:szCs w:val="18"/>
              </w:rPr>
              <w:t xml:space="preserve">Jsou implementované dodatečné bezpečnostní prvky na jakékoli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které jsou považovány za nezabezpečené?</w:t>
            </w:r>
          </w:p>
        </w:tc>
        <w:tc>
          <w:tcPr>
            <w:tcW w:w="2692" w:type="dxa"/>
            <w:vAlign w:val="center"/>
          </w:tcPr>
          <w:p w14:paraId="063FFA3B" w14:textId="77777777" w:rsidR="004D490E" w:rsidRPr="00085B72" w:rsidRDefault="004D490E" w:rsidP="004D490E">
            <w:pPr>
              <w:numPr>
                <w:ilvl w:val="0"/>
                <w:numId w:val="12"/>
              </w:numPr>
              <w:spacing w:after="60"/>
              <w:ind w:left="397"/>
              <w:rPr>
                <w:rFonts w:cs="Arial"/>
                <w:sz w:val="18"/>
                <w:szCs w:val="18"/>
              </w:rPr>
            </w:pPr>
            <w:r>
              <w:rPr>
                <w:rFonts w:cs="Arial"/>
                <w:sz w:val="18"/>
                <w:szCs w:val="18"/>
              </w:rPr>
              <w:t>Zkontrolujte konfigurační standardy</w:t>
            </w:r>
          </w:p>
          <w:p w14:paraId="64B025EA" w14:textId="640525E9" w:rsidR="004D490E" w:rsidRPr="00D47BE3" w:rsidRDefault="004D490E" w:rsidP="004D490E">
            <w:pPr>
              <w:numPr>
                <w:ilvl w:val="0"/>
                <w:numId w:val="12"/>
              </w:numPr>
              <w:spacing w:after="60"/>
              <w:ind w:left="397"/>
              <w:rPr>
                <w:rFonts w:cs="Arial"/>
                <w:sz w:val="18"/>
                <w:szCs w:val="18"/>
              </w:rPr>
            </w:pPr>
            <w:r>
              <w:rPr>
                <w:rFonts w:cs="Arial"/>
                <w:sz w:val="18"/>
                <w:szCs w:val="18"/>
              </w:rPr>
              <w:t>Přezkoumejte konfigurační nastavení</w:t>
            </w:r>
          </w:p>
        </w:tc>
        <w:tc>
          <w:tcPr>
            <w:tcW w:w="709" w:type="dxa"/>
          </w:tcPr>
          <w:p w14:paraId="54AB625D" w14:textId="348C4AE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4DE97A41" w14:textId="0522C2BC"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1103DBBE" w14:textId="219563F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5C11D07A" w14:textId="7B28C10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3277CAF6" w14:textId="658178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7ADAF24A" w14:textId="77777777" w:rsidTr="00C35ABA">
        <w:trPr>
          <w:cantSplit/>
        </w:trPr>
        <w:tc>
          <w:tcPr>
            <w:tcW w:w="675" w:type="dxa"/>
            <w:vMerge w:val="restart"/>
          </w:tcPr>
          <w:p w14:paraId="6CA903FA" w14:textId="77777777" w:rsidR="004D490E" w:rsidRPr="00085B72" w:rsidRDefault="004D490E" w:rsidP="004D490E">
            <w:pPr>
              <w:rPr>
                <w:rFonts w:cs="Arial"/>
                <w:sz w:val="18"/>
                <w:szCs w:val="18"/>
              </w:rPr>
            </w:pPr>
            <w:r w:rsidRPr="00085B72">
              <w:rPr>
                <w:rFonts w:cs="Arial"/>
                <w:sz w:val="18"/>
                <w:szCs w:val="18"/>
              </w:rPr>
              <w:t>2.2.4</w:t>
            </w:r>
          </w:p>
          <w:p w14:paraId="5D2A7184" w14:textId="77777777" w:rsidR="004D490E" w:rsidRPr="00085B72" w:rsidRDefault="004D490E" w:rsidP="004D490E">
            <w:pPr>
              <w:rPr>
                <w:rFonts w:cs="Arial"/>
                <w:sz w:val="18"/>
                <w:szCs w:val="18"/>
              </w:rPr>
            </w:pPr>
          </w:p>
        </w:tc>
        <w:tc>
          <w:tcPr>
            <w:tcW w:w="3545" w:type="dxa"/>
          </w:tcPr>
          <w:p w14:paraId="4051B84F" w14:textId="31D9598F"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Jsou správci systému a/nebo </w:t>
            </w:r>
            <w:r>
              <w:rPr>
                <w:rFonts w:cs="Arial"/>
                <w:sz w:val="18"/>
                <w:szCs w:val="18"/>
              </w:rPr>
              <w:t>o</w:t>
            </w:r>
            <w:r w:rsidRPr="00085B72">
              <w:rPr>
                <w:rFonts w:cs="Arial"/>
                <w:sz w:val="18"/>
                <w:szCs w:val="18"/>
              </w:rPr>
              <w:t>soby konfigurující systémové komponenty seznámeni s obvyklými nastaveními bezpečnostních parametrů pro systémové komponenty?</w:t>
            </w:r>
          </w:p>
        </w:tc>
        <w:tc>
          <w:tcPr>
            <w:tcW w:w="2692" w:type="dxa"/>
          </w:tcPr>
          <w:p w14:paraId="1A1882FF" w14:textId="7A4DA15B" w:rsidR="004D490E" w:rsidRPr="00085B72" w:rsidRDefault="004D490E" w:rsidP="004D490E">
            <w:pPr>
              <w:numPr>
                <w:ilvl w:val="0"/>
                <w:numId w:val="7"/>
              </w:numPr>
              <w:spacing w:after="60"/>
              <w:rPr>
                <w:rFonts w:cs="Arial"/>
                <w:sz w:val="18"/>
                <w:szCs w:val="18"/>
              </w:rPr>
            </w:pPr>
            <w:r>
              <w:rPr>
                <w:rFonts w:cs="Arial"/>
                <w:sz w:val="18"/>
                <w:szCs w:val="18"/>
              </w:rPr>
              <w:t>Rozhovor s personálem</w:t>
            </w:r>
          </w:p>
        </w:tc>
        <w:tc>
          <w:tcPr>
            <w:tcW w:w="709" w:type="dxa"/>
          </w:tcPr>
          <w:p w14:paraId="39663160" w14:textId="0F341B2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20810752" w14:textId="5D0304E1"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1102874B" w14:textId="57DF17C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290D0C0F" w14:textId="24A0510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74945DAF" w14:textId="3550B58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4A0AB1F9" w14:textId="77777777" w:rsidTr="00C35ABA">
        <w:trPr>
          <w:cantSplit/>
        </w:trPr>
        <w:tc>
          <w:tcPr>
            <w:tcW w:w="675" w:type="dxa"/>
            <w:vMerge/>
          </w:tcPr>
          <w:p w14:paraId="3C8DFA7E" w14:textId="77777777" w:rsidR="004D490E" w:rsidRPr="00085B72" w:rsidRDefault="004D490E" w:rsidP="004D490E">
            <w:pPr>
              <w:rPr>
                <w:rFonts w:cs="Arial"/>
                <w:sz w:val="18"/>
                <w:szCs w:val="18"/>
              </w:rPr>
            </w:pPr>
          </w:p>
        </w:tc>
        <w:tc>
          <w:tcPr>
            <w:tcW w:w="3545" w:type="dxa"/>
          </w:tcPr>
          <w:p w14:paraId="2DCF861F" w14:textId="3FD2D731" w:rsidR="004D490E" w:rsidRPr="00085B72" w:rsidRDefault="004D490E" w:rsidP="004D490E">
            <w:pPr>
              <w:autoSpaceDE w:val="0"/>
              <w:autoSpaceDN w:val="0"/>
              <w:adjustRightInd w:val="0"/>
              <w:rPr>
                <w:rFonts w:cs="Arial"/>
                <w:sz w:val="18"/>
                <w:szCs w:val="18"/>
              </w:rPr>
            </w:pPr>
            <w:r w:rsidRPr="00085B72">
              <w:rPr>
                <w:rFonts w:cs="Arial"/>
                <w:sz w:val="18"/>
                <w:szCs w:val="18"/>
              </w:rPr>
              <w:t>(b) Jsou zkontrolovány konfigurační standardy systémů a ověřeny, zda obsahují obvyklé bezpečnostní parametry?</w:t>
            </w:r>
          </w:p>
        </w:tc>
        <w:tc>
          <w:tcPr>
            <w:tcW w:w="2692" w:type="dxa"/>
          </w:tcPr>
          <w:p w14:paraId="513AA972" w14:textId="77777777" w:rsidR="00203B44" w:rsidRPr="00085B72" w:rsidRDefault="00203B44" w:rsidP="00203B44">
            <w:pPr>
              <w:numPr>
                <w:ilvl w:val="0"/>
                <w:numId w:val="12"/>
              </w:numPr>
              <w:spacing w:after="60"/>
              <w:ind w:left="397"/>
              <w:rPr>
                <w:rFonts w:cs="Arial"/>
                <w:sz w:val="18"/>
                <w:szCs w:val="18"/>
              </w:rPr>
            </w:pPr>
            <w:r>
              <w:rPr>
                <w:rFonts w:cs="Arial"/>
                <w:sz w:val="18"/>
                <w:szCs w:val="18"/>
              </w:rPr>
              <w:t>Zkontrolujte konfigurační standardy</w:t>
            </w:r>
          </w:p>
          <w:p w14:paraId="0D591EA5" w14:textId="6470AA1B" w:rsidR="004D490E" w:rsidRPr="00085B72" w:rsidRDefault="004D490E" w:rsidP="00203B44">
            <w:pPr>
              <w:spacing w:after="60"/>
              <w:ind w:left="397"/>
              <w:rPr>
                <w:rFonts w:cs="Arial"/>
                <w:sz w:val="18"/>
                <w:szCs w:val="18"/>
              </w:rPr>
            </w:pPr>
          </w:p>
        </w:tc>
        <w:tc>
          <w:tcPr>
            <w:tcW w:w="709" w:type="dxa"/>
          </w:tcPr>
          <w:p w14:paraId="2EF94914" w14:textId="1FBEF8F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2C755364" w14:textId="7C6246A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2C0CF5FA" w14:textId="613CE7C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084538B6" w14:textId="7894B43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629D5D21" w14:textId="7BD212D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62D6A268" w14:textId="77777777" w:rsidTr="00C35ABA">
        <w:trPr>
          <w:cantSplit/>
          <w:trHeight w:val="1894"/>
        </w:trPr>
        <w:tc>
          <w:tcPr>
            <w:tcW w:w="675" w:type="dxa"/>
            <w:vMerge/>
          </w:tcPr>
          <w:p w14:paraId="175A8862" w14:textId="77777777" w:rsidR="004D490E" w:rsidRPr="00085B72" w:rsidRDefault="004D490E" w:rsidP="004D490E">
            <w:pPr>
              <w:rPr>
                <w:rFonts w:cs="Arial"/>
                <w:sz w:val="18"/>
                <w:szCs w:val="18"/>
              </w:rPr>
            </w:pPr>
          </w:p>
        </w:tc>
        <w:tc>
          <w:tcPr>
            <w:tcW w:w="3545" w:type="dxa"/>
          </w:tcPr>
          <w:p w14:paraId="072ED2CC" w14:textId="017F2815" w:rsidR="004D490E" w:rsidRPr="00085B72" w:rsidRDefault="004D490E" w:rsidP="004D490E">
            <w:pPr>
              <w:autoSpaceDE w:val="0"/>
              <w:autoSpaceDN w:val="0"/>
              <w:adjustRightInd w:val="0"/>
              <w:rPr>
                <w:rFonts w:cs="Arial"/>
                <w:sz w:val="18"/>
                <w:szCs w:val="18"/>
              </w:rPr>
            </w:pPr>
            <w:r w:rsidRPr="00085B72">
              <w:rPr>
                <w:rFonts w:cs="Arial"/>
                <w:sz w:val="18"/>
                <w:szCs w:val="18"/>
              </w:rPr>
              <w:t>(c) Jsou bezpečnostní parametry nastaveny vhodně na systémové komponenty?</w:t>
            </w:r>
          </w:p>
        </w:tc>
        <w:tc>
          <w:tcPr>
            <w:tcW w:w="2692" w:type="dxa"/>
          </w:tcPr>
          <w:p w14:paraId="468D7F3E" w14:textId="77777777" w:rsidR="004D490E" w:rsidRPr="00085B72" w:rsidRDefault="004D490E" w:rsidP="004D490E">
            <w:pPr>
              <w:numPr>
                <w:ilvl w:val="0"/>
                <w:numId w:val="12"/>
              </w:numPr>
              <w:spacing w:after="60"/>
              <w:ind w:left="397"/>
              <w:rPr>
                <w:rFonts w:cs="Arial"/>
                <w:sz w:val="18"/>
                <w:szCs w:val="18"/>
              </w:rPr>
            </w:pPr>
            <w:r>
              <w:rPr>
                <w:rFonts w:cs="Arial"/>
                <w:sz w:val="18"/>
                <w:szCs w:val="18"/>
              </w:rPr>
              <w:t>Přezkoumejte komponenty systémů</w:t>
            </w:r>
          </w:p>
          <w:p w14:paraId="3D574484" w14:textId="77777777" w:rsidR="004D490E" w:rsidRPr="00085B72" w:rsidRDefault="004D490E" w:rsidP="004D490E">
            <w:pPr>
              <w:numPr>
                <w:ilvl w:val="0"/>
                <w:numId w:val="12"/>
              </w:numPr>
              <w:spacing w:after="60"/>
              <w:ind w:left="397"/>
              <w:rPr>
                <w:rFonts w:cs="Arial"/>
                <w:sz w:val="18"/>
                <w:szCs w:val="18"/>
              </w:rPr>
            </w:pPr>
            <w:r>
              <w:rPr>
                <w:rFonts w:cs="Arial"/>
                <w:sz w:val="18"/>
                <w:szCs w:val="18"/>
              </w:rPr>
              <w:t>Přezkoumejte nastavení parametrů zabezpečení</w:t>
            </w:r>
          </w:p>
          <w:p w14:paraId="2DEF17E1" w14:textId="42B6AC70" w:rsidR="004D490E" w:rsidRPr="00085B72" w:rsidRDefault="004D490E" w:rsidP="004D490E">
            <w:pPr>
              <w:numPr>
                <w:ilvl w:val="0"/>
                <w:numId w:val="12"/>
              </w:numPr>
              <w:spacing w:after="60"/>
              <w:ind w:left="397"/>
              <w:rPr>
                <w:rFonts w:cs="Arial"/>
                <w:sz w:val="18"/>
                <w:szCs w:val="18"/>
              </w:rPr>
            </w:pPr>
            <w:r>
              <w:rPr>
                <w:rFonts w:cs="Arial"/>
                <w:sz w:val="18"/>
                <w:szCs w:val="18"/>
              </w:rPr>
              <w:t>Porovnejte nastavení se standardy konfigurace systému</w:t>
            </w:r>
          </w:p>
        </w:tc>
        <w:tc>
          <w:tcPr>
            <w:tcW w:w="709" w:type="dxa"/>
          </w:tcPr>
          <w:p w14:paraId="4873CD08" w14:textId="7DC92DF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1D8D91E3" w14:textId="29F6017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5B226D1B" w14:textId="5DA3729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52C09520" w14:textId="626F2F4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4125D12E" w14:textId="5E762B6F"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3DDB5E86" w14:textId="77777777" w:rsidTr="00C35ABA">
        <w:trPr>
          <w:cantSplit/>
          <w:trHeight w:val="1077"/>
        </w:trPr>
        <w:tc>
          <w:tcPr>
            <w:tcW w:w="675" w:type="dxa"/>
            <w:tcBorders>
              <w:bottom w:val="nil"/>
            </w:tcBorders>
          </w:tcPr>
          <w:p w14:paraId="5F2161AC" w14:textId="766D1D55" w:rsidR="004D490E" w:rsidRPr="00085B72" w:rsidRDefault="004D490E" w:rsidP="004D490E">
            <w:pPr>
              <w:rPr>
                <w:rFonts w:cs="Arial"/>
                <w:sz w:val="18"/>
                <w:szCs w:val="18"/>
              </w:rPr>
            </w:pPr>
            <w:r w:rsidRPr="00085B72">
              <w:rPr>
                <w:rFonts w:cs="Arial"/>
                <w:sz w:val="18"/>
                <w:szCs w:val="18"/>
              </w:rPr>
              <w:t>2.2.5</w:t>
            </w:r>
          </w:p>
        </w:tc>
        <w:tc>
          <w:tcPr>
            <w:tcW w:w="3545" w:type="dxa"/>
          </w:tcPr>
          <w:p w14:paraId="1EACE0EC" w14:textId="72DCE1C0"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Jsou odstraněny všechny nepotřebné </w:t>
            </w:r>
            <w:r>
              <w:rPr>
                <w:rFonts w:cs="Arial"/>
                <w:sz w:val="18"/>
                <w:szCs w:val="18"/>
              </w:rPr>
              <w:t>funkce</w:t>
            </w:r>
            <w:r w:rsidRPr="00085B72">
              <w:rPr>
                <w:rFonts w:cs="Arial"/>
                <w:sz w:val="18"/>
                <w:szCs w:val="18"/>
              </w:rPr>
              <w:t>, jako skripty, drivery (řadiče), prvky, subsystémy, souborové systémy a nepotřebné webové servery?</w:t>
            </w:r>
          </w:p>
        </w:tc>
        <w:tc>
          <w:tcPr>
            <w:tcW w:w="2692" w:type="dxa"/>
          </w:tcPr>
          <w:p w14:paraId="693D849D" w14:textId="77C4971E" w:rsidR="004D490E" w:rsidRPr="00085B72" w:rsidRDefault="004D490E" w:rsidP="004D490E">
            <w:pPr>
              <w:numPr>
                <w:ilvl w:val="0"/>
                <w:numId w:val="12"/>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781574CA" w14:textId="4BE63EF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6A2E6FF4" w14:textId="5B0AD80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1289C62D" w14:textId="4A0DA0B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4A845A5A" w14:textId="07DC4E9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528B1CC4" w14:textId="29C0188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723F77A2" w14:textId="77777777" w:rsidTr="00C35ABA">
        <w:trPr>
          <w:cantSplit/>
          <w:trHeight w:val="680"/>
        </w:trPr>
        <w:tc>
          <w:tcPr>
            <w:tcW w:w="675" w:type="dxa"/>
            <w:tcBorders>
              <w:top w:val="nil"/>
              <w:bottom w:val="nil"/>
            </w:tcBorders>
          </w:tcPr>
          <w:p w14:paraId="23C613EC" w14:textId="77777777" w:rsidR="004D490E" w:rsidRPr="00085B72" w:rsidRDefault="004D490E" w:rsidP="004D490E">
            <w:pPr>
              <w:rPr>
                <w:rFonts w:cs="Arial"/>
                <w:sz w:val="18"/>
                <w:szCs w:val="18"/>
              </w:rPr>
            </w:pPr>
          </w:p>
        </w:tc>
        <w:tc>
          <w:tcPr>
            <w:tcW w:w="3545" w:type="dxa"/>
          </w:tcPr>
          <w:p w14:paraId="00F70507" w14:textId="03177FC8" w:rsidR="004D490E" w:rsidRPr="00085B72" w:rsidRDefault="004D490E" w:rsidP="004D490E">
            <w:pPr>
              <w:autoSpaceDE w:val="0"/>
              <w:autoSpaceDN w:val="0"/>
              <w:adjustRightInd w:val="0"/>
              <w:rPr>
                <w:rFonts w:cs="Arial"/>
                <w:sz w:val="18"/>
                <w:szCs w:val="18"/>
              </w:rPr>
            </w:pPr>
            <w:r w:rsidRPr="00085B72">
              <w:rPr>
                <w:rFonts w:cs="Arial"/>
                <w:sz w:val="18"/>
                <w:szCs w:val="18"/>
              </w:rPr>
              <w:t>(b) Jsou povolené funkce dokumentovány a podporují bezpečnou konfiguraci?</w:t>
            </w:r>
          </w:p>
        </w:tc>
        <w:tc>
          <w:tcPr>
            <w:tcW w:w="2692" w:type="dxa"/>
          </w:tcPr>
          <w:p w14:paraId="7DFA67EB" w14:textId="77777777" w:rsidR="004D490E" w:rsidRPr="00085B72" w:rsidRDefault="004D490E" w:rsidP="004D490E">
            <w:pPr>
              <w:numPr>
                <w:ilvl w:val="0"/>
                <w:numId w:val="12"/>
              </w:numPr>
              <w:spacing w:after="60"/>
              <w:ind w:left="397"/>
              <w:rPr>
                <w:rFonts w:cs="Arial"/>
                <w:sz w:val="18"/>
                <w:szCs w:val="18"/>
              </w:rPr>
            </w:pPr>
            <w:r>
              <w:rPr>
                <w:rFonts w:cs="Arial"/>
                <w:sz w:val="18"/>
                <w:szCs w:val="18"/>
              </w:rPr>
              <w:t>Zkontrolujte dokumentace</w:t>
            </w:r>
          </w:p>
          <w:p w14:paraId="54500893" w14:textId="73C7560C" w:rsidR="004D490E" w:rsidRPr="007A11EA" w:rsidRDefault="004D490E" w:rsidP="007A11EA">
            <w:pPr>
              <w:numPr>
                <w:ilvl w:val="0"/>
                <w:numId w:val="12"/>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 </w:t>
            </w:r>
          </w:p>
        </w:tc>
        <w:tc>
          <w:tcPr>
            <w:tcW w:w="709" w:type="dxa"/>
          </w:tcPr>
          <w:p w14:paraId="1D65E2D5" w14:textId="413CFFB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68BBC511" w14:textId="5C2A3AE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06840627" w14:textId="5B21ED8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11ECCC01" w14:textId="3FA256C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445B00EE" w14:textId="51E8822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48FAC0BE" w14:textId="77777777" w:rsidTr="00C35ABA">
        <w:trPr>
          <w:cantSplit/>
          <w:trHeight w:val="680"/>
        </w:trPr>
        <w:tc>
          <w:tcPr>
            <w:tcW w:w="675" w:type="dxa"/>
            <w:tcBorders>
              <w:top w:val="nil"/>
            </w:tcBorders>
          </w:tcPr>
          <w:p w14:paraId="07DD8581" w14:textId="77777777" w:rsidR="004D490E" w:rsidRPr="00085B72" w:rsidRDefault="004D490E" w:rsidP="004D490E">
            <w:pPr>
              <w:rPr>
                <w:rFonts w:cs="Arial"/>
                <w:sz w:val="18"/>
                <w:szCs w:val="18"/>
              </w:rPr>
            </w:pPr>
          </w:p>
        </w:tc>
        <w:tc>
          <w:tcPr>
            <w:tcW w:w="3545" w:type="dxa"/>
          </w:tcPr>
          <w:p w14:paraId="58575EE2" w14:textId="3A39BFBA" w:rsidR="004D490E" w:rsidRPr="00085B72" w:rsidRDefault="004D490E" w:rsidP="004D490E">
            <w:pPr>
              <w:autoSpaceDE w:val="0"/>
              <w:autoSpaceDN w:val="0"/>
              <w:adjustRightInd w:val="0"/>
              <w:rPr>
                <w:rFonts w:cs="Arial"/>
                <w:szCs w:val="18"/>
              </w:rPr>
            </w:pPr>
            <w:r w:rsidRPr="00085B72">
              <w:rPr>
                <w:rFonts w:cs="Arial"/>
                <w:szCs w:val="18"/>
              </w:rPr>
              <w:t>(</w:t>
            </w:r>
            <w:r w:rsidRPr="00085B72">
              <w:rPr>
                <w:rFonts w:cs="Arial"/>
                <w:sz w:val="18"/>
                <w:szCs w:val="18"/>
              </w:rPr>
              <w:t xml:space="preserve">c) Jsou </w:t>
            </w:r>
            <w:r>
              <w:rPr>
                <w:rFonts w:cs="Arial"/>
                <w:sz w:val="18"/>
                <w:szCs w:val="18"/>
              </w:rPr>
              <w:t xml:space="preserve">na komponentách systému přítomny </w:t>
            </w:r>
            <w:r w:rsidRPr="00085B72">
              <w:rPr>
                <w:rFonts w:cs="Arial"/>
                <w:sz w:val="18"/>
                <w:szCs w:val="18"/>
              </w:rPr>
              <w:t xml:space="preserve">pouze </w:t>
            </w:r>
            <w:r>
              <w:rPr>
                <w:rFonts w:cs="Arial"/>
                <w:sz w:val="18"/>
                <w:szCs w:val="18"/>
              </w:rPr>
              <w:t>z</w:t>
            </w:r>
            <w:r w:rsidRPr="00085B72">
              <w:rPr>
                <w:rFonts w:cs="Arial"/>
                <w:sz w:val="18"/>
                <w:szCs w:val="18"/>
              </w:rPr>
              <w:t>dokumentované funk</w:t>
            </w:r>
            <w:r>
              <w:rPr>
                <w:rFonts w:cs="Arial"/>
                <w:sz w:val="18"/>
                <w:szCs w:val="18"/>
              </w:rPr>
              <w:t>ce</w:t>
            </w:r>
          </w:p>
        </w:tc>
        <w:tc>
          <w:tcPr>
            <w:tcW w:w="2692" w:type="dxa"/>
          </w:tcPr>
          <w:p w14:paraId="562248BA" w14:textId="77777777" w:rsidR="00CD09BE" w:rsidRPr="00085B72" w:rsidRDefault="00CD09BE" w:rsidP="00CD09BE">
            <w:pPr>
              <w:numPr>
                <w:ilvl w:val="0"/>
                <w:numId w:val="12"/>
              </w:numPr>
              <w:spacing w:after="60"/>
              <w:ind w:left="397"/>
              <w:rPr>
                <w:rFonts w:cs="Arial"/>
                <w:sz w:val="18"/>
                <w:szCs w:val="18"/>
              </w:rPr>
            </w:pPr>
            <w:r>
              <w:rPr>
                <w:rFonts w:cs="Arial"/>
                <w:sz w:val="18"/>
                <w:szCs w:val="18"/>
              </w:rPr>
              <w:t>Zkontrolujte dokumentace</w:t>
            </w:r>
          </w:p>
          <w:p w14:paraId="2ADFE6B5" w14:textId="7C4CFCAE" w:rsidR="004D490E" w:rsidRPr="00085B72" w:rsidRDefault="00CD09BE" w:rsidP="00CD09BE">
            <w:pPr>
              <w:numPr>
                <w:ilvl w:val="0"/>
                <w:numId w:val="12"/>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6AA28917" w14:textId="547D09A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7872214D" w14:textId="5BE91A25"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4D748108" w14:textId="189CF7A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0986E5B4" w14:textId="58D57EF5"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1726DD0C" w14:textId="11746D2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65C5838E" w14:textId="77777777" w:rsidTr="00354A0C">
        <w:trPr>
          <w:cantSplit/>
        </w:trPr>
        <w:tc>
          <w:tcPr>
            <w:tcW w:w="675" w:type="dxa"/>
            <w:vMerge w:val="restart"/>
          </w:tcPr>
          <w:p w14:paraId="56C11961" w14:textId="3A8D079A" w:rsidR="004D490E" w:rsidRPr="00085B72" w:rsidRDefault="004D490E" w:rsidP="004D490E">
            <w:pPr>
              <w:spacing w:after="60"/>
              <w:rPr>
                <w:rFonts w:cs="Arial"/>
                <w:sz w:val="18"/>
                <w:szCs w:val="18"/>
              </w:rPr>
            </w:pPr>
            <w:r w:rsidRPr="00085B72">
              <w:rPr>
                <w:rFonts w:cs="Arial"/>
                <w:sz w:val="18"/>
                <w:szCs w:val="18"/>
              </w:rPr>
              <w:t>2.3</w:t>
            </w:r>
          </w:p>
        </w:tc>
        <w:tc>
          <w:tcPr>
            <w:tcW w:w="3545" w:type="dxa"/>
          </w:tcPr>
          <w:p w14:paraId="48F78EB5" w14:textId="6D7AD100" w:rsidR="004D490E" w:rsidRPr="00085B72" w:rsidRDefault="004D490E" w:rsidP="004D490E">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6128" w:type="dxa"/>
            <w:gridSpan w:val="6"/>
            <w:shd w:val="clear" w:color="auto" w:fill="D9D9D9"/>
            <w:vAlign w:val="center"/>
          </w:tcPr>
          <w:p w14:paraId="5C2A81E1" w14:textId="77777777" w:rsidR="004D490E" w:rsidRPr="00085B72" w:rsidRDefault="004D490E" w:rsidP="004D490E">
            <w:pPr>
              <w:spacing w:after="60"/>
              <w:jc w:val="center"/>
              <w:rPr>
                <w:rFonts w:cs="Arial"/>
                <w:sz w:val="18"/>
                <w:szCs w:val="18"/>
              </w:rPr>
            </w:pPr>
          </w:p>
        </w:tc>
      </w:tr>
      <w:tr w:rsidR="004D490E" w:rsidRPr="00085B72" w14:paraId="69009EA5" w14:textId="77777777" w:rsidTr="00C35ABA">
        <w:trPr>
          <w:cantSplit/>
        </w:trPr>
        <w:tc>
          <w:tcPr>
            <w:tcW w:w="675" w:type="dxa"/>
            <w:vMerge/>
          </w:tcPr>
          <w:p w14:paraId="6554D139" w14:textId="77777777" w:rsidR="004D490E" w:rsidRPr="00085B72" w:rsidRDefault="004D490E" w:rsidP="004D490E">
            <w:pPr>
              <w:rPr>
                <w:rFonts w:cs="Arial"/>
                <w:sz w:val="18"/>
                <w:szCs w:val="18"/>
              </w:rPr>
            </w:pPr>
          </w:p>
        </w:tc>
        <w:tc>
          <w:tcPr>
            <w:tcW w:w="3545" w:type="dxa"/>
          </w:tcPr>
          <w:p w14:paraId="01EB7477" w14:textId="13874036" w:rsidR="004D490E" w:rsidRPr="00085B72" w:rsidRDefault="004D490E" w:rsidP="004D490E">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sidR="00451521">
              <w:rPr>
                <w:rFonts w:cs="Arial"/>
                <w:sz w:val="18"/>
                <w:szCs w:val="18"/>
              </w:rPr>
              <w:t>siln</w:t>
            </w:r>
            <w:r w:rsidRPr="00085B72">
              <w:rPr>
                <w:rFonts w:cs="Arial"/>
                <w:sz w:val="18"/>
                <w:szCs w:val="18"/>
              </w:rPr>
              <w:t xml:space="preserve">ého šifrování a je metoda použití </w:t>
            </w:r>
            <w:r w:rsidR="00451521">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2692" w:type="dxa"/>
            <w:vAlign w:val="center"/>
          </w:tcPr>
          <w:p w14:paraId="63E2CFE9" w14:textId="77777777" w:rsidR="004D490E" w:rsidRPr="00085B72" w:rsidRDefault="004D490E" w:rsidP="004D490E">
            <w:pPr>
              <w:numPr>
                <w:ilvl w:val="0"/>
                <w:numId w:val="12"/>
              </w:numPr>
              <w:spacing w:after="60"/>
              <w:ind w:left="340"/>
              <w:rPr>
                <w:rFonts w:cs="Arial"/>
                <w:sz w:val="18"/>
                <w:szCs w:val="18"/>
              </w:rPr>
            </w:pPr>
            <w:r>
              <w:rPr>
                <w:rFonts w:cs="Arial"/>
                <w:sz w:val="18"/>
                <w:szCs w:val="18"/>
              </w:rPr>
              <w:t>Přezkoumejte komponenty systémů</w:t>
            </w:r>
          </w:p>
          <w:p w14:paraId="0F4EFB3C" w14:textId="77777777" w:rsidR="004D490E" w:rsidRPr="00085B72" w:rsidRDefault="004D490E" w:rsidP="004D490E">
            <w:pPr>
              <w:numPr>
                <w:ilvl w:val="0"/>
                <w:numId w:val="12"/>
              </w:numPr>
              <w:spacing w:after="60"/>
              <w:ind w:left="340"/>
              <w:rPr>
                <w:rFonts w:cs="Arial"/>
                <w:sz w:val="18"/>
                <w:szCs w:val="18"/>
              </w:rPr>
            </w:pPr>
            <w:r>
              <w:rPr>
                <w:rFonts w:cs="Arial"/>
                <w:sz w:val="18"/>
                <w:szCs w:val="18"/>
              </w:rPr>
              <w:t>Přezkoumejte konfigurace systémů</w:t>
            </w:r>
          </w:p>
          <w:p w14:paraId="7EC948D3" w14:textId="6C95C34C" w:rsidR="004D490E" w:rsidRPr="00085B72" w:rsidRDefault="004D490E" w:rsidP="004D490E">
            <w:pPr>
              <w:numPr>
                <w:ilvl w:val="0"/>
                <w:numId w:val="12"/>
              </w:numPr>
              <w:spacing w:after="60"/>
              <w:ind w:left="340"/>
              <w:rPr>
                <w:rFonts w:cs="Arial"/>
                <w:sz w:val="18"/>
                <w:szCs w:val="18"/>
              </w:rPr>
            </w:pPr>
            <w:r>
              <w:rPr>
                <w:rFonts w:cs="Arial"/>
                <w:sz w:val="18"/>
                <w:szCs w:val="18"/>
              </w:rPr>
              <w:t>Sledujte přihlášení administrátora</w:t>
            </w:r>
          </w:p>
        </w:tc>
        <w:tc>
          <w:tcPr>
            <w:tcW w:w="709" w:type="dxa"/>
          </w:tcPr>
          <w:p w14:paraId="0AFBB83F" w14:textId="48721D5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75D80A72" w14:textId="5CDD6235"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7C15B524" w14:textId="340D7AE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67D31E7C" w14:textId="043095C3"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2945775B" w14:textId="56EE02E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2D4264EB" w14:textId="77777777" w:rsidTr="00C35ABA">
        <w:trPr>
          <w:cantSplit/>
        </w:trPr>
        <w:tc>
          <w:tcPr>
            <w:tcW w:w="675" w:type="dxa"/>
            <w:vMerge/>
          </w:tcPr>
          <w:p w14:paraId="57D30FCF" w14:textId="77777777" w:rsidR="004D490E" w:rsidRPr="00085B72" w:rsidRDefault="004D490E" w:rsidP="004D490E">
            <w:pPr>
              <w:rPr>
                <w:rFonts w:cs="Arial"/>
                <w:sz w:val="18"/>
                <w:szCs w:val="18"/>
              </w:rPr>
            </w:pPr>
          </w:p>
        </w:tc>
        <w:tc>
          <w:tcPr>
            <w:tcW w:w="3545" w:type="dxa"/>
          </w:tcPr>
          <w:p w14:paraId="5712594E" w14:textId="06315771" w:rsidR="004D490E" w:rsidRPr="00085B72" w:rsidRDefault="004D490E" w:rsidP="004D490E">
            <w:pPr>
              <w:autoSpaceDE w:val="0"/>
              <w:autoSpaceDN w:val="0"/>
              <w:adjustRightInd w:val="0"/>
              <w:rPr>
                <w:rFonts w:cs="Arial"/>
                <w:sz w:val="18"/>
                <w:szCs w:val="18"/>
              </w:rPr>
            </w:pPr>
            <w:r w:rsidRPr="00085B72">
              <w:rPr>
                <w:rFonts w:cs="Arial"/>
                <w:sz w:val="18"/>
                <w:szCs w:val="18"/>
              </w:rPr>
              <w:t>(b) Jsou všechny služby a parametry souborů konfigurovány tak</w:t>
            </w:r>
            <w:r w:rsidR="00203B44">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2692" w:type="dxa"/>
          </w:tcPr>
          <w:p w14:paraId="633FFD4F" w14:textId="77777777" w:rsidR="004D490E" w:rsidRPr="00085B72" w:rsidRDefault="004D490E" w:rsidP="004D490E">
            <w:pPr>
              <w:numPr>
                <w:ilvl w:val="0"/>
                <w:numId w:val="12"/>
              </w:numPr>
              <w:spacing w:after="60"/>
              <w:ind w:left="340"/>
              <w:rPr>
                <w:rFonts w:cs="Arial"/>
                <w:sz w:val="18"/>
                <w:szCs w:val="18"/>
              </w:rPr>
            </w:pPr>
            <w:r>
              <w:rPr>
                <w:rFonts w:cs="Arial"/>
                <w:sz w:val="18"/>
                <w:szCs w:val="18"/>
              </w:rPr>
              <w:t>Přezkoumejte komponenty systémů</w:t>
            </w:r>
          </w:p>
          <w:p w14:paraId="69EC781E" w14:textId="432319D5" w:rsidR="004D490E" w:rsidRPr="00085B72" w:rsidRDefault="004D490E" w:rsidP="004D490E">
            <w:pPr>
              <w:numPr>
                <w:ilvl w:val="0"/>
                <w:numId w:val="7"/>
              </w:numPr>
              <w:spacing w:after="60"/>
              <w:rPr>
                <w:rFonts w:cs="Arial"/>
                <w:sz w:val="18"/>
                <w:szCs w:val="18"/>
              </w:rPr>
            </w:pPr>
            <w:r>
              <w:rPr>
                <w:rFonts w:cs="Arial"/>
                <w:sz w:val="18"/>
                <w:szCs w:val="18"/>
              </w:rPr>
              <w:t>Přezkoumejte služby a soubory</w:t>
            </w:r>
          </w:p>
        </w:tc>
        <w:tc>
          <w:tcPr>
            <w:tcW w:w="709" w:type="dxa"/>
          </w:tcPr>
          <w:p w14:paraId="2FC9099D" w14:textId="34A2DE0A"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4E82A965" w14:textId="672D016B"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05A96DF9" w14:textId="449C5344"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4FEC9A9C" w14:textId="3C33390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42F43281" w14:textId="141FE63D"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339E4BA9" w14:textId="77777777" w:rsidTr="00C35ABA">
        <w:trPr>
          <w:cantSplit/>
        </w:trPr>
        <w:tc>
          <w:tcPr>
            <w:tcW w:w="675" w:type="dxa"/>
            <w:vMerge/>
          </w:tcPr>
          <w:p w14:paraId="67264DFB" w14:textId="77777777" w:rsidR="004D490E" w:rsidRPr="00085B72" w:rsidRDefault="004D490E" w:rsidP="004D490E">
            <w:pPr>
              <w:rPr>
                <w:rFonts w:cs="Arial"/>
                <w:sz w:val="18"/>
                <w:szCs w:val="18"/>
              </w:rPr>
            </w:pPr>
          </w:p>
        </w:tc>
        <w:tc>
          <w:tcPr>
            <w:tcW w:w="3545" w:type="dxa"/>
          </w:tcPr>
          <w:p w14:paraId="438A8261" w14:textId="74C2CF13" w:rsidR="004D490E" w:rsidRPr="00085B72" w:rsidRDefault="004D490E" w:rsidP="004D490E">
            <w:pPr>
              <w:autoSpaceDE w:val="0"/>
              <w:autoSpaceDN w:val="0"/>
              <w:adjustRightInd w:val="0"/>
              <w:rPr>
                <w:rFonts w:cs="Arial"/>
                <w:sz w:val="18"/>
                <w:szCs w:val="18"/>
              </w:rPr>
            </w:pPr>
            <w:r w:rsidRPr="00085B72">
              <w:rPr>
                <w:rFonts w:cs="Arial"/>
                <w:sz w:val="18"/>
                <w:szCs w:val="18"/>
              </w:rPr>
              <w:t>(c) Je využito</w:t>
            </w:r>
            <w:r w:rsidR="00A75147">
              <w:rPr>
                <w:rFonts w:cs="Arial"/>
                <w:sz w:val="18"/>
                <w:szCs w:val="18"/>
              </w:rPr>
              <w:t xml:space="preserve"> silné</w:t>
            </w:r>
            <w:r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2692" w:type="dxa"/>
          </w:tcPr>
          <w:p w14:paraId="3C7E83E1" w14:textId="77777777" w:rsidR="004D490E" w:rsidRPr="00085B72" w:rsidRDefault="004D490E" w:rsidP="004D490E">
            <w:pPr>
              <w:numPr>
                <w:ilvl w:val="0"/>
                <w:numId w:val="12"/>
              </w:numPr>
              <w:spacing w:after="60"/>
              <w:ind w:left="340"/>
              <w:rPr>
                <w:rFonts w:cs="Arial"/>
                <w:sz w:val="18"/>
                <w:szCs w:val="18"/>
              </w:rPr>
            </w:pPr>
            <w:r>
              <w:rPr>
                <w:rFonts w:cs="Arial"/>
                <w:sz w:val="18"/>
                <w:szCs w:val="18"/>
              </w:rPr>
              <w:t>Přezkoumejte komponenty systémů</w:t>
            </w:r>
          </w:p>
          <w:p w14:paraId="4E1846CC" w14:textId="71126EEF" w:rsidR="004D490E" w:rsidRPr="00085B72" w:rsidRDefault="004D490E" w:rsidP="004D490E">
            <w:pPr>
              <w:numPr>
                <w:ilvl w:val="0"/>
                <w:numId w:val="12"/>
              </w:numPr>
              <w:spacing w:after="60"/>
              <w:ind w:left="340"/>
              <w:rPr>
                <w:rFonts w:cs="Arial"/>
                <w:sz w:val="18"/>
                <w:szCs w:val="18"/>
              </w:rPr>
            </w:pPr>
            <w:r>
              <w:rPr>
                <w:rFonts w:cs="Arial"/>
                <w:sz w:val="18"/>
                <w:szCs w:val="18"/>
              </w:rPr>
              <w:t>Sledujte přihlášení administrátora</w:t>
            </w:r>
          </w:p>
        </w:tc>
        <w:tc>
          <w:tcPr>
            <w:tcW w:w="709" w:type="dxa"/>
          </w:tcPr>
          <w:p w14:paraId="1460DD66" w14:textId="6B36AC46"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631A4B00" w14:textId="2B7BF78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02BC1AA4" w14:textId="4DD41138"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0556BEAD" w14:textId="5BA57200"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6BDDB60F" w14:textId="75134FF9"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4BE5E7E2" w14:textId="77777777" w:rsidTr="00C35ABA">
        <w:trPr>
          <w:cantSplit/>
          <w:trHeight w:val="1361"/>
        </w:trPr>
        <w:tc>
          <w:tcPr>
            <w:tcW w:w="675" w:type="dxa"/>
            <w:vMerge/>
          </w:tcPr>
          <w:p w14:paraId="5AC96471" w14:textId="77777777" w:rsidR="004D490E" w:rsidRPr="00085B72" w:rsidRDefault="004D490E" w:rsidP="004D490E">
            <w:pPr>
              <w:rPr>
                <w:rFonts w:cs="Arial"/>
                <w:sz w:val="18"/>
                <w:szCs w:val="18"/>
              </w:rPr>
            </w:pPr>
          </w:p>
        </w:tc>
        <w:tc>
          <w:tcPr>
            <w:tcW w:w="3545" w:type="dxa"/>
          </w:tcPr>
          <w:p w14:paraId="7B1F18EA" w14:textId="14028DF9" w:rsidR="004D490E" w:rsidRPr="00085B72" w:rsidRDefault="004D490E" w:rsidP="004D490E">
            <w:pPr>
              <w:autoSpaceDE w:val="0"/>
              <w:autoSpaceDN w:val="0"/>
              <w:adjustRightInd w:val="0"/>
              <w:rPr>
                <w:rFonts w:cs="Arial"/>
                <w:sz w:val="18"/>
                <w:szCs w:val="18"/>
              </w:rPr>
            </w:pPr>
            <w:r w:rsidRPr="00150D5A">
              <w:rPr>
                <w:rFonts w:cs="Arial"/>
                <w:sz w:val="18"/>
                <w:szCs w:val="18"/>
              </w:rPr>
              <w:t xml:space="preserve">(d) </w:t>
            </w:r>
            <w:r w:rsidRPr="007E6ECE">
              <w:rPr>
                <w:rFonts w:cs="Arial"/>
                <w:sz w:val="18"/>
                <w:szCs w:val="18"/>
              </w:rPr>
              <w:t>Je</w:t>
            </w:r>
            <w:r w:rsidRPr="00085B72">
              <w:rPr>
                <w:rFonts w:cs="Arial"/>
                <w:sz w:val="18"/>
                <w:szCs w:val="18"/>
              </w:rPr>
              <w:t xml:space="preserve"> implementována </w:t>
            </w:r>
            <w:r w:rsidR="00C632E9">
              <w:rPr>
                <w:rFonts w:cs="Arial"/>
                <w:sz w:val="18"/>
                <w:szCs w:val="18"/>
              </w:rPr>
              <w:t xml:space="preserve">silná </w:t>
            </w:r>
            <w:r w:rsidRPr="00085B72">
              <w:rPr>
                <w:rFonts w:cs="Arial"/>
                <w:sz w:val="18"/>
                <w:szCs w:val="18"/>
              </w:rPr>
              <w:t>kryptografie pro použitou technologii v souladu s odvětvovými osvědčenými postupy a/nebo doporučeními dodavatele?</w:t>
            </w:r>
          </w:p>
        </w:tc>
        <w:tc>
          <w:tcPr>
            <w:tcW w:w="2692" w:type="dxa"/>
          </w:tcPr>
          <w:p w14:paraId="34238B61" w14:textId="77777777" w:rsidR="004D490E" w:rsidRPr="00085B72" w:rsidRDefault="004D490E" w:rsidP="004D490E">
            <w:pPr>
              <w:numPr>
                <w:ilvl w:val="0"/>
                <w:numId w:val="12"/>
              </w:numPr>
              <w:spacing w:after="60"/>
              <w:ind w:left="340"/>
              <w:rPr>
                <w:rFonts w:cs="Arial"/>
                <w:sz w:val="18"/>
                <w:szCs w:val="18"/>
              </w:rPr>
            </w:pPr>
            <w:r>
              <w:rPr>
                <w:rFonts w:cs="Arial"/>
                <w:sz w:val="18"/>
                <w:szCs w:val="18"/>
              </w:rPr>
              <w:t>Přezkoumejte komponenty systémů</w:t>
            </w:r>
          </w:p>
          <w:p w14:paraId="52A6DD6E" w14:textId="77777777" w:rsidR="004D490E" w:rsidRPr="00085B72" w:rsidRDefault="004D490E" w:rsidP="004D490E">
            <w:pPr>
              <w:numPr>
                <w:ilvl w:val="0"/>
                <w:numId w:val="12"/>
              </w:numPr>
              <w:spacing w:after="60"/>
              <w:ind w:left="340"/>
              <w:rPr>
                <w:rFonts w:cs="Arial"/>
                <w:sz w:val="18"/>
                <w:szCs w:val="18"/>
              </w:rPr>
            </w:pPr>
            <w:r>
              <w:rPr>
                <w:rFonts w:cs="Arial"/>
                <w:sz w:val="18"/>
                <w:szCs w:val="18"/>
              </w:rPr>
              <w:t>Zkontrolujte dokumentace</w:t>
            </w:r>
            <w:r w:rsidRPr="00085B72">
              <w:rPr>
                <w:rFonts w:cs="Arial"/>
                <w:sz w:val="18"/>
                <w:szCs w:val="18"/>
              </w:rPr>
              <w:t xml:space="preserve"> dodavatele</w:t>
            </w:r>
          </w:p>
          <w:p w14:paraId="5D7D3140" w14:textId="15086D01" w:rsidR="004D490E" w:rsidRPr="00085B72" w:rsidRDefault="004D490E" w:rsidP="004D490E">
            <w:pPr>
              <w:numPr>
                <w:ilvl w:val="0"/>
                <w:numId w:val="12"/>
              </w:numPr>
              <w:spacing w:after="60"/>
              <w:ind w:left="340"/>
              <w:rPr>
                <w:rFonts w:cs="Arial"/>
                <w:sz w:val="18"/>
                <w:szCs w:val="18"/>
              </w:rPr>
            </w:pPr>
            <w:r>
              <w:rPr>
                <w:rFonts w:cs="Arial"/>
                <w:sz w:val="18"/>
                <w:szCs w:val="18"/>
              </w:rPr>
              <w:t>Rozhovor s personálem</w:t>
            </w:r>
          </w:p>
        </w:tc>
        <w:tc>
          <w:tcPr>
            <w:tcW w:w="709" w:type="dxa"/>
          </w:tcPr>
          <w:p w14:paraId="26D7540B" w14:textId="7F4A756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2DC00423" w14:textId="66862F61"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3A6B79E6" w14:textId="44D482F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48303576" w14:textId="27B118B2"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tcPr>
          <w:p w14:paraId="7C7FBF96" w14:textId="500D2BC5"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D490E" w:rsidRPr="00085B72" w14:paraId="4C44CB0B" w14:textId="77777777" w:rsidTr="00C35ABA">
        <w:trPr>
          <w:cantSplit/>
          <w:trHeight w:val="1077"/>
        </w:trPr>
        <w:tc>
          <w:tcPr>
            <w:tcW w:w="675" w:type="dxa"/>
            <w:vMerge w:val="restart"/>
          </w:tcPr>
          <w:p w14:paraId="4DFDB5D2" w14:textId="24550CDE" w:rsidR="004D490E" w:rsidRPr="00085B72" w:rsidRDefault="004D490E" w:rsidP="004D490E">
            <w:pPr>
              <w:rPr>
                <w:rFonts w:cs="Arial"/>
                <w:sz w:val="18"/>
                <w:szCs w:val="18"/>
              </w:rPr>
            </w:pPr>
            <w:r>
              <w:rPr>
                <w:rFonts w:cs="Arial"/>
                <w:sz w:val="18"/>
                <w:szCs w:val="18"/>
              </w:rPr>
              <w:t>2.4</w:t>
            </w:r>
          </w:p>
        </w:tc>
        <w:tc>
          <w:tcPr>
            <w:tcW w:w="3545" w:type="dxa"/>
          </w:tcPr>
          <w:p w14:paraId="193528A3" w14:textId="3C5BF790" w:rsidR="004D490E" w:rsidRPr="00085B72" w:rsidRDefault="004D490E" w:rsidP="004D490E">
            <w:pPr>
              <w:autoSpaceDE w:val="0"/>
              <w:autoSpaceDN w:val="0"/>
              <w:adjustRightInd w:val="0"/>
              <w:rPr>
                <w:rFonts w:cs="Arial"/>
                <w:sz w:val="18"/>
                <w:szCs w:val="18"/>
              </w:rPr>
            </w:pPr>
            <w:r>
              <w:rPr>
                <w:rFonts w:cs="Arial"/>
                <w:sz w:val="18"/>
                <w:szCs w:val="18"/>
              </w:rPr>
              <w:t>(a) Je udržován soupis systémových komponent, které jsou v rozsahu PCI DSS včetně hardware a software a obsahuje pro každou položku její popis funkce nebo použití?</w:t>
            </w:r>
          </w:p>
        </w:tc>
        <w:tc>
          <w:tcPr>
            <w:tcW w:w="2692" w:type="dxa"/>
          </w:tcPr>
          <w:p w14:paraId="2764A58C" w14:textId="2F352029" w:rsidR="004D490E" w:rsidRPr="00085B72" w:rsidRDefault="004D490E" w:rsidP="004D490E">
            <w:pPr>
              <w:numPr>
                <w:ilvl w:val="0"/>
                <w:numId w:val="12"/>
              </w:numPr>
              <w:spacing w:after="60"/>
              <w:ind w:left="340"/>
              <w:rPr>
                <w:rFonts w:cs="Arial"/>
                <w:sz w:val="18"/>
                <w:szCs w:val="18"/>
              </w:rPr>
            </w:pPr>
            <w:r>
              <w:rPr>
                <w:rFonts w:cs="Arial"/>
                <w:sz w:val="18"/>
                <w:szCs w:val="18"/>
              </w:rPr>
              <w:t>Přezkoumejte soupis systémů</w:t>
            </w:r>
          </w:p>
        </w:tc>
        <w:tc>
          <w:tcPr>
            <w:tcW w:w="709" w:type="dxa"/>
          </w:tcPr>
          <w:p w14:paraId="5B2FA567" w14:textId="241F9E5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DE94D70" w14:textId="6C0B049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0A4CA68B" w14:textId="7DBCE907"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399DE8B4" w14:textId="5344A44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79F522CB" w14:textId="0B5E556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4F3B2E1B" w14:textId="77777777" w:rsidTr="00C35ABA">
        <w:trPr>
          <w:cantSplit/>
          <w:trHeight w:val="680"/>
        </w:trPr>
        <w:tc>
          <w:tcPr>
            <w:tcW w:w="675" w:type="dxa"/>
            <w:vMerge/>
          </w:tcPr>
          <w:p w14:paraId="062E443C" w14:textId="77777777" w:rsidR="004D490E" w:rsidRPr="00085B72" w:rsidRDefault="004D490E" w:rsidP="004D490E">
            <w:pPr>
              <w:rPr>
                <w:rFonts w:cs="Arial"/>
                <w:sz w:val="18"/>
                <w:szCs w:val="18"/>
              </w:rPr>
            </w:pPr>
          </w:p>
        </w:tc>
        <w:tc>
          <w:tcPr>
            <w:tcW w:w="3545" w:type="dxa"/>
          </w:tcPr>
          <w:p w14:paraId="37FC601A" w14:textId="3CFF8A64" w:rsidR="004D490E" w:rsidRPr="00085B72" w:rsidRDefault="004D490E" w:rsidP="004D490E">
            <w:pPr>
              <w:autoSpaceDE w:val="0"/>
              <w:autoSpaceDN w:val="0"/>
              <w:adjustRightInd w:val="0"/>
              <w:rPr>
                <w:rFonts w:cs="Arial"/>
                <w:sz w:val="18"/>
                <w:szCs w:val="18"/>
              </w:rPr>
            </w:pPr>
            <w:r>
              <w:rPr>
                <w:rFonts w:cs="Arial"/>
                <w:sz w:val="18"/>
                <w:szCs w:val="18"/>
              </w:rPr>
              <w:t>(b) Je dokumentovaný soupis udržován aktuální?</w:t>
            </w:r>
          </w:p>
        </w:tc>
        <w:tc>
          <w:tcPr>
            <w:tcW w:w="2692" w:type="dxa"/>
          </w:tcPr>
          <w:p w14:paraId="67FFA906" w14:textId="326CF1B9" w:rsidR="004D490E" w:rsidRPr="00085B72" w:rsidRDefault="004D490E" w:rsidP="004D490E">
            <w:pPr>
              <w:numPr>
                <w:ilvl w:val="0"/>
                <w:numId w:val="12"/>
              </w:numPr>
              <w:spacing w:after="60"/>
              <w:ind w:left="340"/>
              <w:rPr>
                <w:rFonts w:cs="Arial"/>
                <w:sz w:val="18"/>
                <w:szCs w:val="18"/>
              </w:rPr>
            </w:pPr>
            <w:r>
              <w:rPr>
                <w:rFonts w:cs="Arial"/>
                <w:sz w:val="18"/>
                <w:szCs w:val="18"/>
              </w:rPr>
              <w:t>Rozhovor s personálem</w:t>
            </w:r>
          </w:p>
        </w:tc>
        <w:tc>
          <w:tcPr>
            <w:tcW w:w="709" w:type="dxa"/>
          </w:tcPr>
          <w:p w14:paraId="56043461" w14:textId="1882266B"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7A5A47F9" w14:textId="5408930A"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4881A62" w14:textId="67FDBB00"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2469166B" w14:textId="0BFBDD13"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6E8DC13D" w14:textId="585CCEDC"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5A76271B" w14:textId="77777777" w:rsidTr="00C35ABA">
        <w:trPr>
          <w:cantSplit/>
          <w:trHeight w:val="680"/>
        </w:trPr>
        <w:tc>
          <w:tcPr>
            <w:tcW w:w="675" w:type="dxa"/>
          </w:tcPr>
          <w:p w14:paraId="2C649FD8" w14:textId="7B78A728" w:rsidR="004D490E" w:rsidRPr="00085B72" w:rsidRDefault="004D490E" w:rsidP="004D490E">
            <w:pPr>
              <w:rPr>
                <w:rFonts w:cs="Arial"/>
                <w:sz w:val="18"/>
                <w:szCs w:val="18"/>
              </w:rPr>
            </w:pPr>
            <w:r>
              <w:rPr>
                <w:rFonts w:cs="Arial"/>
                <w:sz w:val="18"/>
                <w:szCs w:val="18"/>
              </w:rPr>
              <w:t>2.5</w:t>
            </w:r>
          </w:p>
        </w:tc>
        <w:tc>
          <w:tcPr>
            <w:tcW w:w="3545" w:type="dxa"/>
          </w:tcPr>
          <w:p w14:paraId="09E24D2E" w14:textId="6C6D5975" w:rsidR="004D490E" w:rsidRDefault="004D490E" w:rsidP="004D490E">
            <w:pPr>
              <w:autoSpaceDE w:val="0"/>
              <w:autoSpaceDN w:val="0"/>
              <w:adjustRightInd w:val="0"/>
              <w:rPr>
                <w:rFonts w:cs="Arial"/>
                <w:sz w:val="18"/>
                <w:szCs w:val="18"/>
              </w:rPr>
            </w:pPr>
            <w:r>
              <w:rPr>
                <w:rFonts w:cs="Arial"/>
                <w:sz w:val="18"/>
                <w:szCs w:val="18"/>
              </w:rPr>
              <w:t xml:space="preserve">Jsou bezpečnostní politiky a provozní postupy pro správu </w:t>
            </w:r>
            <w:r w:rsidR="00322866">
              <w:rPr>
                <w:rFonts w:cs="Arial"/>
                <w:sz w:val="18"/>
                <w:szCs w:val="18"/>
              </w:rPr>
              <w:t>defaultního (</w:t>
            </w:r>
            <w:r>
              <w:rPr>
                <w:rFonts w:cs="Arial"/>
                <w:sz w:val="18"/>
                <w:szCs w:val="18"/>
              </w:rPr>
              <w:t>výchozího) nastavení od dodavatelů a další bezpečnostní parametry:</w:t>
            </w:r>
          </w:p>
          <w:p w14:paraId="49B796CE" w14:textId="77777777" w:rsidR="004D490E" w:rsidRDefault="004D490E" w:rsidP="004D490E">
            <w:pPr>
              <w:pStyle w:val="table11bullet"/>
              <w:numPr>
                <w:ilvl w:val="0"/>
                <w:numId w:val="35"/>
              </w:numPr>
            </w:pPr>
            <w:r>
              <w:t>dokumentovány</w:t>
            </w:r>
          </w:p>
          <w:p w14:paraId="23214669" w14:textId="77777777" w:rsidR="004D490E" w:rsidRDefault="004D490E" w:rsidP="004D490E">
            <w:pPr>
              <w:pStyle w:val="table11bullet"/>
              <w:numPr>
                <w:ilvl w:val="0"/>
                <w:numId w:val="35"/>
              </w:numPr>
            </w:pPr>
            <w:r>
              <w:t>používají se</w:t>
            </w:r>
          </w:p>
          <w:p w14:paraId="240647E3" w14:textId="05861FFE" w:rsidR="004D490E" w:rsidRPr="00085B72" w:rsidRDefault="004D490E" w:rsidP="004D490E">
            <w:pPr>
              <w:pStyle w:val="table11bullet"/>
              <w:numPr>
                <w:ilvl w:val="0"/>
                <w:numId w:val="35"/>
              </w:numPr>
              <w:tabs>
                <w:tab w:val="num" w:pos="1392"/>
              </w:tabs>
            </w:pPr>
            <w:r>
              <w:t>jsou známy všem dotčeným stranám?</w:t>
            </w:r>
          </w:p>
        </w:tc>
        <w:tc>
          <w:tcPr>
            <w:tcW w:w="2692" w:type="dxa"/>
          </w:tcPr>
          <w:p w14:paraId="51648F93" w14:textId="77777777" w:rsidR="004D490E" w:rsidRDefault="004D490E" w:rsidP="004D490E">
            <w:pPr>
              <w:numPr>
                <w:ilvl w:val="0"/>
                <w:numId w:val="12"/>
              </w:numPr>
              <w:spacing w:after="60"/>
              <w:ind w:left="340"/>
              <w:rPr>
                <w:rFonts w:cs="Arial"/>
                <w:sz w:val="18"/>
                <w:szCs w:val="18"/>
              </w:rPr>
            </w:pPr>
            <w:r>
              <w:rPr>
                <w:rFonts w:cs="Arial"/>
                <w:sz w:val="18"/>
                <w:szCs w:val="18"/>
              </w:rPr>
              <w:t>Zkontrolujte bezpečnostní politiky a provozní postupy</w:t>
            </w:r>
          </w:p>
          <w:p w14:paraId="51E5241B" w14:textId="074452CB" w:rsidR="004D490E" w:rsidRPr="00085B72" w:rsidRDefault="004D490E" w:rsidP="004D490E">
            <w:pPr>
              <w:numPr>
                <w:ilvl w:val="0"/>
                <w:numId w:val="12"/>
              </w:numPr>
              <w:spacing w:after="60"/>
              <w:ind w:left="340"/>
              <w:rPr>
                <w:rFonts w:cs="Arial"/>
                <w:sz w:val="18"/>
                <w:szCs w:val="18"/>
              </w:rPr>
            </w:pPr>
            <w:r>
              <w:rPr>
                <w:rFonts w:cs="Arial"/>
                <w:sz w:val="18"/>
                <w:szCs w:val="18"/>
              </w:rPr>
              <w:t>Rozhovor s personálem</w:t>
            </w:r>
          </w:p>
        </w:tc>
        <w:tc>
          <w:tcPr>
            <w:tcW w:w="709" w:type="dxa"/>
          </w:tcPr>
          <w:p w14:paraId="5EA6FFB7" w14:textId="6328EA92"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1" w:type="dxa"/>
          </w:tcPr>
          <w:p w14:paraId="47ACFC80" w14:textId="33BBBF0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525F9F5A" w14:textId="449D31A9"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709" w:type="dxa"/>
          </w:tcPr>
          <w:p w14:paraId="39712C44" w14:textId="5D86F55D"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600" w:type="dxa"/>
          </w:tcPr>
          <w:p w14:paraId="45BC0E1C" w14:textId="1D7FC9E1" w:rsidR="004D490E" w:rsidRPr="00085B72" w:rsidRDefault="004D490E" w:rsidP="004D49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4D490E" w:rsidRPr="00085B72" w14:paraId="795C9AE1" w14:textId="77777777" w:rsidTr="00C35ABA">
        <w:trPr>
          <w:cantSplit/>
          <w:trHeight w:val="680"/>
        </w:trPr>
        <w:tc>
          <w:tcPr>
            <w:tcW w:w="675" w:type="dxa"/>
          </w:tcPr>
          <w:p w14:paraId="01C715F9" w14:textId="77777777" w:rsidR="004D490E" w:rsidRPr="00085B72" w:rsidRDefault="004D490E" w:rsidP="004D490E">
            <w:pPr>
              <w:rPr>
                <w:rFonts w:cs="Arial"/>
                <w:sz w:val="18"/>
                <w:szCs w:val="18"/>
              </w:rPr>
            </w:pPr>
            <w:r w:rsidRPr="00085B72">
              <w:rPr>
                <w:rFonts w:cs="Arial"/>
                <w:sz w:val="18"/>
                <w:szCs w:val="18"/>
              </w:rPr>
              <w:t>2.6</w:t>
            </w:r>
          </w:p>
        </w:tc>
        <w:tc>
          <w:tcPr>
            <w:tcW w:w="3545" w:type="dxa"/>
          </w:tcPr>
          <w:p w14:paraId="4DA298CB" w14:textId="20DE0EB3" w:rsidR="004D490E" w:rsidRPr="00085B72" w:rsidRDefault="004D490E" w:rsidP="004D490E">
            <w:pPr>
              <w:autoSpaceDE w:val="0"/>
              <w:autoSpaceDN w:val="0"/>
              <w:adjustRightInd w:val="0"/>
              <w:rPr>
                <w:rFonts w:cs="Arial"/>
                <w:i/>
                <w:sz w:val="18"/>
                <w:szCs w:val="18"/>
              </w:rPr>
            </w:pPr>
            <w:r w:rsidRPr="00085B72">
              <w:rPr>
                <w:rFonts w:cs="Arial"/>
                <w:sz w:val="18"/>
                <w:szCs w:val="18"/>
              </w:rPr>
              <w:t>V případě, že jste poskytovatel sdíleného hostingu, jsou Vaše systémy konfigurovány tak, aby chránily každ</w:t>
            </w:r>
            <w:r w:rsidR="00D47456">
              <w:rPr>
                <w:rFonts w:cs="Arial"/>
                <w:sz w:val="18"/>
                <w:szCs w:val="18"/>
              </w:rPr>
              <w:t>ý subjekt</w:t>
            </w:r>
            <w:r w:rsidRPr="00085B72">
              <w:rPr>
                <w:rFonts w:cs="Arial"/>
                <w:sz w:val="18"/>
                <w:szCs w:val="18"/>
              </w:rPr>
              <w:t xml:space="preserve"> (vaše zákazníky) hostovaného prostředí a dat držitelů karetních dat</w:t>
            </w:r>
            <w:r w:rsidRPr="00085B72">
              <w:rPr>
                <w:rFonts w:cs="Arial"/>
                <w:i/>
                <w:sz w:val="18"/>
                <w:szCs w:val="18"/>
              </w:rPr>
              <w:t>?</w:t>
            </w:r>
          </w:p>
          <w:p w14:paraId="71CC8B72" w14:textId="77777777" w:rsidR="004D490E" w:rsidRPr="00085B72" w:rsidRDefault="004D490E" w:rsidP="004D490E">
            <w:pPr>
              <w:shd w:val="clear" w:color="auto" w:fill="D9D9D9" w:themeFill="background1" w:themeFillShade="D9"/>
              <w:autoSpaceDE w:val="0"/>
              <w:autoSpaceDN w:val="0"/>
              <w:adjustRightInd w:val="0"/>
              <w:rPr>
                <w:rFonts w:cs="Arial"/>
                <w:i/>
                <w:sz w:val="18"/>
                <w:szCs w:val="18"/>
              </w:rPr>
            </w:pPr>
            <w:r w:rsidRPr="00085B72">
              <w:rPr>
                <w:rFonts w:cs="Arial"/>
                <w:i/>
                <w:sz w:val="18"/>
                <w:szCs w:val="18"/>
              </w:rPr>
              <w:t>Podívejte se na Přílohu A</w:t>
            </w:r>
            <w:r>
              <w:rPr>
                <w:rFonts w:cs="Arial"/>
                <w:i/>
                <w:sz w:val="18"/>
                <w:szCs w:val="18"/>
              </w:rPr>
              <w:t>1</w:t>
            </w:r>
            <w:r w:rsidRPr="00085B72">
              <w:rPr>
                <w:rFonts w:cs="Arial"/>
                <w:i/>
                <w:sz w:val="18"/>
                <w:szCs w:val="18"/>
              </w:rPr>
              <w:t>: Dodatečné požadavky PCI DSS pro poskytovatele sdíleného hostingu na specifické požadavky, které musí být splněny.</w:t>
            </w:r>
          </w:p>
        </w:tc>
        <w:tc>
          <w:tcPr>
            <w:tcW w:w="2692" w:type="dxa"/>
            <w:shd w:val="clear" w:color="auto" w:fill="FFFFFF" w:themeFill="background1"/>
          </w:tcPr>
          <w:p w14:paraId="4F0E943E" w14:textId="0A396E12" w:rsidR="004D490E" w:rsidRPr="00085B72" w:rsidRDefault="004D490E" w:rsidP="004D490E">
            <w:pPr>
              <w:numPr>
                <w:ilvl w:val="0"/>
                <w:numId w:val="12"/>
              </w:numPr>
              <w:spacing w:after="60"/>
              <w:ind w:left="340"/>
              <w:rPr>
                <w:rFonts w:cs="Arial"/>
                <w:sz w:val="18"/>
                <w:szCs w:val="18"/>
              </w:rPr>
            </w:pPr>
            <w:r w:rsidRPr="00085B72">
              <w:rPr>
                <w:rFonts w:cs="Arial"/>
                <w:sz w:val="18"/>
                <w:szCs w:val="18"/>
              </w:rPr>
              <w:t xml:space="preserve">Vyplňte </w:t>
            </w:r>
            <w:r w:rsidR="007E02C0">
              <w:rPr>
                <w:rFonts w:cs="Arial"/>
                <w:sz w:val="18"/>
                <w:szCs w:val="18"/>
              </w:rPr>
              <w:t xml:space="preserve">testovací postupy </w:t>
            </w:r>
            <w:r w:rsidRPr="00085B72">
              <w:rPr>
                <w:rFonts w:cs="Arial"/>
                <w:sz w:val="18"/>
                <w:szCs w:val="18"/>
              </w:rPr>
              <w:t>Příloh</w:t>
            </w:r>
            <w:r w:rsidR="007E02C0">
              <w:rPr>
                <w:rFonts w:cs="Arial"/>
                <w:sz w:val="18"/>
                <w:szCs w:val="18"/>
              </w:rPr>
              <w:t>y</w:t>
            </w:r>
            <w:r w:rsidRPr="00085B72">
              <w:rPr>
                <w:rFonts w:cs="Arial"/>
                <w:sz w:val="18"/>
                <w:szCs w:val="18"/>
              </w:rPr>
              <w:t xml:space="preserve"> A</w:t>
            </w:r>
            <w:r>
              <w:rPr>
                <w:rFonts w:cs="Arial"/>
                <w:sz w:val="18"/>
                <w:szCs w:val="18"/>
              </w:rPr>
              <w:t>1</w:t>
            </w:r>
            <w:r w:rsidRPr="00085B72">
              <w:rPr>
                <w:rFonts w:cs="Arial"/>
                <w:sz w:val="18"/>
                <w:szCs w:val="18"/>
              </w:rPr>
              <w:t xml:space="preserve"> </w:t>
            </w:r>
          </w:p>
        </w:tc>
        <w:tc>
          <w:tcPr>
            <w:tcW w:w="709" w:type="dxa"/>
            <w:shd w:val="clear" w:color="auto" w:fill="FFFFFF" w:themeFill="background1"/>
          </w:tcPr>
          <w:p w14:paraId="7D59E3DD" w14:textId="777777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shd w:val="clear" w:color="auto" w:fill="FFFFFF" w:themeFill="background1"/>
          </w:tcPr>
          <w:p w14:paraId="7C879137" w14:textId="777777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77DAD59A" w14:textId="777777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shd w:val="clear" w:color="auto" w:fill="FFFFFF" w:themeFill="background1"/>
          </w:tcPr>
          <w:p w14:paraId="21416112" w14:textId="777777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0" w:type="dxa"/>
            <w:shd w:val="clear" w:color="auto" w:fill="FFFFFF" w:themeFill="background1"/>
          </w:tcPr>
          <w:p w14:paraId="6435A735" w14:textId="77777777" w:rsidR="004D490E" w:rsidRPr="00085B72" w:rsidRDefault="004D490E" w:rsidP="004D49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70AEA8E4" w14:textId="77777777" w:rsidR="00BE4FBB" w:rsidRPr="00085B72" w:rsidRDefault="000B04BD" w:rsidP="003F6F2A">
      <w:r w:rsidRPr="00085B72">
        <w:br w:type="page"/>
      </w:r>
    </w:p>
    <w:p w14:paraId="7792161B" w14:textId="77777777" w:rsidR="00052F49" w:rsidRPr="00085B72" w:rsidRDefault="00DD4F2C" w:rsidP="00E12365">
      <w:pPr>
        <w:pStyle w:val="Heading2"/>
      </w:pPr>
      <w:bookmarkStart w:id="71" w:name="_Toc13755820"/>
      <w:r w:rsidRPr="00085B72">
        <w:lastRenderedPageBreak/>
        <w:t>Ochrana dat držitelů karet</w:t>
      </w:r>
      <w:bookmarkEnd w:id="71"/>
    </w:p>
    <w:p w14:paraId="3A66FD93" w14:textId="77777777" w:rsidR="00DD4F2C" w:rsidRPr="00085B72" w:rsidRDefault="00DD4F2C" w:rsidP="000700FD">
      <w:pPr>
        <w:pStyle w:val="Heading3"/>
      </w:pPr>
      <w:bookmarkStart w:id="72" w:name="_Toc13755821"/>
      <w:r w:rsidRPr="00085B72">
        <w:t>Požadavek 3: Chránit uchovávaná data držitelů karet</w:t>
      </w:r>
      <w:bookmarkEnd w:id="72"/>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2869"/>
        <w:gridCol w:w="709"/>
        <w:gridCol w:w="850"/>
        <w:gridCol w:w="567"/>
        <w:gridCol w:w="567"/>
        <w:gridCol w:w="817"/>
      </w:tblGrid>
      <w:tr w:rsidR="00A84902" w:rsidRPr="00085B72" w14:paraId="3F75E2AF" w14:textId="77777777" w:rsidTr="0014057F">
        <w:trPr>
          <w:cantSplit/>
          <w:tblHeader/>
        </w:trPr>
        <w:tc>
          <w:tcPr>
            <w:tcW w:w="4219" w:type="dxa"/>
            <w:gridSpan w:val="2"/>
            <w:vMerge w:val="restart"/>
            <w:shd w:val="clear" w:color="auto" w:fill="D9D9D9"/>
            <w:vAlign w:val="center"/>
          </w:tcPr>
          <w:p w14:paraId="1C1ABC4F" w14:textId="77777777" w:rsidR="00A84902" w:rsidRPr="00085B72" w:rsidRDefault="00A84902" w:rsidP="007704B5">
            <w:pPr>
              <w:jc w:val="center"/>
              <w:rPr>
                <w:rFonts w:cs="Arial"/>
                <w:b/>
                <w:szCs w:val="20"/>
              </w:rPr>
            </w:pPr>
            <w:r w:rsidRPr="00085B72">
              <w:rPr>
                <w:rFonts w:cs="Arial"/>
                <w:b/>
                <w:szCs w:val="20"/>
              </w:rPr>
              <w:t>PCI DSS Otázka</w:t>
            </w:r>
          </w:p>
        </w:tc>
        <w:tc>
          <w:tcPr>
            <w:tcW w:w="2869" w:type="dxa"/>
            <w:vMerge w:val="restart"/>
            <w:shd w:val="clear" w:color="auto" w:fill="D9D9D9"/>
            <w:vAlign w:val="center"/>
          </w:tcPr>
          <w:p w14:paraId="48B6D640" w14:textId="77777777" w:rsidR="00A84902" w:rsidRPr="00085B72" w:rsidRDefault="00A84902" w:rsidP="007704B5">
            <w:pPr>
              <w:jc w:val="center"/>
              <w:rPr>
                <w:rFonts w:cs="Arial"/>
                <w:b/>
                <w:szCs w:val="20"/>
              </w:rPr>
            </w:pPr>
            <w:r w:rsidRPr="00085B72">
              <w:rPr>
                <w:rFonts w:cs="Arial"/>
                <w:b/>
                <w:szCs w:val="20"/>
              </w:rPr>
              <w:t>Očekávané Testování</w:t>
            </w:r>
          </w:p>
        </w:tc>
        <w:tc>
          <w:tcPr>
            <w:tcW w:w="3510" w:type="dxa"/>
            <w:gridSpan w:val="5"/>
            <w:shd w:val="clear" w:color="auto" w:fill="D9D9D9"/>
          </w:tcPr>
          <w:p w14:paraId="29462DE4" w14:textId="77777777" w:rsidR="00A84902" w:rsidRPr="00085B72" w:rsidRDefault="00A84902" w:rsidP="007704B5">
            <w:pPr>
              <w:jc w:val="center"/>
              <w:rPr>
                <w:rFonts w:cs="Arial"/>
                <w:b/>
                <w:sz w:val="18"/>
                <w:szCs w:val="18"/>
              </w:rPr>
            </w:pPr>
            <w:r w:rsidRPr="00085B72">
              <w:rPr>
                <w:rFonts w:cs="Arial"/>
                <w:b/>
                <w:sz w:val="18"/>
                <w:szCs w:val="18"/>
              </w:rPr>
              <w:t xml:space="preserve">Odpověď </w:t>
            </w:r>
          </w:p>
          <w:p w14:paraId="045B591A" w14:textId="77777777" w:rsidR="00A84902" w:rsidRPr="00085B72" w:rsidRDefault="00A84902" w:rsidP="007704B5">
            <w:pPr>
              <w:jc w:val="center"/>
              <w:rPr>
                <w:rFonts w:cs="Arial"/>
              </w:rPr>
            </w:pPr>
            <w:r w:rsidRPr="00085B72">
              <w:rPr>
                <w:rFonts w:cs="Arial"/>
                <w:b/>
                <w:sz w:val="18"/>
                <w:szCs w:val="18"/>
              </w:rPr>
              <w:t>(zaškrtněte jednu odpověď pro každou otázku)</w:t>
            </w:r>
          </w:p>
        </w:tc>
      </w:tr>
      <w:tr w:rsidR="00A84902" w:rsidRPr="00085B72" w14:paraId="5FDE305F" w14:textId="77777777" w:rsidTr="0014057F">
        <w:trPr>
          <w:cantSplit/>
          <w:trHeight w:val="562"/>
          <w:tblHeader/>
        </w:trPr>
        <w:tc>
          <w:tcPr>
            <w:tcW w:w="4219" w:type="dxa"/>
            <w:gridSpan w:val="2"/>
            <w:vMerge/>
            <w:shd w:val="clear" w:color="auto" w:fill="D9D9D9"/>
          </w:tcPr>
          <w:p w14:paraId="28861BCF" w14:textId="77777777" w:rsidR="00A84902" w:rsidRPr="00085B72" w:rsidRDefault="00A84902" w:rsidP="007704B5">
            <w:pPr>
              <w:rPr>
                <w:rFonts w:cs="Arial"/>
              </w:rPr>
            </w:pPr>
          </w:p>
        </w:tc>
        <w:tc>
          <w:tcPr>
            <w:tcW w:w="2869" w:type="dxa"/>
            <w:vMerge/>
            <w:shd w:val="clear" w:color="auto" w:fill="D9D9D9"/>
          </w:tcPr>
          <w:p w14:paraId="3BE58B92" w14:textId="77777777" w:rsidR="00A84902" w:rsidRPr="00085B72" w:rsidRDefault="00A84902" w:rsidP="007704B5">
            <w:pPr>
              <w:rPr>
                <w:rFonts w:cs="Arial"/>
              </w:rPr>
            </w:pPr>
          </w:p>
        </w:tc>
        <w:tc>
          <w:tcPr>
            <w:tcW w:w="709" w:type="dxa"/>
            <w:shd w:val="clear" w:color="auto" w:fill="D9D9D9"/>
          </w:tcPr>
          <w:p w14:paraId="702842CB" w14:textId="77777777" w:rsidR="00A84902" w:rsidRPr="00085B72" w:rsidRDefault="00A84902" w:rsidP="007704B5">
            <w:pPr>
              <w:rPr>
                <w:rFonts w:cs="Arial"/>
                <w:b/>
                <w:sz w:val="18"/>
                <w:szCs w:val="18"/>
              </w:rPr>
            </w:pPr>
            <w:r w:rsidRPr="00085B72">
              <w:rPr>
                <w:rFonts w:cs="Arial"/>
                <w:b/>
                <w:sz w:val="18"/>
                <w:szCs w:val="18"/>
              </w:rPr>
              <w:t>ANO</w:t>
            </w:r>
          </w:p>
        </w:tc>
        <w:tc>
          <w:tcPr>
            <w:tcW w:w="850" w:type="dxa"/>
            <w:shd w:val="clear" w:color="auto" w:fill="D9D9D9"/>
          </w:tcPr>
          <w:p w14:paraId="53974F05" w14:textId="77777777" w:rsidR="00A84902" w:rsidRPr="00085B72" w:rsidRDefault="00A84902" w:rsidP="007704B5">
            <w:pPr>
              <w:rPr>
                <w:rFonts w:cs="Arial"/>
                <w:b/>
                <w:sz w:val="18"/>
                <w:szCs w:val="18"/>
              </w:rPr>
            </w:pPr>
            <w:r w:rsidRPr="00085B72">
              <w:rPr>
                <w:rFonts w:cs="Arial"/>
                <w:b/>
                <w:sz w:val="18"/>
                <w:szCs w:val="18"/>
              </w:rPr>
              <w:t>ANO s „CCW“</w:t>
            </w:r>
          </w:p>
        </w:tc>
        <w:tc>
          <w:tcPr>
            <w:tcW w:w="567" w:type="dxa"/>
            <w:shd w:val="clear" w:color="auto" w:fill="D9D9D9"/>
          </w:tcPr>
          <w:p w14:paraId="6EBF5498" w14:textId="77777777" w:rsidR="00A84902" w:rsidRPr="00085B72" w:rsidRDefault="00A84902" w:rsidP="007704B5">
            <w:pPr>
              <w:rPr>
                <w:rFonts w:cs="Arial"/>
                <w:b/>
                <w:sz w:val="18"/>
                <w:szCs w:val="18"/>
              </w:rPr>
            </w:pPr>
            <w:r w:rsidRPr="00085B72">
              <w:rPr>
                <w:rFonts w:cs="Arial"/>
                <w:b/>
                <w:sz w:val="18"/>
                <w:szCs w:val="18"/>
              </w:rPr>
              <w:t>NE</w:t>
            </w:r>
          </w:p>
        </w:tc>
        <w:tc>
          <w:tcPr>
            <w:tcW w:w="567" w:type="dxa"/>
            <w:shd w:val="clear" w:color="auto" w:fill="D9D9D9"/>
          </w:tcPr>
          <w:p w14:paraId="3D1D4CFF" w14:textId="77777777" w:rsidR="00A84902" w:rsidRPr="00085B72" w:rsidRDefault="00A84902" w:rsidP="007704B5">
            <w:pPr>
              <w:rPr>
                <w:rFonts w:cs="Arial"/>
                <w:b/>
                <w:sz w:val="18"/>
                <w:szCs w:val="18"/>
              </w:rPr>
            </w:pPr>
            <w:r w:rsidRPr="00085B72">
              <w:rPr>
                <w:rFonts w:cs="Arial"/>
                <w:b/>
                <w:sz w:val="18"/>
                <w:szCs w:val="18"/>
              </w:rPr>
              <w:t>N/A</w:t>
            </w:r>
          </w:p>
        </w:tc>
        <w:tc>
          <w:tcPr>
            <w:tcW w:w="817" w:type="dxa"/>
            <w:shd w:val="clear" w:color="auto" w:fill="D9D9D9"/>
          </w:tcPr>
          <w:p w14:paraId="281F9D31" w14:textId="77777777" w:rsidR="00A84902" w:rsidRPr="00085B72" w:rsidRDefault="00A84902" w:rsidP="007704B5">
            <w:pPr>
              <w:rPr>
                <w:rFonts w:cs="Arial"/>
                <w:b/>
                <w:sz w:val="18"/>
                <w:szCs w:val="18"/>
              </w:rPr>
            </w:pPr>
            <w:r w:rsidRPr="00085B72">
              <w:rPr>
                <w:rFonts w:cs="Arial"/>
                <w:b/>
                <w:sz w:val="18"/>
                <w:szCs w:val="18"/>
              </w:rPr>
              <w:t>Netestováno</w:t>
            </w:r>
          </w:p>
        </w:tc>
      </w:tr>
      <w:tr w:rsidR="00B0639B" w:rsidRPr="00085B72" w14:paraId="48C6E909" w14:textId="77777777" w:rsidTr="00B8335A">
        <w:trPr>
          <w:cantSplit/>
        </w:trPr>
        <w:tc>
          <w:tcPr>
            <w:tcW w:w="674" w:type="dxa"/>
            <w:vMerge w:val="restart"/>
          </w:tcPr>
          <w:p w14:paraId="69F2A8F7" w14:textId="3656824B" w:rsidR="00B0639B" w:rsidRPr="00085B72" w:rsidRDefault="00B0639B" w:rsidP="00B0639B">
            <w:pPr>
              <w:spacing w:after="60"/>
              <w:rPr>
                <w:rFonts w:cs="Arial"/>
                <w:sz w:val="18"/>
                <w:szCs w:val="18"/>
              </w:rPr>
            </w:pPr>
            <w:r>
              <w:rPr>
                <w:rFonts w:cs="Arial"/>
                <w:sz w:val="18"/>
                <w:szCs w:val="18"/>
              </w:rPr>
              <w:t>3.1</w:t>
            </w:r>
          </w:p>
        </w:tc>
        <w:tc>
          <w:tcPr>
            <w:tcW w:w="3545" w:type="dxa"/>
          </w:tcPr>
          <w:p w14:paraId="1D49009F" w14:textId="0CC4634C" w:rsidR="00B0639B" w:rsidRPr="00085B72" w:rsidRDefault="00B0639B" w:rsidP="00B0639B">
            <w:pPr>
              <w:autoSpaceDE w:val="0"/>
              <w:autoSpaceDN w:val="0"/>
              <w:adjustRightInd w:val="0"/>
              <w:rPr>
                <w:rFonts w:cs="Arial"/>
                <w:sz w:val="18"/>
                <w:szCs w:val="18"/>
              </w:rPr>
            </w:pPr>
            <w:r>
              <w:rPr>
                <w:rFonts w:cs="Arial"/>
                <w:sz w:val="18"/>
                <w:szCs w:val="18"/>
              </w:rPr>
              <w:t>Jsou politiky, postupy a procesy držení a mazání dat implementovány dle následujícího:</w:t>
            </w:r>
          </w:p>
        </w:tc>
        <w:tc>
          <w:tcPr>
            <w:tcW w:w="6379" w:type="dxa"/>
            <w:gridSpan w:val="6"/>
            <w:shd w:val="clear" w:color="auto" w:fill="D9D9D9" w:themeFill="background1" w:themeFillShade="D9"/>
            <w:vAlign w:val="center"/>
          </w:tcPr>
          <w:p w14:paraId="14A99507" w14:textId="77777777" w:rsidR="00B0639B" w:rsidRPr="00085B72" w:rsidRDefault="00B0639B" w:rsidP="00B0639B">
            <w:pPr>
              <w:spacing w:after="60"/>
              <w:jc w:val="center"/>
              <w:rPr>
                <w:rFonts w:cs="Arial"/>
                <w:sz w:val="18"/>
                <w:szCs w:val="18"/>
              </w:rPr>
            </w:pPr>
          </w:p>
        </w:tc>
      </w:tr>
      <w:tr w:rsidR="00B0639B" w:rsidRPr="00085B72" w14:paraId="14DC6011" w14:textId="77777777" w:rsidTr="0014057F">
        <w:trPr>
          <w:cantSplit/>
        </w:trPr>
        <w:tc>
          <w:tcPr>
            <w:tcW w:w="674" w:type="dxa"/>
            <w:vMerge/>
          </w:tcPr>
          <w:p w14:paraId="11E6E0A7" w14:textId="77777777" w:rsidR="00B0639B" w:rsidRPr="00085B72" w:rsidRDefault="00B0639B" w:rsidP="00B0639B">
            <w:pPr>
              <w:rPr>
                <w:rFonts w:cs="Arial"/>
                <w:sz w:val="18"/>
                <w:szCs w:val="18"/>
              </w:rPr>
            </w:pPr>
          </w:p>
        </w:tc>
        <w:tc>
          <w:tcPr>
            <w:tcW w:w="3545" w:type="dxa"/>
          </w:tcPr>
          <w:p w14:paraId="61452D19" w14:textId="19674FB2" w:rsidR="00B0639B" w:rsidRPr="00085B72" w:rsidRDefault="00B0639B" w:rsidP="00B0639B">
            <w:pPr>
              <w:autoSpaceDE w:val="0"/>
              <w:autoSpaceDN w:val="0"/>
              <w:adjustRightInd w:val="0"/>
              <w:rPr>
                <w:rFonts w:cs="Arial"/>
                <w:sz w:val="18"/>
                <w:szCs w:val="18"/>
              </w:rPr>
            </w:pPr>
            <w:r>
              <w:rPr>
                <w:rFonts w:cs="Arial"/>
                <w:sz w:val="18"/>
                <w:szCs w:val="18"/>
              </w:rPr>
              <w:t>(a) Je množství dat a doba jejich držení omezeno na nezbytně nutné z právních, regulačních a/nebo provozních důvodů?</w:t>
            </w:r>
          </w:p>
        </w:tc>
        <w:tc>
          <w:tcPr>
            <w:tcW w:w="2869" w:type="dxa"/>
            <w:vAlign w:val="center"/>
          </w:tcPr>
          <w:p w14:paraId="6B285B7A" w14:textId="2C97B614" w:rsidR="00B0639B" w:rsidRPr="00271836" w:rsidRDefault="00B0639B" w:rsidP="00B0639B">
            <w:pPr>
              <w:numPr>
                <w:ilvl w:val="0"/>
                <w:numId w:val="7"/>
              </w:numPr>
              <w:rPr>
                <w:rFonts w:cs="Arial"/>
                <w:sz w:val="18"/>
                <w:szCs w:val="18"/>
              </w:rPr>
            </w:pPr>
            <w:r>
              <w:rPr>
                <w:rFonts w:cs="Arial"/>
                <w:sz w:val="18"/>
                <w:szCs w:val="18"/>
              </w:rPr>
              <w:t xml:space="preserve">Zkontrolujte politiky </w:t>
            </w:r>
            <w:r w:rsidRPr="00271836">
              <w:rPr>
                <w:rFonts w:cs="Arial"/>
                <w:sz w:val="18"/>
                <w:szCs w:val="18"/>
              </w:rPr>
              <w:t>a postup</w:t>
            </w:r>
            <w:r>
              <w:rPr>
                <w:rFonts w:cs="Arial"/>
                <w:sz w:val="18"/>
                <w:szCs w:val="18"/>
              </w:rPr>
              <w:t>y</w:t>
            </w:r>
            <w:r w:rsidRPr="00271836">
              <w:rPr>
                <w:rFonts w:cs="Arial"/>
                <w:sz w:val="18"/>
                <w:szCs w:val="18"/>
              </w:rPr>
              <w:t xml:space="preserve"> pro </w:t>
            </w:r>
            <w:r>
              <w:rPr>
                <w:rFonts w:cs="Arial"/>
                <w:sz w:val="18"/>
                <w:szCs w:val="18"/>
              </w:rPr>
              <w:t xml:space="preserve">držení a </w:t>
            </w:r>
            <w:r w:rsidRPr="00271836">
              <w:rPr>
                <w:rFonts w:cs="Arial"/>
                <w:sz w:val="18"/>
                <w:szCs w:val="18"/>
              </w:rPr>
              <w:t>likvidaci</w:t>
            </w:r>
            <w:r>
              <w:rPr>
                <w:rFonts w:cs="Arial"/>
                <w:sz w:val="18"/>
                <w:szCs w:val="18"/>
              </w:rPr>
              <w:t xml:space="preserve"> dat</w:t>
            </w:r>
          </w:p>
          <w:p w14:paraId="6F950B43" w14:textId="646E7DCF" w:rsidR="00B0639B" w:rsidRPr="00136F97" w:rsidRDefault="00B0639B" w:rsidP="00B0639B">
            <w:pPr>
              <w:numPr>
                <w:ilvl w:val="0"/>
                <w:numId w:val="7"/>
              </w:numPr>
              <w:rPr>
                <w:rFonts w:cs="Arial"/>
                <w:sz w:val="18"/>
                <w:szCs w:val="18"/>
              </w:rPr>
            </w:pPr>
            <w:r>
              <w:rPr>
                <w:rFonts w:cs="Arial"/>
                <w:sz w:val="18"/>
                <w:szCs w:val="18"/>
              </w:rPr>
              <w:t>Rozhovor s personálem</w:t>
            </w:r>
          </w:p>
        </w:tc>
        <w:tc>
          <w:tcPr>
            <w:tcW w:w="709" w:type="dxa"/>
          </w:tcPr>
          <w:p w14:paraId="43DDE99F" w14:textId="7DDD6362"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33586256" w14:textId="313AAA1A"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60C15475" w14:textId="329C78E5"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3D1F6D3" w14:textId="37D6ADAD"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58F6F330" w14:textId="41D1A070"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1514E247" w14:textId="77777777" w:rsidTr="0014057F">
        <w:trPr>
          <w:cantSplit/>
        </w:trPr>
        <w:tc>
          <w:tcPr>
            <w:tcW w:w="674" w:type="dxa"/>
            <w:vMerge/>
          </w:tcPr>
          <w:p w14:paraId="655E27AB" w14:textId="77777777" w:rsidR="00B0639B" w:rsidRPr="00085B72" w:rsidRDefault="00B0639B" w:rsidP="00B0639B">
            <w:pPr>
              <w:rPr>
                <w:rFonts w:cs="Arial"/>
                <w:sz w:val="18"/>
                <w:szCs w:val="18"/>
              </w:rPr>
            </w:pPr>
          </w:p>
        </w:tc>
        <w:tc>
          <w:tcPr>
            <w:tcW w:w="3545" w:type="dxa"/>
            <w:shd w:val="clear" w:color="auto" w:fill="FFFFFF"/>
          </w:tcPr>
          <w:p w14:paraId="6824AD80" w14:textId="4B50A802" w:rsidR="00B0639B" w:rsidRPr="00085B72" w:rsidRDefault="00B0639B" w:rsidP="00B0639B">
            <w:pPr>
              <w:autoSpaceDE w:val="0"/>
              <w:autoSpaceDN w:val="0"/>
              <w:adjustRightInd w:val="0"/>
              <w:rPr>
                <w:rFonts w:cs="Arial"/>
                <w:sz w:val="18"/>
                <w:szCs w:val="18"/>
              </w:rPr>
            </w:pPr>
            <w:r>
              <w:rPr>
                <w:rFonts w:cs="Arial"/>
                <w:sz w:val="18"/>
                <w:szCs w:val="18"/>
              </w:rPr>
              <w:t>(b) Jsou definovány procesy bezpečného mazání dat držitelů karet, jakmile nejsou zapotřebí z právních, regulačních a/nebo provozních důvodů?</w:t>
            </w:r>
          </w:p>
        </w:tc>
        <w:tc>
          <w:tcPr>
            <w:tcW w:w="2869" w:type="dxa"/>
            <w:shd w:val="clear" w:color="auto" w:fill="FFFFFF"/>
            <w:vAlign w:val="center"/>
          </w:tcPr>
          <w:p w14:paraId="13D30E8B" w14:textId="77777777" w:rsidR="00D76DD7" w:rsidRDefault="00B0639B" w:rsidP="00B0639B">
            <w:pPr>
              <w:numPr>
                <w:ilvl w:val="0"/>
                <w:numId w:val="12"/>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14:paraId="39B6D879" w14:textId="5330D7C9" w:rsidR="00B0639B" w:rsidRDefault="00B0639B" w:rsidP="00B0639B">
            <w:pPr>
              <w:numPr>
                <w:ilvl w:val="0"/>
                <w:numId w:val="12"/>
              </w:numPr>
              <w:spacing w:after="60"/>
              <w:ind w:left="397"/>
              <w:rPr>
                <w:rFonts w:cs="Arial"/>
                <w:sz w:val="18"/>
                <w:szCs w:val="18"/>
              </w:rPr>
            </w:pPr>
            <w:r>
              <w:rPr>
                <w:rFonts w:cs="Arial"/>
                <w:sz w:val="18"/>
                <w:szCs w:val="18"/>
              </w:rPr>
              <w:t>Rozhovor s personálem</w:t>
            </w:r>
          </w:p>
          <w:p w14:paraId="76825B84" w14:textId="474C052F" w:rsidR="00B0639B" w:rsidRPr="00085B72" w:rsidRDefault="00B0639B" w:rsidP="00B0639B">
            <w:pPr>
              <w:numPr>
                <w:ilvl w:val="0"/>
                <w:numId w:val="12"/>
              </w:numPr>
              <w:spacing w:after="60"/>
              <w:ind w:left="397"/>
              <w:rPr>
                <w:rFonts w:cs="Arial"/>
                <w:sz w:val="18"/>
                <w:szCs w:val="18"/>
              </w:rPr>
            </w:pPr>
            <w:r>
              <w:rPr>
                <w:rFonts w:cs="Arial"/>
                <w:sz w:val="18"/>
                <w:szCs w:val="18"/>
              </w:rPr>
              <w:t>Přezkoumejte mechanismus mazání</w:t>
            </w:r>
          </w:p>
        </w:tc>
        <w:tc>
          <w:tcPr>
            <w:tcW w:w="709" w:type="dxa"/>
            <w:shd w:val="clear" w:color="auto" w:fill="FFFFFF"/>
          </w:tcPr>
          <w:p w14:paraId="01FDDD9A" w14:textId="4A6FACD9"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shd w:val="clear" w:color="auto" w:fill="FFFFFF"/>
          </w:tcPr>
          <w:p w14:paraId="032B2029" w14:textId="3946D354"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287D75C0" w14:textId="6D2616D4"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701B21B5" w14:textId="6946B0A2"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shd w:val="clear" w:color="auto" w:fill="FFFFFF"/>
          </w:tcPr>
          <w:p w14:paraId="5BE90295" w14:textId="57F32D2A"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3EFDCEAB" w14:textId="77777777" w:rsidTr="0014057F">
        <w:trPr>
          <w:cantSplit/>
        </w:trPr>
        <w:tc>
          <w:tcPr>
            <w:tcW w:w="674" w:type="dxa"/>
            <w:vMerge/>
          </w:tcPr>
          <w:p w14:paraId="5D397098" w14:textId="77777777" w:rsidR="00B0639B" w:rsidRPr="00085B72" w:rsidRDefault="00B0639B" w:rsidP="00B0639B">
            <w:pPr>
              <w:rPr>
                <w:rFonts w:cs="Arial"/>
                <w:sz w:val="18"/>
                <w:szCs w:val="18"/>
              </w:rPr>
            </w:pPr>
          </w:p>
        </w:tc>
        <w:tc>
          <w:tcPr>
            <w:tcW w:w="3545" w:type="dxa"/>
          </w:tcPr>
          <w:p w14:paraId="3A14B9F5" w14:textId="77777777" w:rsidR="00B0639B" w:rsidRDefault="00B0639B" w:rsidP="00B0639B">
            <w:pPr>
              <w:autoSpaceDE w:val="0"/>
              <w:autoSpaceDN w:val="0"/>
              <w:adjustRightInd w:val="0"/>
              <w:rPr>
                <w:rFonts w:cs="Arial"/>
                <w:sz w:val="18"/>
                <w:szCs w:val="18"/>
              </w:rPr>
            </w:pPr>
            <w:r>
              <w:rPr>
                <w:rFonts w:cs="Arial"/>
                <w:sz w:val="18"/>
                <w:szCs w:val="18"/>
              </w:rPr>
              <w:t>(c) Existují specifické požadavky na držení dat držitelů karet?</w:t>
            </w:r>
          </w:p>
          <w:p w14:paraId="6B8FB408" w14:textId="6620E41B" w:rsidR="00B0639B" w:rsidRPr="00085B72" w:rsidRDefault="00B0639B" w:rsidP="00B0639B">
            <w:pPr>
              <w:shd w:val="clear" w:color="auto" w:fill="D9D9D9" w:themeFill="background1" w:themeFillShade="D9"/>
              <w:autoSpaceDE w:val="0"/>
              <w:autoSpaceDN w:val="0"/>
              <w:adjustRightInd w:val="0"/>
              <w:rPr>
                <w:rFonts w:cs="Arial"/>
                <w:i/>
                <w:sz w:val="18"/>
                <w:szCs w:val="18"/>
              </w:rPr>
            </w:pPr>
            <w:r w:rsidRPr="00271836">
              <w:rPr>
                <w:rFonts w:cs="Arial"/>
                <w:i/>
                <w:sz w:val="18"/>
                <w:szCs w:val="18"/>
              </w:rPr>
              <w:t>Například data držitelů karet mají být uchovávána po X období z Y provozních důvodů</w:t>
            </w:r>
          </w:p>
        </w:tc>
        <w:tc>
          <w:tcPr>
            <w:tcW w:w="2869" w:type="dxa"/>
            <w:vAlign w:val="center"/>
          </w:tcPr>
          <w:p w14:paraId="6F894E1B" w14:textId="77777777" w:rsidR="00D76DD7" w:rsidRDefault="00B0639B" w:rsidP="00B0639B">
            <w:pPr>
              <w:numPr>
                <w:ilvl w:val="0"/>
                <w:numId w:val="11"/>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14:paraId="18D7FDB4" w14:textId="64FA4080" w:rsidR="00B0639B" w:rsidRDefault="00B0639B" w:rsidP="00B0639B">
            <w:pPr>
              <w:numPr>
                <w:ilvl w:val="0"/>
                <w:numId w:val="11"/>
              </w:numPr>
              <w:spacing w:after="60"/>
              <w:ind w:left="397"/>
              <w:rPr>
                <w:rFonts w:cs="Arial"/>
                <w:sz w:val="18"/>
                <w:szCs w:val="18"/>
              </w:rPr>
            </w:pPr>
            <w:r>
              <w:rPr>
                <w:rFonts w:cs="Arial"/>
                <w:sz w:val="18"/>
                <w:szCs w:val="18"/>
              </w:rPr>
              <w:t>Rozhovor s personálem</w:t>
            </w:r>
          </w:p>
          <w:p w14:paraId="51090399" w14:textId="3A6BB6EB" w:rsidR="00B0639B" w:rsidRPr="00085B72" w:rsidRDefault="00B0639B" w:rsidP="00B0639B">
            <w:pPr>
              <w:numPr>
                <w:ilvl w:val="0"/>
                <w:numId w:val="11"/>
              </w:numPr>
              <w:spacing w:after="60"/>
              <w:ind w:left="397"/>
              <w:rPr>
                <w:rFonts w:cs="Arial"/>
                <w:sz w:val="18"/>
                <w:szCs w:val="18"/>
              </w:rPr>
            </w:pPr>
            <w:r>
              <w:rPr>
                <w:rFonts w:cs="Arial"/>
                <w:sz w:val="18"/>
                <w:szCs w:val="18"/>
              </w:rPr>
              <w:t>Přezkoumejte požadavky na držení dat</w:t>
            </w:r>
          </w:p>
        </w:tc>
        <w:tc>
          <w:tcPr>
            <w:tcW w:w="709" w:type="dxa"/>
          </w:tcPr>
          <w:p w14:paraId="61DBE77C" w14:textId="515517C2"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4C4C7742" w14:textId="487D44C5"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2C87F871" w14:textId="08C40480"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752DC3E" w14:textId="62ED4830"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40D82485" w14:textId="43F7414A"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5269A743" w14:textId="77777777" w:rsidTr="0014057F">
        <w:trPr>
          <w:cantSplit/>
        </w:trPr>
        <w:tc>
          <w:tcPr>
            <w:tcW w:w="674" w:type="dxa"/>
            <w:vMerge/>
          </w:tcPr>
          <w:p w14:paraId="29EE537C" w14:textId="77777777" w:rsidR="00B0639B" w:rsidRPr="00085B72" w:rsidRDefault="00B0639B" w:rsidP="00B0639B">
            <w:pPr>
              <w:rPr>
                <w:rFonts w:cs="Arial"/>
                <w:sz w:val="18"/>
                <w:szCs w:val="18"/>
              </w:rPr>
            </w:pPr>
          </w:p>
        </w:tc>
        <w:tc>
          <w:tcPr>
            <w:tcW w:w="3545" w:type="dxa"/>
          </w:tcPr>
          <w:p w14:paraId="37057BF6" w14:textId="4A5449E7" w:rsidR="00B0639B" w:rsidRPr="00085B72" w:rsidRDefault="00B0639B" w:rsidP="00B0639B">
            <w:pPr>
              <w:autoSpaceDE w:val="0"/>
              <w:autoSpaceDN w:val="0"/>
              <w:adjustRightInd w:val="0"/>
              <w:rPr>
                <w:rFonts w:cs="Arial"/>
                <w:sz w:val="18"/>
                <w:szCs w:val="18"/>
              </w:rPr>
            </w:pPr>
            <w:r>
              <w:rPr>
                <w:rFonts w:cs="Arial"/>
                <w:sz w:val="18"/>
                <w:szCs w:val="18"/>
              </w:rPr>
              <w:t>(d) Je aplikován čtvrtletní proces na identifikování a bezpečné mazání uchovávaných dat držitelů karet, které přesahují definované požadavky na držení dat?</w:t>
            </w:r>
          </w:p>
        </w:tc>
        <w:tc>
          <w:tcPr>
            <w:tcW w:w="2869" w:type="dxa"/>
            <w:tcBorders>
              <w:right w:val="single" w:sz="4" w:space="0" w:color="auto"/>
            </w:tcBorders>
          </w:tcPr>
          <w:p w14:paraId="1C074817" w14:textId="77777777" w:rsidR="00B0639B" w:rsidRDefault="00B0639B" w:rsidP="00B0639B">
            <w:pPr>
              <w:numPr>
                <w:ilvl w:val="0"/>
                <w:numId w:val="12"/>
              </w:numPr>
              <w:spacing w:after="60"/>
              <w:ind w:left="397"/>
              <w:rPr>
                <w:rFonts w:cs="Arial"/>
                <w:sz w:val="18"/>
                <w:szCs w:val="18"/>
              </w:rPr>
            </w:pPr>
            <w:r>
              <w:rPr>
                <w:rFonts w:cs="Arial"/>
                <w:sz w:val="18"/>
                <w:szCs w:val="18"/>
              </w:rPr>
              <w:t>Zkontrolujte politiky a postupy</w:t>
            </w:r>
          </w:p>
          <w:p w14:paraId="5E656967" w14:textId="77777777" w:rsidR="00B0639B" w:rsidRDefault="00B0639B" w:rsidP="00B0639B">
            <w:pPr>
              <w:numPr>
                <w:ilvl w:val="0"/>
                <w:numId w:val="11"/>
              </w:numPr>
              <w:spacing w:after="60"/>
              <w:ind w:left="397"/>
              <w:rPr>
                <w:rFonts w:cs="Arial"/>
                <w:sz w:val="18"/>
                <w:szCs w:val="18"/>
              </w:rPr>
            </w:pPr>
            <w:r>
              <w:rPr>
                <w:rFonts w:cs="Arial"/>
                <w:sz w:val="18"/>
                <w:szCs w:val="18"/>
              </w:rPr>
              <w:t>Rozhovor s personálem</w:t>
            </w:r>
          </w:p>
          <w:p w14:paraId="7F571ADF" w14:textId="385DBC2F" w:rsidR="00B0639B" w:rsidRPr="00085B72" w:rsidRDefault="00B0639B" w:rsidP="00B0639B">
            <w:pPr>
              <w:numPr>
                <w:ilvl w:val="0"/>
                <w:numId w:val="7"/>
              </w:numPr>
              <w:spacing w:after="60"/>
              <w:ind w:left="397"/>
              <w:rPr>
                <w:rFonts w:cs="Arial"/>
                <w:sz w:val="18"/>
                <w:szCs w:val="18"/>
              </w:rPr>
            </w:pPr>
            <w:r>
              <w:rPr>
                <w:rFonts w:cs="Arial"/>
                <w:sz w:val="18"/>
                <w:szCs w:val="18"/>
              </w:rPr>
              <w:t>Sledujte procesy mazání</w:t>
            </w:r>
          </w:p>
        </w:tc>
        <w:tc>
          <w:tcPr>
            <w:tcW w:w="709" w:type="dxa"/>
            <w:tcBorders>
              <w:left w:val="single" w:sz="4" w:space="0" w:color="auto"/>
            </w:tcBorders>
          </w:tcPr>
          <w:p w14:paraId="4BAEEC59" w14:textId="7F0917CF"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10ADFE9B" w14:textId="1AE35E02"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E0D45D7" w14:textId="1F9A254E"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5E3D3886" w14:textId="7795EC1C"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6DAE4A6A" w14:textId="4D8FF903"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5F2E61D7" w14:textId="77777777" w:rsidTr="007A11EA">
        <w:trPr>
          <w:cantSplit/>
        </w:trPr>
        <w:tc>
          <w:tcPr>
            <w:tcW w:w="674" w:type="dxa"/>
            <w:vMerge/>
            <w:tcBorders>
              <w:bottom w:val="single" w:sz="4" w:space="0" w:color="7F7F7F" w:themeColor="text1" w:themeTint="80"/>
            </w:tcBorders>
          </w:tcPr>
          <w:p w14:paraId="3A429EC4" w14:textId="77777777" w:rsidR="00B0639B" w:rsidRPr="00085B72" w:rsidRDefault="00B0639B" w:rsidP="00B0639B">
            <w:pPr>
              <w:rPr>
                <w:rFonts w:cs="Arial"/>
                <w:sz w:val="18"/>
                <w:szCs w:val="18"/>
              </w:rPr>
            </w:pPr>
          </w:p>
        </w:tc>
        <w:tc>
          <w:tcPr>
            <w:tcW w:w="3545" w:type="dxa"/>
          </w:tcPr>
          <w:p w14:paraId="28D18E7C" w14:textId="2750D842" w:rsidR="00B0639B" w:rsidRPr="00085B72" w:rsidRDefault="00B0639B" w:rsidP="00B0639B">
            <w:pPr>
              <w:autoSpaceDE w:val="0"/>
              <w:autoSpaceDN w:val="0"/>
              <w:adjustRightInd w:val="0"/>
              <w:rPr>
                <w:rFonts w:cs="Arial"/>
                <w:sz w:val="18"/>
                <w:szCs w:val="18"/>
              </w:rPr>
            </w:pPr>
            <w:r>
              <w:rPr>
                <w:rFonts w:cs="Arial"/>
                <w:sz w:val="18"/>
                <w:szCs w:val="18"/>
              </w:rPr>
              <w:t>(e) Splňují všechna uložená data držitelů karet požadavky definované politikou držení dat??</w:t>
            </w:r>
          </w:p>
        </w:tc>
        <w:tc>
          <w:tcPr>
            <w:tcW w:w="2869" w:type="dxa"/>
            <w:tcBorders>
              <w:right w:val="single" w:sz="4" w:space="0" w:color="auto"/>
            </w:tcBorders>
          </w:tcPr>
          <w:p w14:paraId="0A53F741" w14:textId="63853298" w:rsidR="00B0639B" w:rsidRPr="00085B72" w:rsidRDefault="00B0639B" w:rsidP="00B0639B">
            <w:pPr>
              <w:numPr>
                <w:ilvl w:val="0"/>
                <w:numId w:val="12"/>
              </w:numPr>
              <w:spacing w:after="60"/>
              <w:ind w:left="397"/>
              <w:rPr>
                <w:rFonts w:cs="Arial"/>
                <w:sz w:val="18"/>
                <w:szCs w:val="18"/>
              </w:rPr>
            </w:pPr>
            <w:r>
              <w:rPr>
                <w:rFonts w:cs="Arial"/>
                <w:sz w:val="18"/>
                <w:szCs w:val="18"/>
              </w:rPr>
              <w:t>Přezkoumejte soubor</w:t>
            </w:r>
            <w:r w:rsidR="00D76DD7">
              <w:rPr>
                <w:rFonts w:cs="Arial"/>
                <w:sz w:val="18"/>
                <w:szCs w:val="18"/>
              </w:rPr>
              <w:t>y</w:t>
            </w:r>
            <w:r>
              <w:rPr>
                <w:rFonts w:cs="Arial"/>
                <w:sz w:val="18"/>
                <w:szCs w:val="18"/>
              </w:rPr>
              <w:t xml:space="preserve"> a systémové záznamy</w:t>
            </w:r>
          </w:p>
        </w:tc>
        <w:tc>
          <w:tcPr>
            <w:tcW w:w="709" w:type="dxa"/>
            <w:tcBorders>
              <w:left w:val="single" w:sz="4" w:space="0" w:color="auto"/>
            </w:tcBorders>
          </w:tcPr>
          <w:p w14:paraId="524121AC" w14:textId="07F2CA2A"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27B5B201" w14:textId="084251AD"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007AA722" w14:textId="734417F6"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C6A83DD" w14:textId="16582876"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1D519E30" w14:textId="4F150684" w:rsidR="00B0639B" w:rsidRPr="00085B72" w:rsidRDefault="00B0639B" w:rsidP="00B063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1F981843" w14:textId="77777777" w:rsidTr="007A11EA">
        <w:trPr>
          <w:cantSplit/>
        </w:trPr>
        <w:tc>
          <w:tcPr>
            <w:tcW w:w="674" w:type="dxa"/>
            <w:vMerge w:val="restart"/>
            <w:tcBorders>
              <w:bottom w:val="single" w:sz="4" w:space="0" w:color="FFFFFF" w:themeColor="background1"/>
            </w:tcBorders>
          </w:tcPr>
          <w:p w14:paraId="116C5D1C" w14:textId="74A7D303" w:rsidR="00B0639B" w:rsidRPr="00085B72" w:rsidRDefault="00B0639B" w:rsidP="00B0639B">
            <w:pPr>
              <w:rPr>
                <w:rFonts w:cs="Arial"/>
                <w:sz w:val="18"/>
                <w:szCs w:val="18"/>
              </w:rPr>
            </w:pPr>
            <w:r>
              <w:rPr>
                <w:rFonts w:cs="Arial"/>
                <w:sz w:val="18"/>
                <w:szCs w:val="18"/>
              </w:rPr>
              <w:t>3.2</w:t>
            </w:r>
          </w:p>
        </w:tc>
        <w:tc>
          <w:tcPr>
            <w:tcW w:w="3545" w:type="dxa"/>
          </w:tcPr>
          <w:p w14:paraId="053CB326" w14:textId="2B3A1AA0" w:rsidR="00B0639B" w:rsidRDefault="00704027" w:rsidP="00B0639B">
            <w:pPr>
              <w:autoSpaceDE w:val="0"/>
              <w:autoSpaceDN w:val="0"/>
              <w:adjustRightInd w:val="0"/>
              <w:rPr>
                <w:rFonts w:cs="Arial"/>
                <w:sz w:val="18"/>
                <w:szCs w:val="18"/>
              </w:rPr>
            </w:pPr>
            <w:r w:rsidRPr="00704027">
              <w:rPr>
                <w:rFonts w:cs="Arial"/>
                <w:sz w:val="18"/>
                <w:szCs w:val="18"/>
              </w:rPr>
              <w:t>(a) Pro vydavatelské banky (</w:t>
            </w:r>
            <w:proofErr w:type="spellStart"/>
            <w:r w:rsidRPr="00704027">
              <w:rPr>
                <w:rFonts w:cs="Arial"/>
                <w:sz w:val="18"/>
                <w:szCs w:val="18"/>
              </w:rPr>
              <w:t>Issuery</w:t>
            </w:r>
            <w:proofErr w:type="spellEnd"/>
            <w:r w:rsidRPr="00704027">
              <w:rPr>
                <w:rFonts w:cs="Arial"/>
                <w:sz w:val="18"/>
                <w:szCs w:val="18"/>
              </w:rPr>
              <w:t>) a/nebo společnosti, které podporují vydavatelské služby a uchovávají citlivá autentizační data, je zde zdokumentované obchodní zdůvodnění pro uchovávání citlivých autentizačních dat?</w:t>
            </w:r>
            <w:r w:rsidRPr="00704027" w:rsidDel="00D4758F">
              <w:rPr>
                <w:rFonts w:cs="Arial"/>
                <w:sz w:val="18"/>
                <w:szCs w:val="18"/>
              </w:rPr>
              <w:t xml:space="preserve"> </w:t>
            </w:r>
          </w:p>
        </w:tc>
        <w:tc>
          <w:tcPr>
            <w:tcW w:w="2869" w:type="dxa"/>
            <w:shd w:val="clear" w:color="auto" w:fill="FFFFFF" w:themeFill="background1"/>
          </w:tcPr>
          <w:p w14:paraId="72A56557" w14:textId="77777777" w:rsidR="00704027" w:rsidRDefault="00704027" w:rsidP="00704027">
            <w:pPr>
              <w:numPr>
                <w:ilvl w:val="0"/>
                <w:numId w:val="12"/>
              </w:numPr>
              <w:spacing w:after="60"/>
              <w:ind w:left="397"/>
              <w:rPr>
                <w:rFonts w:cs="Arial"/>
                <w:sz w:val="18"/>
                <w:szCs w:val="18"/>
              </w:rPr>
            </w:pPr>
            <w:r>
              <w:rPr>
                <w:rFonts w:cs="Arial"/>
                <w:sz w:val="18"/>
                <w:szCs w:val="18"/>
              </w:rPr>
              <w:t>Zkontrolujte politiky a postupy</w:t>
            </w:r>
          </w:p>
          <w:p w14:paraId="4E2DC05A" w14:textId="77777777" w:rsidR="00704027" w:rsidRDefault="00704027" w:rsidP="00704027">
            <w:pPr>
              <w:numPr>
                <w:ilvl w:val="0"/>
                <w:numId w:val="11"/>
              </w:numPr>
              <w:spacing w:after="60"/>
              <w:ind w:left="397"/>
              <w:rPr>
                <w:rFonts w:cs="Arial"/>
                <w:sz w:val="18"/>
                <w:szCs w:val="18"/>
              </w:rPr>
            </w:pPr>
            <w:r>
              <w:rPr>
                <w:rFonts w:cs="Arial"/>
                <w:sz w:val="18"/>
                <w:szCs w:val="18"/>
              </w:rPr>
              <w:t>Rozhovor s personálem</w:t>
            </w:r>
          </w:p>
          <w:p w14:paraId="59832102" w14:textId="48746AAA" w:rsidR="00B0639B" w:rsidRDefault="00704027" w:rsidP="00B0639B">
            <w:pPr>
              <w:numPr>
                <w:ilvl w:val="0"/>
                <w:numId w:val="12"/>
              </w:numPr>
              <w:spacing w:after="60"/>
              <w:ind w:left="397"/>
              <w:rPr>
                <w:rFonts w:cs="Arial"/>
                <w:sz w:val="18"/>
                <w:szCs w:val="18"/>
              </w:rPr>
            </w:pPr>
            <w:r>
              <w:rPr>
                <w:rFonts w:cs="Arial"/>
                <w:sz w:val="18"/>
                <w:szCs w:val="18"/>
              </w:rPr>
              <w:t>Zkontrolujte</w:t>
            </w:r>
            <w:r w:rsidRPr="00704027">
              <w:rPr>
                <w:rFonts w:cs="Arial"/>
                <w:sz w:val="18"/>
                <w:szCs w:val="18"/>
              </w:rPr>
              <w:t xml:space="preserve"> zdokumentova</w:t>
            </w:r>
            <w:r>
              <w:rPr>
                <w:rFonts w:cs="Arial"/>
                <w:sz w:val="18"/>
                <w:szCs w:val="18"/>
              </w:rPr>
              <w:t>n</w:t>
            </w:r>
            <w:r w:rsidR="001E6A7C">
              <w:rPr>
                <w:rFonts w:cs="Arial"/>
                <w:sz w:val="18"/>
                <w:szCs w:val="18"/>
              </w:rPr>
              <w:t>á</w:t>
            </w:r>
            <w:r w:rsidRPr="00704027">
              <w:rPr>
                <w:rFonts w:cs="Arial"/>
                <w:sz w:val="18"/>
                <w:szCs w:val="18"/>
              </w:rPr>
              <w:t xml:space="preserve"> obchodní zdůvodnění</w:t>
            </w:r>
          </w:p>
        </w:tc>
        <w:tc>
          <w:tcPr>
            <w:tcW w:w="709" w:type="dxa"/>
            <w:shd w:val="clear" w:color="auto" w:fill="FFFFFF" w:themeFill="background1"/>
          </w:tcPr>
          <w:p w14:paraId="1696285D"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hemeFill="background1"/>
          </w:tcPr>
          <w:p w14:paraId="19973B13"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59C1FFB9"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027C426A"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hemeFill="background1"/>
          </w:tcPr>
          <w:p w14:paraId="740C86B1"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0639B" w:rsidRPr="00085B72" w14:paraId="4F97D930" w14:textId="77777777" w:rsidTr="007A11EA">
        <w:trPr>
          <w:cantSplit/>
        </w:trPr>
        <w:tc>
          <w:tcPr>
            <w:tcW w:w="674" w:type="dxa"/>
            <w:vMerge/>
            <w:tcBorders>
              <w:bottom w:val="single" w:sz="4" w:space="0" w:color="FFFFFF" w:themeColor="background1"/>
            </w:tcBorders>
          </w:tcPr>
          <w:p w14:paraId="28E7725F" w14:textId="77777777" w:rsidR="00B0639B" w:rsidRPr="00085B72" w:rsidRDefault="00B0639B" w:rsidP="00B0639B">
            <w:pPr>
              <w:rPr>
                <w:rFonts w:cs="Arial"/>
                <w:sz w:val="18"/>
                <w:szCs w:val="18"/>
              </w:rPr>
            </w:pPr>
          </w:p>
        </w:tc>
        <w:tc>
          <w:tcPr>
            <w:tcW w:w="3545" w:type="dxa"/>
            <w:tcBorders>
              <w:bottom w:val="single" w:sz="4" w:space="0" w:color="7F7F7F" w:themeColor="text1" w:themeTint="80"/>
            </w:tcBorders>
          </w:tcPr>
          <w:p w14:paraId="521B6A8C" w14:textId="528F5665" w:rsidR="00B0639B" w:rsidRDefault="00704027" w:rsidP="00B0639B">
            <w:pPr>
              <w:autoSpaceDE w:val="0"/>
              <w:autoSpaceDN w:val="0"/>
              <w:adjustRightInd w:val="0"/>
              <w:rPr>
                <w:rFonts w:cs="Arial"/>
                <w:sz w:val="18"/>
                <w:szCs w:val="18"/>
              </w:rPr>
            </w:pPr>
            <w:r w:rsidRPr="00704027">
              <w:rPr>
                <w:rFonts w:cs="Arial"/>
                <w:sz w:val="18"/>
                <w:szCs w:val="18"/>
              </w:rPr>
              <w:t>(b) Pro vydavatelské banky (</w:t>
            </w:r>
            <w:proofErr w:type="spellStart"/>
            <w:r w:rsidRPr="00704027">
              <w:rPr>
                <w:rFonts w:cs="Arial"/>
                <w:sz w:val="18"/>
                <w:szCs w:val="18"/>
              </w:rPr>
              <w:t>Issuery</w:t>
            </w:r>
            <w:proofErr w:type="spellEnd"/>
            <w:r w:rsidRPr="00704027">
              <w:rPr>
                <w:rFonts w:cs="Arial"/>
                <w:sz w:val="18"/>
                <w:szCs w:val="18"/>
              </w:rPr>
              <w:t>) a/nebo společnosti, které podporují vydavatelské služby a uchovávají citlivá autentizační data: jsou data zabezpečena?</w:t>
            </w:r>
            <w:r w:rsidRPr="00704027" w:rsidDel="00D4758F">
              <w:rPr>
                <w:rFonts w:cs="Arial"/>
                <w:sz w:val="18"/>
                <w:szCs w:val="18"/>
              </w:rPr>
              <w:t xml:space="preserve"> </w:t>
            </w:r>
          </w:p>
        </w:tc>
        <w:tc>
          <w:tcPr>
            <w:tcW w:w="2869" w:type="dxa"/>
            <w:shd w:val="clear" w:color="auto" w:fill="FFFFFF" w:themeFill="background1"/>
          </w:tcPr>
          <w:p w14:paraId="00D35401" w14:textId="77777777" w:rsidR="00B0639B" w:rsidRDefault="00B0639B" w:rsidP="00B0639B">
            <w:pPr>
              <w:numPr>
                <w:ilvl w:val="0"/>
                <w:numId w:val="12"/>
              </w:numPr>
              <w:spacing w:after="60"/>
              <w:ind w:left="397"/>
              <w:rPr>
                <w:rFonts w:cs="Arial"/>
                <w:sz w:val="18"/>
                <w:szCs w:val="18"/>
              </w:rPr>
            </w:pPr>
            <w:r>
              <w:rPr>
                <w:rFonts w:cs="Arial"/>
                <w:sz w:val="18"/>
                <w:szCs w:val="18"/>
              </w:rPr>
              <w:t>Prozkoumání uchovávání dat a souborů systémové konfigurace</w:t>
            </w:r>
          </w:p>
        </w:tc>
        <w:tc>
          <w:tcPr>
            <w:tcW w:w="709" w:type="dxa"/>
            <w:shd w:val="clear" w:color="auto" w:fill="FFFFFF" w:themeFill="background1"/>
          </w:tcPr>
          <w:p w14:paraId="464A675B"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hemeFill="background1"/>
          </w:tcPr>
          <w:p w14:paraId="2F6BE25B"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58D78942"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5FB99EC3"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hemeFill="background1"/>
          </w:tcPr>
          <w:p w14:paraId="6F0C8D5B" w14:textId="77777777" w:rsidR="00B0639B" w:rsidRPr="00085B72" w:rsidRDefault="00B0639B" w:rsidP="00B0639B">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0639B" w:rsidRPr="00085B72" w14:paraId="612B2B5E" w14:textId="77777777" w:rsidTr="007A11EA">
        <w:trPr>
          <w:cantSplit/>
        </w:trPr>
        <w:tc>
          <w:tcPr>
            <w:tcW w:w="674" w:type="dxa"/>
            <w:vMerge/>
            <w:tcBorders>
              <w:top w:val="single" w:sz="4" w:space="0" w:color="FFFFFF" w:themeColor="background1"/>
              <w:bottom w:val="single" w:sz="4" w:space="0" w:color="FFFFFF" w:themeColor="background1"/>
            </w:tcBorders>
          </w:tcPr>
          <w:p w14:paraId="0F73ED78" w14:textId="77777777" w:rsidR="00B0639B" w:rsidRPr="00085B72" w:rsidRDefault="00B0639B" w:rsidP="00B0639B">
            <w:pPr>
              <w:rPr>
                <w:rFonts w:cs="Arial"/>
                <w:sz w:val="18"/>
                <w:szCs w:val="18"/>
              </w:rPr>
            </w:pPr>
          </w:p>
        </w:tc>
        <w:tc>
          <w:tcPr>
            <w:tcW w:w="3545" w:type="dxa"/>
            <w:tcBorders>
              <w:bottom w:val="single" w:sz="4" w:space="0" w:color="808080" w:themeColor="background1" w:themeShade="80"/>
            </w:tcBorders>
          </w:tcPr>
          <w:p w14:paraId="6D69BEB3" w14:textId="4AFB4F71" w:rsidR="00B0639B" w:rsidRPr="00085B72" w:rsidRDefault="00B0639B" w:rsidP="00B0639B">
            <w:pPr>
              <w:autoSpaceDE w:val="0"/>
              <w:autoSpaceDN w:val="0"/>
              <w:adjustRightInd w:val="0"/>
              <w:rPr>
                <w:rFonts w:cs="Arial"/>
                <w:sz w:val="18"/>
                <w:szCs w:val="18"/>
              </w:rPr>
            </w:pPr>
            <w:r>
              <w:rPr>
                <w:rFonts w:cs="Arial"/>
                <w:sz w:val="18"/>
                <w:szCs w:val="18"/>
              </w:rPr>
              <w:t>(c) Jsou citlivá autentizační data mazána nebo upravována tak, aby nebyla použitelná po dokončení autorizačního procesu?</w:t>
            </w:r>
          </w:p>
        </w:tc>
        <w:tc>
          <w:tcPr>
            <w:tcW w:w="2869" w:type="dxa"/>
            <w:tcBorders>
              <w:right w:val="single" w:sz="4" w:space="0" w:color="auto"/>
            </w:tcBorders>
          </w:tcPr>
          <w:p w14:paraId="1AFEE74F" w14:textId="77777777" w:rsidR="00B0639B" w:rsidRDefault="00B0639B" w:rsidP="00B0639B">
            <w:pPr>
              <w:numPr>
                <w:ilvl w:val="0"/>
                <w:numId w:val="12"/>
              </w:numPr>
              <w:spacing w:after="60"/>
              <w:ind w:left="397"/>
              <w:rPr>
                <w:rFonts w:cs="Arial"/>
                <w:sz w:val="18"/>
                <w:szCs w:val="18"/>
              </w:rPr>
            </w:pPr>
            <w:r>
              <w:rPr>
                <w:rFonts w:cs="Arial"/>
                <w:sz w:val="18"/>
                <w:szCs w:val="18"/>
              </w:rPr>
              <w:t>Zkontrolujte politiky a postupy</w:t>
            </w:r>
          </w:p>
          <w:p w14:paraId="3FFC71A7" w14:textId="77777777" w:rsidR="00B0639B" w:rsidRDefault="00B0639B" w:rsidP="00B0639B">
            <w:pPr>
              <w:numPr>
                <w:ilvl w:val="0"/>
                <w:numId w:val="12"/>
              </w:numPr>
              <w:spacing w:after="60"/>
              <w:ind w:left="397"/>
              <w:rPr>
                <w:rFonts w:cs="Arial"/>
                <w:sz w:val="18"/>
                <w:szCs w:val="18"/>
              </w:rPr>
            </w:pPr>
            <w:r>
              <w:rPr>
                <w:rFonts w:cs="Arial"/>
                <w:sz w:val="18"/>
                <w:szCs w:val="18"/>
              </w:rPr>
              <w:t>Přezkoumejte konfigurace systémů</w:t>
            </w:r>
          </w:p>
          <w:p w14:paraId="4021EA7A" w14:textId="6BA18DB8" w:rsidR="00B0639B" w:rsidRPr="00085B72" w:rsidRDefault="00B0639B" w:rsidP="00B0639B">
            <w:pPr>
              <w:numPr>
                <w:ilvl w:val="0"/>
                <w:numId w:val="12"/>
              </w:numPr>
              <w:spacing w:after="60"/>
              <w:ind w:left="397"/>
              <w:rPr>
                <w:rFonts w:cs="Arial"/>
                <w:sz w:val="18"/>
                <w:szCs w:val="18"/>
              </w:rPr>
            </w:pPr>
            <w:r>
              <w:rPr>
                <w:rFonts w:cs="Arial"/>
                <w:sz w:val="18"/>
                <w:szCs w:val="18"/>
              </w:rPr>
              <w:t>Přezkoumejte procesy mazání</w:t>
            </w:r>
          </w:p>
        </w:tc>
        <w:tc>
          <w:tcPr>
            <w:tcW w:w="709" w:type="dxa"/>
            <w:tcBorders>
              <w:left w:val="single" w:sz="4" w:space="0" w:color="auto"/>
            </w:tcBorders>
          </w:tcPr>
          <w:p w14:paraId="702D2428" w14:textId="2FC6C66E" w:rsidR="00B0639B" w:rsidRPr="00085B72" w:rsidRDefault="00B0639B" w:rsidP="00B0639B">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0ED10A92" w14:textId="77B723BA" w:rsidR="00B0639B" w:rsidRPr="00085B72" w:rsidRDefault="00B0639B" w:rsidP="00B0639B">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048F3638" w14:textId="47E2987F" w:rsidR="00B0639B" w:rsidRPr="00085B72" w:rsidRDefault="00B0639B" w:rsidP="00B0639B">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051FB825" w14:textId="5B0118C7" w:rsidR="00B0639B" w:rsidRPr="00085B72" w:rsidRDefault="00B0639B" w:rsidP="00B0639B">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2CE826F4" w14:textId="54205F8F" w:rsidR="00B0639B" w:rsidRPr="00085B72" w:rsidRDefault="00B0639B" w:rsidP="00B0639B">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0639B" w:rsidRPr="00085B72" w14:paraId="2543AE8B" w14:textId="77777777" w:rsidTr="007A11EA">
        <w:trPr>
          <w:cantSplit/>
        </w:trPr>
        <w:tc>
          <w:tcPr>
            <w:tcW w:w="674" w:type="dxa"/>
            <w:tcBorders>
              <w:top w:val="single" w:sz="4" w:space="0" w:color="FFFFFF" w:themeColor="background1"/>
            </w:tcBorders>
          </w:tcPr>
          <w:p w14:paraId="502B8EFD" w14:textId="77777777" w:rsidR="00B0639B" w:rsidRPr="00085B72" w:rsidRDefault="00B0639B" w:rsidP="00B0639B">
            <w:pPr>
              <w:spacing w:after="60"/>
              <w:rPr>
                <w:rFonts w:cs="Arial"/>
                <w:sz w:val="18"/>
                <w:szCs w:val="18"/>
              </w:rPr>
            </w:pPr>
          </w:p>
        </w:tc>
        <w:tc>
          <w:tcPr>
            <w:tcW w:w="3545" w:type="dxa"/>
            <w:tcBorders>
              <w:top w:val="single" w:sz="4" w:space="0" w:color="808080" w:themeColor="background1" w:themeShade="80"/>
            </w:tcBorders>
          </w:tcPr>
          <w:p w14:paraId="32195195" w14:textId="4078553C" w:rsidR="00B0639B" w:rsidRPr="00085B72" w:rsidRDefault="00B0639B" w:rsidP="00B0639B">
            <w:pPr>
              <w:autoSpaceDE w:val="0"/>
              <w:autoSpaceDN w:val="0"/>
              <w:adjustRightInd w:val="0"/>
              <w:rPr>
                <w:rFonts w:cs="Arial"/>
                <w:sz w:val="18"/>
                <w:szCs w:val="18"/>
              </w:rPr>
            </w:pPr>
            <w:r>
              <w:rPr>
                <w:rFonts w:cs="Arial"/>
                <w:sz w:val="18"/>
                <w:szCs w:val="18"/>
              </w:rPr>
              <w:t xml:space="preserve">(d) Jsou dodržovány u všech systémů následující požadavky týkající se neuchovávání citlivých autentizací dat po autorizaci </w:t>
            </w:r>
            <w:r w:rsidR="00904B92">
              <w:rPr>
                <w:rFonts w:cs="Arial"/>
                <w:sz w:val="18"/>
                <w:szCs w:val="18"/>
              </w:rPr>
              <w:t>(i pokud jsou šifrovaná):</w:t>
            </w:r>
          </w:p>
        </w:tc>
        <w:tc>
          <w:tcPr>
            <w:tcW w:w="6379" w:type="dxa"/>
            <w:gridSpan w:val="6"/>
            <w:shd w:val="clear" w:color="auto" w:fill="D9D9D9" w:themeFill="background1" w:themeFillShade="D9"/>
            <w:vAlign w:val="center"/>
          </w:tcPr>
          <w:p w14:paraId="105B9A86" w14:textId="77777777" w:rsidR="00B0639B" w:rsidRPr="00085B72" w:rsidRDefault="00B0639B" w:rsidP="00B0639B">
            <w:pPr>
              <w:spacing w:after="60"/>
              <w:jc w:val="center"/>
              <w:rPr>
                <w:rFonts w:cs="Arial"/>
                <w:sz w:val="18"/>
                <w:szCs w:val="18"/>
              </w:rPr>
            </w:pPr>
          </w:p>
        </w:tc>
      </w:tr>
      <w:tr w:rsidR="00B0639B" w:rsidRPr="00085B72" w14:paraId="00085E34" w14:textId="77777777" w:rsidTr="00136F97">
        <w:trPr>
          <w:cantSplit/>
        </w:trPr>
        <w:tc>
          <w:tcPr>
            <w:tcW w:w="674" w:type="dxa"/>
          </w:tcPr>
          <w:p w14:paraId="308BD640" w14:textId="65C70A3D" w:rsidR="00B0639B" w:rsidRPr="00085B72" w:rsidRDefault="00B0639B" w:rsidP="00B0639B">
            <w:pPr>
              <w:rPr>
                <w:rFonts w:cs="Arial"/>
                <w:sz w:val="18"/>
                <w:szCs w:val="18"/>
              </w:rPr>
            </w:pPr>
            <w:r w:rsidRPr="00085B72">
              <w:rPr>
                <w:rFonts w:cs="Arial"/>
                <w:sz w:val="18"/>
                <w:szCs w:val="18"/>
              </w:rPr>
              <w:t>3.2.1</w:t>
            </w:r>
          </w:p>
        </w:tc>
        <w:tc>
          <w:tcPr>
            <w:tcW w:w="3545" w:type="dxa"/>
          </w:tcPr>
          <w:p w14:paraId="090F587F" w14:textId="5DB2A492" w:rsidR="00B0639B" w:rsidRPr="00085B72" w:rsidRDefault="00D33900" w:rsidP="00B0639B">
            <w:pPr>
              <w:autoSpaceDE w:val="0"/>
              <w:autoSpaceDN w:val="0"/>
              <w:adjustRightInd w:val="0"/>
              <w:rPr>
                <w:rFonts w:cs="Arial"/>
                <w:sz w:val="18"/>
                <w:szCs w:val="18"/>
              </w:rPr>
            </w:pPr>
            <w:r>
              <w:rPr>
                <w:rFonts w:cs="Arial"/>
                <w:sz w:val="18"/>
                <w:szCs w:val="18"/>
              </w:rPr>
              <w:t>Neuchovává</w:t>
            </w:r>
            <w:r w:rsidR="00B0639B" w:rsidRPr="00085B72">
              <w:rPr>
                <w:rFonts w:cs="Arial"/>
                <w:sz w:val="18"/>
                <w:szCs w:val="18"/>
              </w:rPr>
              <w:t xml:space="preserve"> se úplný obsah žádné stopy (magnetického proužku umístěného na zadní straně karty nebo ekvivalentní data obsažená v čipu nebo jinde) po autorizaci? </w:t>
            </w:r>
          </w:p>
          <w:p w14:paraId="2CC2A96C" w14:textId="77777777" w:rsidR="00B0639B" w:rsidRPr="00085B72" w:rsidRDefault="00B0639B" w:rsidP="00B0639B">
            <w:pPr>
              <w:autoSpaceDE w:val="0"/>
              <w:autoSpaceDN w:val="0"/>
              <w:adjustRightInd w:val="0"/>
              <w:rPr>
                <w:rFonts w:cs="Arial"/>
                <w:i/>
                <w:sz w:val="18"/>
                <w:szCs w:val="18"/>
              </w:rPr>
            </w:pPr>
            <w:r w:rsidRPr="007A11EA">
              <w:rPr>
                <w:rFonts w:cs="Arial"/>
                <w:i/>
                <w:sz w:val="18"/>
                <w:szCs w:val="18"/>
                <w:highlight w:val="lightGray"/>
              </w:rPr>
              <w:t>Tato data jsou alternativně označována jako úplná stopa, stopa, stopa 1, stopa 2 a data magnetického proužku.</w:t>
            </w:r>
          </w:p>
          <w:p w14:paraId="42EA714C" w14:textId="1D7EE49A" w:rsidR="00B0639B" w:rsidRPr="00085B72" w:rsidRDefault="00B0639B" w:rsidP="00B0639B">
            <w:pPr>
              <w:shd w:val="clear" w:color="auto" w:fill="D9D9D9"/>
              <w:autoSpaceDE w:val="0"/>
              <w:autoSpaceDN w:val="0"/>
              <w:adjustRightInd w:val="0"/>
              <w:spacing w:after="0"/>
              <w:rPr>
                <w:rFonts w:cs="Arial"/>
                <w:i/>
                <w:iCs/>
                <w:sz w:val="18"/>
                <w:szCs w:val="18"/>
              </w:rPr>
            </w:pPr>
            <w:r w:rsidRPr="00085B72">
              <w:rPr>
                <w:rFonts w:cs="Arial"/>
                <w:b/>
                <w:bCs/>
                <w:i/>
                <w:iCs/>
                <w:sz w:val="18"/>
                <w:szCs w:val="18"/>
              </w:rPr>
              <w:t xml:space="preserve">Poznámka: </w:t>
            </w:r>
            <w:r w:rsidRPr="00085B72">
              <w:rPr>
                <w:rFonts w:cs="Arial"/>
                <w:i/>
                <w:iCs/>
                <w:sz w:val="18"/>
                <w:szCs w:val="18"/>
              </w:rPr>
              <w:t xml:space="preserve">Za normálního průběhu provozu může být zapotřebí </w:t>
            </w:r>
            <w:r w:rsidR="007F586B">
              <w:rPr>
                <w:rFonts w:cs="Arial"/>
                <w:i/>
                <w:iCs/>
                <w:sz w:val="18"/>
                <w:szCs w:val="18"/>
              </w:rPr>
              <w:t xml:space="preserve">držet </w:t>
            </w:r>
            <w:r w:rsidRPr="00085B72">
              <w:rPr>
                <w:rFonts w:cs="Arial"/>
                <w:i/>
                <w:iCs/>
                <w:sz w:val="18"/>
                <w:szCs w:val="18"/>
              </w:rPr>
              <w:t>následující datové prvky z magnetického proužku:</w:t>
            </w:r>
          </w:p>
          <w:p w14:paraId="37093B04" w14:textId="77777777" w:rsidR="00B0639B" w:rsidRPr="00085B72" w:rsidRDefault="00B0639B" w:rsidP="00B0639B">
            <w:pPr>
              <w:numPr>
                <w:ilvl w:val="0"/>
                <w:numId w:val="15"/>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Jméno držitelů karet,</w:t>
            </w:r>
          </w:p>
          <w:p w14:paraId="7829CA16" w14:textId="77777777" w:rsidR="00B0639B" w:rsidRPr="00085B72" w:rsidRDefault="00B0639B" w:rsidP="00B0639B">
            <w:pPr>
              <w:numPr>
                <w:ilvl w:val="0"/>
                <w:numId w:val="15"/>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Číslo karty (PAN),</w:t>
            </w:r>
          </w:p>
          <w:p w14:paraId="763AB2B0" w14:textId="77777777" w:rsidR="00B0639B" w:rsidRPr="00085B72" w:rsidRDefault="00B0639B" w:rsidP="00B0639B">
            <w:pPr>
              <w:numPr>
                <w:ilvl w:val="0"/>
                <w:numId w:val="15"/>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Datum ukončení platnosti,</w:t>
            </w:r>
          </w:p>
          <w:p w14:paraId="44E5FE27" w14:textId="77777777" w:rsidR="00B0639B" w:rsidRPr="00085B72" w:rsidRDefault="00B0639B" w:rsidP="00B0639B">
            <w:pPr>
              <w:numPr>
                <w:ilvl w:val="0"/>
                <w:numId w:val="15"/>
              </w:numPr>
              <w:shd w:val="clear" w:color="auto" w:fill="D9D9D9"/>
              <w:autoSpaceDE w:val="0"/>
              <w:autoSpaceDN w:val="0"/>
              <w:adjustRightInd w:val="0"/>
              <w:spacing w:after="0"/>
              <w:ind w:left="397" w:hanging="357"/>
              <w:rPr>
                <w:rFonts w:cs="Arial"/>
                <w:i/>
                <w:iCs/>
                <w:sz w:val="18"/>
                <w:szCs w:val="18"/>
              </w:rPr>
            </w:pPr>
            <w:proofErr w:type="spellStart"/>
            <w:r w:rsidRPr="00085B72">
              <w:rPr>
                <w:rFonts w:cs="Arial"/>
                <w:i/>
                <w:iCs/>
                <w:sz w:val="18"/>
                <w:szCs w:val="18"/>
              </w:rPr>
              <w:t>Service</w:t>
            </w:r>
            <w:proofErr w:type="spellEnd"/>
            <w:r w:rsidRPr="00085B72">
              <w:rPr>
                <w:rFonts w:cs="Arial"/>
                <w:i/>
                <w:iCs/>
                <w:sz w:val="18"/>
                <w:szCs w:val="18"/>
              </w:rPr>
              <w:t xml:space="preserve"> </w:t>
            </w:r>
            <w:proofErr w:type="spellStart"/>
            <w:r w:rsidRPr="00085B72">
              <w:rPr>
                <w:rFonts w:cs="Arial"/>
                <w:i/>
                <w:iCs/>
                <w:sz w:val="18"/>
                <w:szCs w:val="18"/>
              </w:rPr>
              <w:t>code</w:t>
            </w:r>
            <w:proofErr w:type="spellEnd"/>
          </w:p>
          <w:p w14:paraId="1D07D951" w14:textId="4F493B20" w:rsidR="00B0639B" w:rsidRPr="00085B72" w:rsidRDefault="00B0639B" w:rsidP="00B0639B">
            <w:pPr>
              <w:shd w:val="clear" w:color="auto" w:fill="D9D9D9" w:themeFill="background1" w:themeFillShade="D9"/>
              <w:autoSpaceDE w:val="0"/>
              <w:autoSpaceDN w:val="0"/>
              <w:adjustRightInd w:val="0"/>
              <w:rPr>
                <w:rFonts w:cs="Arial"/>
                <w:sz w:val="18"/>
                <w:szCs w:val="18"/>
              </w:rPr>
            </w:pPr>
            <w:r w:rsidRPr="00085B72">
              <w:rPr>
                <w:rFonts w:cs="Arial"/>
                <w:sz w:val="18"/>
                <w:szCs w:val="18"/>
              </w:rPr>
              <w:t xml:space="preserve">Za účelem minimalizace rizika </w:t>
            </w:r>
            <w:r w:rsidR="00DB11F6">
              <w:rPr>
                <w:rFonts w:cs="Arial"/>
                <w:sz w:val="18"/>
                <w:szCs w:val="18"/>
              </w:rPr>
              <w:t>uchovávejte</w:t>
            </w:r>
            <w:r w:rsidRPr="00085B72">
              <w:rPr>
                <w:rFonts w:cs="Arial"/>
                <w:sz w:val="18"/>
                <w:szCs w:val="18"/>
              </w:rPr>
              <w:t xml:space="preserve"> pouze ty datové prvky potřebné pro provoz.</w:t>
            </w:r>
          </w:p>
        </w:tc>
        <w:tc>
          <w:tcPr>
            <w:tcW w:w="2869" w:type="dxa"/>
          </w:tcPr>
          <w:p w14:paraId="2BF47ECB" w14:textId="77777777" w:rsidR="00B0639B" w:rsidRPr="00085B72" w:rsidRDefault="00B0639B" w:rsidP="00B0639B">
            <w:pPr>
              <w:numPr>
                <w:ilvl w:val="0"/>
                <w:numId w:val="16"/>
              </w:numPr>
              <w:spacing w:after="60"/>
              <w:ind w:left="283"/>
              <w:rPr>
                <w:rFonts w:cs="Arial"/>
                <w:sz w:val="18"/>
                <w:szCs w:val="18"/>
              </w:rPr>
            </w:pPr>
            <w:r>
              <w:rPr>
                <w:rFonts w:cs="Arial"/>
                <w:sz w:val="18"/>
                <w:szCs w:val="18"/>
              </w:rPr>
              <w:t>Přezkoumejte zdroje dat včetně:</w:t>
            </w:r>
          </w:p>
          <w:p w14:paraId="5DB10E5B" w14:textId="77777777" w:rsidR="00B0639B" w:rsidRPr="00085B72" w:rsidRDefault="00B0639B" w:rsidP="00B0639B">
            <w:pPr>
              <w:pStyle w:val="table111bullet"/>
              <w:numPr>
                <w:ilvl w:val="0"/>
                <w:numId w:val="47"/>
              </w:numPr>
            </w:pPr>
            <w:r w:rsidRPr="00085B72">
              <w:t>Příchozí</w:t>
            </w:r>
            <w:r>
              <w:t>ch</w:t>
            </w:r>
            <w:r w:rsidRPr="00085B72">
              <w:t xml:space="preserve"> transakční</w:t>
            </w:r>
            <w:r>
              <w:t>ch</w:t>
            </w:r>
            <w:r w:rsidRPr="00085B72">
              <w:t xml:space="preserve"> dat</w:t>
            </w:r>
          </w:p>
          <w:p w14:paraId="6C80A660" w14:textId="77777777" w:rsidR="00B0639B" w:rsidRPr="00085B72" w:rsidRDefault="00B0639B" w:rsidP="00B0639B">
            <w:pPr>
              <w:pStyle w:val="table111bullet"/>
              <w:numPr>
                <w:ilvl w:val="0"/>
                <w:numId w:val="47"/>
              </w:numPr>
            </w:pPr>
            <w:r w:rsidRPr="00085B72">
              <w:t>Všech</w:t>
            </w:r>
            <w:r>
              <w:t xml:space="preserve"> záznamů</w:t>
            </w:r>
          </w:p>
          <w:p w14:paraId="1E7BB19B" w14:textId="77777777" w:rsidR="00B0639B" w:rsidRPr="00085B72" w:rsidRDefault="00B0639B" w:rsidP="00B0639B">
            <w:pPr>
              <w:pStyle w:val="table111bullet"/>
              <w:numPr>
                <w:ilvl w:val="0"/>
                <w:numId w:val="47"/>
              </w:numPr>
            </w:pPr>
            <w:r w:rsidRPr="00085B72">
              <w:t>Histori</w:t>
            </w:r>
            <w:r>
              <w:t>e</w:t>
            </w:r>
            <w:r w:rsidRPr="00085B72">
              <w:t xml:space="preserve"> souborů</w:t>
            </w:r>
          </w:p>
          <w:p w14:paraId="0A593D30" w14:textId="77777777" w:rsidR="00B0639B" w:rsidRPr="00F677E1" w:rsidRDefault="00B0639B" w:rsidP="00B0639B">
            <w:pPr>
              <w:pStyle w:val="ListParagraph"/>
              <w:numPr>
                <w:ilvl w:val="0"/>
                <w:numId w:val="47"/>
              </w:numPr>
              <w:rPr>
                <w:rFonts w:cs="Arial"/>
                <w:sz w:val="18"/>
                <w:szCs w:val="18"/>
              </w:rPr>
            </w:pPr>
            <w:r w:rsidRPr="00F677E1">
              <w:rPr>
                <w:rFonts w:cs="Arial"/>
                <w:sz w:val="18"/>
                <w:szCs w:val="18"/>
              </w:rPr>
              <w:t>Souborů trasování</w:t>
            </w:r>
          </w:p>
          <w:p w14:paraId="1C8CFE8E" w14:textId="77777777" w:rsidR="00B0639B" w:rsidRPr="00085B72" w:rsidRDefault="00B0639B" w:rsidP="00B0639B">
            <w:pPr>
              <w:pStyle w:val="table111bullet"/>
              <w:numPr>
                <w:ilvl w:val="0"/>
                <w:numId w:val="47"/>
              </w:numPr>
            </w:pPr>
            <w:r w:rsidRPr="00085B72">
              <w:t>Databázov</w:t>
            </w:r>
            <w:r>
              <w:t>ých</w:t>
            </w:r>
            <w:r w:rsidRPr="00085B72">
              <w:t xml:space="preserve"> schéma</w:t>
            </w:r>
            <w:r>
              <w:t>t</w:t>
            </w:r>
          </w:p>
          <w:p w14:paraId="66A87F1F" w14:textId="118A1F4D" w:rsidR="00B0639B" w:rsidRPr="00085B72" w:rsidRDefault="00B0639B" w:rsidP="00B0639B">
            <w:pPr>
              <w:pStyle w:val="table111bullet"/>
              <w:numPr>
                <w:ilvl w:val="0"/>
                <w:numId w:val="47"/>
              </w:numPr>
            </w:pPr>
            <w:r w:rsidRPr="00085B72">
              <w:t>Obsah</w:t>
            </w:r>
            <w:r>
              <w:t>ů</w:t>
            </w:r>
            <w:r w:rsidRPr="00085B72">
              <w:t xml:space="preserve"> databáz</w:t>
            </w:r>
            <w:r>
              <w:t>í</w:t>
            </w:r>
          </w:p>
        </w:tc>
        <w:tc>
          <w:tcPr>
            <w:tcW w:w="709" w:type="dxa"/>
          </w:tcPr>
          <w:p w14:paraId="6921BAD3" w14:textId="7ADF8B62"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4E092670" w14:textId="6CF33A91"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50148535" w14:textId="4A1AB234"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3E471905" w14:textId="7D335386"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4897BBB1" w14:textId="35182554"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0639B" w:rsidRPr="00085B72" w14:paraId="41E57900" w14:textId="77777777" w:rsidTr="00136F97">
        <w:trPr>
          <w:cantSplit/>
        </w:trPr>
        <w:tc>
          <w:tcPr>
            <w:tcW w:w="674" w:type="dxa"/>
          </w:tcPr>
          <w:p w14:paraId="5C12AFC1" w14:textId="7A5CE5D9" w:rsidR="00B0639B" w:rsidRPr="00085B72" w:rsidRDefault="00B0639B" w:rsidP="00B0639B">
            <w:pPr>
              <w:rPr>
                <w:rFonts w:cs="Arial"/>
                <w:sz w:val="18"/>
                <w:szCs w:val="18"/>
              </w:rPr>
            </w:pPr>
            <w:r w:rsidRPr="00085B72">
              <w:rPr>
                <w:rFonts w:cs="Arial"/>
                <w:sz w:val="18"/>
                <w:szCs w:val="18"/>
              </w:rPr>
              <w:t>3.2.2</w:t>
            </w:r>
          </w:p>
        </w:tc>
        <w:tc>
          <w:tcPr>
            <w:tcW w:w="3545" w:type="dxa"/>
            <w:shd w:val="clear" w:color="auto" w:fill="FFFFFF"/>
          </w:tcPr>
          <w:p w14:paraId="53ED682A" w14:textId="750229EA" w:rsidR="00B0639B" w:rsidRPr="00085B72" w:rsidRDefault="00B0639B" w:rsidP="00B0639B">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 xml:space="preserve">po autorizaci </w:t>
            </w:r>
            <w:r w:rsidR="00DB11F6">
              <w:rPr>
                <w:rFonts w:cs="Arial"/>
                <w:sz w:val="18"/>
                <w:szCs w:val="18"/>
              </w:rPr>
              <w:t>uchováván</w:t>
            </w:r>
            <w:r w:rsidRPr="00085B72">
              <w:rPr>
                <w:rFonts w:cs="Arial"/>
                <w:sz w:val="18"/>
                <w:szCs w:val="18"/>
              </w:rPr>
              <w:t xml:space="preserve"> ověřovací kód/hodnota </w:t>
            </w:r>
            <w:proofErr w:type="spellStart"/>
            <w:r w:rsidRPr="00085B72">
              <w:rPr>
                <w:rFonts w:cs="Arial"/>
                <w:sz w:val="18"/>
                <w:szCs w:val="18"/>
              </w:rPr>
              <w:t>card</w:t>
            </w:r>
            <w:proofErr w:type="spellEnd"/>
            <w:r w:rsidRPr="00085B72">
              <w:rPr>
                <w:rFonts w:cs="Arial"/>
                <w:sz w:val="18"/>
                <w:szCs w:val="18"/>
              </w:rPr>
              <w:t xml:space="preserve"> </w:t>
            </w:r>
            <w:proofErr w:type="spellStart"/>
            <w:r w:rsidRPr="00085B72">
              <w:rPr>
                <w:rFonts w:cs="Arial"/>
                <w:sz w:val="18"/>
                <w:szCs w:val="18"/>
              </w:rPr>
              <w:t>verification</w:t>
            </w:r>
            <w:proofErr w:type="spellEnd"/>
            <w:r w:rsidRPr="00085B72">
              <w:rPr>
                <w:rFonts w:cs="Arial"/>
                <w:sz w:val="18"/>
                <w:szCs w:val="18"/>
              </w:rPr>
              <w:t xml:space="preserve"> </w:t>
            </w:r>
            <w:proofErr w:type="spellStart"/>
            <w:r w:rsidRPr="00085B72">
              <w:rPr>
                <w:rFonts w:cs="Arial"/>
                <w:sz w:val="18"/>
                <w:szCs w:val="18"/>
              </w:rPr>
              <w:t>code</w:t>
            </w:r>
            <w:proofErr w:type="spellEnd"/>
            <w:r w:rsidRPr="00085B72">
              <w:rPr>
                <w:rFonts w:cs="Arial"/>
                <w:sz w:val="18"/>
                <w:szCs w:val="18"/>
              </w:rPr>
              <w:t>/</w:t>
            </w:r>
            <w:proofErr w:type="spellStart"/>
            <w:r w:rsidRPr="00085B72">
              <w:rPr>
                <w:rFonts w:cs="Arial"/>
                <w:sz w:val="18"/>
                <w:szCs w:val="18"/>
              </w:rPr>
              <w:t>value</w:t>
            </w:r>
            <w:proofErr w:type="spellEnd"/>
            <w:r w:rsidRPr="00085B72">
              <w:rPr>
                <w:rFonts w:cs="Arial"/>
                <w:sz w:val="18"/>
                <w:szCs w:val="18"/>
              </w:rPr>
              <w:t xml:space="preserve"> (trojmístné nebo čtyřmístné číslo na líci nebo rubu platební karty) používané k verifikaci transakcí bez přítomnosti karty?</w:t>
            </w:r>
          </w:p>
        </w:tc>
        <w:tc>
          <w:tcPr>
            <w:tcW w:w="2869" w:type="dxa"/>
            <w:shd w:val="clear" w:color="auto" w:fill="FFFFFF"/>
          </w:tcPr>
          <w:p w14:paraId="0D5D0EBF" w14:textId="77777777" w:rsidR="00B0639B" w:rsidRPr="00085B72" w:rsidRDefault="00B0639B" w:rsidP="00B0639B">
            <w:pPr>
              <w:numPr>
                <w:ilvl w:val="0"/>
                <w:numId w:val="16"/>
              </w:numPr>
              <w:spacing w:after="60"/>
              <w:ind w:left="283"/>
              <w:rPr>
                <w:rFonts w:cs="Arial"/>
                <w:sz w:val="18"/>
                <w:szCs w:val="18"/>
              </w:rPr>
            </w:pPr>
            <w:r>
              <w:rPr>
                <w:rFonts w:cs="Arial"/>
                <w:sz w:val="18"/>
                <w:szCs w:val="18"/>
              </w:rPr>
              <w:t>Přezkoumejte zdroje dat včetně:</w:t>
            </w:r>
          </w:p>
          <w:p w14:paraId="460B5BD3" w14:textId="77777777" w:rsidR="00B0639B" w:rsidRPr="00085B72" w:rsidRDefault="00B0639B" w:rsidP="00B0639B">
            <w:pPr>
              <w:pStyle w:val="table111bullet"/>
              <w:numPr>
                <w:ilvl w:val="0"/>
                <w:numId w:val="47"/>
              </w:numPr>
            </w:pPr>
            <w:r w:rsidRPr="00085B72">
              <w:t>Příchozí</w:t>
            </w:r>
            <w:r>
              <w:t>ch</w:t>
            </w:r>
            <w:r w:rsidRPr="00085B72">
              <w:t xml:space="preserve"> transakční</w:t>
            </w:r>
            <w:r>
              <w:t>ch</w:t>
            </w:r>
            <w:r w:rsidRPr="00085B72">
              <w:t xml:space="preserve"> dat</w:t>
            </w:r>
          </w:p>
          <w:p w14:paraId="3CCE8E76" w14:textId="77777777" w:rsidR="00B0639B" w:rsidRPr="00B0639B" w:rsidRDefault="00B0639B" w:rsidP="00B0639B">
            <w:pPr>
              <w:pStyle w:val="table111bullet"/>
              <w:numPr>
                <w:ilvl w:val="0"/>
                <w:numId w:val="47"/>
              </w:numPr>
            </w:pPr>
            <w:r w:rsidRPr="00B0639B">
              <w:t>Všech záznamů</w:t>
            </w:r>
          </w:p>
          <w:p w14:paraId="43F1BFC3" w14:textId="77777777" w:rsidR="00B0639B" w:rsidRPr="00B0639B" w:rsidRDefault="00B0639B" w:rsidP="00B0639B">
            <w:pPr>
              <w:pStyle w:val="table111bullet"/>
              <w:numPr>
                <w:ilvl w:val="0"/>
                <w:numId w:val="47"/>
              </w:numPr>
              <w:rPr>
                <w:rFonts w:cs="Times New Roman"/>
              </w:rPr>
            </w:pPr>
            <w:r w:rsidRPr="00B0639B">
              <w:t>Historie souborů</w:t>
            </w:r>
          </w:p>
          <w:p w14:paraId="592AF038" w14:textId="3CC09A71" w:rsidR="00B0639B" w:rsidRPr="00B0639B" w:rsidRDefault="00B0639B" w:rsidP="007A11EA">
            <w:pPr>
              <w:pStyle w:val="table111bullet"/>
              <w:numPr>
                <w:ilvl w:val="0"/>
                <w:numId w:val="47"/>
              </w:numPr>
            </w:pPr>
            <w:r w:rsidRPr="00B0639B">
              <w:t>Souborů trasování</w:t>
            </w:r>
          </w:p>
          <w:p w14:paraId="27A373EC" w14:textId="688F3681" w:rsidR="00B0639B" w:rsidRPr="007A11EA" w:rsidRDefault="00B0639B" w:rsidP="007A11EA">
            <w:pPr>
              <w:pStyle w:val="ListParagraph"/>
              <w:numPr>
                <w:ilvl w:val="0"/>
                <w:numId w:val="47"/>
              </w:numPr>
            </w:pPr>
            <w:r w:rsidRPr="007A11EA">
              <w:rPr>
                <w:sz w:val="18"/>
                <w:szCs w:val="18"/>
              </w:rPr>
              <w:t>Databázových schémat</w:t>
            </w:r>
          </w:p>
          <w:p w14:paraId="0F0A80ED" w14:textId="728E31A3" w:rsidR="00B0639B" w:rsidRPr="00085B72" w:rsidRDefault="00B0639B" w:rsidP="00B0639B">
            <w:pPr>
              <w:pStyle w:val="table111bullet"/>
              <w:numPr>
                <w:ilvl w:val="0"/>
                <w:numId w:val="48"/>
              </w:numPr>
            </w:pPr>
            <w:r w:rsidRPr="00B0639B">
              <w:t>Obsahů databází</w:t>
            </w:r>
          </w:p>
        </w:tc>
        <w:tc>
          <w:tcPr>
            <w:tcW w:w="709" w:type="dxa"/>
            <w:shd w:val="clear" w:color="auto" w:fill="FFFFFF"/>
          </w:tcPr>
          <w:p w14:paraId="2100BEEB" w14:textId="54131FBE"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cPr>
          <w:p w14:paraId="34A90767" w14:textId="7CB59AA8"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538DBF93" w14:textId="5DFB08AE"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FFB5D57" w14:textId="0288D98D"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cPr>
          <w:p w14:paraId="6938C4DE" w14:textId="570E9DA2"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0639B" w:rsidRPr="00085B72" w14:paraId="479E5514" w14:textId="77777777" w:rsidTr="00136F97">
        <w:trPr>
          <w:cantSplit/>
        </w:trPr>
        <w:tc>
          <w:tcPr>
            <w:tcW w:w="674" w:type="dxa"/>
          </w:tcPr>
          <w:p w14:paraId="1B5FD49C" w14:textId="66C23E85" w:rsidR="00B0639B" w:rsidRPr="00085B72" w:rsidRDefault="00B0639B" w:rsidP="00B0639B">
            <w:pPr>
              <w:spacing w:after="60"/>
              <w:rPr>
                <w:rFonts w:cs="Arial"/>
                <w:sz w:val="18"/>
                <w:szCs w:val="18"/>
              </w:rPr>
            </w:pPr>
            <w:r w:rsidRPr="00085B72">
              <w:rPr>
                <w:rFonts w:cs="Arial"/>
                <w:sz w:val="18"/>
                <w:szCs w:val="18"/>
              </w:rPr>
              <w:t>3.2.3</w:t>
            </w:r>
          </w:p>
        </w:tc>
        <w:tc>
          <w:tcPr>
            <w:tcW w:w="3545" w:type="dxa"/>
          </w:tcPr>
          <w:p w14:paraId="466C35D2" w14:textId="716C9E07" w:rsidR="00B0639B" w:rsidRPr="00085B72" w:rsidRDefault="00B0639B" w:rsidP="00B0639B">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2869" w:type="dxa"/>
            <w:shd w:val="clear" w:color="auto" w:fill="FFFFFF"/>
          </w:tcPr>
          <w:p w14:paraId="22DF1CC7" w14:textId="77777777" w:rsidR="00B0639B" w:rsidRPr="00085B72" w:rsidRDefault="00B0639B" w:rsidP="00B0639B">
            <w:pPr>
              <w:numPr>
                <w:ilvl w:val="0"/>
                <w:numId w:val="16"/>
              </w:numPr>
              <w:spacing w:after="60"/>
              <w:ind w:left="283"/>
              <w:rPr>
                <w:rFonts w:cs="Arial"/>
                <w:sz w:val="18"/>
                <w:szCs w:val="18"/>
              </w:rPr>
            </w:pPr>
            <w:r>
              <w:rPr>
                <w:rFonts w:cs="Arial"/>
                <w:sz w:val="18"/>
                <w:szCs w:val="18"/>
              </w:rPr>
              <w:t>Přezkoumejte zdroje dat včetně:</w:t>
            </w:r>
          </w:p>
          <w:p w14:paraId="645FBF1B" w14:textId="77777777" w:rsidR="00B0639B" w:rsidRPr="00085B72" w:rsidRDefault="00B0639B" w:rsidP="00B0639B">
            <w:pPr>
              <w:pStyle w:val="table111bullet"/>
              <w:numPr>
                <w:ilvl w:val="0"/>
                <w:numId w:val="47"/>
              </w:numPr>
            </w:pPr>
            <w:r w:rsidRPr="00085B72">
              <w:t>Příchozí</w:t>
            </w:r>
            <w:r>
              <w:t>ch</w:t>
            </w:r>
            <w:r w:rsidRPr="00085B72">
              <w:t xml:space="preserve"> transakční</w:t>
            </w:r>
            <w:r>
              <w:t>ch</w:t>
            </w:r>
            <w:r w:rsidRPr="00085B72">
              <w:t xml:space="preserve"> dat</w:t>
            </w:r>
          </w:p>
          <w:p w14:paraId="48F249B1" w14:textId="77777777" w:rsidR="00B0639B" w:rsidRPr="00B0639B" w:rsidRDefault="00B0639B" w:rsidP="00B0639B">
            <w:pPr>
              <w:pStyle w:val="table111bullet"/>
              <w:numPr>
                <w:ilvl w:val="0"/>
                <w:numId w:val="47"/>
              </w:numPr>
              <w:rPr>
                <w:rFonts w:cs="Times New Roman"/>
              </w:rPr>
            </w:pPr>
            <w:r w:rsidRPr="00B0639B">
              <w:t>Všech záznamů</w:t>
            </w:r>
          </w:p>
          <w:p w14:paraId="5CB92013" w14:textId="77777777" w:rsidR="00B0639B" w:rsidRPr="00B0639B" w:rsidRDefault="00B0639B" w:rsidP="00B0639B">
            <w:pPr>
              <w:pStyle w:val="table111bullet"/>
              <w:numPr>
                <w:ilvl w:val="0"/>
                <w:numId w:val="47"/>
              </w:numPr>
              <w:rPr>
                <w:rFonts w:cs="Times New Roman"/>
              </w:rPr>
            </w:pPr>
            <w:r w:rsidRPr="00B0639B">
              <w:t>Historie souborů</w:t>
            </w:r>
          </w:p>
          <w:p w14:paraId="1B5C608B" w14:textId="5F5DF494" w:rsidR="00B0639B" w:rsidRPr="00B0639B" w:rsidRDefault="00B0639B" w:rsidP="00B0639B">
            <w:pPr>
              <w:pStyle w:val="table111bullet"/>
              <w:numPr>
                <w:ilvl w:val="0"/>
                <w:numId w:val="47"/>
              </w:numPr>
              <w:rPr>
                <w:rFonts w:cs="Times New Roman"/>
              </w:rPr>
            </w:pPr>
            <w:r w:rsidRPr="00B0639B">
              <w:t>Souborů trasování</w:t>
            </w:r>
          </w:p>
          <w:p w14:paraId="327CC83A" w14:textId="1C98176E" w:rsidR="00B0639B" w:rsidRDefault="00B0639B" w:rsidP="00B0639B">
            <w:pPr>
              <w:pStyle w:val="table111bullet"/>
              <w:numPr>
                <w:ilvl w:val="0"/>
                <w:numId w:val="47"/>
              </w:numPr>
              <w:rPr>
                <w:rFonts w:cs="Times New Roman"/>
              </w:rPr>
            </w:pPr>
            <w:r w:rsidRPr="00B0639B">
              <w:rPr>
                <w:rFonts w:cs="Times New Roman"/>
              </w:rPr>
              <w:t>Databázových schémat</w:t>
            </w:r>
          </w:p>
          <w:p w14:paraId="11C7A809" w14:textId="5609FF65" w:rsidR="00B0639B" w:rsidRDefault="00B0639B" w:rsidP="00B0639B">
            <w:pPr>
              <w:pStyle w:val="table111bullet"/>
              <w:numPr>
                <w:ilvl w:val="0"/>
                <w:numId w:val="47"/>
              </w:numPr>
              <w:rPr>
                <w:rFonts w:cs="Times New Roman"/>
              </w:rPr>
            </w:pPr>
            <w:r>
              <w:rPr>
                <w:rFonts w:cs="Times New Roman"/>
              </w:rPr>
              <w:t>Obsahů databází</w:t>
            </w:r>
          </w:p>
          <w:p w14:paraId="2FC7CA1D" w14:textId="0F1E76DF" w:rsidR="00B0639B" w:rsidRPr="00085B72" w:rsidRDefault="00B0639B" w:rsidP="007A11EA">
            <w:pPr>
              <w:pStyle w:val="table111bullet"/>
              <w:numPr>
                <w:ilvl w:val="0"/>
                <w:numId w:val="0"/>
              </w:numPr>
              <w:ind w:left="504" w:hanging="216"/>
            </w:pPr>
          </w:p>
        </w:tc>
        <w:tc>
          <w:tcPr>
            <w:tcW w:w="709" w:type="dxa"/>
            <w:shd w:val="clear" w:color="auto" w:fill="FFFFFF"/>
          </w:tcPr>
          <w:p w14:paraId="1EA18C36" w14:textId="1EC31418"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cPr>
          <w:p w14:paraId="368CA6A5" w14:textId="3CE69058"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4CE1D62B" w14:textId="743C5F93"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0EE1FB60" w14:textId="4B2B81EA"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cPr>
          <w:p w14:paraId="0E755DDB" w14:textId="5F23BD0E"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0639B" w:rsidRPr="00085B72" w14:paraId="02650962" w14:textId="77777777" w:rsidTr="00136F97">
        <w:trPr>
          <w:cantSplit/>
        </w:trPr>
        <w:tc>
          <w:tcPr>
            <w:tcW w:w="674" w:type="dxa"/>
          </w:tcPr>
          <w:p w14:paraId="2032B4C9" w14:textId="7918B420" w:rsidR="00B0639B" w:rsidRPr="00085B72" w:rsidRDefault="00B0639B" w:rsidP="00B0639B">
            <w:pPr>
              <w:rPr>
                <w:rFonts w:cs="Arial"/>
                <w:sz w:val="18"/>
                <w:szCs w:val="18"/>
              </w:rPr>
            </w:pPr>
            <w:r w:rsidRPr="00085B72">
              <w:rPr>
                <w:rFonts w:cs="Arial"/>
                <w:sz w:val="18"/>
                <w:szCs w:val="18"/>
              </w:rPr>
              <w:lastRenderedPageBreak/>
              <w:t>3.3</w:t>
            </w:r>
          </w:p>
        </w:tc>
        <w:tc>
          <w:tcPr>
            <w:tcW w:w="3545" w:type="dxa"/>
            <w:shd w:val="clear" w:color="auto" w:fill="FFFFFF"/>
          </w:tcPr>
          <w:p w14:paraId="027F72EB" w14:textId="77777777" w:rsidR="00B0639B" w:rsidRPr="00085B72" w:rsidRDefault="00B0639B" w:rsidP="00B0639B">
            <w:pPr>
              <w:autoSpaceDE w:val="0"/>
              <w:autoSpaceDN w:val="0"/>
              <w:adjustRightInd w:val="0"/>
              <w:rPr>
                <w:rFonts w:cs="Arial"/>
                <w:sz w:val="18"/>
                <w:szCs w:val="18"/>
              </w:rPr>
            </w:pPr>
            <w:r w:rsidRPr="00085B72">
              <w:rPr>
                <w:rFonts w:cs="Arial"/>
                <w:sz w:val="18"/>
                <w:szCs w:val="18"/>
              </w:rPr>
              <w:t>Je PAN maskovaný</w:t>
            </w:r>
            <w:r>
              <w:rPr>
                <w:rFonts w:cs="Arial"/>
                <w:sz w:val="18"/>
                <w:szCs w:val="18"/>
              </w:rPr>
              <w:t xml:space="preserve"> tak, že</w:t>
            </w:r>
            <w:r w:rsidRPr="00085B72">
              <w:rPr>
                <w:rFonts w:cs="Arial"/>
                <w:sz w:val="18"/>
                <w:szCs w:val="18"/>
              </w:rPr>
              <w:t xml:space="preserve"> pokud je zobrazován (maximálně lze se zobrazit prvních šest a poslední čtyři číslice), pouze </w:t>
            </w:r>
            <w:r>
              <w:rPr>
                <w:rFonts w:cs="Arial"/>
                <w:sz w:val="18"/>
                <w:szCs w:val="18"/>
              </w:rPr>
              <w:t>personál</w:t>
            </w:r>
            <w:r w:rsidRPr="00085B72">
              <w:rPr>
                <w:rFonts w:cs="Arial"/>
                <w:sz w:val="18"/>
                <w:szCs w:val="18"/>
              </w:rPr>
              <w:t xml:space="preserve"> s legitimním provozním důvodem mohou</w:t>
            </w:r>
            <w:r>
              <w:rPr>
                <w:rFonts w:cs="Arial"/>
                <w:sz w:val="18"/>
                <w:szCs w:val="18"/>
              </w:rPr>
              <w:t xml:space="preserve"> vidět</w:t>
            </w:r>
            <w:r w:rsidRPr="00085B72">
              <w:rPr>
                <w:rFonts w:cs="Arial"/>
                <w:sz w:val="18"/>
                <w:szCs w:val="18"/>
              </w:rPr>
              <w:t xml:space="preserve"> </w:t>
            </w:r>
            <w:r>
              <w:rPr>
                <w:rFonts w:cs="Arial"/>
                <w:sz w:val="18"/>
                <w:szCs w:val="18"/>
              </w:rPr>
              <w:t>více jak prvních šest nebo poslední čtyři číslice</w:t>
            </w:r>
            <w:r w:rsidRPr="00085B72">
              <w:rPr>
                <w:rFonts w:cs="Arial"/>
                <w:sz w:val="18"/>
                <w:szCs w:val="18"/>
              </w:rPr>
              <w:t xml:space="preserve"> PAN?</w:t>
            </w:r>
          </w:p>
          <w:p w14:paraId="5CAC3CD6" w14:textId="5BE5A2CB" w:rsidR="00B0639B" w:rsidRPr="00085B72" w:rsidRDefault="00B0639B" w:rsidP="00B0639B">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Tento požadavek nenahrazuje přísnější požadavky platné pro zobrazení dat držitelů karet — například právní požadavky nebo požadavky </w:t>
            </w:r>
            <w:r>
              <w:rPr>
                <w:rFonts w:cs="Arial"/>
                <w:i/>
                <w:sz w:val="18"/>
                <w:szCs w:val="18"/>
              </w:rPr>
              <w:t>kartových společností</w:t>
            </w:r>
            <w:r w:rsidRPr="00085B72">
              <w:rPr>
                <w:rFonts w:cs="Arial"/>
                <w:i/>
                <w:sz w:val="18"/>
                <w:szCs w:val="18"/>
              </w:rPr>
              <w:t xml:space="preserve"> pro stvrzenky na prodejních místech (POS).</w:t>
            </w:r>
          </w:p>
        </w:tc>
        <w:tc>
          <w:tcPr>
            <w:tcW w:w="2869" w:type="dxa"/>
          </w:tcPr>
          <w:p w14:paraId="1477B67A" w14:textId="77777777" w:rsidR="00B0639B" w:rsidRPr="00085B72" w:rsidRDefault="00B0639B" w:rsidP="00B0639B">
            <w:pPr>
              <w:numPr>
                <w:ilvl w:val="0"/>
                <w:numId w:val="16"/>
              </w:numPr>
              <w:spacing w:after="60"/>
              <w:ind w:left="397"/>
              <w:rPr>
                <w:rFonts w:cs="Arial"/>
                <w:sz w:val="18"/>
                <w:szCs w:val="18"/>
              </w:rPr>
            </w:pPr>
            <w:r>
              <w:rPr>
                <w:rFonts w:cs="Arial"/>
                <w:sz w:val="18"/>
                <w:szCs w:val="18"/>
              </w:rPr>
              <w:t>Zkontrolujte politiky a postupy</w:t>
            </w:r>
          </w:p>
          <w:p w14:paraId="4FA0270F" w14:textId="77777777" w:rsidR="00B0639B" w:rsidRPr="00085B72" w:rsidRDefault="00B0639B" w:rsidP="00B0639B">
            <w:pPr>
              <w:numPr>
                <w:ilvl w:val="0"/>
                <w:numId w:val="16"/>
              </w:numPr>
              <w:spacing w:after="60"/>
              <w:ind w:left="397"/>
              <w:rPr>
                <w:rFonts w:cs="Arial"/>
                <w:sz w:val="18"/>
                <w:szCs w:val="18"/>
              </w:rPr>
            </w:pPr>
            <w:r>
              <w:rPr>
                <w:rFonts w:cs="Arial"/>
                <w:sz w:val="18"/>
                <w:szCs w:val="18"/>
              </w:rPr>
              <w:t>Zkontrolujte role, které potřebují přístup k zobrazení celého PAN</w:t>
            </w:r>
          </w:p>
          <w:p w14:paraId="4E0741E4" w14:textId="77777777" w:rsidR="00B0639B" w:rsidRPr="00085B72" w:rsidRDefault="00B0639B" w:rsidP="00B0639B">
            <w:pPr>
              <w:numPr>
                <w:ilvl w:val="0"/>
                <w:numId w:val="16"/>
              </w:numPr>
              <w:spacing w:after="60"/>
              <w:ind w:left="397"/>
              <w:rPr>
                <w:rFonts w:cs="Arial"/>
                <w:sz w:val="18"/>
                <w:szCs w:val="18"/>
              </w:rPr>
            </w:pPr>
            <w:r>
              <w:rPr>
                <w:rFonts w:cs="Arial"/>
                <w:sz w:val="18"/>
                <w:szCs w:val="18"/>
              </w:rPr>
              <w:t>Přezkoumejte konfigurace systémů</w:t>
            </w:r>
          </w:p>
          <w:p w14:paraId="1942D9EB" w14:textId="55839015" w:rsidR="00B0639B" w:rsidRPr="00085B72" w:rsidRDefault="00656CE8" w:rsidP="00B0639B">
            <w:pPr>
              <w:numPr>
                <w:ilvl w:val="0"/>
                <w:numId w:val="16"/>
              </w:numPr>
              <w:spacing w:after="60"/>
              <w:ind w:left="397"/>
              <w:rPr>
                <w:rFonts w:cs="Arial"/>
                <w:sz w:val="18"/>
                <w:szCs w:val="18"/>
              </w:rPr>
            </w:pPr>
            <w:r>
              <w:rPr>
                <w:rFonts w:cs="Arial"/>
                <w:sz w:val="18"/>
                <w:szCs w:val="18"/>
              </w:rPr>
              <w:t>Sledujte</w:t>
            </w:r>
            <w:r w:rsidR="00B0639B" w:rsidRPr="00085B72">
              <w:rPr>
                <w:rFonts w:cs="Arial"/>
                <w:sz w:val="18"/>
                <w:szCs w:val="18"/>
              </w:rPr>
              <w:t xml:space="preserve"> zobrazení PAN</w:t>
            </w:r>
          </w:p>
        </w:tc>
        <w:tc>
          <w:tcPr>
            <w:tcW w:w="709" w:type="dxa"/>
          </w:tcPr>
          <w:p w14:paraId="34AED115" w14:textId="77777777"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3197DBC3" w14:textId="77777777"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29D6861B" w14:textId="77777777"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25E3917A" w14:textId="77777777"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2650BCBB" w14:textId="77777777" w:rsidR="00B0639B" w:rsidRPr="00085B72" w:rsidRDefault="00B0639B" w:rsidP="00B0639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21C92" w:rsidRPr="00085B72" w14:paraId="2F35286B" w14:textId="77777777" w:rsidTr="007A11EA">
        <w:trPr>
          <w:cantSplit/>
        </w:trPr>
        <w:tc>
          <w:tcPr>
            <w:tcW w:w="674" w:type="dxa"/>
            <w:tcBorders>
              <w:bottom w:val="single" w:sz="4" w:space="0" w:color="7F7F7F" w:themeColor="text1" w:themeTint="80"/>
            </w:tcBorders>
          </w:tcPr>
          <w:p w14:paraId="7925B7F5" w14:textId="0904F67F" w:rsidR="00A21C92" w:rsidRPr="00085B72" w:rsidRDefault="00A21C92" w:rsidP="00A21C92">
            <w:pPr>
              <w:spacing w:after="60"/>
              <w:rPr>
                <w:rFonts w:cs="Arial"/>
                <w:sz w:val="18"/>
                <w:szCs w:val="18"/>
              </w:rPr>
            </w:pPr>
            <w:r>
              <w:rPr>
                <w:rFonts w:cs="Arial"/>
                <w:sz w:val="18"/>
                <w:szCs w:val="18"/>
              </w:rPr>
              <w:t>3.4</w:t>
            </w:r>
          </w:p>
        </w:tc>
        <w:tc>
          <w:tcPr>
            <w:tcW w:w="3545" w:type="dxa"/>
          </w:tcPr>
          <w:p w14:paraId="068E0F46" w14:textId="0A08730B" w:rsidR="00A21C92" w:rsidRPr="00085B72" w:rsidRDefault="00A21C92" w:rsidP="00A21C92">
            <w:pPr>
              <w:autoSpaceDE w:val="0"/>
              <w:autoSpaceDN w:val="0"/>
              <w:adjustRightInd w:val="0"/>
              <w:rPr>
                <w:rFonts w:cs="Arial"/>
                <w:sz w:val="18"/>
                <w:szCs w:val="18"/>
              </w:rPr>
            </w:pPr>
            <w:r w:rsidRPr="00085B72">
              <w:rPr>
                <w:rFonts w:cs="Arial"/>
                <w:sz w:val="18"/>
                <w:szCs w:val="18"/>
              </w:rPr>
              <w:t xml:space="preserve">Je číslo karty (PAN) </w:t>
            </w:r>
            <w:r w:rsidR="005F7FC9">
              <w:rPr>
                <w:rFonts w:cs="Arial"/>
                <w:sz w:val="18"/>
                <w:szCs w:val="18"/>
              </w:rPr>
              <w:t>z</w:t>
            </w:r>
            <w:r w:rsidRPr="00085B72">
              <w:rPr>
                <w:rFonts w:cs="Arial"/>
                <w:sz w:val="18"/>
                <w:szCs w:val="18"/>
              </w:rPr>
              <w:t>nečiteln</w:t>
            </w:r>
            <w:r w:rsidR="005F7FC9">
              <w:rPr>
                <w:rFonts w:cs="Arial"/>
                <w:sz w:val="18"/>
                <w:szCs w:val="18"/>
              </w:rPr>
              <w:t>ěno</w:t>
            </w:r>
            <w:r w:rsidRPr="00085B72">
              <w:rPr>
                <w:rFonts w:cs="Arial"/>
                <w:sz w:val="18"/>
                <w:szCs w:val="18"/>
              </w:rPr>
              <w:t xml:space="preserve"> všude, kde se uchovává (včetně přenosných digitálních médií, záložních médií, přihlašovacích vstupů/logů)</w:t>
            </w:r>
            <w:r>
              <w:rPr>
                <w:rFonts w:cs="Arial"/>
                <w:sz w:val="18"/>
                <w:szCs w:val="18"/>
              </w:rPr>
              <w:t>,</w:t>
            </w:r>
            <w:r w:rsidRPr="00085B72">
              <w:rPr>
                <w:rFonts w:cs="Arial"/>
                <w:sz w:val="18"/>
                <w:szCs w:val="18"/>
              </w:rPr>
              <w:t xml:space="preserve"> </w:t>
            </w:r>
            <w:r>
              <w:rPr>
                <w:rFonts w:cs="Arial"/>
                <w:sz w:val="18"/>
                <w:szCs w:val="18"/>
              </w:rPr>
              <w:t xml:space="preserve">a to </w:t>
            </w:r>
            <w:r w:rsidRPr="00085B72">
              <w:rPr>
                <w:rFonts w:cs="Arial"/>
                <w:sz w:val="18"/>
                <w:szCs w:val="18"/>
              </w:rPr>
              <w:t>použitím kteréhokoliv z následujících přístupů?</w:t>
            </w:r>
          </w:p>
          <w:p w14:paraId="12ECA7A8" w14:textId="1A683054" w:rsidR="00A21C92" w:rsidRPr="00085B72" w:rsidRDefault="00A21C92" w:rsidP="00A21C92">
            <w:pPr>
              <w:pStyle w:val="TableTextBullet"/>
            </w:pPr>
            <w:proofErr w:type="spellStart"/>
            <w:r w:rsidRPr="00085B72">
              <w:t>One-way</w:t>
            </w:r>
            <w:proofErr w:type="spellEnd"/>
            <w:r w:rsidRPr="00085B72">
              <w:t xml:space="preserve"> </w:t>
            </w:r>
            <w:proofErr w:type="spellStart"/>
            <w:r w:rsidRPr="00085B72">
              <w:t>hashes</w:t>
            </w:r>
            <w:proofErr w:type="spellEnd"/>
            <w:r w:rsidRPr="00085B72">
              <w:t xml:space="preserve"> (jednosměrné </w:t>
            </w:r>
            <w:proofErr w:type="spellStart"/>
            <w:r w:rsidRPr="00085B72">
              <w:t>hashování</w:t>
            </w:r>
            <w:proofErr w:type="spellEnd"/>
            <w:r w:rsidRPr="00085B72">
              <w:t xml:space="preserve">) vycházející </w:t>
            </w:r>
            <w:proofErr w:type="gramStart"/>
            <w:r w:rsidRPr="00085B72">
              <w:t>z</w:t>
            </w:r>
            <w:proofErr w:type="gramEnd"/>
            <w:r w:rsidRPr="00085B72">
              <w:t> </w:t>
            </w:r>
            <w:r w:rsidR="00D4563B">
              <w:t>silné</w:t>
            </w:r>
            <w:r w:rsidRPr="00085B72">
              <w:t xml:space="preserve"> kryptografie (</w:t>
            </w:r>
            <w:proofErr w:type="spellStart"/>
            <w:r w:rsidRPr="00085B72">
              <w:t>hash</w:t>
            </w:r>
            <w:proofErr w:type="spellEnd"/>
            <w:r w:rsidRPr="00085B72">
              <w:t xml:space="preserve"> musí zahrnovat celé číslo karty)</w:t>
            </w:r>
          </w:p>
          <w:p w14:paraId="1BE8867D" w14:textId="77777777" w:rsidR="00A21C92" w:rsidRPr="00085B72" w:rsidRDefault="00A21C92" w:rsidP="00A21C92">
            <w:pPr>
              <w:pStyle w:val="TableTextBullet"/>
            </w:pPr>
            <w:proofErr w:type="spellStart"/>
            <w:r w:rsidRPr="00085B72">
              <w:t>Truncation</w:t>
            </w:r>
            <w:proofErr w:type="spellEnd"/>
            <w:r w:rsidRPr="00085B72">
              <w:t xml:space="preserve"> - Zkrácení/odříznutí (</w:t>
            </w:r>
            <w:proofErr w:type="spellStart"/>
            <w:r w:rsidRPr="00085B72">
              <w:t>hashování</w:t>
            </w:r>
            <w:proofErr w:type="spellEnd"/>
            <w:r w:rsidRPr="00085B72">
              <w:t xml:space="preserve"> nelze použít k náhradě odříznuté části čísla karty)</w:t>
            </w:r>
          </w:p>
          <w:p w14:paraId="427C3490" w14:textId="77777777" w:rsidR="00A21C92" w:rsidRPr="00085B72" w:rsidRDefault="00A21C92" w:rsidP="00A21C92">
            <w:pPr>
              <w:pStyle w:val="TableTextBullet"/>
            </w:pPr>
            <w:r w:rsidRPr="00085B72">
              <w:t>Indexové tokeny a jednorázová hesla PAN (</w:t>
            </w:r>
            <w:proofErr w:type="spellStart"/>
            <w:r w:rsidRPr="00085B72">
              <w:t>PANy</w:t>
            </w:r>
            <w:proofErr w:type="spellEnd"/>
            <w:r w:rsidRPr="00085B72">
              <w:t xml:space="preserve"> musí být bezpečně uloženy)</w:t>
            </w:r>
          </w:p>
          <w:p w14:paraId="31F95945" w14:textId="77777777" w:rsidR="00A21C92" w:rsidRPr="00085B72" w:rsidRDefault="00A21C92" w:rsidP="00A21C92">
            <w:pPr>
              <w:pStyle w:val="TableTextBullet"/>
            </w:pPr>
            <w:r w:rsidRPr="00085B72">
              <w:t>Silná kryptografie s příslušnými procesy a postupy managementu klíčů</w:t>
            </w:r>
          </w:p>
          <w:p w14:paraId="4226F098" w14:textId="7239A969" w:rsidR="00A21C92" w:rsidRPr="00085B72" w:rsidRDefault="00A21C92" w:rsidP="00A21C92">
            <w:pPr>
              <w:pStyle w:val="TableTextBullet"/>
              <w:numPr>
                <w:ilvl w:val="0"/>
                <w:numId w:val="0"/>
              </w:numPr>
              <w:shd w:val="clear" w:color="auto" w:fill="D9D9D9" w:themeFill="background1" w:themeFillShade="D9"/>
              <w:rPr>
                <w:i/>
              </w:rPr>
            </w:pPr>
            <w:r w:rsidRPr="00085B72">
              <w:rPr>
                <w:b/>
                <w:i/>
              </w:rPr>
              <w:t>Poznámka</w:t>
            </w:r>
            <w:r w:rsidRPr="00085B72">
              <w:rPr>
                <w:i/>
              </w:rPr>
              <w:t>: Pro podvodníka je relativně jednoduché rekonstruovat původní číslo karty, pokud mají přístup jak k odříznutému číslu karty, tak k jeho hashované verzi. Pokud jsou v prostředí subjektu příto</w:t>
            </w:r>
            <w:r w:rsidRPr="000D018D">
              <w:rPr>
                <w:i/>
                <w:shd w:val="clear" w:color="auto" w:fill="D9D9D9"/>
              </w:rPr>
              <w:t>mny hashovan</w:t>
            </w:r>
            <w:r>
              <w:rPr>
                <w:i/>
                <w:shd w:val="clear" w:color="auto" w:fill="D9D9D9"/>
              </w:rPr>
              <w:t>á</w:t>
            </w:r>
            <w:r w:rsidRPr="000D018D">
              <w:rPr>
                <w:i/>
                <w:shd w:val="clear" w:color="auto" w:fill="D9D9D9"/>
              </w:rPr>
              <w:t xml:space="preserve"> i odříznut</w:t>
            </w:r>
            <w:r>
              <w:rPr>
                <w:i/>
                <w:shd w:val="clear" w:color="auto" w:fill="D9D9D9"/>
              </w:rPr>
              <w:t>á</w:t>
            </w:r>
            <w:r w:rsidRPr="000D018D">
              <w:rPr>
                <w:i/>
                <w:shd w:val="clear" w:color="auto" w:fill="D9D9D9"/>
              </w:rPr>
              <w:t xml:space="preserve"> verze stejného čísla karty, musí se zavést dodatečné kontroly, aby se zajistilo, že hashovaná</w:t>
            </w:r>
            <w:r w:rsidRPr="00085B72">
              <w:rPr>
                <w:i/>
              </w:rPr>
              <w:t xml:space="preserve"> i odříznutá verze nemohou být korelovány k rekonstrukci původního čísla karty.</w:t>
            </w:r>
          </w:p>
        </w:tc>
        <w:tc>
          <w:tcPr>
            <w:tcW w:w="2869" w:type="dxa"/>
            <w:shd w:val="clear" w:color="auto" w:fill="FFFFFF"/>
          </w:tcPr>
          <w:p w14:paraId="3917096B" w14:textId="77777777" w:rsidR="00A21C92" w:rsidRDefault="00A21C92" w:rsidP="00A21C92">
            <w:pPr>
              <w:numPr>
                <w:ilvl w:val="0"/>
                <w:numId w:val="17"/>
              </w:numPr>
              <w:spacing w:after="60"/>
              <w:ind w:left="340"/>
              <w:rPr>
                <w:rFonts w:cs="Arial"/>
                <w:sz w:val="18"/>
                <w:szCs w:val="18"/>
              </w:rPr>
            </w:pPr>
            <w:r w:rsidRPr="00085B72">
              <w:rPr>
                <w:rFonts w:cs="Arial"/>
                <w:sz w:val="18"/>
                <w:szCs w:val="18"/>
              </w:rPr>
              <w:t>P</w:t>
            </w:r>
            <w:r>
              <w:rPr>
                <w:rFonts w:cs="Arial"/>
                <w:sz w:val="18"/>
                <w:szCs w:val="18"/>
              </w:rPr>
              <w:t>řezkoumejte</w:t>
            </w:r>
            <w:r w:rsidDel="00924A85">
              <w:rPr>
                <w:rFonts w:cs="Arial"/>
                <w:sz w:val="18"/>
                <w:szCs w:val="18"/>
              </w:rPr>
              <w:t xml:space="preserve"> </w:t>
            </w:r>
            <w:r>
              <w:rPr>
                <w:rFonts w:cs="Arial"/>
                <w:sz w:val="18"/>
                <w:szCs w:val="18"/>
              </w:rPr>
              <w:t>dokumentace dodavatele</w:t>
            </w:r>
          </w:p>
          <w:p w14:paraId="43D11521" w14:textId="77777777" w:rsidR="00A21C92" w:rsidRDefault="00A21C92" w:rsidP="00A21C92">
            <w:pPr>
              <w:numPr>
                <w:ilvl w:val="0"/>
                <w:numId w:val="17"/>
              </w:numPr>
              <w:spacing w:after="60"/>
              <w:ind w:left="340"/>
              <w:rPr>
                <w:rFonts w:cs="Arial"/>
                <w:sz w:val="18"/>
                <w:szCs w:val="18"/>
              </w:rPr>
            </w:pPr>
            <w:r>
              <w:rPr>
                <w:rFonts w:cs="Arial"/>
                <w:sz w:val="18"/>
                <w:szCs w:val="18"/>
              </w:rPr>
              <w:t>Přezkoumejte datová úložiště</w:t>
            </w:r>
          </w:p>
          <w:p w14:paraId="472462DD" w14:textId="77777777" w:rsidR="00A21C92" w:rsidRDefault="00A21C92" w:rsidP="00A21C92">
            <w:pPr>
              <w:numPr>
                <w:ilvl w:val="0"/>
                <w:numId w:val="17"/>
              </w:numPr>
              <w:spacing w:after="60"/>
              <w:ind w:left="340"/>
              <w:rPr>
                <w:rFonts w:cs="Arial"/>
                <w:sz w:val="18"/>
                <w:szCs w:val="18"/>
              </w:rPr>
            </w:pPr>
            <w:r>
              <w:rPr>
                <w:rFonts w:cs="Arial"/>
                <w:sz w:val="18"/>
                <w:szCs w:val="18"/>
              </w:rPr>
              <w:t>Přezkoumejte vyjímatelná média</w:t>
            </w:r>
          </w:p>
          <w:p w14:paraId="29CD45F2" w14:textId="442C3D98" w:rsidR="00A21C92" w:rsidRPr="00085B72" w:rsidRDefault="00A21C92" w:rsidP="00A21C92">
            <w:pPr>
              <w:numPr>
                <w:ilvl w:val="0"/>
                <w:numId w:val="17"/>
              </w:numPr>
              <w:spacing w:after="60"/>
              <w:ind w:left="340"/>
              <w:rPr>
                <w:rFonts w:cs="Arial"/>
                <w:sz w:val="18"/>
                <w:szCs w:val="18"/>
              </w:rPr>
            </w:pPr>
            <w:r>
              <w:rPr>
                <w:rFonts w:cs="Arial"/>
                <w:sz w:val="18"/>
                <w:szCs w:val="18"/>
              </w:rPr>
              <w:t>Přezkoumejte auditní záznamy</w:t>
            </w:r>
          </w:p>
        </w:tc>
        <w:tc>
          <w:tcPr>
            <w:tcW w:w="709" w:type="dxa"/>
            <w:shd w:val="clear" w:color="auto" w:fill="FFFFFF"/>
          </w:tcPr>
          <w:p w14:paraId="4301295C" w14:textId="7043BD51"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shd w:val="clear" w:color="auto" w:fill="FFFFFF"/>
          </w:tcPr>
          <w:p w14:paraId="1E9C7D19" w14:textId="71C2C91B"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7477F747" w14:textId="58A9F43D"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39565EC5" w14:textId="0B0BA380"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shd w:val="clear" w:color="auto" w:fill="FFFFFF"/>
          </w:tcPr>
          <w:p w14:paraId="417E8EB2" w14:textId="588C2916"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A21C92" w:rsidRPr="00085B72" w14:paraId="0FAE3EB0" w14:textId="77777777" w:rsidTr="007A11EA">
        <w:trPr>
          <w:cantSplit/>
        </w:trPr>
        <w:tc>
          <w:tcPr>
            <w:tcW w:w="674" w:type="dxa"/>
            <w:vMerge w:val="restart"/>
            <w:tcBorders>
              <w:bottom w:val="nil"/>
            </w:tcBorders>
          </w:tcPr>
          <w:p w14:paraId="255C5DF9" w14:textId="141104B1" w:rsidR="00A21C92" w:rsidRPr="00085B72" w:rsidRDefault="00A21C92" w:rsidP="00A21C92">
            <w:pPr>
              <w:rPr>
                <w:rFonts w:cs="Arial"/>
                <w:sz w:val="18"/>
                <w:szCs w:val="18"/>
              </w:rPr>
            </w:pPr>
            <w:r>
              <w:rPr>
                <w:rFonts w:cs="Arial"/>
                <w:sz w:val="18"/>
                <w:szCs w:val="18"/>
              </w:rPr>
              <w:t>3.4.1</w:t>
            </w:r>
          </w:p>
        </w:tc>
        <w:tc>
          <w:tcPr>
            <w:tcW w:w="3545" w:type="dxa"/>
            <w:shd w:val="clear" w:color="auto" w:fill="FFFFFF"/>
          </w:tcPr>
          <w:p w14:paraId="638DEFC6" w14:textId="6D99EAA8" w:rsidR="00A21C92" w:rsidRPr="00085B72" w:rsidRDefault="00A21C92" w:rsidP="00A21C92">
            <w:pPr>
              <w:autoSpaceDE w:val="0"/>
              <w:autoSpaceDN w:val="0"/>
              <w:adjustRightInd w:val="0"/>
              <w:rPr>
                <w:rFonts w:cs="Arial"/>
                <w:sz w:val="18"/>
                <w:szCs w:val="18"/>
              </w:rPr>
            </w:pPr>
            <w:r w:rsidRPr="00085B72">
              <w:rPr>
                <w:rFonts w:cs="Arial"/>
                <w:sz w:val="18"/>
                <w:szCs w:val="18"/>
              </w:rPr>
              <w:t>Pokud je použito šifrování disku (a ne databázové šifrování na úrovni sloupce nebo souboru), jsou přístupy řízeny následujícím:</w:t>
            </w:r>
            <w:r>
              <w:rPr>
                <w:rFonts w:cs="Arial"/>
                <w:sz w:val="18"/>
                <w:szCs w:val="18"/>
              </w:rPr>
              <w:br/>
            </w:r>
            <w:r w:rsidRPr="000D018D">
              <w:rPr>
                <w:rFonts w:cs="Arial"/>
                <w:b/>
                <w:i/>
                <w:sz w:val="18"/>
                <w:szCs w:val="18"/>
                <w:shd w:val="clear" w:color="auto" w:fill="D9D9D9"/>
              </w:rPr>
              <w:t>Poznámka</w:t>
            </w:r>
            <w:r w:rsidRPr="000D018D">
              <w:rPr>
                <w:rFonts w:cs="Arial"/>
                <w:i/>
                <w:sz w:val="18"/>
                <w:szCs w:val="18"/>
                <w:shd w:val="clear" w:color="auto" w:fill="D9D9D9"/>
              </w:rPr>
              <w:t>: Tento požadavek platí nad rámec dalších požadavků PCI DDS k šifrování správě klíčů</w:t>
            </w:r>
          </w:p>
        </w:tc>
        <w:tc>
          <w:tcPr>
            <w:tcW w:w="6379" w:type="dxa"/>
            <w:gridSpan w:val="6"/>
            <w:shd w:val="clear" w:color="auto" w:fill="D9D9D9" w:themeFill="background1" w:themeFillShade="D9"/>
            <w:vAlign w:val="center"/>
          </w:tcPr>
          <w:p w14:paraId="5734625C" w14:textId="77777777" w:rsidR="00A21C92" w:rsidRPr="00085B72" w:rsidRDefault="00A21C92" w:rsidP="00A21C92">
            <w:pPr>
              <w:spacing w:after="60"/>
              <w:jc w:val="center"/>
              <w:rPr>
                <w:rFonts w:cs="Arial"/>
                <w:sz w:val="18"/>
                <w:szCs w:val="18"/>
              </w:rPr>
            </w:pPr>
          </w:p>
        </w:tc>
      </w:tr>
      <w:tr w:rsidR="00A21C92" w:rsidRPr="00085B72" w14:paraId="57ED5F96" w14:textId="77777777" w:rsidTr="007A11EA">
        <w:trPr>
          <w:cantSplit/>
        </w:trPr>
        <w:tc>
          <w:tcPr>
            <w:tcW w:w="674" w:type="dxa"/>
            <w:vMerge/>
            <w:tcBorders>
              <w:bottom w:val="nil"/>
            </w:tcBorders>
          </w:tcPr>
          <w:p w14:paraId="2AA7A28E" w14:textId="77777777" w:rsidR="00A21C92" w:rsidRPr="00085B72" w:rsidRDefault="00A21C92" w:rsidP="00A21C92">
            <w:pPr>
              <w:rPr>
                <w:rFonts w:cs="Arial"/>
                <w:sz w:val="18"/>
                <w:szCs w:val="18"/>
              </w:rPr>
            </w:pPr>
          </w:p>
        </w:tc>
        <w:tc>
          <w:tcPr>
            <w:tcW w:w="3545" w:type="dxa"/>
            <w:shd w:val="clear" w:color="auto" w:fill="FFFFFF"/>
          </w:tcPr>
          <w:p w14:paraId="7C13F966" w14:textId="399EECFD" w:rsidR="00A21C92" w:rsidRPr="00085B72" w:rsidRDefault="00A21C92" w:rsidP="00A21C92">
            <w:pPr>
              <w:autoSpaceDE w:val="0"/>
              <w:autoSpaceDN w:val="0"/>
              <w:adjustRightInd w:val="0"/>
              <w:rPr>
                <w:rFonts w:cs="Arial"/>
                <w:sz w:val="18"/>
                <w:szCs w:val="18"/>
              </w:rPr>
            </w:pPr>
            <w:r>
              <w:rPr>
                <w:rFonts w:cs="Arial"/>
                <w:sz w:val="18"/>
                <w:szCs w:val="18"/>
              </w:rPr>
              <w:t>(a) Je logický přístup spravován odděleně a nezávisle na standartní autentizaci a přístupových mechanismech vlastního operačního systému (například nepoužívat lokální databáze uživatelských účtů nebo ověřovací údaje (</w:t>
            </w:r>
            <w:proofErr w:type="spellStart"/>
            <w:r>
              <w:rPr>
                <w:rFonts w:cs="Arial"/>
                <w:sz w:val="18"/>
                <w:szCs w:val="18"/>
              </w:rPr>
              <w:t>credentials</w:t>
            </w:r>
            <w:proofErr w:type="spellEnd"/>
            <w:r>
              <w:rPr>
                <w:rFonts w:cs="Arial"/>
                <w:sz w:val="18"/>
                <w:szCs w:val="18"/>
              </w:rPr>
              <w:t>) pro login do sítě)?</w:t>
            </w:r>
          </w:p>
        </w:tc>
        <w:tc>
          <w:tcPr>
            <w:tcW w:w="2869" w:type="dxa"/>
          </w:tcPr>
          <w:p w14:paraId="18779824" w14:textId="77777777" w:rsidR="00A21C92" w:rsidRDefault="00A21C92" w:rsidP="00A21C92">
            <w:pPr>
              <w:numPr>
                <w:ilvl w:val="0"/>
                <w:numId w:val="16"/>
              </w:numPr>
              <w:spacing w:after="60"/>
              <w:ind w:left="397"/>
              <w:rPr>
                <w:rFonts w:cs="Arial"/>
                <w:sz w:val="18"/>
                <w:szCs w:val="18"/>
              </w:rPr>
            </w:pPr>
            <w:r>
              <w:rPr>
                <w:rFonts w:cs="Arial"/>
                <w:sz w:val="18"/>
                <w:szCs w:val="18"/>
              </w:rPr>
              <w:t>Přezkoumejte systémové konfigurace</w:t>
            </w:r>
          </w:p>
          <w:p w14:paraId="180A437C" w14:textId="32360484" w:rsidR="00A21C92" w:rsidRPr="00085B72" w:rsidRDefault="00A03B19" w:rsidP="00A21C92">
            <w:pPr>
              <w:numPr>
                <w:ilvl w:val="0"/>
                <w:numId w:val="16"/>
              </w:numPr>
              <w:spacing w:after="60"/>
              <w:ind w:left="397"/>
              <w:rPr>
                <w:rFonts w:cs="Arial"/>
                <w:sz w:val="18"/>
                <w:szCs w:val="18"/>
              </w:rPr>
            </w:pPr>
            <w:r>
              <w:rPr>
                <w:rFonts w:cs="Arial"/>
                <w:sz w:val="18"/>
                <w:szCs w:val="18"/>
              </w:rPr>
              <w:t>Sledujte</w:t>
            </w:r>
            <w:r w:rsidR="00A21C92">
              <w:rPr>
                <w:rFonts w:cs="Arial"/>
                <w:sz w:val="18"/>
                <w:szCs w:val="18"/>
              </w:rPr>
              <w:t xml:space="preserve"> autentizační proces</w:t>
            </w:r>
          </w:p>
        </w:tc>
        <w:tc>
          <w:tcPr>
            <w:tcW w:w="709" w:type="dxa"/>
          </w:tcPr>
          <w:p w14:paraId="5CCBB720" w14:textId="5D580A8D"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0E3D209E" w14:textId="1599B1D2"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5A1906A4" w14:textId="44477CA9"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0D20B918" w14:textId="05864227"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3B697655" w14:textId="0AA49515"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A21C92" w:rsidRPr="00085B72" w14:paraId="7CD4D684" w14:textId="77777777" w:rsidTr="007A11EA">
        <w:trPr>
          <w:cantSplit/>
        </w:trPr>
        <w:tc>
          <w:tcPr>
            <w:tcW w:w="674" w:type="dxa"/>
            <w:vMerge/>
            <w:tcBorders>
              <w:bottom w:val="nil"/>
            </w:tcBorders>
          </w:tcPr>
          <w:p w14:paraId="4878ECFC" w14:textId="77777777" w:rsidR="00A21C92" w:rsidRPr="00085B72" w:rsidRDefault="00A21C92" w:rsidP="00A21C92">
            <w:pPr>
              <w:rPr>
                <w:rFonts w:cs="Arial"/>
                <w:sz w:val="18"/>
                <w:szCs w:val="18"/>
              </w:rPr>
            </w:pPr>
          </w:p>
        </w:tc>
        <w:tc>
          <w:tcPr>
            <w:tcW w:w="3545" w:type="dxa"/>
            <w:shd w:val="clear" w:color="auto" w:fill="FFFFFF"/>
          </w:tcPr>
          <w:p w14:paraId="6228642C" w14:textId="537081E6" w:rsidR="00A21C92" w:rsidRPr="00085B72" w:rsidRDefault="00A21C92" w:rsidP="00A21C92">
            <w:pPr>
              <w:autoSpaceDE w:val="0"/>
              <w:autoSpaceDN w:val="0"/>
              <w:adjustRightInd w:val="0"/>
              <w:rPr>
                <w:rFonts w:cs="Arial"/>
                <w:sz w:val="18"/>
                <w:szCs w:val="18"/>
              </w:rPr>
            </w:pPr>
            <w:r>
              <w:rPr>
                <w:rFonts w:cs="Arial"/>
                <w:sz w:val="18"/>
                <w:szCs w:val="18"/>
              </w:rPr>
              <w:t>(b) Jsou kryptografické klíče bezpečně uloženy (například na výměnných médiích, která jsou adekvátně chráněna silnou kontrolou přístupu)?</w:t>
            </w:r>
          </w:p>
        </w:tc>
        <w:tc>
          <w:tcPr>
            <w:tcW w:w="2869" w:type="dxa"/>
          </w:tcPr>
          <w:p w14:paraId="5BD92F53" w14:textId="77777777" w:rsidR="00A21C92" w:rsidRDefault="00A21C92" w:rsidP="00A21C92">
            <w:pPr>
              <w:numPr>
                <w:ilvl w:val="0"/>
                <w:numId w:val="16"/>
              </w:numPr>
              <w:spacing w:after="60"/>
              <w:ind w:left="397"/>
              <w:rPr>
                <w:rFonts w:cs="Arial"/>
                <w:sz w:val="18"/>
                <w:szCs w:val="18"/>
              </w:rPr>
            </w:pPr>
            <w:r>
              <w:rPr>
                <w:rFonts w:cs="Arial"/>
                <w:sz w:val="18"/>
                <w:szCs w:val="18"/>
              </w:rPr>
              <w:t>Přezkoumejte procesy</w:t>
            </w:r>
          </w:p>
          <w:p w14:paraId="58F962DC" w14:textId="0740B17D" w:rsidR="00A21C92" w:rsidRPr="00085B72" w:rsidRDefault="00A21C92" w:rsidP="00A21C92">
            <w:pPr>
              <w:numPr>
                <w:ilvl w:val="0"/>
                <w:numId w:val="16"/>
              </w:numPr>
              <w:spacing w:after="60"/>
              <w:ind w:left="397"/>
              <w:rPr>
                <w:rFonts w:cs="Arial"/>
                <w:sz w:val="18"/>
                <w:szCs w:val="18"/>
              </w:rPr>
            </w:pPr>
            <w:r>
              <w:rPr>
                <w:rFonts w:cs="Arial"/>
                <w:sz w:val="18"/>
                <w:szCs w:val="18"/>
              </w:rPr>
              <w:t>Rozhovor s personálem</w:t>
            </w:r>
          </w:p>
        </w:tc>
        <w:tc>
          <w:tcPr>
            <w:tcW w:w="709" w:type="dxa"/>
          </w:tcPr>
          <w:p w14:paraId="72526FBB" w14:textId="57E5C52D"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5F9542A8" w14:textId="24CA351A"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C2B0C42" w14:textId="7C63F38B"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1A822907" w14:textId="2183182E"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0E6CBE7F" w14:textId="3D4359C7" w:rsidR="00A21C92" w:rsidRPr="00085B72" w:rsidRDefault="00A21C92" w:rsidP="00A21C9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A21C92" w:rsidRPr="00085B72" w14:paraId="0EFED20A" w14:textId="77777777" w:rsidTr="007A11EA">
        <w:trPr>
          <w:cantSplit/>
        </w:trPr>
        <w:tc>
          <w:tcPr>
            <w:tcW w:w="674" w:type="dxa"/>
            <w:tcBorders>
              <w:top w:val="nil"/>
            </w:tcBorders>
          </w:tcPr>
          <w:p w14:paraId="0C3671A1" w14:textId="77777777" w:rsidR="00A21C92" w:rsidRPr="00085B72" w:rsidRDefault="00A21C92" w:rsidP="00A21C92">
            <w:pPr>
              <w:spacing w:after="60"/>
              <w:rPr>
                <w:rFonts w:cs="Arial"/>
                <w:sz w:val="18"/>
                <w:szCs w:val="18"/>
              </w:rPr>
            </w:pPr>
          </w:p>
        </w:tc>
        <w:tc>
          <w:tcPr>
            <w:tcW w:w="3545" w:type="dxa"/>
          </w:tcPr>
          <w:p w14:paraId="3F0BBED0" w14:textId="77777777" w:rsidR="00A21C92" w:rsidRDefault="00A21C92" w:rsidP="00A21C92">
            <w:pPr>
              <w:autoSpaceDE w:val="0"/>
              <w:autoSpaceDN w:val="0"/>
              <w:adjustRightInd w:val="0"/>
              <w:rPr>
                <w:rFonts w:cs="Arial"/>
                <w:sz w:val="18"/>
                <w:szCs w:val="18"/>
              </w:rPr>
            </w:pPr>
            <w:r>
              <w:rPr>
                <w:rFonts w:cs="Arial"/>
                <w:sz w:val="18"/>
                <w:szCs w:val="18"/>
              </w:rPr>
              <w:t>(c) Jsou data držitelů karet na přenositelných médiích šifrovaná, ať jsou uložena kdekoliv?</w:t>
            </w:r>
          </w:p>
          <w:p w14:paraId="062CF41D" w14:textId="4BDCF0B4" w:rsidR="00A21C92" w:rsidRPr="00085B72" w:rsidRDefault="00A21C92" w:rsidP="00A21C92">
            <w:pPr>
              <w:shd w:val="clear" w:color="auto" w:fill="D9D9D9" w:themeFill="background1" w:themeFillShade="D9"/>
              <w:autoSpaceDE w:val="0"/>
              <w:autoSpaceDN w:val="0"/>
              <w:adjustRightInd w:val="0"/>
              <w:rPr>
                <w:rFonts w:cs="Arial"/>
                <w:i/>
                <w:sz w:val="18"/>
                <w:szCs w:val="18"/>
              </w:rPr>
            </w:pPr>
            <w:r w:rsidRPr="00271836">
              <w:rPr>
                <w:rFonts w:cs="Arial"/>
                <w:b/>
                <w:i/>
                <w:sz w:val="18"/>
                <w:szCs w:val="18"/>
              </w:rPr>
              <w:t>Poznámka</w:t>
            </w:r>
            <w:r w:rsidRPr="00271836">
              <w:rPr>
                <w:rFonts w:cs="Arial"/>
                <w:i/>
                <w:sz w:val="18"/>
                <w:szCs w:val="18"/>
              </w:rPr>
              <w:t>: Pokud není šifrování disku použito k zašifrování výměnných médií, pak data uložená na těchto médiích bude třeba učinit nečitelnými některou jinou metodou.</w:t>
            </w:r>
          </w:p>
        </w:tc>
        <w:tc>
          <w:tcPr>
            <w:tcW w:w="2869" w:type="dxa"/>
            <w:shd w:val="clear" w:color="auto" w:fill="FFFFFF"/>
          </w:tcPr>
          <w:p w14:paraId="5A3E6C1F" w14:textId="77777777" w:rsidR="00A21C92" w:rsidRDefault="00A21C92" w:rsidP="00A21C92">
            <w:pPr>
              <w:numPr>
                <w:ilvl w:val="0"/>
                <w:numId w:val="16"/>
              </w:numPr>
              <w:spacing w:after="60"/>
              <w:ind w:left="397"/>
              <w:rPr>
                <w:rFonts w:cs="Arial"/>
                <w:sz w:val="18"/>
                <w:szCs w:val="18"/>
              </w:rPr>
            </w:pPr>
            <w:r>
              <w:rPr>
                <w:rFonts w:cs="Arial"/>
                <w:sz w:val="18"/>
                <w:szCs w:val="18"/>
              </w:rPr>
              <w:t>Přezkoumejte systémové konfigurace</w:t>
            </w:r>
          </w:p>
          <w:p w14:paraId="0CF7BA75" w14:textId="438F390A" w:rsidR="00A21C92" w:rsidRPr="00085B72" w:rsidRDefault="00A03B19" w:rsidP="00A21C92">
            <w:pPr>
              <w:numPr>
                <w:ilvl w:val="0"/>
                <w:numId w:val="18"/>
              </w:numPr>
              <w:spacing w:after="60"/>
              <w:ind w:left="397"/>
              <w:rPr>
                <w:rFonts w:cs="Arial"/>
                <w:sz w:val="18"/>
                <w:szCs w:val="18"/>
              </w:rPr>
            </w:pPr>
            <w:r>
              <w:rPr>
                <w:rFonts w:cs="Arial"/>
                <w:sz w:val="18"/>
                <w:szCs w:val="18"/>
              </w:rPr>
              <w:t>Sledujte</w:t>
            </w:r>
            <w:r w:rsidR="00A21C92">
              <w:rPr>
                <w:rFonts w:cs="Arial"/>
                <w:sz w:val="18"/>
                <w:szCs w:val="18"/>
              </w:rPr>
              <w:t xml:space="preserve"> procesy</w:t>
            </w:r>
          </w:p>
        </w:tc>
        <w:tc>
          <w:tcPr>
            <w:tcW w:w="709" w:type="dxa"/>
            <w:shd w:val="clear" w:color="auto" w:fill="FFFFFF"/>
          </w:tcPr>
          <w:p w14:paraId="16B8C30B" w14:textId="688C1F2E"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shd w:val="clear" w:color="auto" w:fill="FFFFFF"/>
          </w:tcPr>
          <w:p w14:paraId="491F3ABD" w14:textId="62950CCA"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4E1D31E9" w14:textId="0B187C80"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shd w:val="clear" w:color="auto" w:fill="FFFFFF"/>
          </w:tcPr>
          <w:p w14:paraId="51109BE6" w14:textId="456CE92E"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shd w:val="clear" w:color="auto" w:fill="FFFFFF"/>
          </w:tcPr>
          <w:p w14:paraId="0539A1BF" w14:textId="7E3A69C4" w:rsidR="00A21C92" w:rsidRPr="00085B72" w:rsidRDefault="00A21C92" w:rsidP="00A21C9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A21C92" w:rsidRPr="00085B72" w14:paraId="78B444E3" w14:textId="77777777" w:rsidTr="00B8335A">
        <w:trPr>
          <w:cantSplit/>
        </w:trPr>
        <w:tc>
          <w:tcPr>
            <w:tcW w:w="674" w:type="dxa"/>
          </w:tcPr>
          <w:p w14:paraId="60CC7F34" w14:textId="21F87F2A" w:rsidR="00A21C92" w:rsidRPr="00085B72" w:rsidRDefault="00A21C92" w:rsidP="00A21C92">
            <w:pPr>
              <w:rPr>
                <w:rFonts w:cs="Arial"/>
                <w:sz w:val="18"/>
                <w:szCs w:val="18"/>
              </w:rPr>
            </w:pPr>
            <w:r>
              <w:rPr>
                <w:rFonts w:cs="Arial"/>
                <w:sz w:val="18"/>
                <w:szCs w:val="18"/>
              </w:rPr>
              <w:t>3.5</w:t>
            </w:r>
          </w:p>
        </w:tc>
        <w:tc>
          <w:tcPr>
            <w:tcW w:w="3545" w:type="dxa"/>
            <w:shd w:val="clear" w:color="auto" w:fill="FFFFFF"/>
          </w:tcPr>
          <w:p w14:paraId="0ACF4E80" w14:textId="77777777" w:rsidR="00A21C92" w:rsidRDefault="00A21C92" w:rsidP="00A21C92">
            <w:pPr>
              <w:autoSpaceDE w:val="0"/>
              <w:autoSpaceDN w:val="0"/>
              <w:adjustRightInd w:val="0"/>
              <w:rPr>
                <w:rFonts w:cs="Arial"/>
                <w:sz w:val="18"/>
                <w:szCs w:val="18"/>
              </w:rPr>
            </w:pPr>
            <w:r>
              <w:rPr>
                <w:rFonts w:cs="Arial"/>
                <w:sz w:val="18"/>
                <w:szCs w:val="18"/>
              </w:rPr>
              <w:t>Jsou klíče používané k bezpečnému šifrování dat držitelů karet zabezpečené proti odhalení a zneužití?</w:t>
            </w:r>
          </w:p>
          <w:p w14:paraId="425808CC" w14:textId="43CFB7FA" w:rsidR="00A21C92" w:rsidRPr="00085B72" w:rsidRDefault="00A21C92" w:rsidP="00A21C92">
            <w:pPr>
              <w:shd w:val="clear" w:color="auto" w:fill="D9D9D9" w:themeFill="background1" w:themeFillShade="D9"/>
              <w:autoSpaceDE w:val="0"/>
              <w:autoSpaceDN w:val="0"/>
              <w:adjustRightInd w:val="0"/>
              <w:rPr>
                <w:rFonts w:cs="Arial"/>
                <w:i/>
                <w:sz w:val="18"/>
                <w:szCs w:val="18"/>
              </w:rPr>
            </w:pPr>
            <w:r w:rsidRPr="00271836">
              <w:rPr>
                <w:rFonts w:cs="Arial"/>
                <w:b/>
                <w:i/>
                <w:sz w:val="18"/>
                <w:szCs w:val="18"/>
              </w:rPr>
              <w:t>Poznámka</w:t>
            </w:r>
            <w:r w:rsidRPr="00271836">
              <w:rPr>
                <w:rFonts w:cs="Arial"/>
                <w:i/>
                <w:sz w:val="18"/>
                <w:szCs w:val="18"/>
              </w:rPr>
              <w:t xml:space="preserve">: Tento požadavek se vztahuje na klíče používané k šifrování uložených dat držitelů karet a také se vztahují na klíče pro šifrování klíčů, používaných k ochraně klíče pro šifrování dat držitelů karet – takovéto klíče pro šifrování musí být přinejmenším tak </w:t>
            </w:r>
            <w:r w:rsidR="00451521" w:rsidRPr="00451521">
              <w:rPr>
                <w:rFonts w:cs="Arial"/>
                <w:i/>
                <w:sz w:val="18"/>
                <w:szCs w:val="18"/>
              </w:rPr>
              <w:t>silné</w:t>
            </w:r>
            <w:r w:rsidRPr="00271836">
              <w:rPr>
                <w:rFonts w:cs="Arial"/>
                <w:i/>
                <w:sz w:val="18"/>
                <w:szCs w:val="18"/>
              </w:rPr>
              <w:t>, jako klíče pro šifrování dat.</w:t>
            </w:r>
          </w:p>
        </w:tc>
        <w:tc>
          <w:tcPr>
            <w:tcW w:w="6379" w:type="dxa"/>
            <w:gridSpan w:val="6"/>
            <w:tcBorders>
              <w:bottom w:val="single" w:sz="4" w:space="0" w:color="7F7F7F" w:themeColor="text1" w:themeTint="80"/>
            </w:tcBorders>
            <w:shd w:val="clear" w:color="auto" w:fill="D9D9D9" w:themeFill="background1" w:themeFillShade="D9"/>
            <w:vAlign w:val="center"/>
          </w:tcPr>
          <w:p w14:paraId="465652D3" w14:textId="77777777" w:rsidR="00A21C92" w:rsidRPr="00085B72" w:rsidRDefault="00A21C92" w:rsidP="00A21C92">
            <w:pPr>
              <w:spacing w:after="60"/>
              <w:jc w:val="center"/>
              <w:rPr>
                <w:rFonts w:cs="Arial"/>
                <w:sz w:val="18"/>
                <w:szCs w:val="18"/>
              </w:rPr>
            </w:pPr>
          </w:p>
        </w:tc>
      </w:tr>
      <w:tr w:rsidR="00A21C92" w:rsidRPr="00085B72" w14:paraId="77AD2281" w14:textId="77777777" w:rsidTr="001A3E81">
        <w:trPr>
          <w:cantSplit/>
        </w:trPr>
        <w:tc>
          <w:tcPr>
            <w:tcW w:w="674" w:type="dxa"/>
          </w:tcPr>
          <w:p w14:paraId="36C3A94F" w14:textId="77777777" w:rsidR="00A21C92" w:rsidRPr="00085B72" w:rsidRDefault="00A21C92" w:rsidP="00A21C92">
            <w:pPr>
              <w:rPr>
                <w:rFonts w:cs="Arial"/>
                <w:sz w:val="18"/>
                <w:szCs w:val="18"/>
              </w:rPr>
            </w:pPr>
            <w:r>
              <w:rPr>
                <w:rFonts w:cs="Arial"/>
                <w:sz w:val="18"/>
                <w:szCs w:val="18"/>
              </w:rPr>
              <w:t>3.5.1.</w:t>
            </w:r>
          </w:p>
        </w:tc>
        <w:tc>
          <w:tcPr>
            <w:tcW w:w="3545" w:type="dxa"/>
            <w:shd w:val="clear" w:color="auto" w:fill="FFFFFF"/>
          </w:tcPr>
          <w:p w14:paraId="0B430475" w14:textId="77777777" w:rsidR="00A21C92" w:rsidRDefault="00A21C92" w:rsidP="00A21C92">
            <w:pPr>
              <w:autoSpaceDE w:val="0"/>
              <w:autoSpaceDN w:val="0"/>
              <w:adjustRightInd w:val="0"/>
              <w:rPr>
                <w:rFonts w:cs="Arial"/>
                <w:sz w:val="18"/>
                <w:szCs w:val="18"/>
              </w:rPr>
            </w:pPr>
            <w:r w:rsidRPr="001D528D">
              <w:rPr>
                <w:rFonts w:cs="Arial"/>
                <w:i/>
                <w:sz w:val="18"/>
                <w:szCs w:val="18"/>
              </w:rPr>
              <w:t>Pouze pro poskytovatele služeb</w:t>
            </w:r>
            <w:r>
              <w:rPr>
                <w:rFonts w:cs="Arial"/>
                <w:sz w:val="18"/>
                <w:szCs w:val="18"/>
              </w:rPr>
              <w:t>: je udržována dokumentace popisu kryptografické architektury, která zahrnuje</w:t>
            </w:r>
          </w:p>
          <w:p w14:paraId="250EBE4B" w14:textId="12D1C78B" w:rsidR="00A21C92" w:rsidRPr="00085B72" w:rsidRDefault="00A21C92" w:rsidP="00A21C92">
            <w:pPr>
              <w:pStyle w:val="table11bullet"/>
              <w:numPr>
                <w:ilvl w:val="0"/>
                <w:numId w:val="35"/>
              </w:numPr>
              <w:tabs>
                <w:tab w:val="num" w:pos="1392"/>
              </w:tabs>
            </w:pPr>
            <w:r>
              <w:t>podrobnosti všech algoritmů, protokolů a klíčů používaných k ochraně dat držitelů karet, včetně síly klíče a data expirace,</w:t>
            </w:r>
            <w:r>
              <w:br/>
            </w:r>
          </w:p>
          <w:p w14:paraId="41A70928" w14:textId="14E0CB2F" w:rsidR="00A21C92" w:rsidRPr="00085B72" w:rsidRDefault="00A21C92" w:rsidP="00A21C92">
            <w:pPr>
              <w:pStyle w:val="table11bullet"/>
              <w:numPr>
                <w:ilvl w:val="0"/>
                <w:numId w:val="35"/>
              </w:numPr>
              <w:tabs>
                <w:tab w:val="num" w:pos="1392"/>
              </w:tabs>
            </w:pPr>
            <w:r>
              <w:t>popis použití klíče pro každý klíč,</w:t>
            </w:r>
            <w:r>
              <w:br/>
            </w:r>
          </w:p>
          <w:p w14:paraId="40170911" w14:textId="77777777" w:rsidR="00A21C92" w:rsidRPr="00085B72" w:rsidRDefault="00A21C92" w:rsidP="00A21C92">
            <w:pPr>
              <w:pStyle w:val="table11bullet"/>
              <w:numPr>
                <w:ilvl w:val="0"/>
                <w:numId w:val="35"/>
              </w:numPr>
              <w:tabs>
                <w:tab w:val="num" w:pos="1392"/>
              </w:tabs>
            </w:pPr>
            <w:r>
              <w:t xml:space="preserve">přehled každého HSM (Hardware </w:t>
            </w:r>
            <w:proofErr w:type="spellStart"/>
            <w:r>
              <w:t>Security</w:t>
            </w:r>
            <w:proofErr w:type="spellEnd"/>
            <w:r>
              <w:t xml:space="preserve"> Module) a dalších SCD (</w:t>
            </w:r>
            <w:proofErr w:type="spellStart"/>
            <w:r>
              <w:t>S</w:t>
            </w:r>
            <w:r w:rsidRPr="005F6364">
              <w:t>ecure</w:t>
            </w:r>
            <w:proofErr w:type="spellEnd"/>
            <w:r w:rsidRPr="005F6364">
              <w:t xml:space="preserve"> </w:t>
            </w:r>
            <w:proofErr w:type="spellStart"/>
            <w:r>
              <w:t>C</w:t>
            </w:r>
            <w:r w:rsidRPr="005F6364">
              <w:t>ryptographic</w:t>
            </w:r>
            <w:proofErr w:type="spellEnd"/>
            <w:r w:rsidRPr="005F6364">
              <w:t xml:space="preserve"> </w:t>
            </w:r>
            <w:proofErr w:type="spellStart"/>
            <w:r>
              <w:t>D</w:t>
            </w:r>
            <w:r w:rsidRPr="005F6364">
              <w:t>evice</w:t>
            </w:r>
            <w:proofErr w:type="spellEnd"/>
            <w:r>
              <w:t>) používaných pro správu klíčů?</w:t>
            </w:r>
          </w:p>
          <w:p w14:paraId="4EC39A3B" w14:textId="77777777" w:rsidR="00A21C92" w:rsidRPr="00085B72" w:rsidRDefault="00A21C92" w:rsidP="00A21C92">
            <w:pPr>
              <w:autoSpaceDE w:val="0"/>
              <w:autoSpaceDN w:val="0"/>
              <w:adjustRightInd w:val="0"/>
              <w:rPr>
                <w:rFonts w:cs="Arial"/>
                <w:sz w:val="18"/>
                <w:szCs w:val="18"/>
              </w:rPr>
            </w:pPr>
          </w:p>
        </w:tc>
        <w:tc>
          <w:tcPr>
            <w:tcW w:w="2869" w:type="dxa"/>
            <w:shd w:val="clear" w:color="auto" w:fill="FFFFFF" w:themeFill="background1"/>
          </w:tcPr>
          <w:p w14:paraId="51171F81" w14:textId="0120F342" w:rsidR="00A21C92" w:rsidRDefault="005E6A01" w:rsidP="00A21C92">
            <w:pPr>
              <w:numPr>
                <w:ilvl w:val="0"/>
                <w:numId w:val="16"/>
              </w:numPr>
              <w:spacing w:after="60"/>
              <w:ind w:left="397"/>
              <w:rPr>
                <w:rFonts w:cs="Arial"/>
                <w:sz w:val="18"/>
                <w:szCs w:val="18"/>
              </w:rPr>
            </w:pPr>
            <w:r>
              <w:rPr>
                <w:rFonts w:cs="Arial"/>
                <w:sz w:val="18"/>
                <w:szCs w:val="18"/>
              </w:rPr>
              <w:t>Rozhovor s</w:t>
            </w:r>
            <w:r w:rsidR="00555B79">
              <w:rPr>
                <w:rFonts w:cs="Arial"/>
                <w:sz w:val="18"/>
                <w:szCs w:val="18"/>
              </w:rPr>
              <w:t> </w:t>
            </w:r>
            <w:r>
              <w:rPr>
                <w:rFonts w:cs="Arial"/>
                <w:sz w:val="18"/>
                <w:szCs w:val="18"/>
              </w:rPr>
              <w:t>personálem</w:t>
            </w:r>
          </w:p>
          <w:p w14:paraId="216624A8" w14:textId="77777777" w:rsidR="00555B79" w:rsidRDefault="00555B79" w:rsidP="00555B79">
            <w:pPr>
              <w:numPr>
                <w:ilvl w:val="0"/>
                <w:numId w:val="16"/>
              </w:numPr>
              <w:spacing w:after="60"/>
              <w:ind w:left="397"/>
              <w:rPr>
                <w:rFonts w:cs="Arial"/>
                <w:sz w:val="18"/>
                <w:szCs w:val="18"/>
              </w:rPr>
            </w:pPr>
            <w:r>
              <w:rPr>
                <w:rFonts w:cs="Arial"/>
                <w:sz w:val="18"/>
                <w:szCs w:val="18"/>
              </w:rPr>
              <w:t>Zkontrolujte</w:t>
            </w:r>
            <w:r w:rsidRPr="00085B72">
              <w:rPr>
                <w:rFonts w:cs="Arial"/>
                <w:sz w:val="18"/>
                <w:szCs w:val="18"/>
              </w:rPr>
              <w:t xml:space="preserve"> </w:t>
            </w:r>
            <w:r>
              <w:rPr>
                <w:rFonts w:cs="Arial"/>
                <w:sz w:val="18"/>
                <w:szCs w:val="18"/>
              </w:rPr>
              <w:t>dokumentace</w:t>
            </w:r>
          </w:p>
          <w:p w14:paraId="27673B84" w14:textId="77777777" w:rsidR="00555B79" w:rsidRPr="00085B72" w:rsidRDefault="00555B79" w:rsidP="007A11EA">
            <w:pPr>
              <w:spacing w:after="60"/>
              <w:ind w:left="397"/>
              <w:rPr>
                <w:rFonts w:cs="Arial"/>
                <w:sz w:val="18"/>
                <w:szCs w:val="18"/>
              </w:rPr>
            </w:pPr>
          </w:p>
          <w:p w14:paraId="7F208541" w14:textId="77777777" w:rsidR="00A21C92" w:rsidRPr="00085B72" w:rsidRDefault="00A21C92" w:rsidP="00A21C92">
            <w:pPr>
              <w:spacing w:after="60"/>
              <w:ind w:left="397"/>
              <w:rPr>
                <w:rFonts w:cs="Arial"/>
                <w:sz w:val="18"/>
                <w:szCs w:val="18"/>
              </w:rPr>
            </w:pPr>
          </w:p>
        </w:tc>
        <w:tc>
          <w:tcPr>
            <w:tcW w:w="709" w:type="dxa"/>
            <w:shd w:val="clear" w:color="auto" w:fill="FFFFFF"/>
          </w:tcPr>
          <w:p w14:paraId="1DA51650"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cPr>
          <w:p w14:paraId="6155ACBD"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ED0B8E9"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8528BDA"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cPr>
          <w:p w14:paraId="31CBEF6E"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21C92" w:rsidRPr="00085B72" w14:paraId="3F743AB0" w14:textId="77777777" w:rsidTr="0014057F">
        <w:trPr>
          <w:cantSplit/>
        </w:trPr>
        <w:tc>
          <w:tcPr>
            <w:tcW w:w="674" w:type="dxa"/>
          </w:tcPr>
          <w:p w14:paraId="48119D02" w14:textId="77777777" w:rsidR="00A21C92" w:rsidRPr="00085B72" w:rsidRDefault="00A21C92" w:rsidP="00A21C92">
            <w:pPr>
              <w:rPr>
                <w:rFonts w:cs="Arial"/>
                <w:sz w:val="18"/>
                <w:szCs w:val="18"/>
              </w:rPr>
            </w:pPr>
            <w:r w:rsidRPr="00085B72">
              <w:rPr>
                <w:rFonts w:cs="Arial"/>
                <w:sz w:val="18"/>
                <w:szCs w:val="18"/>
              </w:rPr>
              <w:t>3.5.</w:t>
            </w:r>
            <w:r>
              <w:rPr>
                <w:rFonts w:cs="Arial"/>
                <w:sz w:val="18"/>
                <w:szCs w:val="18"/>
              </w:rPr>
              <w:t>2</w:t>
            </w:r>
          </w:p>
        </w:tc>
        <w:tc>
          <w:tcPr>
            <w:tcW w:w="3545" w:type="dxa"/>
            <w:shd w:val="clear" w:color="auto" w:fill="FFFFFF"/>
          </w:tcPr>
          <w:p w14:paraId="66C1302A" w14:textId="77777777" w:rsidR="00A21C92" w:rsidRPr="00085B72" w:rsidRDefault="00A21C92" w:rsidP="00A21C92">
            <w:pPr>
              <w:autoSpaceDE w:val="0"/>
              <w:autoSpaceDN w:val="0"/>
              <w:adjustRightInd w:val="0"/>
              <w:rPr>
                <w:rFonts w:cs="Arial"/>
                <w:sz w:val="18"/>
                <w:szCs w:val="18"/>
              </w:rPr>
            </w:pPr>
            <w:r w:rsidRPr="00085B72">
              <w:rPr>
                <w:rFonts w:cs="Arial"/>
                <w:sz w:val="18"/>
                <w:szCs w:val="18"/>
              </w:rPr>
              <w:t>Je přístup ke klíčům omezen na co nejmenší počet správců?</w:t>
            </w:r>
          </w:p>
        </w:tc>
        <w:tc>
          <w:tcPr>
            <w:tcW w:w="2869" w:type="dxa"/>
            <w:vAlign w:val="center"/>
          </w:tcPr>
          <w:p w14:paraId="1C619E51" w14:textId="0A08EB08" w:rsidR="00A21C92" w:rsidRPr="00085B72" w:rsidRDefault="00A03B19" w:rsidP="00A21C92">
            <w:pPr>
              <w:numPr>
                <w:ilvl w:val="0"/>
                <w:numId w:val="16"/>
              </w:numPr>
              <w:spacing w:after="60"/>
              <w:ind w:left="340"/>
              <w:rPr>
                <w:rFonts w:cs="Arial"/>
                <w:sz w:val="18"/>
                <w:szCs w:val="18"/>
              </w:rPr>
            </w:pPr>
            <w:r w:rsidRPr="00085B72">
              <w:rPr>
                <w:rFonts w:cs="Arial"/>
                <w:sz w:val="18"/>
                <w:szCs w:val="18"/>
              </w:rPr>
              <w:t>P</w:t>
            </w:r>
            <w:r>
              <w:rPr>
                <w:rFonts w:cs="Arial"/>
                <w:sz w:val="18"/>
                <w:szCs w:val="18"/>
              </w:rPr>
              <w:t>řezkoumejte</w:t>
            </w:r>
            <w:r w:rsidR="00A21C92" w:rsidRPr="00085B72">
              <w:rPr>
                <w:rFonts w:cs="Arial"/>
                <w:sz w:val="18"/>
                <w:szCs w:val="18"/>
              </w:rPr>
              <w:t xml:space="preserve"> seznam</w:t>
            </w:r>
            <w:r w:rsidR="00B74B73">
              <w:rPr>
                <w:rFonts w:cs="Arial"/>
                <w:sz w:val="18"/>
                <w:szCs w:val="18"/>
              </w:rPr>
              <w:t>y</w:t>
            </w:r>
            <w:r w:rsidR="00A21C92" w:rsidRPr="00085B72">
              <w:rPr>
                <w:rFonts w:cs="Arial"/>
                <w:sz w:val="18"/>
                <w:szCs w:val="18"/>
              </w:rPr>
              <w:t xml:space="preserve"> uživatelů s přístupem</w:t>
            </w:r>
          </w:p>
        </w:tc>
        <w:tc>
          <w:tcPr>
            <w:tcW w:w="709" w:type="dxa"/>
          </w:tcPr>
          <w:p w14:paraId="680341D8"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6001F30D"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45D63607"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45E3917F"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46517EA4" w14:textId="77777777" w:rsidR="00A21C92" w:rsidRPr="00085B72" w:rsidRDefault="00A21C92" w:rsidP="00A21C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6071A274" w14:textId="77777777" w:rsidTr="0014057F">
        <w:trPr>
          <w:cantSplit/>
        </w:trPr>
        <w:tc>
          <w:tcPr>
            <w:tcW w:w="674" w:type="dxa"/>
          </w:tcPr>
          <w:p w14:paraId="68FC34FF" w14:textId="4C2D225E" w:rsidR="00B31230" w:rsidRPr="00085B72" w:rsidRDefault="00B31230" w:rsidP="00B31230">
            <w:pPr>
              <w:rPr>
                <w:rFonts w:cs="Arial"/>
                <w:sz w:val="18"/>
                <w:szCs w:val="18"/>
              </w:rPr>
            </w:pPr>
            <w:r>
              <w:rPr>
                <w:rFonts w:cs="Arial"/>
                <w:sz w:val="18"/>
                <w:szCs w:val="18"/>
              </w:rPr>
              <w:lastRenderedPageBreak/>
              <w:t>3.5.3</w:t>
            </w:r>
          </w:p>
        </w:tc>
        <w:tc>
          <w:tcPr>
            <w:tcW w:w="3545" w:type="dxa"/>
            <w:shd w:val="clear" w:color="auto" w:fill="FFFFFF"/>
          </w:tcPr>
          <w:p w14:paraId="636E5407" w14:textId="77777777" w:rsidR="00B31230" w:rsidRDefault="00B31230" w:rsidP="00B31230">
            <w:pPr>
              <w:autoSpaceDE w:val="0"/>
              <w:autoSpaceDN w:val="0"/>
              <w:adjustRightInd w:val="0"/>
              <w:rPr>
                <w:rFonts w:cs="Arial"/>
                <w:sz w:val="18"/>
                <w:szCs w:val="18"/>
              </w:rPr>
            </w:pPr>
            <w:r>
              <w:rPr>
                <w:rFonts w:cs="Arial"/>
                <w:sz w:val="18"/>
                <w:szCs w:val="18"/>
              </w:rPr>
              <w:t>Jsou uchovávány soukromé šifrovací klíče používané k šifrování/dešifrování dat držitelů karet vždy v jedné (nebo více) z následujících možností?</w:t>
            </w:r>
          </w:p>
          <w:p w14:paraId="1A9A7DB7" w14:textId="3F69C928" w:rsidR="00B31230" w:rsidRPr="00610A9E" w:rsidRDefault="00B31230" w:rsidP="00B31230">
            <w:pPr>
              <w:pStyle w:val="table11bullet"/>
              <w:numPr>
                <w:ilvl w:val="0"/>
                <w:numId w:val="35"/>
              </w:numPr>
            </w:pPr>
            <w:r>
              <w:t xml:space="preserve">Zašifrované s klíčem pro šifrování </w:t>
            </w:r>
            <w:r w:rsidRPr="00610A9E">
              <w:t>klíčů, který je přinejmenším stejně</w:t>
            </w:r>
            <w:r>
              <w:t xml:space="preserve"> </w:t>
            </w:r>
            <w:r w:rsidR="00451521">
              <w:t>silný</w:t>
            </w:r>
            <w:r w:rsidRPr="00610A9E">
              <w:t xml:space="preserve"> jako klíč pro šifrování dat, a</w:t>
            </w:r>
            <w:r>
              <w:t xml:space="preserve"> </w:t>
            </w:r>
            <w:r w:rsidRPr="00610A9E">
              <w:t>který je uložen odděleně od klíč</w:t>
            </w:r>
            <w:r>
              <w:t xml:space="preserve">e pro </w:t>
            </w:r>
            <w:r w:rsidRPr="00610A9E">
              <w:t>šifrování dat.</w:t>
            </w:r>
          </w:p>
          <w:p w14:paraId="33D5A1E9" w14:textId="77777777" w:rsidR="00B31230" w:rsidRPr="00610A9E" w:rsidRDefault="00B31230" w:rsidP="00B31230">
            <w:pPr>
              <w:pStyle w:val="table11bullet"/>
              <w:numPr>
                <w:ilvl w:val="0"/>
                <w:numId w:val="35"/>
              </w:numPr>
            </w:pPr>
            <w:r>
              <w:t xml:space="preserve">V rámci bezpečného šifrovacího </w:t>
            </w:r>
            <w:r w:rsidRPr="00610A9E">
              <w:t>prostředku (např. jako je šifrovací</w:t>
            </w:r>
            <w:r>
              <w:t xml:space="preserve"> </w:t>
            </w:r>
            <w:r w:rsidRPr="00610A9E">
              <w:t xml:space="preserve">modul </w:t>
            </w:r>
            <w:r>
              <w:t>Hardware (</w:t>
            </w:r>
            <w:r w:rsidRPr="00610A9E">
              <w:t>Host</w:t>
            </w:r>
            <w:r>
              <w:t>)</w:t>
            </w:r>
            <w:r w:rsidRPr="00610A9E">
              <w:t xml:space="preserve"> </w:t>
            </w:r>
            <w:proofErr w:type="spellStart"/>
            <w:r w:rsidRPr="00610A9E">
              <w:t>Security</w:t>
            </w:r>
            <w:proofErr w:type="spellEnd"/>
            <w:r w:rsidRPr="00610A9E">
              <w:t xml:space="preserve"> Module (HSM),</w:t>
            </w:r>
            <w:r>
              <w:t xml:space="preserve"> </w:t>
            </w:r>
            <w:r w:rsidRPr="00610A9E">
              <w:t>nebo zařízení</w:t>
            </w:r>
            <w:r>
              <w:t xml:space="preserve"> point-</w:t>
            </w:r>
            <w:proofErr w:type="spellStart"/>
            <w:r>
              <w:t>of</w:t>
            </w:r>
            <w:proofErr w:type="spellEnd"/>
            <w:r>
              <w:t>-</w:t>
            </w:r>
            <w:proofErr w:type="spellStart"/>
            <w:r>
              <w:t>interaction</w:t>
            </w:r>
            <w:proofErr w:type="spellEnd"/>
            <w:r>
              <w:t xml:space="preserve"> </w:t>
            </w:r>
            <w:r w:rsidRPr="00610A9E">
              <w:t>schválené PTS)</w:t>
            </w:r>
          </w:p>
          <w:p w14:paraId="25B1259D" w14:textId="77777777" w:rsidR="00B31230" w:rsidRDefault="00B31230" w:rsidP="00B31230">
            <w:pPr>
              <w:pStyle w:val="table11bullet"/>
              <w:numPr>
                <w:ilvl w:val="0"/>
                <w:numId w:val="35"/>
              </w:numPr>
            </w:pPr>
            <w:r>
              <w:t xml:space="preserve">Jako minimálně dvě komponenty </w:t>
            </w:r>
            <w:r w:rsidRPr="00610A9E">
              <w:t>plné dé</w:t>
            </w:r>
            <w:r>
              <w:t>lky (full-</w:t>
            </w:r>
            <w:proofErr w:type="spellStart"/>
            <w:r>
              <w:t>length</w:t>
            </w:r>
            <w:proofErr w:type="spellEnd"/>
            <w:r>
              <w:t xml:space="preserve"> </w:t>
            </w:r>
            <w:proofErr w:type="spellStart"/>
            <w:r>
              <w:t>key</w:t>
            </w:r>
            <w:proofErr w:type="spellEnd"/>
            <w:r>
              <w:t xml:space="preserve"> </w:t>
            </w:r>
            <w:proofErr w:type="spellStart"/>
            <w:r w:rsidRPr="00610A9E">
              <w:t>components</w:t>
            </w:r>
            <w:proofErr w:type="spellEnd"/>
            <w:r w:rsidRPr="00610A9E">
              <w:t>) nebo sdílené klíč</w:t>
            </w:r>
            <w:r>
              <w:t>e (</w:t>
            </w:r>
            <w:proofErr w:type="spellStart"/>
            <w:r>
              <w:t>key</w:t>
            </w:r>
            <w:proofErr w:type="spellEnd"/>
            <w:r>
              <w:t xml:space="preserve"> </w:t>
            </w:r>
            <w:proofErr w:type="spellStart"/>
            <w:r>
              <w:t>shares</w:t>
            </w:r>
            <w:proofErr w:type="spellEnd"/>
            <w:r>
              <w:t xml:space="preserve">), v souladu s metodou </w:t>
            </w:r>
            <w:r w:rsidRPr="00610A9E">
              <w:t>přijímanou v odvětví.</w:t>
            </w:r>
          </w:p>
          <w:p w14:paraId="6566D824" w14:textId="754591AD" w:rsidR="00B31230" w:rsidRPr="00085B72" w:rsidRDefault="00B31230" w:rsidP="00B31230">
            <w:pPr>
              <w:shd w:val="clear" w:color="auto" w:fill="D9D9D9" w:themeFill="background1" w:themeFillShade="D9"/>
              <w:autoSpaceDE w:val="0"/>
              <w:autoSpaceDN w:val="0"/>
              <w:adjustRightInd w:val="0"/>
              <w:ind w:left="-20"/>
              <w:rPr>
                <w:rFonts w:cs="Arial"/>
                <w:i/>
                <w:sz w:val="18"/>
                <w:szCs w:val="18"/>
              </w:rPr>
            </w:pPr>
            <w:r w:rsidRPr="00271836">
              <w:rPr>
                <w:rFonts w:cs="Arial"/>
                <w:b/>
                <w:i/>
                <w:sz w:val="18"/>
                <w:szCs w:val="18"/>
              </w:rPr>
              <w:t>Poznámka</w:t>
            </w:r>
            <w:r w:rsidRPr="00271836">
              <w:rPr>
                <w:rFonts w:cs="Arial"/>
                <w:i/>
                <w:sz w:val="18"/>
                <w:szCs w:val="18"/>
              </w:rPr>
              <w:t xml:space="preserve">: Pro veřejné klíče (public </w:t>
            </w:r>
            <w:proofErr w:type="spellStart"/>
            <w:r w:rsidRPr="00271836">
              <w:rPr>
                <w:rFonts w:cs="Arial"/>
                <w:i/>
                <w:sz w:val="18"/>
                <w:szCs w:val="18"/>
              </w:rPr>
              <w:t>keys</w:t>
            </w:r>
            <w:proofErr w:type="spellEnd"/>
            <w:r w:rsidRPr="00271836">
              <w:rPr>
                <w:rFonts w:cs="Arial"/>
                <w:i/>
                <w:sz w:val="18"/>
                <w:szCs w:val="18"/>
              </w:rPr>
              <w:t>) není vyžadováno jejich uchovávání</w:t>
            </w:r>
          </w:p>
        </w:tc>
        <w:tc>
          <w:tcPr>
            <w:tcW w:w="2869" w:type="dxa"/>
          </w:tcPr>
          <w:p w14:paraId="5A9BF3E5" w14:textId="77777777" w:rsidR="00B31230" w:rsidRDefault="00B31230" w:rsidP="00B31230">
            <w:pPr>
              <w:numPr>
                <w:ilvl w:val="0"/>
                <w:numId w:val="16"/>
              </w:numPr>
              <w:spacing w:after="60"/>
              <w:ind w:left="340"/>
              <w:rPr>
                <w:rFonts w:cs="Arial"/>
                <w:sz w:val="18"/>
                <w:szCs w:val="18"/>
              </w:rPr>
            </w:pPr>
            <w:r>
              <w:rPr>
                <w:rFonts w:cs="Arial"/>
                <w:sz w:val="18"/>
                <w:szCs w:val="18"/>
              </w:rPr>
              <w:t>Zkontrolujte dokumentované postupy</w:t>
            </w:r>
          </w:p>
          <w:p w14:paraId="59FF9E3F" w14:textId="357A94D0" w:rsidR="00B31230" w:rsidRPr="00085B72" w:rsidRDefault="00B31230" w:rsidP="00B31230">
            <w:pPr>
              <w:numPr>
                <w:ilvl w:val="0"/>
                <w:numId w:val="16"/>
              </w:numPr>
              <w:spacing w:after="60"/>
              <w:ind w:left="340"/>
              <w:rPr>
                <w:rFonts w:cs="Arial"/>
                <w:sz w:val="18"/>
                <w:szCs w:val="18"/>
              </w:rPr>
            </w:pPr>
            <w:r>
              <w:rPr>
                <w:rFonts w:cs="Arial"/>
                <w:sz w:val="18"/>
                <w:szCs w:val="18"/>
              </w:rPr>
              <w:t>Přezkoumejte konfigurace systémů a úložiště klíčů, včetně klíčů pro šifrovaní klíčů</w:t>
            </w:r>
          </w:p>
        </w:tc>
        <w:tc>
          <w:tcPr>
            <w:tcW w:w="709" w:type="dxa"/>
          </w:tcPr>
          <w:p w14:paraId="3E66CAF3" w14:textId="3AABBC97"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0884B3FB" w14:textId="696EBC34"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65F966A5" w14:textId="5836FE71"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2BE3A634" w14:textId="50CC0FF0"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576BDFB2" w14:textId="3F8C50B1"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31230" w:rsidRPr="00085B72" w14:paraId="1592144E" w14:textId="77777777" w:rsidTr="0014057F">
        <w:trPr>
          <w:cantSplit/>
        </w:trPr>
        <w:tc>
          <w:tcPr>
            <w:tcW w:w="674" w:type="dxa"/>
          </w:tcPr>
          <w:p w14:paraId="02722079" w14:textId="79E408E4" w:rsidR="00B31230" w:rsidRPr="00085B72" w:rsidRDefault="00B31230" w:rsidP="00B31230">
            <w:pPr>
              <w:rPr>
                <w:rFonts w:cs="Arial"/>
                <w:sz w:val="18"/>
                <w:szCs w:val="18"/>
              </w:rPr>
            </w:pPr>
            <w:r>
              <w:rPr>
                <w:rFonts w:cs="Arial"/>
                <w:sz w:val="18"/>
                <w:szCs w:val="18"/>
              </w:rPr>
              <w:t>3.5.4</w:t>
            </w:r>
          </w:p>
        </w:tc>
        <w:tc>
          <w:tcPr>
            <w:tcW w:w="3545" w:type="dxa"/>
            <w:shd w:val="clear" w:color="auto" w:fill="FFFFFF"/>
          </w:tcPr>
          <w:p w14:paraId="6F547DBF" w14:textId="3C35FA01" w:rsidR="00B31230" w:rsidRPr="00085B72" w:rsidRDefault="00B31230" w:rsidP="00B31230">
            <w:pPr>
              <w:autoSpaceDE w:val="0"/>
              <w:autoSpaceDN w:val="0"/>
              <w:adjustRightInd w:val="0"/>
              <w:rPr>
                <w:rFonts w:cs="Arial"/>
                <w:sz w:val="18"/>
                <w:szCs w:val="18"/>
              </w:rPr>
            </w:pPr>
            <w:r>
              <w:rPr>
                <w:rFonts w:cs="Arial"/>
                <w:sz w:val="18"/>
                <w:szCs w:val="18"/>
              </w:rPr>
              <w:t>Jsou šifrovací klíče u</w:t>
            </w:r>
            <w:r w:rsidR="00B74B73">
              <w:rPr>
                <w:rFonts w:cs="Arial"/>
                <w:sz w:val="18"/>
                <w:szCs w:val="18"/>
              </w:rPr>
              <w:t>chovávány</w:t>
            </w:r>
            <w:r>
              <w:rPr>
                <w:rFonts w:cs="Arial"/>
                <w:sz w:val="18"/>
                <w:szCs w:val="18"/>
              </w:rPr>
              <w:t xml:space="preserve"> na co nejmenším počtu míst?</w:t>
            </w:r>
          </w:p>
        </w:tc>
        <w:tc>
          <w:tcPr>
            <w:tcW w:w="2869" w:type="dxa"/>
          </w:tcPr>
          <w:p w14:paraId="3E85A125" w14:textId="77777777" w:rsidR="00B31230" w:rsidRDefault="00B31230" w:rsidP="00B31230">
            <w:pPr>
              <w:numPr>
                <w:ilvl w:val="0"/>
                <w:numId w:val="16"/>
              </w:numPr>
              <w:spacing w:after="60"/>
              <w:ind w:left="340"/>
              <w:rPr>
                <w:rFonts w:cs="Arial"/>
                <w:sz w:val="18"/>
                <w:szCs w:val="18"/>
              </w:rPr>
            </w:pPr>
            <w:r>
              <w:rPr>
                <w:rFonts w:cs="Arial"/>
                <w:sz w:val="18"/>
                <w:szCs w:val="18"/>
              </w:rPr>
              <w:t>Přezkoumejte umístění pro uchovávání klíčů</w:t>
            </w:r>
          </w:p>
          <w:p w14:paraId="3330B4E5" w14:textId="7267A0EC" w:rsidR="00B31230" w:rsidRPr="00085B72" w:rsidRDefault="00B74B73" w:rsidP="00B31230">
            <w:pPr>
              <w:numPr>
                <w:ilvl w:val="0"/>
                <w:numId w:val="16"/>
              </w:numPr>
              <w:spacing w:after="60"/>
              <w:ind w:left="340"/>
              <w:rPr>
                <w:rFonts w:cs="Arial"/>
                <w:sz w:val="18"/>
                <w:szCs w:val="18"/>
              </w:rPr>
            </w:pPr>
            <w:r>
              <w:rPr>
                <w:rFonts w:cs="Arial"/>
                <w:sz w:val="18"/>
                <w:szCs w:val="18"/>
              </w:rPr>
              <w:t>Sledujte</w:t>
            </w:r>
            <w:r w:rsidR="00B31230">
              <w:rPr>
                <w:rFonts w:cs="Arial"/>
                <w:sz w:val="18"/>
                <w:szCs w:val="18"/>
              </w:rPr>
              <w:t xml:space="preserve"> procesy</w:t>
            </w:r>
          </w:p>
        </w:tc>
        <w:tc>
          <w:tcPr>
            <w:tcW w:w="709" w:type="dxa"/>
          </w:tcPr>
          <w:p w14:paraId="6E987D92" w14:textId="0C956331"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6B1635B5" w14:textId="5A0B002D"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4E1761B4" w14:textId="7312B315"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720C2774" w14:textId="2F6D2CAF"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57529103" w14:textId="0A57F963"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31230" w:rsidRPr="00085B72" w14:paraId="655EAC99" w14:textId="77777777" w:rsidTr="007A11EA">
        <w:trPr>
          <w:cantSplit/>
        </w:trPr>
        <w:tc>
          <w:tcPr>
            <w:tcW w:w="674" w:type="dxa"/>
            <w:tcBorders>
              <w:bottom w:val="nil"/>
            </w:tcBorders>
          </w:tcPr>
          <w:p w14:paraId="2021C39D" w14:textId="6C070D33" w:rsidR="00B31230" w:rsidRPr="00085B72" w:rsidRDefault="00B31230" w:rsidP="00B31230">
            <w:pPr>
              <w:rPr>
                <w:rFonts w:cs="Arial"/>
                <w:sz w:val="18"/>
                <w:szCs w:val="18"/>
              </w:rPr>
            </w:pPr>
            <w:r>
              <w:rPr>
                <w:rFonts w:cs="Arial"/>
                <w:sz w:val="18"/>
                <w:szCs w:val="18"/>
              </w:rPr>
              <w:t>3.6</w:t>
            </w:r>
          </w:p>
        </w:tc>
        <w:tc>
          <w:tcPr>
            <w:tcW w:w="3545" w:type="dxa"/>
            <w:shd w:val="clear" w:color="auto" w:fill="FFFFFF"/>
          </w:tcPr>
          <w:p w14:paraId="4A5A1841" w14:textId="65924D3E" w:rsidR="00B31230" w:rsidRPr="00085B72" w:rsidRDefault="00B31230" w:rsidP="00B31230">
            <w:pPr>
              <w:autoSpaceDE w:val="0"/>
              <w:autoSpaceDN w:val="0"/>
              <w:adjustRightInd w:val="0"/>
              <w:rPr>
                <w:rFonts w:cs="Arial"/>
                <w:sz w:val="18"/>
                <w:szCs w:val="18"/>
              </w:rPr>
            </w:pPr>
            <w:r>
              <w:rPr>
                <w:rFonts w:cs="Arial"/>
                <w:sz w:val="18"/>
                <w:szCs w:val="18"/>
              </w:rPr>
              <w:t>(a) Jsou všechny procesy správy klíčů a p</w:t>
            </w:r>
            <w:r w:rsidR="00B904D0">
              <w:rPr>
                <w:rFonts w:cs="Arial"/>
                <w:sz w:val="18"/>
                <w:szCs w:val="18"/>
              </w:rPr>
              <w:t>ostupy</w:t>
            </w:r>
            <w:r>
              <w:rPr>
                <w:rFonts w:cs="Arial"/>
                <w:sz w:val="18"/>
                <w:szCs w:val="18"/>
              </w:rPr>
              <w:t xml:space="preserve"> pro šifrovací klíče užívané k šifrování dat držitelů karet dokumentovány a implementovány?</w:t>
            </w:r>
          </w:p>
        </w:tc>
        <w:tc>
          <w:tcPr>
            <w:tcW w:w="2869" w:type="dxa"/>
            <w:shd w:val="clear" w:color="auto" w:fill="FFFFFF"/>
          </w:tcPr>
          <w:p w14:paraId="7D61549E" w14:textId="38AA3D22" w:rsidR="00B31230" w:rsidRPr="00085B72" w:rsidRDefault="00B31230" w:rsidP="00B31230">
            <w:pPr>
              <w:numPr>
                <w:ilvl w:val="0"/>
                <w:numId w:val="16"/>
              </w:numPr>
              <w:spacing w:after="60"/>
              <w:ind w:left="340"/>
              <w:rPr>
                <w:rFonts w:cs="Arial"/>
                <w:sz w:val="18"/>
                <w:szCs w:val="18"/>
              </w:rPr>
            </w:pPr>
            <w:r>
              <w:rPr>
                <w:rFonts w:cs="Arial"/>
                <w:sz w:val="18"/>
                <w:szCs w:val="18"/>
              </w:rPr>
              <w:t>Zkontrolujte postupy správy klíčů</w:t>
            </w:r>
          </w:p>
        </w:tc>
        <w:tc>
          <w:tcPr>
            <w:tcW w:w="709" w:type="dxa"/>
          </w:tcPr>
          <w:p w14:paraId="19F83DE4" w14:textId="75F8139F"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50" w:type="dxa"/>
          </w:tcPr>
          <w:p w14:paraId="636B1D7B" w14:textId="4915A589"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1F56E6BB" w14:textId="5E7C4C77"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567" w:type="dxa"/>
          </w:tcPr>
          <w:p w14:paraId="63DE4EC0" w14:textId="618E46F2"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c>
          <w:tcPr>
            <w:tcW w:w="817" w:type="dxa"/>
          </w:tcPr>
          <w:p w14:paraId="62800C24" w14:textId="2A44AA53" w:rsidR="00B31230" w:rsidRPr="00085B72" w:rsidRDefault="00B31230" w:rsidP="00B3123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5D19FC">
              <w:rPr>
                <w:rFonts w:cs="Arial"/>
              </w:rPr>
            </w:r>
            <w:r w:rsidR="005D19FC">
              <w:rPr>
                <w:rFonts w:cs="Arial"/>
              </w:rPr>
              <w:fldChar w:fldCharType="separate"/>
            </w:r>
            <w:r w:rsidRPr="000530C6">
              <w:rPr>
                <w:rFonts w:cs="Arial"/>
              </w:rPr>
              <w:fldChar w:fldCharType="end"/>
            </w:r>
          </w:p>
        </w:tc>
      </w:tr>
      <w:tr w:rsidR="00B31230" w:rsidRPr="00085B72" w14:paraId="0E59C1C7" w14:textId="77777777" w:rsidTr="00C35ABA">
        <w:trPr>
          <w:cantSplit/>
        </w:trPr>
        <w:tc>
          <w:tcPr>
            <w:tcW w:w="674" w:type="dxa"/>
            <w:tcBorders>
              <w:top w:val="nil"/>
              <w:bottom w:val="nil"/>
            </w:tcBorders>
          </w:tcPr>
          <w:p w14:paraId="7C105C85" w14:textId="77777777" w:rsidR="00B31230" w:rsidRPr="00085B72" w:rsidRDefault="00B31230" w:rsidP="00B31230">
            <w:pPr>
              <w:rPr>
                <w:rFonts w:cs="Arial"/>
                <w:sz w:val="18"/>
                <w:szCs w:val="18"/>
              </w:rPr>
            </w:pPr>
          </w:p>
        </w:tc>
        <w:tc>
          <w:tcPr>
            <w:tcW w:w="3545" w:type="dxa"/>
            <w:shd w:val="clear" w:color="auto" w:fill="FFFFFF"/>
          </w:tcPr>
          <w:p w14:paraId="1ABA4C96" w14:textId="77777777" w:rsidR="00B31230" w:rsidRPr="00085B72" w:rsidRDefault="00B31230" w:rsidP="00B31230">
            <w:pPr>
              <w:autoSpaceDE w:val="0"/>
              <w:autoSpaceDN w:val="0"/>
              <w:adjustRightInd w:val="0"/>
              <w:rPr>
                <w:rFonts w:cs="Arial"/>
                <w:sz w:val="18"/>
                <w:szCs w:val="18"/>
              </w:rPr>
            </w:pPr>
            <w:r w:rsidRPr="00085B72">
              <w:rPr>
                <w:rFonts w:cs="Arial"/>
                <w:sz w:val="18"/>
                <w:szCs w:val="18"/>
              </w:rPr>
              <w:t xml:space="preserve">(b) </w:t>
            </w:r>
            <w:r w:rsidRPr="00085B72">
              <w:rPr>
                <w:rFonts w:cs="Arial"/>
                <w:i/>
                <w:sz w:val="18"/>
                <w:szCs w:val="18"/>
              </w:rPr>
              <w:t xml:space="preserve">Pouze pro poskytovatele služeb: </w:t>
            </w:r>
            <w:r w:rsidRPr="00085B72">
              <w:rPr>
                <w:rFonts w:cs="Arial"/>
                <w:sz w:val="18"/>
                <w:szCs w:val="18"/>
              </w:rPr>
              <w:t>Pokud jsou klíče sdíleny se zákazníky za účelem přenosu nebo uchovávání dat držitelů karet, je zákazníkům předána dokumentace zahrnující návod, jak bezpečně přenášet, uchovávat a aktualizovat klíče zákazníků v souladu s požadavky 3.6.1. až 3.6.8.?</w:t>
            </w:r>
          </w:p>
        </w:tc>
        <w:tc>
          <w:tcPr>
            <w:tcW w:w="2869" w:type="dxa"/>
            <w:shd w:val="clear" w:color="auto" w:fill="FFFFFF" w:themeFill="background1"/>
          </w:tcPr>
          <w:p w14:paraId="7818CA1D" w14:textId="27470806" w:rsidR="00B31230" w:rsidRPr="00085B72" w:rsidRDefault="00C84490" w:rsidP="00B31230">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w:t>
            </w:r>
            <w:r w:rsidR="00B31230" w:rsidRPr="00085B72">
              <w:rPr>
                <w:rFonts w:cs="Arial"/>
                <w:sz w:val="18"/>
                <w:szCs w:val="18"/>
              </w:rPr>
              <w:t>dokumentace předané zákazníkům</w:t>
            </w:r>
          </w:p>
        </w:tc>
        <w:tc>
          <w:tcPr>
            <w:tcW w:w="709" w:type="dxa"/>
            <w:shd w:val="clear" w:color="auto" w:fill="FFFFFF" w:themeFill="background1"/>
          </w:tcPr>
          <w:p w14:paraId="6A0EC081"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shd w:val="clear" w:color="auto" w:fill="FFFFFF" w:themeFill="background1"/>
          </w:tcPr>
          <w:p w14:paraId="52FC0C60"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2A738DDA"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hemeFill="background1"/>
          </w:tcPr>
          <w:p w14:paraId="2E15A8E8"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shd w:val="clear" w:color="auto" w:fill="FFFFFF" w:themeFill="background1"/>
          </w:tcPr>
          <w:p w14:paraId="0FFD956A"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282B3B92" w14:textId="77777777" w:rsidTr="00B8335A">
        <w:trPr>
          <w:cantSplit/>
        </w:trPr>
        <w:tc>
          <w:tcPr>
            <w:tcW w:w="674" w:type="dxa"/>
            <w:tcBorders>
              <w:top w:val="nil"/>
            </w:tcBorders>
          </w:tcPr>
          <w:p w14:paraId="246BA099" w14:textId="77777777" w:rsidR="00B31230" w:rsidRPr="00085B72" w:rsidRDefault="00B31230" w:rsidP="00B31230">
            <w:pPr>
              <w:rPr>
                <w:rFonts w:cs="Arial"/>
                <w:sz w:val="18"/>
                <w:szCs w:val="18"/>
              </w:rPr>
            </w:pPr>
          </w:p>
        </w:tc>
        <w:tc>
          <w:tcPr>
            <w:tcW w:w="3545" w:type="dxa"/>
            <w:shd w:val="clear" w:color="auto" w:fill="FFFFFF"/>
          </w:tcPr>
          <w:p w14:paraId="4FFCD4FD" w14:textId="6B0B87CC" w:rsidR="00B31230" w:rsidRPr="00085B72" w:rsidRDefault="00B31230" w:rsidP="00B31230">
            <w:pPr>
              <w:autoSpaceDE w:val="0"/>
              <w:autoSpaceDN w:val="0"/>
              <w:adjustRightInd w:val="0"/>
              <w:rPr>
                <w:rFonts w:cs="Arial"/>
                <w:sz w:val="18"/>
                <w:szCs w:val="18"/>
              </w:rPr>
            </w:pPr>
            <w:r>
              <w:rPr>
                <w:rFonts w:cs="Arial"/>
                <w:sz w:val="18"/>
                <w:szCs w:val="18"/>
              </w:rPr>
              <w:t xml:space="preserve">(c) Jsou nastaveny </w:t>
            </w:r>
            <w:r w:rsidR="00B904D0">
              <w:rPr>
                <w:rFonts w:cs="Arial"/>
                <w:sz w:val="18"/>
                <w:szCs w:val="18"/>
              </w:rPr>
              <w:t>postupy</w:t>
            </w:r>
            <w:r>
              <w:rPr>
                <w:rFonts w:cs="Arial"/>
                <w:sz w:val="18"/>
                <w:szCs w:val="18"/>
              </w:rPr>
              <w:t xml:space="preserve"> a procesy pro správu klíčů podle následujících požadavků:</w:t>
            </w:r>
          </w:p>
        </w:tc>
        <w:tc>
          <w:tcPr>
            <w:tcW w:w="6379" w:type="dxa"/>
            <w:gridSpan w:val="6"/>
            <w:shd w:val="clear" w:color="auto" w:fill="D9D9D9" w:themeFill="background1" w:themeFillShade="D9"/>
          </w:tcPr>
          <w:p w14:paraId="3183CBB9" w14:textId="77777777" w:rsidR="00B31230" w:rsidRPr="00085B72" w:rsidRDefault="00B31230" w:rsidP="00B31230">
            <w:pPr>
              <w:spacing w:after="60"/>
              <w:jc w:val="center"/>
              <w:rPr>
                <w:rFonts w:cs="Arial"/>
              </w:rPr>
            </w:pPr>
          </w:p>
        </w:tc>
      </w:tr>
      <w:tr w:rsidR="00B31230" w:rsidRPr="00085B72" w14:paraId="5D819686" w14:textId="77777777" w:rsidTr="0014057F">
        <w:trPr>
          <w:cantSplit/>
        </w:trPr>
        <w:tc>
          <w:tcPr>
            <w:tcW w:w="674" w:type="dxa"/>
          </w:tcPr>
          <w:p w14:paraId="1D990ED5" w14:textId="34659119" w:rsidR="00B31230" w:rsidRPr="00085B72" w:rsidRDefault="00B31230" w:rsidP="00B31230">
            <w:pPr>
              <w:rPr>
                <w:rFonts w:cs="Arial"/>
                <w:sz w:val="18"/>
                <w:szCs w:val="18"/>
              </w:rPr>
            </w:pPr>
            <w:r>
              <w:rPr>
                <w:rFonts w:cs="Arial"/>
                <w:sz w:val="18"/>
                <w:szCs w:val="18"/>
              </w:rPr>
              <w:t>3.6.1</w:t>
            </w:r>
          </w:p>
        </w:tc>
        <w:tc>
          <w:tcPr>
            <w:tcW w:w="3545" w:type="dxa"/>
            <w:shd w:val="clear" w:color="auto" w:fill="FFFFFF"/>
          </w:tcPr>
          <w:p w14:paraId="13DABD1A" w14:textId="377C4CD1" w:rsidR="00B31230" w:rsidRPr="00085B72" w:rsidRDefault="00B31230" w:rsidP="00B31230">
            <w:pPr>
              <w:autoSpaceDE w:val="0"/>
              <w:autoSpaceDN w:val="0"/>
              <w:adjustRightInd w:val="0"/>
              <w:rPr>
                <w:rFonts w:cs="Arial"/>
                <w:sz w:val="18"/>
                <w:szCs w:val="18"/>
              </w:rPr>
            </w:pPr>
            <w:r>
              <w:rPr>
                <w:rFonts w:cs="Arial"/>
                <w:sz w:val="18"/>
                <w:szCs w:val="18"/>
              </w:rPr>
              <w:t xml:space="preserve">Jsou nastaveny </w:t>
            </w:r>
            <w:r w:rsidR="00B904D0">
              <w:rPr>
                <w:rFonts w:cs="Arial"/>
                <w:sz w:val="18"/>
                <w:szCs w:val="18"/>
              </w:rPr>
              <w:t>postupy</w:t>
            </w:r>
            <w:r>
              <w:rPr>
                <w:rFonts w:cs="Arial"/>
                <w:sz w:val="18"/>
                <w:szCs w:val="18"/>
              </w:rPr>
              <w:t xml:space="preserve"> správy klíčů tak, aby specifikovaly, jak generovat </w:t>
            </w:r>
            <w:r w:rsidR="00451521">
              <w:rPr>
                <w:rFonts w:cs="Arial"/>
                <w:sz w:val="18"/>
                <w:szCs w:val="18"/>
              </w:rPr>
              <w:t>siln</w:t>
            </w:r>
            <w:r>
              <w:rPr>
                <w:rFonts w:cs="Arial"/>
                <w:sz w:val="18"/>
                <w:szCs w:val="18"/>
              </w:rPr>
              <w:t>é klíče?</w:t>
            </w:r>
          </w:p>
        </w:tc>
        <w:tc>
          <w:tcPr>
            <w:tcW w:w="2869" w:type="dxa"/>
            <w:shd w:val="clear" w:color="auto" w:fill="FFFFFF"/>
          </w:tcPr>
          <w:p w14:paraId="2A3BE3F9"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7CB8BBCB" w14:textId="75EA0BE1" w:rsidR="00B31230" w:rsidRPr="00085B72" w:rsidRDefault="00B31230" w:rsidP="00B31230">
            <w:pPr>
              <w:numPr>
                <w:ilvl w:val="0"/>
                <w:numId w:val="16"/>
              </w:numPr>
              <w:spacing w:after="60"/>
              <w:ind w:left="340"/>
              <w:rPr>
                <w:rFonts w:cs="Arial"/>
                <w:sz w:val="18"/>
                <w:szCs w:val="18"/>
              </w:rPr>
            </w:pPr>
            <w:r>
              <w:rPr>
                <w:rFonts w:cs="Arial"/>
                <w:sz w:val="18"/>
                <w:szCs w:val="18"/>
              </w:rPr>
              <w:t>Sledujte postupy generování klíčů</w:t>
            </w:r>
          </w:p>
        </w:tc>
        <w:tc>
          <w:tcPr>
            <w:tcW w:w="709" w:type="dxa"/>
          </w:tcPr>
          <w:p w14:paraId="5609522E"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3EA29D3B"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7F76B732"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085F0668"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4085866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61E3800D" w14:textId="77777777" w:rsidTr="0014057F">
        <w:trPr>
          <w:cantSplit/>
        </w:trPr>
        <w:tc>
          <w:tcPr>
            <w:tcW w:w="674" w:type="dxa"/>
          </w:tcPr>
          <w:p w14:paraId="4F78779C" w14:textId="2ED6AA81" w:rsidR="00B31230" w:rsidRPr="00085B72" w:rsidRDefault="00B31230" w:rsidP="00B31230">
            <w:pPr>
              <w:rPr>
                <w:rFonts w:cs="Arial"/>
                <w:sz w:val="18"/>
                <w:szCs w:val="18"/>
              </w:rPr>
            </w:pPr>
            <w:r>
              <w:rPr>
                <w:rFonts w:cs="Arial"/>
                <w:sz w:val="18"/>
                <w:szCs w:val="18"/>
              </w:rPr>
              <w:t>3.6.2</w:t>
            </w:r>
          </w:p>
        </w:tc>
        <w:tc>
          <w:tcPr>
            <w:tcW w:w="3545" w:type="dxa"/>
            <w:shd w:val="clear" w:color="auto" w:fill="FFFFFF"/>
          </w:tcPr>
          <w:p w14:paraId="5B9168D9" w14:textId="52A3531E" w:rsidR="00B31230" w:rsidRPr="00085B72" w:rsidRDefault="00B31230" w:rsidP="00B31230">
            <w:pPr>
              <w:autoSpaceDE w:val="0"/>
              <w:autoSpaceDN w:val="0"/>
              <w:adjustRightInd w:val="0"/>
              <w:rPr>
                <w:rFonts w:cs="Arial"/>
                <w:sz w:val="18"/>
                <w:szCs w:val="18"/>
              </w:rPr>
            </w:pPr>
            <w:r>
              <w:rPr>
                <w:rFonts w:cs="Arial"/>
                <w:sz w:val="18"/>
                <w:szCs w:val="18"/>
              </w:rPr>
              <w:t xml:space="preserve">Specifikují </w:t>
            </w:r>
            <w:r w:rsidR="00B904D0">
              <w:rPr>
                <w:rFonts w:cs="Arial"/>
                <w:sz w:val="18"/>
                <w:szCs w:val="18"/>
              </w:rPr>
              <w:t>postupy</w:t>
            </w:r>
            <w:r>
              <w:rPr>
                <w:rFonts w:cs="Arial"/>
                <w:sz w:val="18"/>
                <w:szCs w:val="18"/>
              </w:rPr>
              <w:t xml:space="preserve"> správy klíčů, jak se mají klíče bezpečně distribuovat?</w:t>
            </w:r>
          </w:p>
        </w:tc>
        <w:tc>
          <w:tcPr>
            <w:tcW w:w="2869" w:type="dxa"/>
            <w:shd w:val="clear" w:color="auto" w:fill="FFFFFF"/>
          </w:tcPr>
          <w:p w14:paraId="09F784B1"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0E0CA036" w14:textId="546C2D18" w:rsidR="00B31230" w:rsidRPr="00085B72" w:rsidRDefault="00B74B73" w:rsidP="00B31230">
            <w:pPr>
              <w:numPr>
                <w:ilvl w:val="0"/>
                <w:numId w:val="16"/>
              </w:numPr>
              <w:spacing w:after="60"/>
              <w:ind w:left="340"/>
              <w:rPr>
                <w:rFonts w:cs="Arial"/>
                <w:sz w:val="18"/>
                <w:szCs w:val="18"/>
              </w:rPr>
            </w:pPr>
            <w:r>
              <w:rPr>
                <w:rFonts w:cs="Arial"/>
                <w:sz w:val="18"/>
                <w:szCs w:val="18"/>
              </w:rPr>
              <w:t>Sledujte</w:t>
            </w:r>
            <w:r w:rsidR="00B31230">
              <w:rPr>
                <w:rFonts w:cs="Arial"/>
                <w:sz w:val="18"/>
                <w:szCs w:val="18"/>
              </w:rPr>
              <w:t xml:space="preserve"> metody distribuce klíčů</w:t>
            </w:r>
          </w:p>
        </w:tc>
        <w:tc>
          <w:tcPr>
            <w:tcW w:w="709" w:type="dxa"/>
          </w:tcPr>
          <w:p w14:paraId="156AECE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420EC649"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4BD9C818"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7CDE17EF"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6F49162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0F60071D" w14:textId="77777777" w:rsidTr="0014057F">
        <w:trPr>
          <w:cantSplit/>
        </w:trPr>
        <w:tc>
          <w:tcPr>
            <w:tcW w:w="674" w:type="dxa"/>
          </w:tcPr>
          <w:p w14:paraId="6FB4613D" w14:textId="550AD479" w:rsidR="00B31230" w:rsidRPr="00085B72" w:rsidRDefault="00B31230" w:rsidP="00B31230">
            <w:pPr>
              <w:rPr>
                <w:rFonts w:cs="Arial"/>
                <w:sz w:val="18"/>
                <w:szCs w:val="18"/>
              </w:rPr>
            </w:pPr>
            <w:r>
              <w:rPr>
                <w:rFonts w:cs="Arial"/>
                <w:sz w:val="18"/>
                <w:szCs w:val="18"/>
              </w:rPr>
              <w:t>3.6.3</w:t>
            </w:r>
          </w:p>
        </w:tc>
        <w:tc>
          <w:tcPr>
            <w:tcW w:w="3545" w:type="dxa"/>
            <w:shd w:val="clear" w:color="auto" w:fill="FFFFFF"/>
          </w:tcPr>
          <w:p w14:paraId="76035E4A" w14:textId="1B860F3C" w:rsidR="00B31230" w:rsidRPr="00085B72" w:rsidRDefault="00B31230" w:rsidP="00B31230">
            <w:pPr>
              <w:autoSpaceDE w:val="0"/>
              <w:autoSpaceDN w:val="0"/>
              <w:adjustRightInd w:val="0"/>
              <w:rPr>
                <w:rFonts w:cs="Arial"/>
                <w:sz w:val="18"/>
                <w:szCs w:val="18"/>
              </w:rPr>
            </w:pPr>
            <w:r>
              <w:rPr>
                <w:rFonts w:cs="Arial"/>
                <w:sz w:val="18"/>
                <w:szCs w:val="18"/>
              </w:rPr>
              <w:t xml:space="preserve">Specifikují </w:t>
            </w:r>
            <w:r w:rsidR="00B904D0">
              <w:rPr>
                <w:rFonts w:cs="Arial"/>
                <w:sz w:val="18"/>
                <w:szCs w:val="18"/>
              </w:rPr>
              <w:t>postupy</w:t>
            </w:r>
            <w:r>
              <w:rPr>
                <w:rFonts w:cs="Arial"/>
                <w:sz w:val="18"/>
                <w:szCs w:val="18"/>
              </w:rPr>
              <w:t xml:space="preserve"> správy klíčů, jak bezpečně uchovávat klíče?</w:t>
            </w:r>
          </w:p>
        </w:tc>
        <w:tc>
          <w:tcPr>
            <w:tcW w:w="2869" w:type="dxa"/>
            <w:shd w:val="clear" w:color="auto" w:fill="FFFFFF"/>
          </w:tcPr>
          <w:p w14:paraId="5ABFFA8C"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497F7231" w14:textId="579291CC" w:rsidR="00B31230" w:rsidRPr="00085B72" w:rsidRDefault="00FD5847" w:rsidP="00B31230">
            <w:pPr>
              <w:numPr>
                <w:ilvl w:val="0"/>
                <w:numId w:val="16"/>
              </w:numPr>
              <w:spacing w:after="60"/>
              <w:ind w:left="340"/>
              <w:rPr>
                <w:rFonts w:cs="Arial"/>
                <w:sz w:val="18"/>
                <w:szCs w:val="18"/>
              </w:rPr>
            </w:pPr>
            <w:r>
              <w:rPr>
                <w:rFonts w:cs="Arial"/>
                <w:sz w:val="18"/>
                <w:szCs w:val="18"/>
              </w:rPr>
              <w:t>Sledujte</w:t>
            </w:r>
            <w:r w:rsidR="00B31230">
              <w:rPr>
                <w:rFonts w:cs="Arial"/>
                <w:sz w:val="18"/>
                <w:szCs w:val="18"/>
              </w:rPr>
              <w:t xml:space="preserve"> metody pro bezpečné </w:t>
            </w:r>
            <w:r>
              <w:rPr>
                <w:rFonts w:cs="Arial"/>
                <w:sz w:val="18"/>
                <w:szCs w:val="18"/>
              </w:rPr>
              <w:t>uchovávání</w:t>
            </w:r>
            <w:r w:rsidR="00B31230">
              <w:rPr>
                <w:rFonts w:cs="Arial"/>
                <w:sz w:val="18"/>
                <w:szCs w:val="18"/>
              </w:rPr>
              <w:t xml:space="preserve"> klíčů</w:t>
            </w:r>
          </w:p>
        </w:tc>
        <w:tc>
          <w:tcPr>
            <w:tcW w:w="709" w:type="dxa"/>
          </w:tcPr>
          <w:p w14:paraId="394CA5D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Pr>
          <w:p w14:paraId="4C82A2A9"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4AA715C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06FB0162"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Pr>
          <w:p w14:paraId="6670C5C5"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52122122" w14:textId="77777777" w:rsidTr="00FF1900">
        <w:trPr>
          <w:cantSplit/>
        </w:trPr>
        <w:tc>
          <w:tcPr>
            <w:tcW w:w="674" w:type="dxa"/>
            <w:tcBorders>
              <w:left w:val="nil"/>
              <w:bottom w:val="single" w:sz="4" w:space="0" w:color="7F7F7F" w:themeColor="text1" w:themeTint="80"/>
            </w:tcBorders>
          </w:tcPr>
          <w:p w14:paraId="37459D4C" w14:textId="2CF017AD" w:rsidR="00B31230" w:rsidRPr="00085B72" w:rsidRDefault="00B31230" w:rsidP="00B31230">
            <w:pPr>
              <w:rPr>
                <w:rFonts w:cs="Arial"/>
                <w:sz w:val="18"/>
                <w:szCs w:val="18"/>
              </w:rPr>
            </w:pPr>
            <w:r>
              <w:rPr>
                <w:rFonts w:cs="Arial"/>
                <w:sz w:val="18"/>
                <w:szCs w:val="18"/>
              </w:rPr>
              <w:lastRenderedPageBreak/>
              <w:t>3.6.4</w:t>
            </w:r>
          </w:p>
        </w:tc>
        <w:tc>
          <w:tcPr>
            <w:tcW w:w="3545" w:type="dxa"/>
            <w:tcBorders>
              <w:bottom w:val="single" w:sz="4" w:space="0" w:color="7F7F7F" w:themeColor="text1" w:themeTint="80"/>
            </w:tcBorders>
            <w:shd w:val="clear" w:color="auto" w:fill="FFFFFF"/>
          </w:tcPr>
          <w:p w14:paraId="04B039A4" w14:textId="1169255A" w:rsidR="00B31230" w:rsidRPr="00085B72" w:rsidRDefault="00B31230" w:rsidP="00B31230">
            <w:pPr>
              <w:autoSpaceDE w:val="0"/>
              <w:autoSpaceDN w:val="0"/>
              <w:adjustRightInd w:val="0"/>
              <w:rPr>
                <w:rFonts w:cs="Arial"/>
                <w:sz w:val="18"/>
                <w:szCs w:val="18"/>
              </w:rPr>
            </w:pPr>
            <w:r>
              <w:rPr>
                <w:rFonts w:cs="Arial"/>
                <w:sz w:val="18"/>
                <w:szCs w:val="18"/>
              </w:rPr>
              <w:t xml:space="preserve">Definují </w:t>
            </w:r>
            <w:r w:rsidR="003F717F">
              <w:rPr>
                <w:rFonts w:cs="Arial"/>
                <w:sz w:val="18"/>
                <w:szCs w:val="18"/>
              </w:rPr>
              <w:t>postupy</w:t>
            </w:r>
            <w:r>
              <w:rPr>
                <w:rFonts w:cs="Arial"/>
                <w:sz w:val="18"/>
                <w:szCs w:val="18"/>
              </w:rPr>
              <w:t xml:space="preserve"> správy klíčů dobu platnosti každého používaného typu klíče (</w:t>
            </w:r>
            <w:proofErr w:type="spellStart"/>
            <w:r>
              <w:rPr>
                <w:rFonts w:cs="Arial"/>
                <w:sz w:val="18"/>
                <w:szCs w:val="18"/>
              </w:rPr>
              <w:t>cryptoperiod</w:t>
            </w:r>
            <w:proofErr w:type="spellEnd"/>
            <w:r>
              <w:rPr>
                <w:rFonts w:cs="Arial"/>
                <w:sz w:val="18"/>
                <w:szCs w:val="18"/>
              </w:rPr>
              <w:t xml:space="preserve">) a definují proces pro změnu klíče na konci definované doby platnosti klíče (např. po uplynutí definovaného časového období a/nebo po vytvoření určitého objemu šifrovaného textu daným klíčem), jak bylo definováno odpovídajícím dodavatelem aplikace nebo vlastníkem klíče, a odpovídá osvědčeným postupům a doporučením v odvětví (např. NIST </w:t>
            </w:r>
            <w:proofErr w:type="spellStart"/>
            <w:r>
              <w:rPr>
                <w:rFonts w:cs="Arial"/>
                <w:sz w:val="18"/>
                <w:szCs w:val="18"/>
              </w:rPr>
              <w:t>Special</w:t>
            </w:r>
            <w:proofErr w:type="spellEnd"/>
            <w:r>
              <w:rPr>
                <w:rFonts w:cs="Arial"/>
                <w:sz w:val="18"/>
                <w:szCs w:val="18"/>
              </w:rPr>
              <w:t xml:space="preserve"> </w:t>
            </w:r>
            <w:proofErr w:type="spellStart"/>
            <w:r>
              <w:rPr>
                <w:rFonts w:cs="Arial"/>
                <w:sz w:val="18"/>
                <w:szCs w:val="18"/>
              </w:rPr>
              <w:t>Publication</w:t>
            </w:r>
            <w:proofErr w:type="spellEnd"/>
            <w:r>
              <w:rPr>
                <w:rFonts w:cs="Arial"/>
                <w:sz w:val="18"/>
                <w:szCs w:val="18"/>
              </w:rPr>
              <w:t xml:space="preserve"> 800-57)?</w:t>
            </w:r>
          </w:p>
        </w:tc>
        <w:tc>
          <w:tcPr>
            <w:tcW w:w="2869" w:type="dxa"/>
            <w:tcBorders>
              <w:bottom w:val="single" w:sz="4" w:space="0" w:color="7F7F7F" w:themeColor="text1" w:themeTint="80"/>
            </w:tcBorders>
            <w:shd w:val="clear" w:color="auto" w:fill="FFFFFF"/>
          </w:tcPr>
          <w:p w14:paraId="1A9C38E8"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4E0308DD" w14:textId="3043373F" w:rsidR="00B31230" w:rsidRPr="00085B72" w:rsidRDefault="00B31230" w:rsidP="00B31230">
            <w:pPr>
              <w:numPr>
                <w:ilvl w:val="0"/>
                <w:numId w:val="16"/>
              </w:numPr>
              <w:spacing w:after="60"/>
              <w:ind w:left="340"/>
              <w:rPr>
                <w:rFonts w:cs="Arial"/>
                <w:sz w:val="18"/>
                <w:szCs w:val="18"/>
              </w:rPr>
            </w:pPr>
            <w:r>
              <w:rPr>
                <w:rFonts w:cs="Arial"/>
                <w:sz w:val="18"/>
                <w:szCs w:val="18"/>
              </w:rPr>
              <w:t>Rozhovor s personálem</w:t>
            </w:r>
          </w:p>
        </w:tc>
        <w:tc>
          <w:tcPr>
            <w:tcW w:w="709" w:type="dxa"/>
            <w:tcBorders>
              <w:bottom w:val="single" w:sz="4" w:space="0" w:color="7F7F7F" w:themeColor="text1" w:themeTint="80"/>
            </w:tcBorders>
          </w:tcPr>
          <w:p w14:paraId="6577E152"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bottom w:val="single" w:sz="4" w:space="0" w:color="7F7F7F" w:themeColor="text1" w:themeTint="80"/>
            </w:tcBorders>
          </w:tcPr>
          <w:p w14:paraId="430BFB3A"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bottom w:val="single" w:sz="4" w:space="0" w:color="7F7F7F" w:themeColor="text1" w:themeTint="80"/>
            </w:tcBorders>
          </w:tcPr>
          <w:p w14:paraId="3DB1C440"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bottom w:val="single" w:sz="4" w:space="0" w:color="7F7F7F" w:themeColor="text1" w:themeTint="80"/>
            </w:tcBorders>
          </w:tcPr>
          <w:p w14:paraId="67C29F78"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right w:val="nil"/>
            </w:tcBorders>
          </w:tcPr>
          <w:p w14:paraId="306C9EBA"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7B7B8E48" w14:textId="77777777" w:rsidTr="007A11EA">
        <w:tblPrEx>
          <w:tblBorders>
            <w:top w:val="single" w:sz="4" w:space="0" w:color="auto"/>
            <w:bottom w:val="single" w:sz="4" w:space="0" w:color="auto"/>
            <w:insideH w:val="single" w:sz="4" w:space="0" w:color="auto"/>
            <w:insideV w:val="single" w:sz="4" w:space="0" w:color="auto"/>
          </w:tblBorders>
        </w:tblPrEx>
        <w:trPr>
          <w:cantSplit/>
        </w:trPr>
        <w:tc>
          <w:tcPr>
            <w:tcW w:w="674" w:type="dxa"/>
            <w:vMerge w:val="restart"/>
            <w:tcBorders>
              <w:top w:val="single" w:sz="4" w:space="0" w:color="7F7F7F" w:themeColor="text1" w:themeTint="80"/>
              <w:left w:val="nil"/>
              <w:right w:val="single" w:sz="4" w:space="0" w:color="7F7F7F" w:themeColor="text1" w:themeTint="80"/>
            </w:tcBorders>
          </w:tcPr>
          <w:p w14:paraId="1C8DEDD8" w14:textId="1DAB4667" w:rsidR="00B31230" w:rsidRPr="00085B72" w:rsidRDefault="00B31230" w:rsidP="00B31230">
            <w:pPr>
              <w:rPr>
                <w:rFonts w:cs="Arial"/>
                <w:sz w:val="18"/>
                <w:szCs w:val="18"/>
              </w:rPr>
            </w:pPr>
            <w:r>
              <w:rPr>
                <w:rFonts w:cs="Arial"/>
                <w:sz w:val="18"/>
                <w:szCs w:val="18"/>
              </w:rPr>
              <w:t>3.6.5</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BEA3ECE" w14:textId="4624745C" w:rsidR="00B31230" w:rsidRPr="00085B72" w:rsidRDefault="00B31230" w:rsidP="00B31230">
            <w:pPr>
              <w:autoSpaceDE w:val="0"/>
              <w:autoSpaceDN w:val="0"/>
              <w:adjustRightInd w:val="0"/>
              <w:rPr>
                <w:rFonts w:cs="Arial"/>
                <w:sz w:val="18"/>
                <w:szCs w:val="18"/>
              </w:rPr>
            </w:pPr>
            <w:r>
              <w:rPr>
                <w:rFonts w:cs="Arial"/>
                <w:sz w:val="18"/>
                <w:szCs w:val="18"/>
              </w:rPr>
              <w:t xml:space="preserve">(a) Specifikují </w:t>
            </w:r>
            <w:r w:rsidR="003F717F">
              <w:rPr>
                <w:rFonts w:cs="Arial"/>
                <w:sz w:val="18"/>
                <w:szCs w:val="18"/>
              </w:rPr>
              <w:t>postupy</w:t>
            </w:r>
            <w:r>
              <w:rPr>
                <w:rFonts w:cs="Arial"/>
                <w:sz w:val="18"/>
                <w:szCs w:val="18"/>
              </w:rPr>
              <w:t xml:space="preserve"> správy klíčů stažení nebo náhradu (např. po archivaci, zničení a/nebo odvolání) klíčů, je-li to nutné, pokud integrita klíčů byla oslabena (např. odchod zaměstnanců znalých části otevřeného textu klíče), nebo je podezření na kompromitování klíčů?</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1E02C9B"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7DD68BE7" w14:textId="3BF71AE1" w:rsidR="00B31230" w:rsidRPr="00085B72" w:rsidRDefault="00B31230" w:rsidP="00B31230">
            <w:pPr>
              <w:numPr>
                <w:ilvl w:val="0"/>
                <w:numId w:val="16"/>
              </w:numPr>
              <w:spacing w:after="60"/>
              <w:ind w:left="340"/>
              <w:rPr>
                <w:rFonts w:cs="Arial"/>
                <w:sz w:val="18"/>
                <w:szCs w:val="18"/>
              </w:rPr>
            </w:pPr>
            <w:r>
              <w:rPr>
                <w:rFonts w:cs="Arial"/>
                <w:sz w:val="18"/>
                <w:szCs w:val="18"/>
              </w:rPr>
              <w:t>Rozhovor s personálem</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C22810"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87AD20"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09911E"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112CB4"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bottom w:val="single" w:sz="4" w:space="0" w:color="7F7F7F" w:themeColor="text1" w:themeTint="80"/>
            </w:tcBorders>
          </w:tcPr>
          <w:p w14:paraId="08ECB229"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01B51E94" w14:textId="77777777" w:rsidTr="00FF1900">
        <w:tblPrEx>
          <w:tblBorders>
            <w:top w:val="single" w:sz="4" w:space="0" w:color="auto"/>
            <w:bottom w:val="single" w:sz="4" w:space="0" w:color="auto"/>
            <w:insideH w:val="single" w:sz="4" w:space="0" w:color="auto"/>
            <w:insideV w:val="single" w:sz="4" w:space="0" w:color="auto"/>
          </w:tblBorders>
        </w:tblPrEx>
        <w:trPr>
          <w:cantSplit/>
        </w:trPr>
        <w:tc>
          <w:tcPr>
            <w:tcW w:w="674" w:type="dxa"/>
            <w:vMerge/>
            <w:tcBorders>
              <w:left w:val="nil"/>
              <w:bottom w:val="single" w:sz="4" w:space="0" w:color="7F7F7F" w:themeColor="text1" w:themeTint="80"/>
              <w:right w:val="single" w:sz="4" w:space="0" w:color="7F7F7F" w:themeColor="text1" w:themeTint="80"/>
            </w:tcBorders>
          </w:tcPr>
          <w:p w14:paraId="4E0E539F" w14:textId="77777777" w:rsidR="00B31230" w:rsidRPr="00085B72" w:rsidRDefault="00B31230" w:rsidP="00B31230">
            <w:pPr>
              <w:rPr>
                <w:rFonts w:cs="Arial"/>
                <w:sz w:val="18"/>
                <w:szCs w:val="18"/>
              </w:rPr>
            </w:pP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6AAD128" w14:textId="11CEFD49" w:rsidR="00B31230" w:rsidRPr="00085B72" w:rsidRDefault="00B31230" w:rsidP="00B31230">
            <w:pPr>
              <w:autoSpaceDE w:val="0"/>
              <w:autoSpaceDN w:val="0"/>
              <w:adjustRightInd w:val="0"/>
              <w:rPr>
                <w:rFonts w:cs="Arial"/>
                <w:sz w:val="18"/>
                <w:szCs w:val="18"/>
              </w:rPr>
            </w:pPr>
            <w:r>
              <w:rPr>
                <w:rFonts w:cs="Arial"/>
                <w:sz w:val="18"/>
                <w:szCs w:val="18"/>
              </w:rPr>
              <w:t xml:space="preserve">(b) Specifikují </w:t>
            </w:r>
            <w:r w:rsidR="003F717F">
              <w:rPr>
                <w:rFonts w:cs="Arial"/>
                <w:sz w:val="18"/>
                <w:szCs w:val="18"/>
              </w:rPr>
              <w:t>postupy</w:t>
            </w:r>
            <w:r>
              <w:rPr>
                <w:rFonts w:cs="Arial"/>
                <w:sz w:val="18"/>
                <w:szCs w:val="18"/>
              </w:rPr>
              <w:t xml:space="preserve"> správy klíčů nahrazení klíčů, pokud byly kompromitovány, nebo je podezření na jejich kompromitování?</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62926CB"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112A24D2" w14:textId="64801B87" w:rsidR="00B31230" w:rsidRPr="00085B72" w:rsidRDefault="00B31230" w:rsidP="00B31230">
            <w:pPr>
              <w:numPr>
                <w:ilvl w:val="0"/>
                <w:numId w:val="16"/>
              </w:numPr>
              <w:spacing w:after="60"/>
              <w:ind w:left="340"/>
              <w:rPr>
                <w:rFonts w:cs="Arial"/>
                <w:sz w:val="18"/>
                <w:szCs w:val="18"/>
              </w:rPr>
            </w:pPr>
            <w:r>
              <w:rPr>
                <w:rFonts w:cs="Arial"/>
                <w:sz w:val="18"/>
                <w:szCs w:val="18"/>
              </w:rPr>
              <w:t>Rozhovor s personálem</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8D34949"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7CAF2372"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65EFD9E0"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D86642E"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cPr>
          <w:p w14:paraId="67BE1193"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1230" w:rsidRPr="00085B72" w14:paraId="18C12700" w14:textId="77777777" w:rsidTr="00FF1900">
        <w:tblPrEx>
          <w:tblBorders>
            <w:top w:val="single" w:sz="4" w:space="0" w:color="auto"/>
            <w:bottom w:val="single" w:sz="4" w:space="0" w:color="auto"/>
            <w:insideH w:val="single" w:sz="4" w:space="0" w:color="auto"/>
            <w:insideV w:val="single" w:sz="4" w:space="0" w:color="auto"/>
          </w:tblBorders>
        </w:tblPrEx>
        <w:trPr>
          <w:cantSplit/>
        </w:trPr>
        <w:tc>
          <w:tcPr>
            <w:tcW w:w="674" w:type="dxa"/>
            <w:vMerge/>
            <w:tcBorders>
              <w:top w:val="single" w:sz="4" w:space="0" w:color="7F7F7F" w:themeColor="text1" w:themeTint="80"/>
              <w:left w:val="nil"/>
              <w:right w:val="single" w:sz="4" w:space="0" w:color="7F7F7F" w:themeColor="text1" w:themeTint="80"/>
            </w:tcBorders>
          </w:tcPr>
          <w:p w14:paraId="1C62D601" w14:textId="77777777" w:rsidR="00B31230" w:rsidRPr="00085B72" w:rsidRDefault="00B31230" w:rsidP="00B31230">
            <w:pPr>
              <w:rPr>
                <w:rFonts w:cs="Arial"/>
                <w:sz w:val="18"/>
                <w:szCs w:val="18"/>
              </w:rPr>
            </w:pP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6B8ADB9" w14:textId="78397D7B" w:rsidR="00B31230" w:rsidRPr="00085B72" w:rsidRDefault="00B31230" w:rsidP="00B31230">
            <w:pPr>
              <w:autoSpaceDE w:val="0"/>
              <w:autoSpaceDN w:val="0"/>
              <w:adjustRightInd w:val="0"/>
              <w:rPr>
                <w:rFonts w:cs="Arial"/>
                <w:sz w:val="18"/>
                <w:szCs w:val="18"/>
              </w:rPr>
            </w:pPr>
            <w:r>
              <w:rPr>
                <w:rFonts w:cs="Arial"/>
                <w:sz w:val="18"/>
                <w:szCs w:val="18"/>
              </w:rPr>
              <w:t xml:space="preserve">(c) Pokud </w:t>
            </w:r>
            <w:r w:rsidR="003F3186">
              <w:rPr>
                <w:rFonts w:cs="Arial"/>
                <w:sz w:val="18"/>
                <w:szCs w:val="18"/>
              </w:rPr>
              <w:t>jsou drženy</w:t>
            </w:r>
            <w:r>
              <w:rPr>
                <w:rFonts w:cs="Arial"/>
                <w:sz w:val="18"/>
                <w:szCs w:val="18"/>
              </w:rPr>
              <w:t xml:space="preserve"> prošlé nebo nahrazené šifrovací klíče, pak tyto klíče musí být bezpečně archivovány (např. použitím klíče k šifrování klíčů). Mohou být archivované šifrovací klíče použity pouze za účelem dešifrování/ověření a nikoliv na šifrování?</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C3A3FA2" w14:textId="77777777" w:rsidR="00B31230" w:rsidRDefault="00B31230" w:rsidP="00B31230">
            <w:pPr>
              <w:numPr>
                <w:ilvl w:val="0"/>
                <w:numId w:val="16"/>
              </w:numPr>
              <w:spacing w:after="60"/>
              <w:ind w:left="340"/>
              <w:rPr>
                <w:rFonts w:cs="Arial"/>
                <w:sz w:val="18"/>
                <w:szCs w:val="18"/>
              </w:rPr>
            </w:pPr>
            <w:r>
              <w:rPr>
                <w:rFonts w:cs="Arial"/>
                <w:sz w:val="18"/>
                <w:szCs w:val="18"/>
              </w:rPr>
              <w:t>Zkontrolujte postupy správy klíčů</w:t>
            </w:r>
          </w:p>
          <w:p w14:paraId="3D09C00E" w14:textId="7BAB24D4" w:rsidR="00B31230" w:rsidRPr="00085B72" w:rsidRDefault="00B31230" w:rsidP="00B31230">
            <w:pPr>
              <w:numPr>
                <w:ilvl w:val="0"/>
                <w:numId w:val="16"/>
              </w:numPr>
              <w:spacing w:after="60"/>
              <w:ind w:left="340"/>
              <w:rPr>
                <w:rFonts w:cs="Arial"/>
                <w:sz w:val="18"/>
                <w:szCs w:val="18"/>
              </w:rPr>
            </w:pPr>
            <w:r>
              <w:rPr>
                <w:rFonts w:cs="Arial"/>
                <w:sz w:val="18"/>
                <w:szCs w:val="18"/>
              </w:rPr>
              <w:t>Rozhovor s personálem</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A19A271"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4799C3A"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486B0203"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4C38F59F"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tcBorders>
            <w:shd w:val="clear" w:color="auto" w:fill="FFFFFF"/>
          </w:tcPr>
          <w:p w14:paraId="4033A802" w14:textId="77777777" w:rsidR="00B31230" w:rsidRPr="00085B72" w:rsidRDefault="00B31230" w:rsidP="00B3123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9467D2" w:rsidRPr="00085B72" w14:paraId="76AA3FE5" w14:textId="77777777" w:rsidTr="00984F32">
        <w:tblPrEx>
          <w:tblBorders>
            <w:top w:val="single" w:sz="4" w:space="0" w:color="auto"/>
            <w:bottom w:val="single" w:sz="4" w:space="0" w:color="auto"/>
            <w:insideH w:val="single" w:sz="4" w:space="0" w:color="auto"/>
            <w:insideV w:val="single" w:sz="4" w:space="0" w:color="auto"/>
          </w:tblBorders>
        </w:tblPrEx>
        <w:trPr>
          <w:cantSplit/>
        </w:trPr>
        <w:tc>
          <w:tcPr>
            <w:tcW w:w="674" w:type="dxa"/>
            <w:tcBorders>
              <w:top w:val="single" w:sz="4" w:space="0" w:color="7F7F7F" w:themeColor="text1" w:themeTint="80"/>
              <w:bottom w:val="single" w:sz="4" w:space="0" w:color="7F7F7F" w:themeColor="text1" w:themeTint="80"/>
              <w:right w:val="single" w:sz="4" w:space="0" w:color="7F7F7F" w:themeColor="text1" w:themeTint="80"/>
            </w:tcBorders>
          </w:tcPr>
          <w:p w14:paraId="4501EF69" w14:textId="6FB0D9F7" w:rsidR="009467D2" w:rsidRPr="00085B72" w:rsidRDefault="009467D2" w:rsidP="009467D2">
            <w:pPr>
              <w:rPr>
                <w:rFonts w:cs="Arial"/>
                <w:sz w:val="18"/>
                <w:szCs w:val="18"/>
              </w:rPr>
            </w:pPr>
            <w:r>
              <w:rPr>
                <w:rFonts w:cs="Arial"/>
                <w:sz w:val="18"/>
                <w:szCs w:val="18"/>
              </w:rPr>
              <w:t>3.6.6</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279E4B33" w14:textId="77777777" w:rsidR="009467D2" w:rsidRDefault="009467D2" w:rsidP="009467D2">
            <w:pPr>
              <w:autoSpaceDE w:val="0"/>
              <w:autoSpaceDN w:val="0"/>
              <w:adjustRightInd w:val="0"/>
              <w:rPr>
                <w:rFonts w:cs="Arial"/>
                <w:sz w:val="18"/>
                <w:szCs w:val="18"/>
              </w:rPr>
            </w:pPr>
            <w:r>
              <w:rPr>
                <w:rFonts w:cs="Arial"/>
                <w:sz w:val="18"/>
                <w:szCs w:val="18"/>
              </w:rPr>
              <w:t>Je-li použito manuální správy šifrovacích klíčů v otevřené formě, takové operace musí být spravovány s využitím rozdělení znalostí a duální kontroly s využitím následujících:</w:t>
            </w:r>
          </w:p>
          <w:p w14:paraId="7EB7AED4" w14:textId="77777777" w:rsidR="009467D2" w:rsidRDefault="009467D2" w:rsidP="009467D2">
            <w:pPr>
              <w:numPr>
                <w:ilvl w:val="0"/>
                <w:numId w:val="19"/>
              </w:numPr>
              <w:autoSpaceDE w:val="0"/>
              <w:autoSpaceDN w:val="0"/>
              <w:adjustRightInd w:val="0"/>
              <w:ind w:left="340"/>
              <w:rPr>
                <w:rFonts w:cs="Arial"/>
                <w:sz w:val="18"/>
                <w:szCs w:val="18"/>
              </w:rPr>
            </w:pPr>
            <w:r>
              <w:rPr>
                <w:rFonts w:cs="Arial"/>
                <w:sz w:val="18"/>
                <w:szCs w:val="18"/>
              </w:rPr>
              <w:t>Je využito rozdělení znalostí o klíčích, takže části klíčů jsou pod kontrolou dvou nebo tří lidí, kdy každý zná jen svou část klíče a společně rekonstruují klíč celý?</w:t>
            </w:r>
          </w:p>
          <w:p w14:paraId="67BAE9E8" w14:textId="77777777" w:rsidR="009467D2" w:rsidRDefault="009467D2" w:rsidP="009467D2">
            <w:pPr>
              <w:autoSpaceDE w:val="0"/>
              <w:autoSpaceDN w:val="0"/>
              <w:adjustRightInd w:val="0"/>
              <w:ind w:left="-20"/>
              <w:rPr>
                <w:rFonts w:cs="Arial"/>
                <w:sz w:val="18"/>
                <w:szCs w:val="18"/>
              </w:rPr>
            </w:pPr>
            <w:r>
              <w:rPr>
                <w:rFonts w:cs="Arial"/>
                <w:sz w:val="18"/>
                <w:szCs w:val="18"/>
              </w:rPr>
              <w:t>A</w:t>
            </w:r>
          </w:p>
          <w:p w14:paraId="08AC62E5" w14:textId="77777777" w:rsidR="009467D2" w:rsidRDefault="009467D2" w:rsidP="009467D2">
            <w:pPr>
              <w:numPr>
                <w:ilvl w:val="0"/>
                <w:numId w:val="19"/>
              </w:numPr>
              <w:autoSpaceDE w:val="0"/>
              <w:autoSpaceDN w:val="0"/>
              <w:adjustRightInd w:val="0"/>
              <w:ind w:left="340"/>
              <w:rPr>
                <w:rFonts w:cs="Arial"/>
                <w:sz w:val="18"/>
                <w:szCs w:val="18"/>
              </w:rPr>
            </w:pPr>
            <w:r>
              <w:rPr>
                <w:rFonts w:cs="Arial"/>
                <w:sz w:val="18"/>
                <w:szCs w:val="18"/>
              </w:rPr>
              <w:t xml:space="preserve">Provádí se duální kontrola klíčů, takže k provedení operace správy </w:t>
            </w:r>
            <w:r w:rsidRPr="00D8339E">
              <w:rPr>
                <w:rFonts w:cs="Arial"/>
                <w:sz w:val="18"/>
                <w:szCs w:val="18"/>
              </w:rPr>
              <w:t>klíčů jsou vyžadováni nejméně dva pracovní</w:t>
            </w:r>
            <w:r>
              <w:rPr>
                <w:rFonts w:cs="Arial"/>
                <w:sz w:val="18"/>
                <w:szCs w:val="18"/>
              </w:rPr>
              <w:t xml:space="preserve">ci a jedna </w:t>
            </w:r>
            <w:r w:rsidRPr="00D8339E">
              <w:rPr>
                <w:rFonts w:cs="Arial"/>
                <w:sz w:val="18"/>
                <w:szCs w:val="18"/>
              </w:rPr>
              <w:t>osoba nemá přístup k autentizačním materiálů</w:t>
            </w:r>
            <w:r>
              <w:rPr>
                <w:rFonts w:cs="Arial"/>
                <w:sz w:val="18"/>
                <w:szCs w:val="18"/>
              </w:rPr>
              <w:t xml:space="preserve">m </w:t>
            </w:r>
            <w:r w:rsidRPr="00D8339E">
              <w:rPr>
                <w:rFonts w:cs="Arial"/>
                <w:sz w:val="18"/>
                <w:szCs w:val="18"/>
              </w:rPr>
              <w:t>(například hesla nebo klíče)</w:t>
            </w:r>
            <w:r>
              <w:rPr>
                <w:rFonts w:cs="Arial"/>
                <w:sz w:val="18"/>
                <w:szCs w:val="18"/>
              </w:rPr>
              <w:t>?</w:t>
            </w:r>
          </w:p>
          <w:p w14:paraId="28F1FEB3" w14:textId="5970960F" w:rsidR="009467D2" w:rsidRPr="00085B72" w:rsidRDefault="009467D2" w:rsidP="009467D2">
            <w:pPr>
              <w:shd w:val="clear" w:color="auto" w:fill="D9D9D9" w:themeFill="background1" w:themeFillShade="D9"/>
              <w:autoSpaceDE w:val="0"/>
              <w:autoSpaceDN w:val="0"/>
              <w:adjustRightInd w:val="0"/>
              <w:ind w:left="-20"/>
              <w:rPr>
                <w:rFonts w:cs="Arial"/>
                <w:i/>
                <w:sz w:val="18"/>
                <w:szCs w:val="18"/>
              </w:rPr>
            </w:pPr>
            <w:r w:rsidRPr="00FB3B71">
              <w:rPr>
                <w:rFonts w:cs="Arial"/>
                <w:b/>
                <w:i/>
                <w:sz w:val="18"/>
                <w:szCs w:val="18"/>
              </w:rPr>
              <w:t>Poznámka</w:t>
            </w:r>
            <w:r w:rsidRPr="00FB3B71">
              <w:rPr>
                <w:rFonts w:cs="Arial"/>
                <w:i/>
                <w:sz w:val="18"/>
                <w:szCs w:val="18"/>
              </w:rPr>
              <w:t>: Příklady manuálních operací správy klíčů zahrnují mimo jiné např. generování klíčů, přenos, zavádění, ukládání a zničení.</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13EA759" w14:textId="77777777" w:rsidR="009467D2" w:rsidRDefault="009467D2" w:rsidP="009467D2">
            <w:pPr>
              <w:numPr>
                <w:ilvl w:val="0"/>
                <w:numId w:val="16"/>
              </w:numPr>
              <w:spacing w:after="60"/>
              <w:ind w:left="340"/>
              <w:rPr>
                <w:rFonts w:cs="Arial"/>
                <w:sz w:val="18"/>
                <w:szCs w:val="18"/>
              </w:rPr>
            </w:pPr>
            <w:r>
              <w:rPr>
                <w:rFonts w:cs="Arial"/>
                <w:sz w:val="18"/>
                <w:szCs w:val="18"/>
              </w:rPr>
              <w:t>Zkontrolujte postupy správy klíčů</w:t>
            </w:r>
          </w:p>
          <w:p w14:paraId="2BA6BD34" w14:textId="77777777" w:rsidR="009467D2" w:rsidRDefault="009467D2" w:rsidP="009467D2">
            <w:pPr>
              <w:numPr>
                <w:ilvl w:val="0"/>
                <w:numId w:val="16"/>
              </w:numPr>
              <w:spacing w:after="60"/>
              <w:ind w:left="340"/>
              <w:rPr>
                <w:rFonts w:cs="Arial"/>
                <w:sz w:val="18"/>
                <w:szCs w:val="18"/>
              </w:rPr>
            </w:pPr>
            <w:r>
              <w:rPr>
                <w:rFonts w:cs="Arial"/>
                <w:sz w:val="18"/>
                <w:szCs w:val="18"/>
              </w:rPr>
              <w:t>Rozhovor s personálem a/nebo</w:t>
            </w:r>
          </w:p>
          <w:p w14:paraId="50C1C05E" w14:textId="28624597" w:rsidR="009467D2" w:rsidRPr="00085B72" w:rsidRDefault="00FD5847" w:rsidP="009467D2">
            <w:pPr>
              <w:numPr>
                <w:ilvl w:val="0"/>
                <w:numId w:val="16"/>
              </w:numPr>
              <w:spacing w:after="60"/>
              <w:ind w:left="340"/>
              <w:rPr>
                <w:rFonts w:cs="Arial"/>
                <w:sz w:val="18"/>
                <w:szCs w:val="18"/>
              </w:rPr>
            </w:pPr>
            <w:r>
              <w:rPr>
                <w:rFonts w:cs="Arial"/>
                <w:sz w:val="18"/>
                <w:szCs w:val="18"/>
              </w:rPr>
              <w:t>Sledujte</w:t>
            </w:r>
            <w:r w:rsidR="009467D2">
              <w:rPr>
                <w:rFonts w:cs="Arial"/>
                <w:sz w:val="18"/>
                <w:szCs w:val="18"/>
              </w:rPr>
              <w:t xml:space="preserve"> procesy</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FDA9D8"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99930"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26987B"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4A2EA"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bottom w:val="single" w:sz="4" w:space="0" w:color="7F7F7F" w:themeColor="text1" w:themeTint="80"/>
            </w:tcBorders>
          </w:tcPr>
          <w:p w14:paraId="3ADACAFE"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9467D2" w:rsidRPr="00085B72" w14:paraId="3D9D661F" w14:textId="77777777" w:rsidTr="00984F32">
        <w:tblPrEx>
          <w:tblBorders>
            <w:top w:val="single" w:sz="4" w:space="0" w:color="auto"/>
            <w:bottom w:val="single" w:sz="4" w:space="0" w:color="auto"/>
            <w:insideH w:val="single" w:sz="4" w:space="0" w:color="auto"/>
            <w:insideV w:val="single" w:sz="4" w:space="0" w:color="auto"/>
          </w:tblBorders>
        </w:tblPrEx>
        <w:trPr>
          <w:cantSplit/>
        </w:trPr>
        <w:tc>
          <w:tcPr>
            <w:tcW w:w="674" w:type="dxa"/>
            <w:tcBorders>
              <w:top w:val="single" w:sz="4" w:space="0" w:color="7F7F7F" w:themeColor="text1" w:themeTint="80"/>
              <w:bottom w:val="single" w:sz="4" w:space="0" w:color="7F7F7F" w:themeColor="text1" w:themeTint="80"/>
              <w:right w:val="single" w:sz="4" w:space="0" w:color="7F7F7F" w:themeColor="text1" w:themeTint="80"/>
            </w:tcBorders>
          </w:tcPr>
          <w:p w14:paraId="7C623B49" w14:textId="5D148540" w:rsidR="009467D2" w:rsidRPr="00085B72" w:rsidRDefault="009467D2" w:rsidP="009467D2">
            <w:pPr>
              <w:rPr>
                <w:rFonts w:cs="Arial"/>
                <w:sz w:val="18"/>
                <w:szCs w:val="18"/>
              </w:rPr>
            </w:pPr>
            <w:r>
              <w:rPr>
                <w:rFonts w:cs="Arial"/>
                <w:sz w:val="18"/>
                <w:szCs w:val="18"/>
              </w:rPr>
              <w:lastRenderedPageBreak/>
              <w:t>3.6.7</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5F894C8A" w14:textId="3E3F1309" w:rsidR="009467D2" w:rsidRPr="00085B72" w:rsidRDefault="009467D2" w:rsidP="009467D2">
            <w:pPr>
              <w:autoSpaceDE w:val="0"/>
              <w:autoSpaceDN w:val="0"/>
              <w:adjustRightInd w:val="0"/>
              <w:rPr>
                <w:rFonts w:cs="Arial"/>
                <w:sz w:val="18"/>
                <w:szCs w:val="18"/>
              </w:rPr>
            </w:pPr>
            <w:r>
              <w:rPr>
                <w:rFonts w:cs="Arial"/>
                <w:sz w:val="18"/>
                <w:szCs w:val="18"/>
              </w:rPr>
              <w:t xml:space="preserve">Specifikují </w:t>
            </w:r>
            <w:r w:rsidR="003F717F">
              <w:rPr>
                <w:rFonts w:cs="Arial"/>
                <w:sz w:val="18"/>
                <w:szCs w:val="18"/>
              </w:rPr>
              <w:t>postupy</w:t>
            </w:r>
            <w:r>
              <w:rPr>
                <w:rFonts w:cs="Arial"/>
                <w:sz w:val="18"/>
                <w:szCs w:val="18"/>
              </w:rPr>
              <w:t xml:space="preserve"> správy klíčů, zda je zabráněno neautorizované náhradě klíčů?</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58EF5CE" w14:textId="77777777" w:rsidR="009467D2" w:rsidRDefault="009467D2" w:rsidP="009467D2">
            <w:pPr>
              <w:numPr>
                <w:ilvl w:val="0"/>
                <w:numId w:val="16"/>
              </w:numPr>
              <w:spacing w:after="60"/>
              <w:ind w:left="340"/>
              <w:rPr>
                <w:rFonts w:cs="Arial"/>
                <w:sz w:val="18"/>
                <w:szCs w:val="18"/>
              </w:rPr>
            </w:pPr>
            <w:r>
              <w:rPr>
                <w:rFonts w:cs="Arial"/>
                <w:sz w:val="18"/>
                <w:szCs w:val="18"/>
              </w:rPr>
              <w:t>Zkontrolujte postupy</w:t>
            </w:r>
          </w:p>
          <w:p w14:paraId="2878A632" w14:textId="77777777" w:rsidR="009467D2" w:rsidRDefault="009467D2" w:rsidP="009467D2">
            <w:pPr>
              <w:numPr>
                <w:ilvl w:val="0"/>
                <w:numId w:val="16"/>
              </w:numPr>
              <w:spacing w:after="60"/>
              <w:ind w:left="340"/>
              <w:rPr>
                <w:rFonts w:cs="Arial"/>
                <w:sz w:val="18"/>
                <w:szCs w:val="18"/>
              </w:rPr>
            </w:pPr>
            <w:r>
              <w:rPr>
                <w:rFonts w:cs="Arial"/>
                <w:sz w:val="18"/>
                <w:szCs w:val="18"/>
              </w:rPr>
              <w:t>Rozhovor s personálem</w:t>
            </w:r>
          </w:p>
          <w:p w14:paraId="3A15D832" w14:textId="05E7DFAB" w:rsidR="009467D2" w:rsidRPr="00085B72" w:rsidRDefault="00C9338E" w:rsidP="009467D2">
            <w:pPr>
              <w:numPr>
                <w:ilvl w:val="0"/>
                <w:numId w:val="16"/>
              </w:numPr>
              <w:spacing w:after="60"/>
              <w:ind w:left="340"/>
              <w:rPr>
                <w:rFonts w:cs="Arial"/>
                <w:sz w:val="18"/>
                <w:szCs w:val="18"/>
              </w:rPr>
            </w:pPr>
            <w:r>
              <w:rPr>
                <w:rFonts w:cs="Arial"/>
                <w:sz w:val="18"/>
                <w:szCs w:val="18"/>
              </w:rPr>
              <w:t>Sledujte</w:t>
            </w:r>
            <w:r w:rsidR="009467D2">
              <w:rPr>
                <w:rFonts w:cs="Arial"/>
                <w:sz w:val="18"/>
                <w:szCs w:val="18"/>
              </w:rPr>
              <w:t xml:space="preserve"> procesy</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13D578"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F15E98"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C6CCC0"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A9D24A"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bottom w:val="single" w:sz="4" w:space="0" w:color="7F7F7F" w:themeColor="text1" w:themeTint="80"/>
            </w:tcBorders>
          </w:tcPr>
          <w:p w14:paraId="76F55A7D"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9467D2" w:rsidRPr="00085B72" w14:paraId="3BE72676" w14:textId="77777777" w:rsidTr="00984F32">
        <w:tblPrEx>
          <w:tblBorders>
            <w:top w:val="single" w:sz="4" w:space="0" w:color="auto"/>
            <w:bottom w:val="single" w:sz="4" w:space="0" w:color="auto"/>
            <w:insideH w:val="single" w:sz="4" w:space="0" w:color="auto"/>
            <w:insideV w:val="single" w:sz="4" w:space="0" w:color="auto"/>
          </w:tblBorders>
        </w:tblPrEx>
        <w:trPr>
          <w:cantSplit/>
        </w:trPr>
        <w:tc>
          <w:tcPr>
            <w:tcW w:w="674" w:type="dxa"/>
            <w:tcBorders>
              <w:top w:val="single" w:sz="4" w:space="0" w:color="7F7F7F" w:themeColor="text1" w:themeTint="80"/>
              <w:bottom w:val="single" w:sz="4" w:space="0" w:color="7F7F7F" w:themeColor="text1" w:themeTint="80"/>
              <w:right w:val="single" w:sz="4" w:space="0" w:color="7F7F7F" w:themeColor="text1" w:themeTint="80"/>
            </w:tcBorders>
          </w:tcPr>
          <w:p w14:paraId="5A637EB7" w14:textId="2B7C4A03" w:rsidR="009467D2" w:rsidRPr="00085B72" w:rsidRDefault="009467D2" w:rsidP="009467D2">
            <w:pPr>
              <w:rPr>
                <w:rFonts w:cs="Arial"/>
                <w:sz w:val="18"/>
                <w:szCs w:val="18"/>
              </w:rPr>
            </w:pPr>
            <w:r>
              <w:rPr>
                <w:rFonts w:cs="Arial"/>
                <w:sz w:val="18"/>
                <w:szCs w:val="18"/>
              </w:rPr>
              <w:t>3.6.8</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60108F3" w14:textId="3548D286" w:rsidR="009467D2" w:rsidRPr="00085B72" w:rsidRDefault="009467D2" w:rsidP="009467D2">
            <w:pPr>
              <w:autoSpaceDE w:val="0"/>
              <w:autoSpaceDN w:val="0"/>
              <w:adjustRightInd w:val="0"/>
              <w:rPr>
                <w:rFonts w:cs="Arial"/>
                <w:sz w:val="18"/>
                <w:szCs w:val="18"/>
              </w:rPr>
            </w:pPr>
            <w:r>
              <w:rPr>
                <w:rFonts w:cs="Arial"/>
                <w:sz w:val="18"/>
                <w:szCs w:val="18"/>
              </w:rPr>
              <w:t xml:space="preserve">Specifikují </w:t>
            </w:r>
            <w:r w:rsidR="003F717F">
              <w:rPr>
                <w:rFonts w:cs="Arial"/>
                <w:sz w:val="18"/>
                <w:szCs w:val="18"/>
              </w:rPr>
              <w:t>postupy</w:t>
            </w:r>
            <w:r>
              <w:rPr>
                <w:rFonts w:cs="Arial"/>
                <w:sz w:val="18"/>
                <w:szCs w:val="18"/>
              </w:rPr>
              <w:t xml:space="preserve"> správy klíčů procesy pro správce klíčů prohlášení (písemné nebo elektronické), že chápou svoji odpovědnost správce a akceptují ji?</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27F84433" w14:textId="77777777" w:rsidR="009467D2" w:rsidRDefault="009467D2" w:rsidP="009467D2">
            <w:pPr>
              <w:numPr>
                <w:ilvl w:val="0"/>
                <w:numId w:val="16"/>
              </w:numPr>
              <w:spacing w:after="60"/>
              <w:ind w:left="340"/>
              <w:rPr>
                <w:rFonts w:cs="Arial"/>
                <w:sz w:val="18"/>
                <w:szCs w:val="18"/>
              </w:rPr>
            </w:pPr>
            <w:r>
              <w:rPr>
                <w:rFonts w:cs="Arial"/>
                <w:sz w:val="18"/>
                <w:szCs w:val="18"/>
              </w:rPr>
              <w:t>Zkontrolujte postupy</w:t>
            </w:r>
          </w:p>
          <w:p w14:paraId="6B8D262D" w14:textId="16EBEF5A" w:rsidR="009467D2" w:rsidRPr="00085B72" w:rsidRDefault="009467D2" w:rsidP="009467D2">
            <w:pPr>
              <w:numPr>
                <w:ilvl w:val="0"/>
                <w:numId w:val="16"/>
              </w:numPr>
              <w:spacing w:after="60"/>
              <w:ind w:left="340"/>
              <w:rPr>
                <w:rFonts w:cs="Arial"/>
                <w:sz w:val="18"/>
                <w:szCs w:val="18"/>
              </w:rPr>
            </w:pPr>
            <w:r>
              <w:rPr>
                <w:rFonts w:cs="Arial"/>
                <w:sz w:val="18"/>
                <w:szCs w:val="18"/>
              </w:rPr>
              <w:t>Zkontrolujte dokumentace nebo další evidence</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FE7014"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1E801D"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25B201"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2A7F31"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top w:val="single" w:sz="4" w:space="0" w:color="7F7F7F" w:themeColor="text1" w:themeTint="80"/>
              <w:left w:val="single" w:sz="4" w:space="0" w:color="7F7F7F" w:themeColor="text1" w:themeTint="80"/>
            </w:tcBorders>
          </w:tcPr>
          <w:p w14:paraId="375E68CC"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9467D2" w:rsidRPr="00085B72" w14:paraId="008D96B3" w14:textId="77777777" w:rsidTr="00984F32">
        <w:tblPrEx>
          <w:tblBorders>
            <w:top w:val="single" w:sz="4" w:space="0" w:color="auto"/>
            <w:bottom w:val="single" w:sz="4" w:space="0" w:color="auto"/>
            <w:insideH w:val="single" w:sz="4" w:space="0" w:color="auto"/>
            <w:insideV w:val="single" w:sz="4" w:space="0" w:color="auto"/>
          </w:tblBorders>
        </w:tblPrEx>
        <w:trPr>
          <w:cantSplit/>
        </w:trPr>
        <w:tc>
          <w:tcPr>
            <w:tcW w:w="674" w:type="dxa"/>
            <w:tcBorders>
              <w:top w:val="single" w:sz="4" w:space="0" w:color="7F7F7F" w:themeColor="text1" w:themeTint="80"/>
              <w:bottom w:val="single" w:sz="4" w:space="0" w:color="7F7F7F" w:themeColor="text1" w:themeTint="80"/>
              <w:right w:val="single" w:sz="4" w:space="0" w:color="7F7F7F" w:themeColor="text1" w:themeTint="80"/>
            </w:tcBorders>
          </w:tcPr>
          <w:p w14:paraId="2DBB5A3B" w14:textId="744A1227" w:rsidR="009467D2" w:rsidRPr="00085B72" w:rsidRDefault="009467D2" w:rsidP="009467D2">
            <w:pPr>
              <w:rPr>
                <w:rFonts w:cs="Arial"/>
                <w:sz w:val="18"/>
                <w:szCs w:val="18"/>
              </w:rPr>
            </w:pPr>
            <w:r>
              <w:rPr>
                <w:rFonts w:cs="Arial"/>
                <w:sz w:val="18"/>
                <w:szCs w:val="18"/>
              </w:rPr>
              <w:t>3.7</w:t>
            </w:r>
          </w:p>
        </w:tc>
        <w:tc>
          <w:tcPr>
            <w:tcW w:w="35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22C036D2" w14:textId="77777777" w:rsidR="009467D2" w:rsidRDefault="009467D2" w:rsidP="009467D2">
            <w:pPr>
              <w:autoSpaceDE w:val="0"/>
              <w:autoSpaceDN w:val="0"/>
              <w:adjustRightInd w:val="0"/>
              <w:rPr>
                <w:rFonts w:cs="Arial"/>
                <w:sz w:val="18"/>
                <w:szCs w:val="18"/>
              </w:rPr>
            </w:pPr>
            <w:r>
              <w:rPr>
                <w:rFonts w:cs="Arial"/>
                <w:sz w:val="18"/>
                <w:szCs w:val="18"/>
              </w:rPr>
              <w:t>Jsou bezpečnostní politiky a provozní postupy pro ochranu uložených dat držitelů karet:</w:t>
            </w:r>
          </w:p>
          <w:p w14:paraId="4303E0FE" w14:textId="77777777" w:rsidR="009467D2" w:rsidRDefault="009467D2" w:rsidP="009467D2">
            <w:pPr>
              <w:pStyle w:val="table11bullet"/>
              <w:numPr>
                <w:ilvl w:val="0"/>
                <w:numId w:val="35"/>
              </w:numPr>
            </w:pPr>
            <w:r>
              <w:t>dokumentovány,</w:t>
            </w:r>
          </w:p>
          <w:p w14:paraId="06DB4DCA" w14:textId="77777777" w:rsidR="009467D2" w:rsidRDefault="009467D2" w:rsidP="009467D2">
            <w:pPr>
              <w:pStyle w:val="table11bullet"/>
              <w:numPr>
                <w:ilvl w:val="0"/>
                <w:numId w:val="35"/>
              </w:numPr>
            </w:pPr>
            <w:r>
              <w:t>používají se</w:t>
            </w:r>
          </w:p>
          <w:p w14:paraId="36D075D0" w14:textId="704CEAF8" w:rsidR="009467D2" w:rsidRPr="00085B72" w:rsidRDefault="009467D2" w:rsidP="009467D2">
            <w:pPr>
              <w:pStyle w:val="table11bullet"/>
              <w:numPr>
                <w:ilvl w:val="0"/>
                <w:numId w:val="35"/>
              </w:numPr>
              <w:tabs>
                <w:tab w:val="num" w:pos="1392"/>
              </w:tabs>
            </w:pPr>
            <w:r>
              <w:t>jsou známy všem dotčeným stranám?</w:t>
            </w:r>
          </w:p>
        </w:tc>
        <w:tc>
          <w:tcPr>
            <w:tcW w:w="28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5915AC44" w14:textId="77777777" w:rsidR="009467D2" w:rsidRDefault="009467D2" w:rsidP="009467D2">
            <w:pPr>
              <w:numPr>
                <w:ilvl w:val="0"/>
                <w:numId w:val="16"/>
              </w:numPr>
              <w:spacing w:after="60"/>
              <w:ind w:left="340"/>
              <w:rPr>
                <w:rFonts w:cs="Arial"/>
                <w:sz w:val="18"/>
                <w:szCs w:val="18"/>
              </w:rPr>
            </w:pPr>
            <w:r>
              <w:rPr>
                <w:rFonts w:cs="Arial"/>
                <w:sz w:val="18"/>
                <w:szCs w:val="18"/>
              </w:rPr>
              <w:t>Zkontrolujte bezpečnostní politiky a provozní postupy</w:t>
            </w:r>
          </w:p>
          <w:p w14:paraId="3A69D72E" w14:textId="3D9FED1D" w:rsidR="009467D2" w:rsidRPr="00085B72" w:rsidRDefault="009467D2" w:rsidP="009467D2">
            <w:pPr>
              <w:numPr>
                <w:ilvl w:val="0"/>
                <w:numId w:val="16"/>
              </w:numPr>
              <w:spacing w:after="60"/>
              <w:ind w:left="340"/>
              <w:rPr>
                <w:rFonts w:cs="Arial"/>
                <w:sz w:val="18"/>
                <w:szCs w:val="18"/>
              </w:rPr>
            </w:pPr>
            <w:r>
              <w:rPr>
                <w:rFonts w:cs="Arial"/>
                <w:sz w:val="18"/>
                <w:szCs w:val="18"/>
              </w:rPr>
              <w:t>Rozhovor s personálem</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70E4A5"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0034C1"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F4AD66"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AD015E"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7" w:type="dxa"/>
            <w:tcBorders>
              <w:left w:val="single" w:sz="4" w:space="0" w:color="7F7F7F" w:themeColor="text1" w:themeTint="80"/>
              <w:bottom w:val="single" w:sz="4" w:space="0" w:color="7F7F7F" w:themeColor="text1" w:themeTint="80"/>
            </w:tcBorders>
          </w:tcPr>
          <w:p w14:paraId="421A286C" w14:textId="77777777" w:rsidR="009467D2" w:rsidRPr="00085B72" w:rsidRDefault="009467D2" w:rsidP="009467D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52DB04E0" w14:textId="77777777" w:rsidR="00BE4FBB" w:rsidRPr="00085B72" w:rsidRDefault="000B04BD" w:rsidP="003F6F2A">
      <w:r w:rsidRPr="00085B72">
        <w:br w:type="page"/>
      </w:r>
    </w:p>
    <w:p w14:paraId="3756F9E4" w14:textId="77777777" w:rsidR="00BD60DD" w:rsidRPr="00085B72" w:rsidRDefault="003F24DE" w:rsidP="000700FD">
      <w:pPr>
        <w:pStyle w:val="Heading3"/>
      </w:pPr>
      <w:bookmarkStart w:id="73" w:name="_Toc13755822"/>
      <w:r w:rsidRPr="00085B72">
        <w:lastRenderedPageBreak/>
        <w:t>Požadavek 4: Zašifrovat přenos dat držitelů karet po otevřených veřejných sítích</w:t>
      </w:r>
      <w:bookmarkEnd w:id="73"/>
    </w:p>
    <w:tbl>
      <w:tblPr>
        <w:tblW w:w="10626"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44"/>
        <w:gridCol w:w="2691"/>
        <w:gridCol w:w="710"/>
        <w:gridCol w:w="709"/>
        <w:gridCol w:w="142"/>
        <w:gridCol w:w="567"/>
        <w:gridCol w:w="708"/>
        <w:gridCol w:w="86"/>
        <w:gridCol w:w="765"/>
        <w:gridCol w:w="29"/>
      </w:tblGrid>
      <w:tr w:rsidR="00BD60DD" w:rsidRPr="00085B72" w14:paraId="376CC113" w14:textId="77777777" w:rsidTr="00FB3B71">
        <w:trPr>
          <w:gridAfter w:val="1"/>
          <w:wAfter w:w="29" w:type="dxa"/>
          <w:cantSplit/>
          <w:tblHeader/>
        </w:trPr>
        <w:tc>
          <w:tcPr>
            <w:tcW w:w="4219" w:type="dxa"/>
            <w:gridSpan w:val="2"/>
            <w:vMerge w:val="restart"/>
            <w:shd w:val="clear" w:color="auto" w:fill="D9D9D9"/>
            <w:vAlign w:val="center"/>
          </w:tcPr>
          <w:p w14:paraId="1EBD7014" w14:textId="77777777" w:rsidR="00BD60DD" w:rsidRPr="00085B72" w:rsidRDefault="00BD60DD" w:rsidP="00CC2FCE">
            <w:pPr>
              <w:jc w:val="center"/>
              <w:rPr>
                <w:rFonts w:cs="Arial"/>
                <w:b/>
                <w:szCs w:val="20"/>
              </w:rPr>
            </w:pPr>
            <w:r w:rsidRPr="00085B72">
              <w:rPr>
                <w:rFonts w:cs="Arial"/>
                <w:b/>
                <w:szCs w:val="20"/>
              </w:rPr>
              <w:t>PCI DSS Otázka</w:t>
            </w:r>
          </w:p>
        </w:tc>
        <w:tc>
          <w:tcPr>
            <w:tcW w:w="2691" w:type="dxa"/>
            <w:vMerge w:val="restart"/>
            <w:shd w:val="clear" w:color="auto" w:fill="D9D9D9"/>
            <w:vAlign w:val="center"/>
          </w:tcPr>
          <w:p w14:paraId="64817758" w14:textId="77777777" w:rsidR="00BD60DD" w:rsidRPr="00085B72" w:rsidRDefault="00BD60DD" w:rsidP="00CC2FCE">
            <w:pPr>
              <w:jc w:val="center"/>
              <w:rPr>
                <w:rFonts w:cs="Arial"/>
                <w:b/>
                <w:szCs w:val="20"/>
              </w:rPr>
            </w:pPr>
            <w:r w:rsidRPr="00085B72">
              <w:rPr>
                <w:rFonts w:cs="Arial"/>
                <w:b/>
                <w:szCs w:val="20"/>
              </w:rPr>
              <w:t>Očekávané Testování</w:t>
            </w:r>
          </w:p>
        </w:tc>
        <w:tc>
          <w:tcPr>
            <w:tcW w:w="3687" w:type="dxa"/>
            <w:gridSpan w:val="7"/>
            <w:shd w:val="clear" w:color="auto" w:fill="D9D9D9"/>
          </w:tcPr>
          <w:p w14:paraId="55CC6121" w14:textId="77777777" w:rsidR="00BD60DD" w:rsidRPr="00085B72" w:rsidRDefault="00BD60DD" w:rsidP="00CC2FCE">
            <w:pPr>
              <w:jc w:val="center"/>
              <w:rPr>
                <w:rFonts w:cs="Arial"/>
                <w:b/>
                <w:sz w:val="18"/>
                <w:szCs w:val="18"/>
              </w:rPr>
            </w:pPr>
            <w:r w:rsidRPr="00085B72">
              <w:rPr>
                <w:rFonts w:cs="Arial"/>
                <w:b/>
                <w:sz w:val="18"/>
                <w:szCs w:val="18"/>
              </w:rPr>
              <w:t xml:space="preserve">Odpověď </w:t>
            </w:r>
          </w:p>
          <w:p w14:paraId="1CB719FD" w14:textId="77777777" w:rsidR="00BD60DD" w:rsidRPr="00085B72" w:rsidRDefault="00BD60DD" w:rsidP="00CC2FCE">
            <w:pPr>
              <w:jc w:val="center"/>
              <w:rPr>
                <w:rFonts w:cs="Arial"/>
              </w:rPr>
            </w:pPr>
            <w:r w:rsidRPr="00085B72">
              <w:rPr>
                <w:rFonts w:cs="Arial"/>
                <w:b/>
                <w:sz w:val="18"/>
                <w:szCs w:val="18"/>
              </w:rPr>
              <w:t>(zaškrtněte jednu odpověď pro každou otázku)</w:t>
            </w:r>
          </w:p>
        </w:tc>
      </w:tr>
      <w:tr w:rsidR="00BD60DD" w:rsidRPr="00085B72" w14:paraId="050240D8" w14:textId="77777777" w:rsidTr="00FB3B71">
        <w:trPr>
          <w:gridAfter w:val="1"/>
          <w:wAfter w:w="29" w:type="dxa"/>
          <w:cantSplit/>
          <w:trHeight w:val="562"/>
          <w:tblHeader/>
        </w:trPr>
        <w:tc>
          <w:tcPr>
            <w:tcW w:w="4219" w:type="dxa"/>
            <w:gridSpan w:val="2"/>
            <w:vMerge/>
            <w:shd w:val="clear" w:color="auto" w:fill="D9D9D9"/>
          </w:tcPr>
          <w:p w14:paraId="6237B849" w14:textId="77777777" w:rsidR="00BD60DD" w:rsidRPr="00085B72" w:rsidRDefault="00BD60DD" w:rsidP="00CC2FCE">
            <w:pPr>
              <w:rPr>
                <w:rFonts w:cs="Arial"/>
              </w:rPr>
            </w:pPr>
          </w:p>
        </w:tc>
        <w:tc>
          <w:tcPr>
            <w:tcW w:w="2691" w:type="dxa"/>
            <w:vMerge/>
            <w:shd w:val="clear" w:color="auto" w:fill="D9D9D9"/>
          </w:tcPr>
          <w:p w14:paraId="0EA5C62D" w14:textId="77777777" w:rsidR="00BD60DD" w:rsidRPr="00085B72" w:rsidRDefault="00BD60DD" w:rsidP="00CC2FCE">
            <w:pPr>
              <w:rPr>
                <w:rFonts w:cs="Arial"/>
              </w:rPr>
            </w:pPr>
          </w:p>
        </w:tc>
        <w:tc>
          <w:tcPr>
            <w:tcW w:w="710" w:type="dxa"/>
            <w:shd w:val="clear" w:color="auto" w:fill="D9D9D9"/>
          </w:tcPr>
          <w:p w14:paraId="08B07748" w14:textId="77777777" w:rsidR="00BD60DD" w:rsidRPr="00085B72" w:rsidRDefault="00BD60DD" w:rsidP="00CC2FCE">
            <w:pPr>
              <w:rPr>
                <w:rFonts w:cs="Arial"/>
                <w:b/>
                <w:sz w:val="18"/>
                <w:szCs w:val="18"/>
              </w:rPr>
            </w:pPr>
            <w:r w:rsidRPr="00085B72">
              <w:rPr>
                <w:rFonts w:cs="Arial"/>
                <w:b/>
                <w:sz w:val="18"/>
                <w:szCs w:val="18"/>
              </w:rPr>
              <w:t>ANO</w:t>
            </w:r>
          </w:p>
        </w:tc>
        <w:tc>
          <w:tcPr>
            <w:tcW w:w="851" w:type="dxa"/>
            <w:gridSpan w:val="2"/>
            <w:shd w:val="clear" w:color="auto" w:fill="D9D9D9"/>
          </w:tcPr>
          <w:p w14:paraId="74DCAAD8" w14:textId="77777777" w:rsidR="00BD60DD" w:rsidRPr="00085B72" w:rsidRDefault="00BD60DD" w:rsidP="00CC2FCE">
            <w:pPr>
              <w:rPr>
                <w:rFonts w:cs="Arial"/>
                <w:b/>
                <w:sz w:val="18"/>
                <w:szCs w:val="18"/>
              </w:rPr>
            </w:pPr>
            <w:r w:rsidRPr="00085B72">
              <w:rPr>
                <w:rFonts w:cs="Arial"/>
                <w:b/>
                <w:sz w:val="18"/>
                <w:szCs w:val="18"/>
              </w:rPr>
              <w:t>ANO s „CCW“</w:t>
            </w:r>
          </w:p>
        </w:tc>
        <w:tc>
          <w:tcPr>
            <w:tcW w:w="567" w:type="dxa"/>
            <w:shd w:val="clear" w:color="auto" w:fill="D9D9D9"/>
          </w:tcPr>
          <w:p w14:paraId="50930852" w14:textId="77777777" w:rsidR="00BD60DD" w:rsidRPr="00085B72" w:rsidRDefault="00BD60DD" w:rsidP="00CC2FCE">
            <w:pPr>
              <w:rPr>
                <w:rFonts w:cs="Arial"/>
                <w:b/>
                <w:sz w:val="18"/>
                <w:szCs w:val="18"/>
              </w:rPr>
            </w:pPr>
            <w:r w:rsidRPr="00085B72">
              <w:rPr>
                <w:rFonts w:cs="Arial"/>
                <w:b/>
                <w:sz w:val="18"/>
                <w:szCs w:val="18"/>
              </w:rPr>
              <w:t>NE</w:t>
            </w:r>
          </w:p>
        </w:tc>
        <w:tc>
          <w:tcPr>
            <w:tcW w:w="708" w:type="dxa"/>
            <w:shd w:val="clear" w:color="auto" w:fill="D9D9D9"/>
          </w:tcPr>
          <w:p w14:paraId="33B30257" w14:textId="77777777" w:rsidR="00BD60DD" w:rsidRPr="00085B72" w:rsidRDefault="00BD60DD" w:rsidP="00CC2FCE">
            <w:pPr>
              <w:rPr>
                <w:rFonts w:cs="Arial"/>
                <w:b/>
                <w:sz w:val="18"/>
                <w:szCs w:val="18"/>
              </w:rPr>
            </w:pPr>
            <w:r w:rsidRPr="00085B72">
              <w:rPr>
                <w:rFonts w:cs="Arial"/>
                <w:b/>
                <w:sz w:val="18"/>
                <w:szCs w:val="18"/>
              </w:rPr>
              <w:t>N/A</w:t>
            </w:r>
          </w:p>
        </w:tc>
        <w:tc>
          <w:tcPr>
            <w:tcW w:w="851" w:type="dxa"/>
            <w:gridSpan w:val="2"/>
            <w:shd w:val="clear" w:color="auto" w:fill="D9D9D9"/>
          </w:tcPr>
          <w:p w14:paraId="756D8132" w14:textId="77777777" w:rsidR="00BD60DD" w:rsidRPr="00085B72" w:rsidRDefault="00BD60DD" w:rsidP="00CC2FCE">
            <w:pPr>
              <w:rPr>
                <w:rFonts w:cs="Arial"/>
                <w:b/>
                <w:sz w:val="18"/>
                <w:szCs w:val="18"/>
              </w:rPr>
            </w:pPr>
            <w:r w:rsidRPr="00085B72">
              <w:rPr>
                <w:rFonts w:cs="Arial"/>
                <w:b/>
                <w:sz w:val="18"/>
                <w:szCs w:val="18"/>
              </w:rPr>
              <w:t>Netestováno</w:t>
            </w:r>
          </w:p>
        </w:tc>
      </w:tr>
      <w:tr w:rsidR="008513C7" w:rsidRPr="00085B72" w14:paraId="209C2AA6" w14:textId="77777777" w:rsidTr="0043289F">
        <w:trPr>
          <w:gridAfter w:val="1"/>
          <w:wAfter w:w="29" w:type="dxa"/>
          <w:cantSplit/>
        </w:trPr>
        <w:tc>
          <w:tcPr>
            <w:tcW w:w="675" w:type="dxa"/>
            <w:vMerge w:val="restart"/>
          </w:tcPr>
          <w:p w14:paraId="427E64AD" w14:textId="3B5857F6" w:rsidR="008513C7" w:rsidRDefault="008513C7" w:rsidP="008513C7">
            <w:pPr>
              <w:autoSpaceDE w:val="0"/>
              <w:autoSpaceDN w:val="0"/>
              <w:adjustRightInd w:val="0"/>
              <w:rPr>
                <w:rFonts w:cs="Arial"/>
                <w:i/>
                <w:sz w:val="18"/>
                <w:szCs w:val="18"/>
              </w:rPr>
            </w:pPr>
            <w:r>
              <w:rPr>
                <w:rFonts w:cs="Arial"/>
                <w:sz w:val="18"/>
                <w:szCs w:val="18"/>
              </w:rPr>
              <w:t>4.1</w:t>
            </w:r>
          </w:p>
        </w:tc>
        <w:tc>
          <w:tcPr>
            <w:tcW w:w="3544" w:type="dxa"/>
          </w:tcPr>
          <w:p w14:paraId="7168D961" w14:textId="6F5CEAA8" w:rsidR="008513C7" w:rsidRPr="00D74041" w:rsidRDefault="008513C7" w:rsidP="008513C7">
            <w:pPr>
              <w:autoSpaceDE w:val="0"/>
              <w:autoSpaceDN w:val="0"/>
              <w:adjustRightInd w:val="0"/>
              <w:rPr>
                <w:rFonts w:cs="Arial"/>
                <w:sz w:val="18"/>
                <w:szCs w:val="18"/>
              </w:rPr>
            </w:pPr>
            <w:r w:rsidRPr="00326DAB">
              <w:rPr>
                <w:rFonts w:cs="Arial"/>
                <w:sz w:val="18"/>
                <w:szCs w:val="18"/>
              </w:rPr>
              <w:t xml:space="preserve">(a) Je používána </w:t>
            </w:r>
            <w:r w:rsidR="00451521" w:rsidRPr="00451521">
              <w:rPr>
                <w:rFonts w:cs="Arial"/>
                <w:sz w:val="18"/>
                <w:szCs w:val="18"/>
              </w:rPr>
              <w:t>siln</w:t>
            </w:r>
            <w:r w:rsidR="00451521">
              <w:rPr>
                <w:rFonts w:cs="Arial"/>
                <w:sz w:val="18"/>
                <w:szCs w:val="18"/>
              </w:rPr>
              <w:t>á</w:t>
            </w:r>
            <w:r w:rsidRPr="00326DAB">
              <w:rPr>
                <w:rFonts w:cs="Arial"/>
                <w:sz w:val="18"/>
                <w:szCs w:val="18"/>
              </w:rPr>
              <w:t xml:space="preserve"> kryptografie a bezpečnostní protokoly k ochraně citlivých dat držitelů karet během přenosu </w:t>
            </w:r>
            <w:r w:rsidRPr="00D74041">
              <w:rPr>
                <w:rFonts w:cs="Arial"/>
                <w:sz w:val="18"/>
                <w:szCs w:val="18"/>
              </w:rPr>
              <w:t>po otevřených veřejných sítích?</w:t>
            </w:r>
          </w:p>
          <w:p w14:paraId="5BD3F68C" w14:textId="425A526C" w:rsidR="008513C7" w:rsidRPr="005021EA" w:rsidRDefault="008513C7" w:rsidP="008513C7">
            <w:pPr>
              <w:shd w:val="clear" w:color="auto" w:fill="D9D9D9" w:themeFill="background1" w:themeFillShade="D9"/>
              <w:autoSpaceDE w:val="0"/>
              <w:autoSpaceDN w:val="0"/>
              <w:adjustRightInd w:val="0"/>
              <w:rPr>
                <w:rFonts w:cs="Arial"/>
                <w:i/>
                <w:sz w:val="18"/>
                <w:szCs w:val="18"/>
              </w:rPr>
            </w:pPr>
            <w:r w:rsidRPr="007A11EA">
              <w:rPr>
                <w:b/>
                <w:i/>
                <w:sz w:val="18"/>
                <w:szCs w:val="18"/>
              </w:rPr>
              <w:t>Poznámka:</w:t>
            </w:r>
            <w:r w:rsidRPr="007A11EA">
              <w:rPr>
                <w:i/>
                <w:sz w:val="18"/>
                <w:szCs w:val="18"/>
              </w:rPr>
              <w:t xml:space="preserve"> Příklady otevřených veřejných sítí, </w:t>
            </w:r>
            <w:r w:rsidRPr="007A11EA">
              <w:rPr>
                <w:sz w:val="18"/>
                <w:szCs w:val="18"/>
              </w:rPr>
              <w:t xml:space="preserve">zahrnují, ale nejsou omezeny jen na: </w:t>
            </w:r>
            <w:r w:rsidRPr="007A11EA">
              <w:rPr>
                <w:i/>
                <w:sz w:val="18"/>
                <w:szCs w:val="18"/>
              </w:rPr>
              <w:t xml:space="preserve">internet, bezdrátové technologie, včetně 802.11 a Bluetooth, mobilní technologie, například Globální Systém pro Mobilní komunikaci (GSM), </w:t>
            </w:r>
            <w:proofErr w:type="spellStart"/>
            <w:r w:rsidRPr="007A11EA">
              <w:rPr>
                <w:i/>
                <w:sz w:val="18"/>
                <w:szCs w:val="18"/>
              </w:rPr>
              <w:t>Code</w:t>
            </w:r>
            <w:proofErr w:type="spellEnd"/>
            <w:r w:rsidRPr="007A11EA">
              <w:rPr>
                <w:i/>
                <w:sz w:val="18"/>
                <w:szCs w:val="18"/>
              </w:rPr>
              <w:t xml:space="preserve"> </w:t>
            </w:r>
            <w:proofErr w:type="spellStart"/>
            <w:r w:rsidRPr="007A11EA">
              <w:rPr>
                <w:i/>
                <w:sz w:val="18"/>
                <w:szCs w:val="18"/>
              </w:rPr>
              <w:t>division</w:t>
            </w:r>
            <w:proofErr w:type="spellEnd"/>
            <w:r w:rsidRPr="007A11EA">
              <w:rPr>
                <w:i/>
                <w:sz w:val="18"/>
                <w:szCs w:val="18"/>
              </w:rPr>
              <w:t xml:space="preserve"> </w:t>
            </w:r>
            <w:proofErr w:type="spellStart"/>
            <w:r w:rsidRPr="007A11EA">
              <w:rPr>
                <w:i/>
                <w:sz w:val="18"/>
                <w:szCs w:val="18"/>
              </w:rPr>
              <w:t>multiple</w:t>
            </w:r>
            <w:proofErr w:type="spellEnd"/>
            <w:r w:rsidRPr="007A11EA">
              <w:rPr>
                <w:i/>
                <w:sz w:val="18"/>
                <w:szCs w:val="18"/>
              </w:rPr>
              <w:t xml:space="preserve"> </w:t>
            </w:r>
            <w:proofErr w:type="spellStart"/>
            <w:r w:rsidRPr="007A11EA">
              <w:rPr>
                <w:i/>
                <w:sz w:val="18"/>
                <w:szCs w:val="18"/>
              </w:rPr>
              <w:t>access</w:t>
            </w:r>
            <w:proofErr w:type="spellEnd"/>
            <w:r w:rsidRPr="007A11EA">
              <w:rPr>
                <w:i/>
                <w:sz w:val="18"/>
                <w:szCs w:val="18"/>
              </w:rPr>
              <w:t xml:space="preserve"> (CDMA), General Packet </w:t>
            </w:r>
            <w:proofErr w:type="spellStart"/>
            <w:r w:rsidRPr="007A11EA">
              <w:rPr>
                <w:i/>
                <w:sz w:val="18"/>
                <w:szCs w:val="18"/>
              </w:rPr>
              <w:t>Radio</w:t>
            </w:r>
            <w:proofErr w:type="spellEnd"/>
            <w:r w:rsidRPr="007A11EA">
              <w:rPr>
                <w:i/>
                <w:sz w:val="18"/>
                <w:szCs w:val="18"/>
              </w:rPr>
              <w:t xml:space="preserve"> </w:t>
            </w:r>
            <w:proofErr w:type="spellStart"/>
            <w:r w:rsidRPr="007A11EA">
              <w:rPr>
                <w:i/>
                <w:sz w:val="18"/>
                <w:szCs w:val="18"/>
              </w:rPr>
              <w:t>Service</w:t>
            </w:r>
            <w:proofErr w:type="spellEnd"/>
            <w:r w:rsidRPr="007A11EA">
              <w:rPr>
                <w:i/>
                <w:sz w:val="18"/>
                <w:szCs w:val="18"/>
              </w:rPr>
              <w:t xml:space="preserve"> (Mobilní datová rádiová služba, GPRS).</w:t>
            </w:r>
          </w:p>
        </w:tc>
        <w:tc>
          <w:tcPr>
            <w:tcW w:w="2691" w:type="dxa"/>
            <w:shd w:val="clear" w:color="auto" w:fill="FFFFFF"/>
          </w:tcPr>
          <w:p w14:paraId="6B60997E" w14:textId="77777777" w:rsidR="008513C7" w:rsidRDefault="008513C7" w:rsidP="008513C7">
            <w:pPr>
              <w:numPr>
                <w:ilvl w:val="0"/>
                <w:numId w:val="16"/>
              </w:numPr>
              <w:spacing w:after="60"/>
              <w:ind w:left="340"/>
              <w:rPr>
                <w:rFonts w:cs="Arial"/>
                <w:sz w:val="18"/>
                <w:szCs w:val="18"/>
              </w:rPr>
            </w:pPr>
            <w:r>
              <w:rPr>
                <w:rFonts w:cs="Arial"/>
                <w:sz w:val="18"/>
                <w:szCs w:val="18"/>
              </w:rPr>
              <w:t>Zkontrolujte dokumentované standardy</w:t>
            </w:r>
          </w:p>
          <w:p w14:paraId="73ED6FB4" w14:textId="77777777" w:rsidR="008513C7" w:rsidRDefault="008513C7" w:rsidP="008513C7">
            <w:pPr>
              <w:numPr>
                <w:ilvl w:val="0"/>
                <w:numId w:val="16"/>
              </w:numPr>
              <w:spacing w:after="60"/>
              <w:ind w:left="340"/>
              <w:rPr>
                <w:rFonts w:cs="Arial"/>
                <w:sz w:val="18"/>
                <w:szCs w:val="18"/>
              </w:rPr>
            </w:pPr>
            <w:r>
              <w:rPr>
                <w:rFonts w:cs="Arial"/>
                <w:sz w:val="18"/>
                <w:szCs w:val="18"/>
              </w:rPr>
              <w:t>Zkontrolujte politiky a postupy</w:t>
            </w:r>
          </w:p>
          <w:p w14:paraId="76E3532F" w14:textId="0E9B34E0" w:rsidR="008513C7" w:rsidRDefault="008513C7" w:rsidP="008513C7">
            <w:pPr>
              <w:numPr>
                <w:ilvl w:val="0"/>
                <w:numId w:val="16"/>
              </w:numPr>
              <w:spacing w:after="60"/>
              <w:ind w:left="340"/>
              <w:rPr>
                <w:rFonts w:cs="Arial"/>
                <w:sz w:val="18"/>
                <w:szCs w:val="18"/>
              </w:rPr>
            </w:pPr>
            <w:r>
              <w:rPr>
                <w:rFonts w:cs="Arial"/>
                <w:sz w:val="18"/>
                <w:szCs w:val="18"/>
              </w:rPr>
              <w:t xml:space="preserve">Zkontrolujte všechny lokace s přenosem nebo příjmem dat držitelů karet </w:t>
            </w:r>
          </w:p>
          <w:p w14:paraId="69BE2F5C" w14:textId="6C156A29" w:rsidR="008513C7" w:rsidRPr="00085B72" w:rsidRDefault="008513C7" w:rsidP="008513C7">
            <w:pPr>
              <w:numPr>
                <w:ilvl w:val="0"/>
                <w:numId w:val="16"/>
              </w:numPr>
              <w:spacing w:after="60"/>
              <w:ind w:left="340"/>
              <w:rPr>
                <w:rFonts w:cs="Arial"/>
                <w:sz w:val="18"/>
                <w:szCs w:val="18"/>
              </w:rPr>
            </w:pPr>
            <w:r>
              <w:rPr>
                <w:rFonts w:cs="Arial"/>
                <w:sz w:val="18"/>
                <w:szCs w:val="18"/>
              </w:rPr>
              <w:t>Přezkoumejte konfigurace systémů</w:t>
            </w:r>
          </w:p>
        </w:tc>
        <w:tc>
          <w:tcPr>
            <w:tcW w:w="710" w:type="dxa"/>
          </w:tcPr>
          <w:p w14:paraId="402BDCED"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6DC73747"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gridSpan w:val="2"/>
          </w:tcPr>
          <w:p w14:paraId="0EA08E11"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8" w:type="dxa"/>
          </w:tcPr>
          <w:p w14:paraId="4076CB9D"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286E0AAC"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513C7" w:rsidRPr="00085B72" w14:paraId="629569F0" w14:textId="77777777" w:rsidTr="0043289F">
        <w:trPr>
          <w:gridAfter w:val="1"/>
          <w:wAfter w:w="29" w:type="dxa"/>
          <w:cantSplit/>
        </w:trPr>
        <w:tc>
          <w:tcPr>
            <w:tcW w:w="675" w:type="dxa"/>
            <w:vMerge/>
          </w:tcPr>
          <w:p w14:paraId="221CE4B1" w14:textId="77777777" w:rsidR="008513C7" w:rsidRPr="00085B72" w:rsidRDefault="008513C7" w:rsidP="008513C7">
            <w:pPr>
              <w:rPr>
                <w:rFonts w:cs="Arial"/>
                <w:sz w:val="18"/>
                <w:szCs w:val="18"/>
              </w:rPr>
            </w:pPr>
          </w:p>
        </w:tc>
        <w:tc>
          <w:tcPr>
            <w:tcW w:w="3544" w:type="dxa"/>
            <w:shd w:val="clear" w:color="auto" w:fill="FFFFFF"/>
          </w:tcPr>
          <w:p w14:paraId="497E3198" w14:textId="0778FFBB" w:rsidR="008513C7" w:rsidRPr="00085B72" w:rsidRDefault="008513C7" w:rsidP="008513C7">
            <w:pPr>
              <w:autoSpaceDE w:val="0"/>
              <w:autoSpaceDN w:val="0"/>
              <w:adjustRightInd w:val="0"/>
              <w:rPr>
                <w:rFonts w:cs="Arial"/>
                <w:sz w:val="18"/>
                <w:szCs w:val="18"/>
              </w:rPr>
            </w:pPr>
            <w:r>
              <w:rPr>
                <w:rFonts w:cs="Arial"/>
                <w:sz w:val="18"/>
                <w:szCs w:val="18"/>
              </w:rPr>
              <w:t>(b) Jsou přijímány pouze důvěryhodné klíče a/nebo certifikáty?</w:t>
            </w:r>
          </w:p>
        </w:tc>
        <w:tc>
          <w:tcPr>
            <w:tcW w:w="2691" w:type="dxa"/>
            <w:shd w:val="clear" w:color="auto" w:fill="FFFFFF"/>
          </w:tcPr>
          <w:p w14:paraId="7416D23E" w14:textId="73481E48" w:rsidR="008513C7" w:rsidRDefault="008513C7" w:rsidP="008513C7">
            <w:pPr>
              <w:numPr>
                <w:ilvl w:val="0"/>
                <w:numId w:val="16"/>
              </w:numPr>
              <w:spacing w:after="60"/>
              <w:ind w:left="340"/>
              <w:rPr>
                <w:rFonts w:cs="Arial"/>
                <w:sz w:val="18"/>
                <w:szCs w:val="18"/>
              </w:rPr>
            </w:pPr>
            <w:r>
              <w:rPr>
                <w:rFonts w:cs="Arial"/>
                <w:sz w:val="18"/>
                <w:szCs w:val="18"/>
              </w:rPr>
              <w:t>Sledujte příchozí a odchozí přenosy</w:t>
            </w:r>
          </w:p>
          <w:p w14:paraId="2BEC00DC" w14:textId="26BD604E" w:rsidR="008513C7" w:rsidRPr="00085B72" w:rsidRDefault="008513C7" w:rsidP="008513C7">
            <w:pPr>
              <w:numPr>
                <w:ilvl w:val="0"/>
                <w:numId w:val="16"/>
              </w:numPr>
              <w:spacing w:after="60"/>
              <w:ind w:left="340"/>
              <w:rPr>
                <w:rFonts w:cs="Arial"/>
                <w:sz w:val="18"/>
                <w:szCs w:val="18"/>
              </w:rPr>
            </w:pPr>
            <w:r>
              <w:rPr>
                <w:rFonts w:cs="Arial"/>
                <w:sz w:val="18"/>
                <w:szCs w:val="18"/>
              </w:rPr>
              <w:t>Přezkoumejte klíče a certifikáty</w:t>
            </w:r>
          </w:p>
        </w:tc>
        <w:tc>
          <w:tcPr>
            <w:tcW w:w="710" w:type="dxa"/>
            <w:shd w:val="clear" w:color="auto" w:fill="FFFFFF"/>
          </w:tcPr>
          <w:p w14:paraId="17E9B969"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shd w:val="clear" w:color="auto" w:fill="FFFFFF"/>
          </w:tcPr>
          <w:p w14:paraId="7C7AC18A"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gridSpan w:val="2"/>
            <w:shd w:val="clear" w:color="auto" w:fill="FFFFFF"/>
          </w:tcPr>
          <w:p w14:paraId="0C5FC784"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8" w:type="dxa"/>
            <w:shd w:val="clear" w:color="auto" w:fill="FFFFFF"/>
          </w:tcPr>
          <w:p w14:paraId="5175DA82"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shd w:val="clear" w:color="auto" w:fill="FFFFFF"/>
          </w:tcPr>
          <w:p w14:paraId="314C98FA"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513C7" w:rsidRPr="00085B72" w14:paraId="2B43EC47" w14:textId="77777777" w:rsidTr="0043289F">
        <w:trPr>
          <w:gridAfter w:val="1"/>
          <w:wAfter w:w="29" w:type="dxa"/>
          <w:cantSplit/>
        </w:trPr>
        <w:tc>
          <w:tcPr>
            <w:tcW w:w="675" w:type="dxa"/>
            <w:vMerge/>
          </w:tcPr>
          <w:p w14:paraId="190E0218" w14:textId="77777777" w:rsidR="008513C7" w:rsidRPr="00085B72" w:rsidRDefault="008513C7" w:rsidP="008513C7">
            <w:pPr>
              <w:rPr>
                <w:rFonts w:cs="Arial"/>
                <w:sz w:val="18"/>
                <w:szCs w:val="18"/>
              </w:rPr>
            </w:pPr>
          </w:p>
        </w:tc>
        <w:tc>
          <w:tcPr>
            <w:tcW w:w="3544" w:type="dxa"/>
            <w:shd w:val="clear" w:color="auto" w:fill="FFFFFF"/>
          </w:tcPr>
          <w:p w14:paraId="49730765" w14:textId="4A244CCE" w:rsidR="008513C7" w:rsidRPr="00085B72" w:rsidRDefault="008513C7" w:rsidP="008513C7">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2691" w:type="dxa"/>
            <w:shd w:val="clear" w:color="auto" w:fill="FFFFFF"/>
          </w:tcPr>
          <w:p w14:paraId="5CEF7BC4" w14:textId="2B8FFE11" w:rsidR="008513C7" w:rsidRPr="00085B72" w:rsidRDefault="008513C7" w:rsidP="008513C7">
            <w:pPr>
              <w:numPr>
                <w:ilvl w:val="0"/>
                <w:numId w:val="16"/>
              </w:numPr>
              <w:spacing w:after="60"/>
              <w:ind w:left="340"/>
              <w:rPr>
                <w:rFonts w:cs="Arial"/>
                <w:sz w:val="18"/>
                <w:szCs w:val="18"/>
              </w:rPr>
            </w:pPr>
            <w:r>
              <w:rPr>
                <w:rFonts w:cs="Arial"/>
                <w:sz w:val="18"/>
                <w:szCs w:val="18"/>
              </w:rPr>
              <w:t>Přezkoumejte konfigurace systémů</w:t>
            </w:r>
          </w:p>
        </w:tc>
        <w:tc>
          <w:tcPr>
            <w:tcW w:w="710" w:type="dxa"/>
            <w:shd w:val="clear" w:color="auto" w:fill="FFFFFF"/>
          </w:tcPr>
          <w:p w14:paraId="6A6BF261"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shd w:val="clear" w:color="auto" w:fill="FFFFFF"/>
          </w:tcPr>
          <w:p w14:paraId="4A3E6DD2"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gridSpan w:val="2"/>
            <w:shd w:val="clear" w:color="auto" w:fill="FFFFFF"/>
          </w:tcPr>
          <w:p w14:paraId="5807F16C"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8" w:type="dxa"/>
            <w:shd w:val="clear" w:color="auto" w:fill="FFFFFF"/>
          </w:tcPr>
          <w:p w14:paraId="43C597CC"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shd w:val="clear" w:color="auto" w:fill="FFFFFF"/>
          </w:tcPr>
          <w:p w14:paraId="0E5D459A"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513C7" w:rsidRPr="00085B72" w14:paraId="2D5A60EA" w14:textId="77777777" w:rsidTr="003D2A23">
        <w:trPr>
          <w:gridAfter w:val="1"/>
          <w:wAfter w:w="29" w:type="dxa"/>
          <w:cantSplit/>
        </w:trPr>
        <w:tc>
          <w:tcPr>
            <w:tcW w:w="675" w:type="dxa"/>
            <w:vMerge/>
          </w:tcPr>
          <w:p w14:paraId="67CC36A2" w14:textId="77777777" w:rsidR="008513C7" w:rsidRPr="00085B72" w:rsidRDefault="008513C7" w:rsidP="008513C7">
            <w:pPr>
              <w:rPr>
                <w:rFonts w:cs="Arial"/>
                <w:sz w:val="18"/>
                <w:szCs w:val="18"/>
              </w:rPr>
            </w:pPr>
          </w:p>
        </w:tc>
        <w:tc>
          <w:tcPr>
            <w:tcW w:w="3544" w:type="dxa"/>
            <w:shd w:val="clear" w:color="auto" w:fill="FFFFFF"/>
          </w:tcPr>
          <w:p w14:paraId="2058D2B3" w14:textId="6851433B" w:rsidR="008513C7" w:rsidRPr="00085B72" w:rsidRDefault="008513C7" w:rsidP="008513C7">
            <w:pPr>
              <w:autoSpaceDE w:val="0"/>
              <w:autoSpaceDN w:val="0"/>
              <w:adjustRightInd w:val="0"/>
              <w:rPr>
                <w:rFonts w:cs="Arial"/>
                <w:sz w:val="18"/>
                <w:szCs w:val="18"/>
              </w:rPr>
            </w:pPr>
            <w:r w:rsidRPr="00594AC2">
              <w:rPr>
                <w:rFonts w:cs="Arial"/>
                <w:sz w:val="18"/>
                <w:szCs w:val="18"/>
              </w:rPr>
              <w:t xml:space="preserve">(d) Je implementována správná </w:t>
            </w:r>
            <w:r w:rsidR="00532D96">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Pr>
                <w:rFonts w:cs="Arial"/>
                <w:sz w:val="18"/>
                <w:szCs w:val="18"/>
              </w:rPr>
              <w:t xml:space="preserve"> osvědčené postupy</w:t>
            </w:r>
            <w:r w:rsidRPr="00594AC2">
              <w:rPr>
                <w:rFonts w:cs="Arial"/>
                <w:sz w:val="18"/>
                <w:szCs w:val="18"/>
              </w:rPr>
              <w:t>)</w:t>
            </w:r>
          </w:p>
        </w:tc>
        <w:tc>
          <w:tcPr>
            <w:tcW w:w="2691" w:type="dxa"/>
            <w:shd w:val="clear" w:color="auto" w:fill="FFFFFF"/>
          </w:tcPr>
          <w:p w14:paraId="11BAC157" w14:textId="77777777" w:rsidR="008513C7" w:rsidRDefault="008513C7" w:rsidP="008513C7">
            <w:pPr>
              <w:numPr>
                <w:ilvl w:val="0"/>
                <w:numId w:val="16"/>
              </w:numPr>
              <w:spacing w:after="60"/>
              <w:ind w:left="340"/>
              <w:rPr>
                <w:rFonts w:cs="Arial"/>
                <w:sz w:val="18"/>
                <w:szCs w:val="18"/>
              </w:rPr>
            </w:pPr>
            <w:r>
              <w:rPr>
                <w:rFonts w:cs="Arial"/>
                <w:sz w:val="18"/>
                <w:szCs w:val="18"/>
              </w:rPr>
              <w:t>Zkontrolujte dokumentace dodavatele</w:t>
            </w:r>
          </w:p>
          <w:p w14:paraId="7ECA63A6" w14:textId="5082F0CF" w:rsidR="008513C7" w:rsidRPr="00085B72" w:rsidRDefault="008513C7" w:rsidP="008513C7">
            <w:pPr>
              <w:numPr>
                <w:ilvl w:val="0"/>
                <w:numId w:val="16"/>
              </w:numPr>
              <w:spacing w:after="60"/>
              <w:ind w:left="340"/>
              <w:rPr>
                <w:rFonts w:cs="Arial"/>
                <w:sz w:val="18"/>
                <w:szCs w:val="18"/>
              </w:rPr>
            </w:pPr>
            <w:r>
              <w:rPr>
                <w:rFonts w:cs="Arial"/>
                <w:sz w:val="18"/>
                <w:szCs w:val="18"/>
              </w:rPr>
              <w:t>Přezkoumejte konfigurace systémů</w:t>
            </w:r>
          </w:p>
        </w:tc>
        <w:tc>
          <w:tcPr>
            <w:tcW w:w="710" w:type="dxa"/>
          </w:tcPr>
          <w:p w14:paraId="355DE332"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6DE1D3CC"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gridSpan w:val="2"/>
          </w:tcPr>
          <w:p w14:paraId="0B8722C3"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8" w:type="dxa"/>
          </w:tcPr>
          <w:p w14:paraId="5A4D4ACF"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623BDB56"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513C7" w:rsidRPr="00085B72" w14:paraId="35E728C1" w14:textId="77777777" w:rsidTr="003D2A23">
        <w:trPr>
          <w:gridAfter w:val="1"/>
          <w:wAfter w:w="29" w:type="dxa"/>
          <w:cantSplit/>
        </w:trPr>
        <w:tc>
          <w:tcPr>
            <w:tcW w:w="675" w:type="dxa"/>
            <w:vMerge/>
          </w:tcPr>
          <w:p w14:paraId="7F44AF58" w14:textId="77777777" w:rsidR="008513C7" w:rsidRPr="00085B72" w:rsidRDefault="008513C7" w:rsidP="008513C7">
            <w:pPr>
              <w:rPr>
                <w:rFonts w:cs="Arial"/>
                <w:sz w:val="18"/>
                <w:szCs w:val="18"/>
              </w:rPr>
            </w:pPr>
          </w:p>
        </w:tc>
        <w:tc>
          <w:tcPr>
            <w:tcW w:w="3544" w:type="dxa"/>
            <w:shd w:val="clear" w:color="auto" w:fill="FFFFFF"/>
          </w:tcPr>
          <w:p w14:paraId="7CAC04BD" w14:textId="77777777" w:rsidR="008513C7" w:rsidRDefault="008513C7" w:rsidP="008513C7">
            <w:pPr>
              <w:autoSpaceDE w:val="0"/>
              <w:autoSpaceDN w:val="0"/>
              <w:adjustRightInd w:val="0"/>
              <w:rPr>
                <w:rFonts w:cs="Arial"/>
                <w:sz w:val="18"/>
                <w:szCs w:val="18"/>
              </w:rPr>
            </w:pPr>
            <w:r>
              <w:rPr>
                <w:rFonts w:cs="Arial"/>
                <w:sz w:val="18"/>
                <w:szCs w:val="18"/>
              </w:rPr>
              <w:t>(e) Je pro implementaci TLS povolen protokol TLS vždy, když jsou data držitelů karet vysílána nebo přijímána?</w:t>
            </w:r>
          </w:p>
          <w:p w14:paraId="6E3EB6E6" w14:textId="77777777" w:rsidR="008513C7" w:rsidRPr="00FB3B71" w:rsidRDefault="008513C7" w:rsidP="008513C7">
            <w:pPr>
              <w:shd w:val="clear" w:color="auto" w:fill="D9D9D9"/>
              <w:autoSpaceDE w:val="0"/>
              <w:autoSpaceDN w:val="0"/>
              <w:adjustRightInd w:val="0"/>
              <w:rPr>
                <w:rFonts w:cs="Arial"/>
                <w:i/>
                <w:sz w:val="18"/>
                <w:szCs w:val="18"/>
              </w:rPr>
            </w:pPr>
            <w:r w:rsidRPr="00FB3B71">
              <w:rPr>
                <w:rFonts w:cs="Arial"/>
                <w:i/>
                <w:sz w:val="18"/>
                <w:szCs w:val="18"/>
              </w:rPr>
              <w:t>Např. pro implementaci prostřednictvím webového prohlížeče:</w:t>
            </w:r>
          </w:p>
          <w:p w14:paraId="76FB99A6" w14:textId="77777777" w:rsidR="008513C7" w:rsidRPr="00FB3B71" w:rsidRDefault="008513C7" w:rsidP="008513C7">
            <w:pPr>
              <w:pStyle w:val="table11bullet"/>
              <w:numPr>
                <w:ilvl w:val="0"/>
                <w:numId w:val="35"/>
              </w:numPr>
              <w:shd w:val="clear" w:color="auto" w:fill="D9D9D9"/>
              <w:rPr>
                <w:i/>
              </w:rPr>
            </w:pPr>
            <w:r w:rsidRPr="00FB3B71">
              <w:rPr>
                <w:i/>
              </w:rPr>
              <w:t>„HTTPS“ se zobrazuje jako protokol prohlížeče Universal</w:t>
            </w:r>
            <w:r>
              <w:rPr>
                <w:i/>
              </w:rPr>
              <w:t xml:space="preserve"> </w:t>
            </w:r>
            <w:proofErr w:type="spellStart"/>
            <w:r w:rsidRPr="00FB3B71">
              <w:rPr>
                <w:i/>
              </w:rPr>
              <w:t>Record</w:t>
            </w:r>
            <w:proofErr w:type="spellEnd"/>
            <w:r w:rsidRPr="00FB3B71">
              <w:rPr>
                <w:i/>
              </w:rPr>
              <w:t xml:space="preserve"> </w:t>
            </w:r>
            <w:proofErr w:type="spellStart"/>
            <w:r w:rsidRPr="00FB3B71">
              <w:rPr>
                <w:i/>
              </w:rPr>
              <w:t>Locator</w:t>
            </w:r>
            <w:proofErr w:type="spellEnd"/>
            <w:r w:rsidRPr="00FB3B71">
              <w:rPr>
                <w:i/>
              </w:rPr>
              <w:t xml:space="preserve"> (URL), a </w:t>
            </w:r>
          </w:p>
          <w:p w14:paraId="426CE254" w14:textId="7D9DE90B" w:rsidR="008513C7" w:rsidRPr="00085B72" w:rsidRDefault="008513C7" w:rsidP="008513C7">
            <w:pPr>
              <w:pStyle w:val="table11bullet"/>
              <w:numPr>
                <w:ilvl w:val="0"/>
                <w:numId w:val="35"/>
              </w:numPr>
              <w:shd w:val="clear" w:color="auto" w:fill="D9D9D9" w:themeFill="background1" w:themeFillShade="D9"/>
              <w:tabs>
                <w:tab w:val="num" w:pos="1392"/>
              </w:tabs>
              <w:rPr>
                <w:i/>
              </w:rPr>
            </w:pPr>
            <w:r w:rsidRPr="00FB3B71">
              <w:rPr>
                <w:i/>
              </w:rPr>
              <w:t>Data držitelů karet jsou vyžadována pouze tehdy, pokud se „HTTPS“ objeví jako součást URL.</w:t>
            </w:r>
          </w:p>
        </w:tc>
        <w:tc>
          <w:tcPr>
            <w:tcW w:w="2691" w:type="dxa"/>
            <w:shd w:val="clear" w:color="auto" w:fill="FFFFFF"/>
          </w:tcPr>
          <w:p w14:paraId="66338170" w14:textId="2E023A1E" w:rsidR="008513C7" w:rsidRPr="00085B72" w:rsidRDefault="008513C7" w:rsidP="008513C7">
            <w:pPr>
              <w:numPr>
                <w:ilvl w:val="0"/>
                <w:numId w:val="16"/>
              </w:numPr>
              <w:spacing w:after="60"/>
              <w:ind w:left="340"/>
              <w:rPr>
                <w:rFonts w:cs="Arial"/>
                <w:sz w:val="18"/>
                <w:szCs w:val="18"/>
              </w:rPr>
            </w:pPr>
            <w:r>
              <w:rPr>
                <w:rFonts w:cs="Arial"/>
                <w:sz w:val="18"/>
                <w:szCs w:val="18"/>
              </w:rPr>
              <w:t>Přezkoumejte konfigurace systémů</w:t>
            </w:r>
          </w:p>
        </w:tc>
        <w:tc>
          <w:tcPr>
            <w:tcW w:w="710" w:type="dxa"/>
          </w:tcPr>
          <w:p w14:paraId="60F9861E"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tcPr>
          <w:p w14:paraId="5F9B2455"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9" w:type="dxa"/>
            <w:gridSpan w:val="2"/>
          </w:tcPr>
          <w:p w14:paraId="5DCDBF3F"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08" w:type="dxa"/>
          </w:tcPr>
          <w:p w14:paraId="392EC315"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51FEC562"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513C7" w:rsidRPr="00085B72" w14:paraId="545BC15D" w14:textId="77777777" w:rsidTr="00FB3B71">
        <w:trPr>
          <w:cantSplit/>
        </w:trPr>
        <w:tc>
          <w:tcPr>
            <w:tcW w:w="675" w:type="dxa"/>
          </w:tcPr>
          <w:p w14:paraId="00133A07" w14:textId="267C52C3" w:rsidR="008513C7" w:rsidRPr="00085B72" w:rsidRDefault="008513C7" w:rsidP="008513C7">
            <w:pPr>
              <w:rPr>
                <w:rFonts w:cs="Arial"/>
                <w:sz w:val="18"/>
                <w:szCs w:val="18"/>
              </w:rPr>
            </w:pPr>
            <w:r>
              <w:rPr>
                <w:rFonts w:cs="Arial"/>
                <w:sz w:val="18"/>
                <w:szCs w:val="18"/>
              </w:rPr>
              <w:t>4.1.1</w:t>
            </w:r>
          </w:p>
        </w:tc>
        <w:tc>
          <w:tcPr>
            <w:tcW w:w="3544" w:type="dxa"/>
            <w:shd w:val="clear" w:color="auto" w:fill="FFFFFF"/>
          </w:tcPr>
          <w:p w14:paraId="3C0D17CA" w14:textId="0284CD2B" w:rsidR="008513C7" w:rsidRDefault="008513C7" w:rsidP="008513C7">
            <w:pPr>
              <w:autoSpaceDE w:val="0"/>
              <w:autoSpaceDN w:val="0"/>
              <w:adjustRightInd w:val="0"/>
              <w:rPr>
                <w:rFonts w:cs="Arial"/>
                <w:sz w:val="18"/>
                <w:szCs w:val="18"/>
              </w:rPr>
            </w:pPr>
            <w:r>
              <w:rPr>
                <w:rFonts w:cs="Arial"/>
                <w:sz w:val="18"/>
                <w:szCs w:val="18"/>
              </w:rPr>
              <w:t>Používají se osvědčené postupy odvětví k implementaci silné</w:t>
            </w:r>
            <w:r w:rsidR="00146E83">
              <w:rPr>
                <w:rFonts w:cs="Arial"/>
                <w:sz w:val="18"/>
                <w:szCs w:val="18"/>
              </w:rPr>
              <w:t xml:space="preserve"> kryptografie</w:t>
            </w:r>
            <w:r>
              <w:rPr>
                <w:rFonts w:cs="Arial"/>
                <w:sz w:val="18"/>
                <w:szCs w:val="18"/>
              </w:rPr>
              <w:t xml:space="preserve"> pro autentizaci a přenos </w:t>
            </w:r>
            <w:r w:rsidR="00CA7E2F">
              <w:rPr>
                <w:rFonts w:cs="Arial"/>
                <w:sz w:val="18"/>
                <w:szCs w:val="18"/>
              </w:rPr>
              <w:t>u</w:t>
            </w:r>
            <w:r>
              <w:rPr>
                <w:rFonts w:cs="Arial"/>
                <w:sz w:val="18"/>
                <w:szCs w:val="18"/>
              </w:rPr>
              <w:t xml:space="preserve"> bezdrátov</w:t>
            </w:r>
            <w:r w:rsidR="00CA7E2F">
              <w:rPr>
                <w:rFonts w:cs="Arial"/>
                <w:sz w:val="18"/>
                <w:szCs w:val="18"/>
              </w:rPr>
              <w:t>ých</w:t>
            </w:r>
            <w:r>
              <w:rPr>
                <w:rFonts w:cs="Arial"/>
                <w:sz w:val="18"/>
                <w:szCs w:val="18"/>
              </w:rPr>
              <w:t xml:space="preserve"> sít</w:t>
            </w:r>
            <w:r w:rsidR="00CA7E2F">
              <w:rPr>
                <w:rFonts w:cs="Arial"/>
                <w:sz w:val="18"/>
                <w:szCs w:val="18"/>
              </w:rPr>
              <w:t>í přenášejících data držitelů karet nebo připojených do prostředí dat držitelů karet</w:t>
            </w:r>
            <w:r>
              <w:rPr>
                <w:rFonts w:cs="Arial"/>
                <w:sz w:val="18"/>
                <w:szCs w:val="18"/>
              </w:rPr>
              <w:t>?</w:t>
            </w:r>
          </w:p>
          <w:p w14:paraId="7CA5BDB6" w14:textId="0061B869" w:rsidR="008513C7" w:rsidRPr="00C34EB3" w:rsidRDefault="008513C7" w:rsidP="008513C7">
            <w:pPr>
              <w:autoSpaceDE w:val="0"/>
              <w:autoSpaceDN w:val="0"/>
              <w:adjustRightInd w:val="0"/>
              <w:rPr>
                <w:rFonts w:cs="Arial"/>
                <w:sz w:val="18"/>
                <w:szCs w:val="18"/>
              </w:rPr>
            </w:pPr>
            <w:r w:rsidRPr="00FB3B71">
              <w:rPr>
                <w:rFonts w:cs="Arial"/>
                <w:b/>
                <w:i/>
                <w:sz w:val="18"/>
                <w:szCs w:val="18"/>
              </w:rPr>
              <w:t>Poznámka</w:t>
            </w:r>
            <w:r w:rsidRPr="00FB3B71">
              <w:rPr>
                <w:rFonts w:cs="Arial"/>
                <w:i/>
                <w:sz w:val="18"/>
                <w:szCs w:val="18"/>
              </w:rPr>
              <w:t>: Používání WEP jako bezpečnostní kontroly je zakázáno.</w:t>
            </w:r>
          </w:p>
        </w:tc>
        <w:tc>
          <w:tcPr>
            <w:tcW w:w="2691" w:type="dxa"/>
            <w:shd w:val="clear" w:color="auto" w:fill="FFFFFF"/>
          </w:tcPr>
          <w:p w14:paraId="283A3500" w14:textId="77777777" w:rsidR="008513C7" w:rsidRDefault="008513C7" w:rsidP="008513C7">
            <w:pPr>
              <w:numPr>
                <w:ilvl w:val="0"/>
                <w:numId w:val="16"/>
              </w:numPr>
              <w:spacing w:after="60"/>
              <w:ind w:left="340"/>
              <w:rPr>
                <w:rFonts w:cs="Arial"/>
                <w:sz w:val="18"/>
                <w:szCs w:val="18"/>
              </w:rPr>
            </w:pPr>
            <w:r>
              <w:rPr>
                <w:rFonts w:cs="Arial"/>
                <w:sz w:val="18"/>
                <w:szCs w:val="18"/>
              </w:rPr>
              <w:t>Zkontrolujte standardy</w:t>
            </w:r>
          </w:p>
          <w:p w14:paraId="5C10069B" w14:textId="77777777" w:rsidR="008513C7" w:rsidRDefault="008513C7" w:rsidP="008513C7">
            <w:pPr>
              <w:numPr>
                <w:ilvl w:val="0"/>
                <w:numId w:val="16"/>
              </w:numPr>
              <w:spacing w:after="60"/>
              <w:ind w:left="340"/>
              <w:rPr>
                <w:rFonts w:cs="Arial"/>
                <w:sz w:val="18"/>
                <w:szCs w:val="18"/>
              </w:rPr>
            </w:pPr>
            <w:r>
              <w:rPr>
                <w:rFonts w:cs="Arial"/>
                <w:sz w:val="18"/>
                <w:szCs w:val="18"/>
              </w:rPr>
              <w:t>Zkontrolujte bezdrátové sítě</w:t>
            </w:r>
          </w:p>
          <w:p w14:paraId="2BE25F28" w14:textId="379A39C3" w:rsidR="008513C7" w:rsidRPr="00085B72" w:rsidRDefault="008513C7" w:rsidP="008513C7">
            <w:pPr>
              <w:numPr>
                <w:ilvl w:val="0"/>
                <w:numId w:val="16"/>
              </w:numPr>
              <w:spacing w:after="60"/>
              <w:ind w:left="340"/>
              <w:rPr>
                <w:rFonts w:cs="Arial"/>
                <w:sz w:val="18"/>
                <w:szCs w:val="18"/>
              </w:rPr>
            </w:pPr>
            <w:r>
              <w:rPr>
                <w:rFonts w:cs="Arial"/>
                <w:sz w:val="18"/>
                <w:szCs w:val="18"/>
              </w:rPr>
              <w:t>Přezkoumejte nastavení konfigurace systémů</w:t>
            </w:r>
          </w:p>
        </w:tc>
        <w:tc>
          <w:tcPr>
            <w:tcW w:w="710" w:type="dxa"/>
            <w:shd w:val="clear" w:color="auto" w:fill="FFFFFF"/>
          </w:tcPr>
          <w:p w14:paraId="26695CA5"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shd w:val="clear" w:color="auto" w:fill="FFFFFF"/>
          </w:tcPr>
          <w:p w14:paraId="3313FAFC"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090759B"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shd w:val="clear" w:color="auto" w:fill="FFFFFF"/>
          </w:tcPr>
          <w:p w14:paraId="60FC8FE7"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shd w:val="clear" w:color="auto" w:fill="FFFFFF"/>
          </w:tcPr>
          <w:p w14:paraId="54296D87" w14:textId="77777777" w:rsidR="008513C7" w:rsidRPr="00085B72" w:rsidRDefault="008513C7" w:rsidP="008513C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51F6E" w:rsidRPr="00085B72" w14:paraId="07032136" w14:textId="77777777" w:rsidTr="00FB3B71">
        <w:trPr>
          <w:cantSplit/>
        </w:trPr>
        <w:tc>
          <w:tcPr>
            <w:tcW w:w="675" w:type="dxa"/>
            <w:vMerge w:val="restart"/>
          </w:tcPr>
          <w:p w14:paraId="5F15E726" w14:textId="32A6BE3D" w:rsidR="00751F6E" w:rsidRPr="00085B72" w:rsidRDefault="00751F6E" w:rsidP="00751F6E">
            <w:pPr>
              <w:rPr>
                <w:rFonts w:cs="Arial"/>
                <w:sz w:val="18"/>
                <w:szCs w:val="18"/>
              </w:rPr>
            </w:pPr>
            <w:r>
              <w:rPr>
                <w:rFonts w:cs="Arial"/>
                <w:sz w:val="18"/>
                <w:szCs w:val="18"/>
              </w:rPr>
              <w:lastRenderedPageBreak/>
              <w:t>4.2</w:t>
            </w:r>
          </w:p>
        </w:tc>
        <w:tc>
          <w:tcPr>
            <w:tcW w:w="3544" w:type="dxa"/>
            <w:shd w:val="clear" w:color="auto" w:fill="FFFFFF"/>
          </w:tcPr>
          <w:p w14:paraId="665178E4" w14:textId="6E6A5542" w:rsidR="00751F6E" w:rsidRPr="00085B72" w:rsidRDefault="00751F6E" w:rsidP="00751F6E">
            <w:pPr>
              <w:autoSpaceDE w:val="0"/>
              <w:autoSpaceDN w:val="0"/>
              <w:adjustRightInd w:val="0"/>
              <w:rPr>
                <w:rFonts w:cs="Arial"/>
                <w:sz w:val="18"/>
                <w:szCs w:val="18"/>
              </w:rPr>
            </w:pPr>
            <w:r>
              <w:rPr>
                <w:rFonts w:cs="Arial"/>
                <w:sz w:val="18"/>
                <w:szCs w:val="18"/>
              </w:rPr>
              <w:t xml:space="preserve">(a) Jsou nechráněná čísla karet (PAN) upraveny tak aby byla nečitelná nebo šifrovaná kdykoliv jsou zasílaná prostřednictvím technologie odesílání zpráv konečným uživatelem (například email, instant </w:t>
            </w:r>
            <w:proofErr w:type="spellStart"/>
            <w:r>
              <w:rPr>
                <w:rFonts w:cs="Arial"/>
                <w:sz w:val="18"/>
                <w:szCs w:val="18"/>
              </w:rPr>
              <w:t>messaging</w:t>
            </w:r>
            <w:proofErr w:type="spellEnd"/>
            <w:r>
              <w:rPr>
                <w:rFonts w:cs="Arial"/>
                <w:sz w:val="18"/>
                <w:szCs w:val="18"/>
              </w:rPr>
              <w:t>, SMS, chat, apod.)?</w:t>
            </w:r>
          </w:p>
        </w:tc>
        <w:tc>
          <w:tcPr>
            <w:tcW w:w="2691" w:type="dxa"/>
            <w:shd w:val="clear" w:color="auto" w:fill="FFFFFF"/>
          </w:tcPr>
          <w:p w14:paraId="7C978595" w14:textId="68EF89F4" w:rsidR="00751F6E" w:rsidRDefault="00D74041" w:rsidP="00751F6E">
            <w:pPr>
              <w:numPr>
                <w:ilvl w:val="0"/>
                <w:numId w:val="16"/>
              </w:numPr>
              <w:spacing w:after="60"/>
              <w:ind w:left="340"/>
              <w:rPr>
                <w:rFonts w:cs="Arial"/>
                <w:sz w:val="18"/>
                <w:szCs w:val="18"/>
              </w:rPr>
            </w:pPr>
            <w:r>
              <w:rPr>
                <w:rFonts w:cs="Arial"/>
                <w:sz w:val="18"/>
                <w:szCs w:val="18"/>
              </w:rPr>
              <w:t>Sledujte</w:t>
            </w:r>
            <w:r w:rsidR="00751F6E">
              <w:rPr>
                <w:rFonts w:cs="Arial"/>
                <w:sz w:val="18"/>
                <w:szCs w:val="18"/>
              </w:rPr>
              <w:t xml:space="preserve"> procesy</w:t>
            </w:r>
          </w:p>
          <w:p w14:paraId="5BEC8EED" w14:textId="77777777" w:rsidR="00751F6E" w:rsidRDefault="00751F6E" w:rsidP="00751F6E">
            <w:pPr>
              <w:numPr>
                <w:ilvl w:val="0"/>
                <w:numId w:val="16"/>
              </w:numPr>
              <w:spacing w:after="60"/>
              <w:ind w:left="340"/>
              <w:rPr>
                <w:rFonts w:cs="Arial"/>
                <w:sz w:val="18"/>
                <w:szCs w:val="18"/>
              </w:rPr>
            </w:pPr>
            <w:r>
              <w:rPr>
                <w:rFonts w:cs="Arial"/>
                <w:sz w:val="18"/>
                <w:szCs w:val="18"/>
              </w:rPr>
              <w:t>Zkontrolujte odchozí přenosy.</w:t>
            </w:r>
          </w:p>
          <w:p w14:paraId="6365DAE7" w14:textId="77777777" w:rsidR="00751F6E" w:rsidRPr="00085B72" w:rsidRDefault="00751F6E" w:rsidP="00751F6E">
            <w:pPr>
              <w:spacing w:after="60"/>
              <w:ind w:left="340"/>
              <w:rPr>
                <w:rFonts w:cs="Arial"/>
                <w:sz w:val="18"/>
                <w:szCs w:val="18"/>
              </w:rPr>
            </w:pPr>
          </w:p>
        </w:tc>
        <w:tc>
          <w:tcPr>
            <w:tcW w:w="710" w:type="dxa"/>
            <w:shd w:val="clear" w:color="auto" w:fill="FFFFFF"/>
          </w:tcPr>
          <w:p w14:paraId="558BCBA0"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shd w:val="clear" w:color="auto" w:fill="FFFFFF"/>
          </w:tcPr>
          <w:p w14:paraId="6F0F8EB1"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42E206C6"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shd w:val="clear" w:color="auto" w:fill="FFFFFF"/>
          </w:tcPr>
          <w:p w14:paraId="742AB81D"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shd w:val="clear" w:color="auto" w:fill="FFFFFF"/>
          </w:tcPr>
          <w:p w14:paraId="25E616BD"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51F6E" w:rsidRPr="00085B72" w14:paraId="45CE1485" w14:textId="77777777" w:rsidTr="00FB3B71">
        <w:trPr>
          <w:cantSplit/>
        </w:trPr>
        <w:tc>
          <w:tcPr>
            <w:tcW w:w="675" w:type="dxa"/>
            <w:vMerge/>
          </w:tcPr>
          <w:p w14:paraId="1E1DD236" w14:textId="77777777" w:rsidR="00751F6E" w:rsidRPr="00085B72" w:rsidRDefault="00751F6E" w:rsidP="00751F6E">
            <w:pPr>
              <w:rPr>
                <w:rFonts w:cs="Arial"/>
                <w:sz w:val="18"/>
                <w:szCs w:val="18"/>
              </w:rPr>
            </w:pPr>
          </w:p>
        </w:tc>
        <w:tc>
          <w:tcPr>
            <w:tcW w:w="3544" w:type="dxa"/>
            <w:shd w:val="clear" w:color="auto" w:fill="FFFFFF"/>
          </w:tcPr>
          <w:p w14:paraId="791620EE" w14:textId="23D437B6" w:rsidR="00751F6E" w:rsidRPr="00085B72" w:rsidRDefault="00751F6E" w:rsidP="00751F6E">
            <w:pPr>
              <w:autoSpaceDE w:val="0"/>
              <w:autoSpaceDN w:val="0"/>
              <w:adjustRightInd w:val="0"/>
              <w:rPr>
                <w:rFonts w:cs="Arial"/>
                <w:sz w:val="18"/>
                <w:szCs w:val="18"/>
              </w:rPr>
            </w:pPr>
            <w:r>
              <w:rPr>
                <w:rFonts w:cs="Arial"/>
                <w:sz w:val="18"/>
                <w:szCs w:val="18"/>
              </w:rPr>
              <w:t>(b) Existují politiky, které určují, že nechráněná čísla karet (PAN) nesmí být zasílána technologiemi pro zasílání zpráv koncovým uživatelem?</w:t>
            </w:r>
          </w:p>
        </w:tc>
        <w:tc>
          <w:tcPr>
            <w:tcW w:w="2691" w:type="dxa"/>
            <w:shd w:val="clear" w:color="auto" w:fill="FFFFFF"/>
          </w:tcPr>
          <w:p w14:paraId="60FA36F5" w14:textId="611067E7" w:rsidR="00751F6E" w:rsidRPr="00085B72" w:rsidRDefault="00751F6E" w:rsidP="00751F6E">
            <w:pPr>
              <w:numPr>
                <w:ilvl w:val="0"/>
                <w:numId w:val="16"/>
              </w:numPr>
              <w:spacing w:after="60"/>
              <w:ind w:left="340"/>
              <w:rPr>
                <w:rFonts w:cs="Arial"/>
                <w:sz w:val="18"/>
                <w:szCs w:val="18"/>
              </w:rPr>
            </w:pPr>
            <w:r>
              <w:rPr>
                <w:rFonts w:cs="Arial"/>
                <w:sz w:val="18"/>
                <w:szCs w:val="18"/>
              </w:rPr>
              <w:t>Zkontrolujte politiky a postupy</w:t>
            </w:r>
          </w:p>
        </w:tc>
        <w:tc>
          <w:tcPr>
            <w:tcW w:w="710" w:type="dxa"/>
          </w:tcPr>
          <w:p w14:paraId="7A1B2F70"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7FF7E51A"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641D1BBE"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4BBE2742"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58F4E3A5"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51F6E" w:rsidRPr="00085B72" w14:paraId="05585180" w14:textId="77777777" w:rsidTr="00FB3B71">
        <w:trPr>
          <w:cantSplit/>
        </w:trPr>
        <w:tc>
          <w:tcPr>
            <w:tcW w:w="675" w:type="dxa"/>
          </w:tcPr>
          <w:p w14:paraId="0DF61B85" w14:textId="4D6EF770" w:rsidR="00751F6E" w:rsidRPr="00085B72" w:rsidRDefault="00751F6E" w:rsidP="00751F6E">
            <w:pPr>
              <w:rPr>
                <w:rFonts w:cs="Arial"/>
                <w:sz w:val="18"/>
                <w:szCs w:val="18"/>
              </w:rPr>
            </w:pPr>
            <w:r>
              <w:rPr>
                <w:rFonts w:cs="Arial"/>
                <w:sz w:val="18"/>
                <w:szCs w:val="18"/>
              </w:rPr>
              <w:t>4.3</w:t>
            </w:r>
          </w:p>
        </w:tc>
        <w:tc>
          <w:tcPr>
            <w:tcW w:w="3544" w:type="dxa"/>
            <w:shd w:val="clear" w:color="auto" w:fill="FFFFFF"/>
          </w:tcPr>
          <w:p w14:paraId="676A2EEB" w14:textId="77777777" w:rsidR="00751F6E" w:rsidRDefault="00751F6E" w:rsidP="00751F6E">
            <w:pPr>
              <w:autoSpaceDE w:val="0"/>
              <w:autoSpaceDN w:val="0"/>
              <w:adjustRightInd w:val="0"/>
              <w:rPr>
                <w:rFonts w:cs="Arial"/>
                <w:sz w:val="18"/>
                <w:szCs w:val="18"/>
              </w:rPr>
            </w:pPr>
            <w:r>
              <w:rPr>
                <w:rFonts w:cs="Arial"/>
                <w:sz w:val="18"/>
                <w:szCs w:val="18"/>
              </w:rPr>
              <w:t>Jsou bezpečnostní politiky a provozní postupy pro ochranu přenosu dat držitelů karet:</w:t>
            </w:r>
          </w:p>
          <w:p w14:paraId="6F96DE96" w14:textId="77777777" w:rsidR="00751F6E" w:rsidRDefault="00751F6E" w:rsidP="00751F6E">
            <w:pPr>
              <w:pStyle w:val="table11bullet"/>
              <w:numPr>
                <w:ilvl w:val="0"/>
                <w:numId w:val="35"/>
              </w:numPr>
            </w:pPr>
            <w:r>
              <w:t>dokumentovány</w:t>
            </w:r>
          </w:p>
          <w:p w14:paraId="09E60BF1" w14:textId="77777777" w:rsidR="00751F6E" w:rsidRDefault="00751F6E" w:rsidP="00751F6E">
            <w:pPr>
              <w:pStyle w:val="table11bullet"/>
              <w:numPr>
                <w:ilvl w:val="0"/>
                <w:numId w:val="35"/>
              </w:numPr>
            </w:pPr>
            <w:r>
              <w:t>používají se</w:t>
            </w:r>
          </w:p>
          <w:p w14:paraId="2CE4CA00" w14:textId="5B52CB99" w:rsidR="00751F6E" w:rsidRPr="00085B72" w:rsidRDefault="00751F6E" w:rsidP="00751F6E">
            <w:pPr>
              <w:pStyle w:val="table11bullet"/>
              <w:numPr>
                <w:ilvl w:val="0"/>
                <w:numId w:val="35"/>
              </w:numPr>
              <w:tabs>
                <w:tab w:val="num" w:pos="1392"/>
              </w:tabs>
            </w:pPr>
            <w:r>
              <w:t>jsou známy všem dotčeným stranám?</w:t>
            </w:r>
          </w:p>
        </w:tc>
        <w:tc>
          <w:tcPr>
            <w:tcW w:w="2691" w:type="dxa"/>
            <w:shd w:val="clear" w:color="auto" w:fill="FFFFFF"/>
          </w:tcPr>
          <w:p w14:paraId="29023B73" w14:textId="77777777" w:rsidR="00751F6E" w:rsidRDefault="00751F6E" w:rsidP="00751F6E">
            <w:pPr>
              <w:numPr>
                <w:ilvl w:val="0"/>
                <w:numId w:val="16"/>
              </w:numPr>
              <w:spacing w:after="60"/>
              <w:ind w:left="340"/>
              <w:rPr>
                <w:rFonts w:cs="Arial"/>
                <w:sz w:val="18"/>
                <w:szCs w:val="18"/>
              </w:rPr>
            </w:pPr>
            <w:r>
              <w:rPr>
                <w:rFonts w:cs="Arial"/>
                <w:sz w:val="18"/>
                <w:szCs w:val="18"/>
              </w:rPr>
              <w:t>Zkontrolujte bezpečnostní politiky a provozní postupy</w:t>
            </w:r>
          </w:p>
          <w:p w14:paraId="332097D1" w14:textId="5FD6408D" w:rsidR="00751F6E" w:rsidRPr="00085B72" w:rsidRDefault="00751F6E" w:rsidP="00751F6E">
            <w:pPr>
              <w:numPr>
                <w:ilvl w:val="0"/>
                <w:numId w:val="16"/>
              </w:numPr>
              <w:spacing w:after="60"/>
              <w:ind w:left="340"/>
              <w:rPr>
                <w:rFonts w:cs="Arial"/>
                <w:sz w:val="18"/>
                <w:szCs w:val="18"/>
              </w:rPr>
            </w:pPr>
            <w:r>
              <w:rPr>
                <w:rFonts w:cs="Arial"/>
                <w:sz w:val="18"/>
                <w:szCs w:val="18"/>
              </w:rPr>
              <w:t>Rozhovor s personálem</w:t>
            </w:r>
          </w:p>
        </w:tc>
        <w:tc>
          <w:tcPr>
            <w:tcW w:w="710" w:type="dxa"/>
          </w:tcPr>
          <w:p w14:paraId="046CFDED"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64562E22"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5934C1AA"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57F68580"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276C6B2C" w14:textId="77777777" w:rsidR="00751F6E" w:rsidRPr="00085B72" w:rsidRDefault="00751F6E" w:rsidP="00751F6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283B5F29" w14:textId="77777777" w:rsidR="00BE4FBB" w:rsidRPr="00085B72" w:rsidRDefault="000B04BD" w:rsidP="003F6F2A">
      <w:r w:rsidRPr="00085B72">
        <w:br w:type="page"/>
      </w:r>
    </w:p>
    <w:p w14:paraId="08BE8290" w14:textId="77777777" w:rsidR="00BC61FA" w:rsidRPr="00085B72" w:rsidRDefault="00BC61FA" w:rsidP="00E12365">
      <w:pPr>
        <w:pStyle w:val="Heading2"/>
      </w:pPr>
      <w:bookmarkStart w:id="74" w:name="_Toc13755823"/>
      <w:r w:rsidRPr="00085B72">
        <w:lastRenderedPageBreak/>
        <w:t>Udržování programu kontroly zranitelnosti</w:t>
      </w:r>
      <w:bookmarkEnd w:id="74"/>
    </w:p>
    <w:p w14:paraId="0FA3798D" w14:textId="77777777" w:rsidR="00BC61FA" w:rsidRPr="00085B72" w:rsidRDefault="00BC61FA" w:rsidP="000700FD">
      <w:pPr>
        <w:pStyle w:val="Heading3"/>
      </w:pPr>
      <w:bookmarkStart w:id="75" w:name="_Toc13755824"/>
      <w:r w:rsidRPr="00085B72">
        <w:t>Požadavek 5: Chránit všechny systémy proti malware a pravidelně aktualizovat antivirový software nebo programy</w:t>
      </w:r>
      <w:bookmarkEnd w:id="75"/>
    </w:p>
    <w:tbl>
      <w:tblPr>
        <w:tblW w:w="1065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2692"/>
        <w:gridCol w:w="709"/>
        <w:gridCol w:w="852"/>
        <w:gridCol w:w="566"/>
        <w:gridCol w:w="794"/>
        <w:gridCol w:w="794"/>
        <w:gridCol w:w="27"/>
      </w:tblGrid>
      <w:tr w:rsidR="00BC61FA" w:rsidRPr="00085B72" w14:paraId="5066B54E" w14:textId="77777777" w:rsidTr="007B74CF">
        <w:trPr>
          <w:cantSplit/>
          <w:trHeight w:val="624"/>
          <w:tblHeader/>
        </w:trPr>
        <w:tc>
          <w:tcPr>
            <w:tcW w:w="4219" w:type="dxa"/>
            <w:gridSpan w:val="2"/>
            <w:vMerge w:val="restart"/>
            <w:shd w:val="clear" w:color="auto" w:fill="D9D9D9"/>
            <w:vAlign w:val="center"/>
          </w:tcPr>
          <w:p w14:paraId="0D7AC249" w14:textId="77777777" w:rsidR="00BC61FA" w:rsidRPr="00085B72" w:rsidRDefault="00BC61FA" w:rsidP="00AC5E80">
            <w:pPr>
              <w:jc w:val="center"/>
              <w:rPr>
                <w:rFonts w:cs="Arial"/>
                <w:b/>
                <w:szCs w:val="20"/>
              </w:rPr>
            </w:pPr>
            <w:r w:rsidRPr="00085B72">
              <w:rPr>
                <w:rFonts w:cs="Arial"/>
                <w:b/>
                <w:szCs w:val="20"/>
              </w:rPr>
              <w:t>PCI DSS Otázka</w:t>
            </w:r>
          </w:p>
        </w:tc>
        <w:tc>
          <w:tcPr>
            <w:tcW w:w="2692" w:type="dxa"/>
            <w:vMerge w:val="restart"/>
            <w:shd w:val="clear" w:color="auto" w:fill="D9D9D9"/>
            <w:vAlign w:val="center"/>
          </w:tcPr>
          <w:p w14:paraId="397C1681" w14:textId="77777777" w:rsidR="00BC61FA" w:rsidRPr="00085B72" w:rsidRDefault="00BC61FA" w:rsidP="00AC5E80">
            <w:pPr>
              <w:jc w:val="center"/>
              <w:rPr>
                <w:rFonts w:cs="Arial"/>
                <w:b/>
                <w:szCs w:val="20"/>
              </w:rPr>
            </w:pPr>
            <w:r w:rsidRPr="00085B72">
              <w:rPr>
                <w:rFonts w:cs="Arial"/>
                <w:b/>
                <w:szCs w:val="20"/>
              </w:rPr>
              <w:t>Očekávané Testování</w:t>
            </w:r>
          </w:p>
        </w:tc>
        <w:tc>
          <w:tcPr>
            <w:tcW w:w="3742" w:type="dxa"/>
            <w:gridSpan w:val="6"/>
            <w:shd w:val="clear" w:color="auto" w:fill="D9D9D9"/>
          </w:tcPr>
          <w:p w14:paraId="68781E3D" w14:textId="77777777" w:rsidR="00BC61FA" w:rsidRPr="00085B72" w:rsidRDefault="00BC61FA" w:rsidP="00AC5E80">
            <w:pPr>
              <w:jc w:val="center"/>
              <w:rPr>
                <w:rFonts w:cs="Arial"/>
                <w:b/>
                <w:sz w:val="18"/>
                <w:szCs w:val="18"/>
              </w:rPr>
            </w:pPr>
            <w:r w:rsidRPr="00085B72">
              <w:rPr>
                <w:rFonts w:cs="Arial"/>
                <w:b/>
                <w:sz w:val="18"/>
                <w:szCs w:val="18"/>
              </w:rPr>
              <w:t xml:space="preserve">Odpověď </w:t>
            </w:r>
          </w:p>
          <w:p w14:paraId="632D0005" w14:textId="77777777" w:rsidR="00BC61FA" w:rsidRPr="00085B72" w:rsidRDefault="00BC61FA" w:rsidP="00AC5E80">
            <w:pPr>
              <w:jc w:val="center"/>
              <w:rPr>
                <w:rFonts w:cs="Arial"/>
              </w:rPr>
            </w:pPr>
            <w:r w:rsidRPr="00085B72">
              <w:rPr>
                <w:rFonts w:cs="Arial"/>
                <w:b/>
                <w:sz w:val="18"/>
                <w:szCs w:val="18"/>
              </w:rPr>
              <w:t>(zaškrtněte jednu odpověď pro každou otázku)</w:t>
            </w:r>
          </w:p>
        </w:tc>
      </w:tr>
      <w:tr w:rsidR="00BC61FA" w:rsidRPr="00085B72" w14:paraId="7186628D" w14:textId="77777777" w:rsidTr="007B74CF">
        <w:trPr>
          <w:gridAfter w:val="1"/>
          <w:wAfter w:w="27" w:type="dxa"/>
          <w:cantSplit/>
          <w:trHeight w:val="562"/>
          <w:tblHeader/>
        </w:trPr>
        <w:tc>
          <w:tcPr>
            <w:tcW w:w="4219" w:type="dxa"/>
            <w:gridSpan w:val="2"/>
            <w:vMerge/>
            <w:shd w:val="clear" w:color="auto" w:fill="D9D9D9"/>
          </w:tcPr>
          <w:p w14:paraId="0F4643FC" w14:textId="77777777" w:rsidR="00BC61FA" w:rsidRPr="00085B72" w:rsidRDefault="00BC61FA" w:rsidP="00AC5E80">
            <w:pPr>
              <w:rPr>
                <w:rFonts w:cs="Arial"/>
              </w:rPr>
            </w:pPr>
          </w:p>
        </w:tc>
        <w:tc>
          <w:tcPr>
            <w:tcW w:w="2692" w:type="dxa"/>
            <w:vMerge/>
            <w:shd w:val="clear" w:color="auto" w:fill="D9D9D9"/>
          </w:tcPr>
          <w:p w14:paraId="15AADB70" w14:textId="77777777" w:rsidR="00BC61FA" w:rsidRPr="00085B72" w:rsidRDefault="00BC61FA" w:rsidP="00AC5E80">
            <w:pPr>
              <w:rPr>
                <w:rFonts w:cs="Arial"/>
              </w:rPr>
            </w:pPr>
          </w:p>
        </w:tc>
        <w:tc>
          <w:tcPr>
            <w:tcW w:w="709" w:type="dxa"/>
            <w:shd w:val="clear" w:color="auto" w:fill="D9D9D9"/>
          </w:tcPr>
          <w:p w14:paraId="56B116B3" w14:textId="77777777" w:rsidR="00BC61FA" w:rsidRPr="00085B72" w:rsidRDefault="00BC61FA" w:rsidP="00AC5E80">
            <w:pPr>
              <w:rPr>
                <w:rFonts w:cs="Arial"/>
                <w:b/>
                <w:sz w:val="18"/>
                <w:szCs w:val="18"/>
              </w:rPr>
            </w:pPr>
            <w:r w:rsidRPr="00085B72">
              <w:rPr>
                <w:rFonts w:cs="Arial"/>
                <w:b/>
                <w:sz w:val="18"/>
                <w:szCs w:val="18"/>
              </w:rPr>
              <w:t>ANO</w:t>
            </w:r>
          </w:p>
        </w:tc>
        <w:tc>
          <w:tcPr>
            <w:tcW w:w="852" w:type="dxa"/>
            <w:shd w:val="clear" w:color="auto" w:fill="D9D9D9"/>
          </w:tcPr>
          <w:p w14:paraId="62C0C803" w14:textId="77777777" w:rsidR="00BC61FA" w:rsidRPr="00085B72" w:rsidRDefault="00BC61FA" w:rsidP="00AC5E80">
            <w:pPr>
              <w:rPr>
                <w:rFonts w:cs="Arial"/>
                <w:b/>
                <w:sz w:val="18"/>
                <w:szCs w:val="18"/>
              </w:rPr>
            </w:pPr>
            <w:r w:rsidRPr="00085B72">
              <w:rPr>
                <w:rFonts w:cs="Arial"/>
                <w:b/>
                <w:sz w:val="18"/>
                <w:szCs w:val="18"/>
              </w:rPr>
              <w:t>ANO s „CCW“</w:t>
            </w:r>
          </w:p>
        </w:tc>
        <w:tc>
          <w:tcPr>
            <w:tcW w:w="566" w:type="dxa"/>
            <w:shd w:val="clear" w:color="auto" w:fill="D9D9D9"/>
          </w:tcPr>
          <w:p w14:paraId="18C60604" w14:textId="77777777" w:rsidR="00BC61FA" w:rsidRPr="00085B72" w:rsidRDefault="00BC61FA" w:rsidP="00AC5E80">
            <w:pPr>
              <w:rPr>
                <w:rFonts w:cs="Arial"/>
                <w:b/>
                <w:sz w:val="18"/>
                <w:szCs w:val="18"/>
              </w:rPr>
            </w:pPr>
            <w:r w:rsidRPr="00085B72">
              <w:rPr>
                <w:rFonts w:cs="Arial"/>
                <w:b/>
                <w:sz w:val="18"/>
                <w:szCs w:val="18"/>
              </w:rPr>
              <w:t>NE</w:t>
            </w:r>
          </w:p>
        </w:tc>
        <w:tc>
          <w:tcPr>
            <w:tcW w:w="794" w:type="dxa"/>
            <w:shd w:val="clear" w:color="auto" w:fill="D9D9D9"/>
          </w:tcPr>
          <w:p w14:paraId="7FE182A5" w14:textId="77777777" w:rsidR="00BC61FA" w:rsidRPr="00085B72" w:rsidRDefault="00BC61FA" w:rsidP="00AC5E80">
            <w:pPr>
              <w:rPr>
                <w:rFonts w:cs="Arial"/>
                <w:b/>
                <w:sz w:val="18"/>
                <w:szCs w:val="18"/>
              </w:rPr>
            </w:pPr>
            <w:r w:rsidRPr="00085B72">
              <w:rPr>
                <w:rFonts w:cs="Arial"/>
                <w:b/>
                <w:sz w:val="18"/>
                <w:szCs w:val="18"/>
              </w:rPr>
              <w:t>N/A</w:t>
            </w:r>
          </w:p>
        </w:tc>
        <w:tc>
          <w:tcPr>
            <w:tcW w:w="794" w:type="dxa"/>
            <w:shd w:val="clear" w:color="auto" w:fill="D9D9D9"/>
          </w:tcPr>
          <w:p w14:paraId="095DE0D1" w14:textId="77777777" w:rsidR="00BC61FA" w:rsidRPr="00085B72" w:rsidRDefault="00BC61FA" w:rsidP="00AC5E80">
            <w:pPr>
              <w:rPr>
                <w:rFonts w:cs="Arial"/>
                <w:b/>
                <w:sz w:val="18"/>
                <w:szCs w:val="18"/>
              </w:rPr>
            </w:pPr>
            <w:r w:rsidRPr="00085B72">
              <w:rPr>
                <w:rFonts w:cs="Arial"/>
                <w:b/>
                <w:sz w:val="18"/>
                <w:szCs w:val="18"/>
              </w:rPr>
              <w:t>Netestováno</w:t>
            </w:r>
          </w:p>
        </w:tc>
      </w:tr>
      <w:tr w:rsidR="00EB64F1" w:rsidRPr="00085B72" w14:paraId="76FFBD2D" w14:textId="77777777" w:rsidTr="007B74CF">
        <w:trPr>
          <w:gridAfter w:val="1"/>
          <w:wAfter w:w="27" w:type="dxa"/>
          <w:cantSplit/>
        </w:trPr>
        <w:tc>
          <w:tcPr>
            <w:tcW w:w="674" w:type="dxa"/>
          </w:tcPr>
          <w:p w14:paraId="4B7FB701" w14:textId="39773C56" w:rsidR="00EB64F1" w:rsidRPr="00085B72" w:rsidRDefault="00EB64F1" w:rsidP="00EB64F1">
            <w:pPr>
              <w:rPr>
                <w:rFonts w:cs="Arial"/>
                <w:sz w:val="18"/>
                <w:szCs w:val="18"/>
              </w:rPr>
            </w:pPr>
            <w:r>
              <w:rPr>
                <w:rFonts w:cs="Arial"/>
                <w:sz w:val="18"/>
                <w:szCs w:val="18"/>
              </w:rPr>
              <w:t>5.1</w:t>
            </w:r>
          </w:p>
        </w:tc>
        <w:tc>
          <w:tcPr>
            <w:tcW w:w="3545" w:type="dxa"/>
            <w:shd w:val="clear" w:color="auto" w:fill="FFFFFF"/>
          </w:tcPr>
          <w:p w14:paraId="7D9C7DE5" w14:textId="2EA9C494" w:rsidR="00EB64F1" w:rsidRPr="00085B72" w:rsidRDefault="00EB64F1" w:rsidP="00EB64F1">
            <w:pPr>
              <w:autoSpaceDE w:val="0"/>
              <w:autoSpaceDN w:val="0"/>
              <w:adjustRightInd w:val="0"/>
              <w:rPr>
                <w:rFonts w:cs="Arial"/>
                <w:sz w:val="18"/>
                <w:szCs w:val="18"/>
              </w:rPr>
            </w:pPr>
            <w:r>
              <w:rPr>
                <w:rFonts w:cs="Arial"/>
                <w:sz w:val="18"/>
                <w:szCs w:val="18"/>
              </w:rPr>
              <w:t>Je nainstalovaný antivirový software na všechny systémy běžně postihované závadným softwarem?</w:t>
            </w:r>
          </w:p>
        </w:tc>
        <w:tc>
          <w:tcPr>
            <w:tcW w:w="2692" w:type="dxa"/>
            <w:shd w:val="clear" w:color="auto" w:fill="FFFFFF"/>
          </w:tcPr>
          <w:p w14:paraId="7796C6E7" w14:textId="41E7365C" w:rsidR="00EB64F1" w:rsidRPr="00085B72" w:rsidRDefault="00EB64F1" w:rsidP="00EB64F1">
            <w:pPr>
              <w:numPr>
                <w:ilvl w:val="0"/>
                <w:numId w:val="16"/>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6E5990EA"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7D194ABA"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4E54CD2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264F8705"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53FB9E96"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784EC1BA" w14:textId="77777777" w:rsidTr="007B74CF">
        <w:trPr>
          <w:gridAfter w:val="1"/>
          <w:wAfter w:w="27" w:type="dxa"/>
          <w:cantSplit/>
        </w:trPr>
        <w:tc>
          <w:tcPr>
            <w:tcW w:w="674" w:type="dxa"/>
          </w:tcPr>
          <w:p w14:paraId="4C095BA3" w14:textId="5E1D4408" w:rsidR="00EB64F1" w:rsidRPr="00085B72" w:rsidRDefault="00EB64F1" w:rsidP="00EB64F1">
            <w:pPr>
              <w:rPr>
                <w:rFonts w:cs="Arial"/>
                <w:sz w:val="18"/>
                <w:szCs w:val="18"/>
              </w:rPr>
            </w:pPr>
            <w:r>
              <w:rPr>
                <w:rFonts w:cs="Arial"/>
                <w:sz w:val="18"/>
                <w:szCs w:val="18"/>
              </w:rPr>
              <w:t>5.1.1</w:t>
            </w:r>
          </w:p>
        </w:tc>
        <w:tc>
          <w:tcPr>
            <w:tcW w:w="3545" w:type="dxa"/>
            <w:shd w:val="clear" w:color="auto" w:fill="FFFFFF"/>
          </w:tcPr>
          <w:p w14:paraId="1E0D5276" w14:textId="37839D81" w:rsidR="00EB64F1" w:rsidRPr="00085B72" w:rsidRDefault="00EB64F1" w:rsidP="00EB64F1">
            <w:pPr>
              <w:autoSpaceDE w:val="0"/>
              <w:autoSpaceDN w:val="0"/>
              <w:adjustRightInd w:val="0"/>
              <w:rPr>
                <w:rFonts w:cs="Arial"/>
                <w:i/>
                <w:iCs/>
                <w:sz w:val="18"/>
                <w:szCs w:val="18"/>
              </w:rPr>
            </w:pPr>
            <w:r>
              <w:rPr>
                <w:rFonts w:cs="Arial"/>
                <w:sz w:val="18"/>
                <w:szCs w:val="18"/>
              </w:rPr>
              <w:t xml:space="preserve">Jsou antivirové programy schopné </w:t>
            </w:r>
            <w:r w:rsidRPr="00594AC2">
              <w:rPr>
                <w:rFonts w:cs="Arial"/>
                <w:sz w:val="18"/>
                <w:szCs w:val="18"/>
              </w:rPr>
              <w:t>detekovat</w:t>
            </w:r>
            <w:r>
              <w:rPr>
                <w:rFonts w:cs="Arial"/>
                <w:sz w:val="18"/>
                <w:szCs w:val="18"/>
              </w:rPr>
              <w:t>, odstranit a chránit před všemi</w:t>
            </w:r>
            <w:r w:rsidRPr="00594AC2">
              <w:rPr>
                <w:rFonts w:cs="Arial"/>
                <w:sz w:val="18"/>
                <w:szCs w:val="18"/>
              </w:rPr>
              <w:t xml:space="preserve"> znám</w:t>
            </w:r>
            <w:r>
              <w:rPr>
                <w:rFonts w:cs="Arial"/>
                <w:sz w:val="18"/>
                <w:szCs w:val="18"/>
              </w:rPr>
              <w:t>ými</w:t>
            </w:r>
            <w:r w:rsidRPr="00594AC2">
              <w:rPr>
                <w:rFonts w:cs="Arial"/>
                <w:sz w:val="18"/>
                <w:szCs w:val="18"/>
              </w:rPr>
              <w:t xml:space="preserve"> </w:t>
            </w:r>
            <w:r>
              <w:rPr>
                <w:rFonts w:cs="Arial"/>
                <w:sz w:val="18"/>
                <w:szCs w:val="18"/>
              </w:rPr>
              <w:t>typy</w:t>
            </w:r>
            <w:r w:rsidRPr="00594AC2">
              <w:rPr>
                <w:rFonts w:cs="Arial"/>
                <w:sz w:val="18"/>
                <w:szCs w:val="18"/>
              </w:rPr>
              <w:t xml:space="preserve"> závadného softwaru (</w:t>
            </w:r>
            <w:r>
              <w:rPr>
                <w:rFonts w:cs="Arial"/>
                <w:i/>
                <w:iCs/>
                <w:sz w:val="18"/>
                <w:szCs w:val="18"/>
              </w:rPr>
              <w:t>Například:</w:t>
            </w:r>
            <w:r w:rsidRPr="00594AC2">
              <w:rPr>
                <w:rFonts w:cs="Arial"/>
                <w:i/>
                <w:iCs/>
                <w:sz w:val="18"/>
                <w:szCs w:val="18"/>
              </w:rPr>
              <w:t xml:space="preserve"> </w:t>
            </w:r>
            <w:r w:rsidRPr="0094349E">
              <w:rPr>
                <w:rFonts w:cs="Arial"/>
                <w:i/>
                <w:iCs/>
                <w:sz w:val="18"/>
                <w:szCs w:val="18"/>
              </w:rPr>
              <w:t>viry, trojské koně,</w:t>
            </w:r>
            <w:r>
              <w:rPr>
                <w:rFonts w:cs="Arial"/>
                <w:i/>
                <w:iCs/>
                <w:sz w:val="18"/>
                <w:szCs w:val="18"/>
              </w:rPr>
              <w:t xml:space="preserve"> </w:t>
            </w:r>
            <w:r w:rsidRPr="0094349E">
              <w:rPr>
                <w:rFonts w:cs="Arial"/>
                <w:i/>
                <w:iCs/>
                <w:sz w:val="18"/>
                <w:szCs w:val="18"/>
              </w:rPr>
              <w:t xml:space="preserve">červy, spyware, </w:t>
            </w:r>
            <w:proofErr w:type="spellStart"/>
            <w:r w:rsidRPr="0094349E">
              <w:rPr>
                <w:rFonts w:cs="Arial"/>
                <w:i/>
                <w:iCs/>
                <w:sz w:val="18"/>
                <w:szCs w:val="18"/>
              </w:rPr>
              <w:t>adware</w:t>
            </w:r>
            <w:proofErr w:type="spellEnd"/>
            <w:r w:rsidRPr="0094349E">
              <w:rPr>
                <w:rFonts w:cs="Arial"/>
                <w:i/>
                <w:iCs/>
                <w:sz w:val="18"/>
                <w:szCs w:val="18"/>
              </w:rPr>
              <w:t xml:space="preserve"> a </w:t>
            </w:r>
            <w:proofErr w:type="spellStart"/>
            <w:r w:rsidRPr="0094349E">
              <w:rPr>
                <w:rFonts w:cs="Arial"/>
                <w:i/>
                <w:iCs/>
                <w:sz w:val="18"/>
                <w:szCs w:val="18"/>
              </w:rPr>
              <w:t>rootkits</w:t>
            </w:r>
            <w:proofErr w:type="spellEnd"/>
            <w:r w:rsidRPr="0094349E">
              <w:rPr>
                <w:rFonts w:cs="Arial"/>
                <w:i/>
                <w:iCs/>
                <w:sz w:val="18"/>
                <w:szCs w:val="18"/>
              </w:rPr>
              <w:t>)</w:t>
            </w:r>
            <w:r w:rsidRPr="0094349E">
              <w:rPr>
                <w:rFonts w:cs="Arial"/>
                <w:sz w:val="18"/>
                <w:szCs w:val="18"/>
              </w:rPr>
              <w:t>?</w:t>
            </w:r>
          </w:p>
        </w:tc>
        <w:tc>
          <w:tcPr>
            <w:tcW w:w="2692" w:type="dxa"/>
            <w:shd w:val="clear" w:color="auto" w:fill="FFFFFF"/>
          </w:tcPr>
          <w:p w14:paraId="2E02B70D" w14:textId="77777777" w:rsidR="00EB64F1" w:rsidRDefault="00EB64F1" w:rsidP="00EB64F1">
            <w:pPr>
              <w:numPr>
                <w:ilvl w:val="0"/>
                <w:numId w:val="16"/>
              </w:numPr>
              <w:spacing w:after="60"/>
              <w:ind w:left="340"/>
              <w:rPr>
                <w:rFonts w:cs="Arial"/>
                <w:sz w:val="18"/>
                <w:szCs w:val="18"/>
              </w:rPr>
            </w:pPr>
            <w:r>
              <w:rPr>
                <w:rFonts w:cs="Arial"/>
                <w:sz w:val="18"/>
                <w:szCs w:val="18"/>
              </w:rPr>
              <w:t>Zkontrolujte dokumentace dodavatele</w:t>
            </w:r>
          </w:p>
          <w:p w14:paraId="1413991E" w14:textId="5B0C87FB" w:rsidR="00EB64F1" w:rsidRPr="00085B72" w:rsidRDefault="00EB64F1" w:rsidP="00EB64F1">
            <w:pPr>
              <w:numPr>
                <w:ilvl w:val="0"/>
                <w:numId w:val="16"/>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4EE5D02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616EDEC8"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75658BAD"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53AC50B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14A0CFC0"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3680767E" w14:textId="77777777" w:rsidTr="007B74CF">
        <w:trPr>
          <w:gridAfter w:val="1"/>
          <w:wAfter w:w="27" w:type="dxa"/>
          <w:cantSplit/>
        </w:trPr>
        <w:tc>
          <w:tcPr>
            <w:tcW w:w="674" w:type="dxa"/>
          </w:tcPr>
          <w:p w14:paraId="006AF9A1" w14:textId="0AC9858C" w:rsidR="00EB64F1" w:rsidRPr="00085B72" w:rsidRDefault="00EB64F1" w:rsidP="00EB64F1">
            <w:pPr>
              <w:rPr>
                <w:rFonts w:cs="Arial"/>
                <w:sz w:val="18"/>
                <w:szCs w:val="18"/>
              </w:rPr>
            </w:pPr>
            <w:r>
              <w:rPr>
                <w:rFonts w:cs="Arial"/>
                <w:sz w:val="18"/>
                <w:szCs w:val="18"/>
              </w:rPr>
              <w:t>5.1.2</w:t>
            </w:r>
          </w:p>
        </w:tc>
        <w:tc>
          <w:tcPr>
            <w:tcW w:w="3545" w:type="dxa"/>
            <w:shd w:val="clear" w:color="auto" w:fill="FFFFFF"/>
          </w:tcPr>
          <w:p w14:paraId="22F74F1C" w14:textId="72718271" w:rsidR="00EB64F1" w:rsidRPr="00085B72" w:rsidRDefault="00EB64F1" w:rsidP="00EB64F1">
            <w:pPr>
              <w:autoSpaceDE w:val="0"/>
              <w:autoSpaceDN w:val="0"/>
              <w:adjustRightInd w:val="0"/>
              <w:rPr>
                <w:rFonts w:cs="Arial"/>
                <w:sz w:val="18"/>
                <w:szCs w:val="18"/>
              </w:rPr>
            </w:pPr>
            <w:r>
              <w:rPr>
                <w:rFonts w:cs="Arial"/>
                <w:sz w:val="18"/>
                <w:szCs w:val="18"/>
              </w:rPr>
              <w:t>Provádíte pravidelná vyhodnocení k identifikaci a zhodnocení vývoje malware hrozeb k ověření, že předmětné systémy nejsou běžně ovlivněny závadným softwarem, a že tomu tak bude i nadále?</w:t>
            </w:r>
          </w:p>
        </w:tc>
        <w:tc>
          <w:tcPr>
            <w:tcW w:w="2692" w:type="dxa"/>
            <w:shd w:val="clear" w:color="auto" w:fill="FFFFFF"/>
          </w:tcPr>
          <w:p w14:paraId="04A2B2CD" w14:textId="0D6F6A04"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09" w:type="dxa"/>
          </w:tcPr>
          <w:p w14:paraId="70B2285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DC28D32"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2BAFBBDD"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FC6DB2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AD19CFD"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78B46186" w14:textId="77777777" w:rsidTr="00354A0C">
        <w:trPr>
          <w:gridAfter w:val="1"/>
          <w:wAfter w:w="27" w:type="dxa"/>
          <w:cantSplit/>
        </w:trPr>
        <w:tc>
          <w:tcPr>
            <w:tcW w:w="674" w:type="dxa"/>
            <w:vMerge w:val="restart"/>
          </w:tcPr>
          <w:p w14:paraId="794E9EC8" w14:textId="0642E509" w:rsidR="00EB64F1" w:rsidRPr="00085B72" w:rsidRDefault="00EB64F1" w:rsidP="00EB64F1">
            <w:pPr>
              <w:rPr>
                <w:rFonts w:cs="Arial"/>
                <w:sz w:val="18"/>
                <w:szCs w:val="18"/>
              </w:rPr>
            </w:pPr>
            <w:r>
              <w:rPr>
                <w:rFonts w:cs="Arial"/>
                <w:sz w:val="18"/>
                <w:szCs w:val="18"/>
              </w:rPr>
              <w:t>5.2</w:t>
            </w:r>
          </w:p>
        </w:tc>
        <w:tc>
          <w:tcPr>
            <w:tcW w:w="3545" w:type="dxa"/>
            <w:shd w:val="clear" w:color="auto" w:fill="FFFFFF"/>
          </w:tcPr>
          <w:p w14:paraId="582E44C8" w14:textId="2FC4C17D" w:rsidR="00EB64F1" w:rsidRPr="00085B72" w:rsidRDefault="00EB64F1" w:rsidP="00EB64F1">
            <w:pPr>
              <w:autoSpaceDE w:val="0"/>
              <w:autoSpaceDN w:val="0"/>
              <w:adjustRightInd w:val="0"/>
              <w:rPr>
                <w:rFonts w:cs="Arial"/>
                <w:sz w:val="18"/>
                <w:szCs w:val="18"/>
              </w:rPr>
            </w:pPr>
            <w:r>
              <w:rPr>
                <w:rFonts w:cs="Arial"/>
                <w:sz w:val="18"/>
                <w:szCs w:val="18"/>
              </w:rPr>
              <w:t>Jsou všechny antivirové mechanismy udržovány následovně:</w:t>
            </w:r>
          </w:p>
        </w:tc>
        <w:tc>
          <w:tcPr>
            <w:tcW w:w="6407" w:type="dxa"/>
            <w:gridSpan w:val="6"/>
            <w:shd w:val="clear" w:color="auto" w:fill="D9D9D9" w:themeFill="background1" w:themeFillShade="D9"/>
          </w:tcPr>
          <w:p w14:paraId="02119CAE" w14:textId="77777777" w:rsidR="00EB64F1" w:rsidRPr="00085B72" w:rsidRDefault="00EB64F1" w:rsidP="00EB64F1">
            <w:pPr>
              <w:spacing w:after="60"/>
              <w:jc w:val="center"/>
              <w:rPr>
                <w:rFonts w:cs="Arial"/>
                <w:sz w:val="18"/>
                <w:szCs w:val="18"/>
              </w:rPr>
            </w:pPr>
          </w:p>
        </w:tc>
      </w:tr>
      <w:tr w:rsidR="00EB64F1" w:rsidRPr="00085B72" w14:paraId="3B8E9A1A" w14:textId="77777777" w:rsidTr="007B74CF">
        <w:trPr>
          <w:gridAfter w:val="1"/>
          <w:wAfter w:w="27" w:type="dxa"/>
          <w:cantSplit/>
        </w:trPr>
        <w:tc>
          <w:tcPr>
            <w:tcW w:w="674" w:type="dxa"/>
            <w:vMerge/>
          </w:tcPr>
          <w:p w14:paraId="3B0E593A" w14:textId="77777777" w:rsidR="00EB64F1" w:rsidRPr="00085B72" w:rsidRDefault="00EB64F1" w:rsidP="00EB64F1">
            <w:pPr>
              <w:rPr>
                <w:rFonts w:cs="Arial"/>
                <w:sz w:val="18"/>
                <w:szCs w:val="18"/>
              </w:rPr>
            </w:pPr>
          </w:p>
        </w:tc>
        <w:tc>
          <w:tcPr>
            <w:tcW w:w="3545" w:type="dxa"/>
            <w:shd w:val="clear" w:color="auto" w:fill="FFFFFF"/>
          </w:tcPr>
          <w:p w14:paraId="3081E71B" w14:textId="2A3FA211" w:rsidR="00EB64F1" w:rsidRPr="00085B72" w:rsidRDefault="00EB64F1" w:rsidP="00EB64F1">
            <w:pPr>
              <w:autoSpaceDE w:val="0"/>
              <w:autoSpaceDN w:val="0"/>
              <w:adjustRightInd w:val="0"/>
              <w:rPr>
                <w:rFonts w:cs="Arial"/>
                <w:sz w:val="18"/>
                <w:szCs w:val="18"/>
              </w:rPr>
            </w:pPr>
            <w:r>
              <w:rPr>
                <w:rFonts w:cs="Arial"/>
                <w:sz w:val="18"/>
                <w:szCs w:val="18"/>
              </w:rPr>
              <w:t>(a) Je veškerý antivirový software a definice udržován aktuální?</w:t>
            </w:r>
          </w:p>
        </w:tc>
        <w:tc>
          <w:tcPr>
            <w:tcW w:w="2692" w:type="dxa"/>
            <w:shd w:val="clear" w:color="auto" w:fill="FFFFFF"/>
          </w:tcPr>
          <w:p w14:paraId="47328CB5" w14:textId="77777777" w:rsidR="00EB64F1" w:rsidRDefault="00EB64F1" w:rsidP="00EB64F1">
            <w:pPr>
              <w:numPr>
                <w:ilvl w:val="0"/>
                <w:numId w:val="16"/>
              </w:numPr>
              <w:spacing w:after="60"/>
              <w:ind w:left="340"/>
              <w:rPr>
                <w:rFonts w:cs="Arial"/>
                <w:sz w:val="18"/>
                <w:szCs w:val="18"/>
              </w:rPr>
            </w:pPr>
            <w:r>
              <w:rPr>
                <w:rFonts w:cs="Arial"/>
                <w:sz w:val="18"/>
                <w:szCs w:val="18"/>
              </w:rPr>
              <w:t>Přezkoumejte politiky a postupy</w:t>
            </w:r>
          </w:p>
          <w:p w14:paraId="794CDECE" w14:textId="77777777" w:rsidR="00EB64F1" w:rsidRDefault="00EB64F1" w:rsidP="00EB64F1">
            <w:pPr>
              <w:numPr>
                <w:ilvl w:val="0"/>
                <w:numId w:val="16"/>
              </w:numPr>
              <w:spacing w:after="60"/>
              <w:ind w:left="340"/>
              <w:rPr>
                <w:rFonts w:cs="Arial"/>
                <w:sz w:val="18"/>
                <w:szCs w:val="18"/>
              </w:rPr>
            </w:pPr>
            <w:r>
              <w:rPr>
                <w:rFonts w:cs="Arial"/>
                <w:sz w:val="18"/>
                <w:szCs w:val="18"/>
              </w:rPr>
              <w:t>Přezkoumejte antivirové konfigurace včetně hlavní instalace</w:t>
            </w:r>
          </w:p>
          <w:p w14:paraId="754DB69E" w14:textId="12728677" w:rsidR="00EB64F1" w:rsidRPr="00085B72" w:rsidRDefault="00EB64F1" w:rsidP="00EB64F1">
            <w:pPr>
              <w:numPr>
                <w:ilvl w:val="0"/>
                <w:numId w:val="16"/>
              </w:numPr>
              <w:spacing w:after="60"/>
              <w:ind w:left="340"/>
              <w:rPr>
                <w:rFonts w:cs="Arial"/>
                <w:sz w:val="18"/>
                <w:szCs w:val="18"/>
              </w:rPr>
            </w:pPr>
            <w:r>
              <w:rPr>
                <w:rFonts w:cs="Arial"/>
                <w:sz w:val="18"/>
                <w:szCs w:val="18"/>
              </w:rPr>
              <w:t>Přezkoumejte komponenty systémů</w:t>
            </w:r>
          </w:p>
        </w:tc>
        <w:tc>
          <w:tcPr>
            <w:tcW w:w="709" w:type="dxa"/>
          </w:tcPr>
          <w:p w14:paraId="4163B55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930EB2E"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54BB0100"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5224D2B"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FF7413D"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4BBBF80B" w14:textId="77777777" w:rsidTr="007B74CF">
        <w:trPr>
          <w:gridAfter w:val="1"/>
          <w:wAfter w:w="27" w:type="dxa"/>
          <w:cantSplit/>
        </w:trPr>
        <w:tc>
          <w:tcPr>
            <w:tcW w:w="674" w:type="dxa"/>
            <w:vMerge/>
          </w:tcPr>
          <w:p w14:paraId="68BAA239" w14:textId="77777777" w:rsidR="00EB64F1" w:rsidRPr="00085B72" w:rsidRDefault="00EB64F1" w:rsidP="00EB64F1">
            <w:pPr>
              <w:rPr>
                <w:rFonts w:cs="Arial"/>
                <w:sz w:val="18"/>
                <w:szCs w:val="18"/>
              </w:rPr>
            </w:pPr>
          </w:p>
        </w:tc>
        <w:tc>
          <w:tcPr>
            <w:tcW w:w="3545" w:type="dxa"/>
            <w:shd w:val="clear" w:color="auto" w:fill="FFFFFF"/>
          </w:tcPr>
          <w:p w14:paraId="5AEE492F" w14:textId="4E9D4F22" w:rsidR="00EB64F1" w:rsidRPr="00085B72" w:rsidRDefault="00EB64F1" w:rsidP="00EB64F1">
            <w:pPr>
              <w:autoSpaceDE w:val="0"/>
              <w:autoSpaceDN w:val="0"/>
              <w:adjustRightInd w:val="0"/>
              <w:rPr>
                <w:rFonts w:cs="Arial"/>
                <w:sz w:val="18"/>
                <w:szCs w:val="18"/>
              </w:rPr>
            </w:pPr>
            <w:r>
              <w:rPr>
                <w:rFonts w:cs="Arial"/>
                <w:sz w:val="18"/>
                <w:szCs w:val="18"/>
              </w:rPr>
              <w:t>(b) Jsou povoleny a prováděny automatické aktualizace a pravidelné skeny?</w:t>
            </w:r>
          </w:p>
        </w:tc>
        <w:tc>
          <w:tcPr>
            <w:tcW w:w="2692" w:type="dxa"/>
            <w:shd w:val="clear" w:color="auto" w:fill="FFFFFF"/>
          </w:tcPr>
          <w:p w14:paraId="6E5F3D15" w14:textId="77777777" w:rsidR="00EB64F1" w:rsidRDefault="00EB64F1" w:rsidP="00EB64F1">
            <w:pPr>
              <w:numPr>
                <w:ilvl w:val="0"/>
                <w:numId w:val="16"/>
              </w:numPr>
              <w:spacing w:after="60"/>
              <w:ind w:left="340"/>
              <w:rPr>
                <w:rFonts w:cs="Arial"/>
                <w:sz w:val="18"/>
                <w:szCs w:val="18"/>
              </w:rPr>
            </w:pPr>
            <w:r>
              <w:rPr>
                <w:rFonts w:cs="Arial"/>
                <w:sz w:val="18"/>
                <w:szCs w:val="18"/>
              </w:rPr>
              <w:t>Přezkoumejte antivirové konfigurace včetně hlavní instalace</w:t>
            </w:r>
          </w:p>
          <w:p w14:paraId="3093C145" w14:textId="29A30DC3" w:rsidR="00EB64F1" w:rsidRPr="00085B72" w:rsidRDefault="00EB64F1" w:rsidP="00EB64F1">
            <w:pPr>
              <w:numPr>
                <w:ilvl w:val="0"/>
                <w:numId w:val="16"/>
              </w:numPr>
              <w:spacing w:after="60"/>
              <w:ind w:left="340"/>
              <w:rPr>
                <w:rFonts w:cs="Arial"/>
                <w:sz w:val="18"/>
                <w:szCs w:val="18"/>
              </w:rPr>
            </w:pPr>
            <w:r>
              <w:rPr>
                <w:rFonts w:cs="Arial"/>
                <w:sz w:val="18"/>
                <w:szCs w:val="18"/>
              </w:rPr>
              <w:t>Přezkoumejte komponenty systémů</w:t>
            </w:r>
          </w:p>
        </w:tc>
        <w:tc>
          <w:tcPr>
            <w:tcW w:w="709" w:type="dxa"/>
          </w:tcPr>
          <w:p w14:paraId="2F6A5122"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1CB74066"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3D2E41A0"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98764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DFE9C3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45044740" w14:textId="77777777" w:rsidTr="007B74CF">
        <w:trPr>
          <w:gridAfter w:val="1"/>
          <w:wAfter w:w="27" w:type="dxa"/>
          <w:cantSplit/>
        </w:trPr>
        <w:tc>
          <w:tcPr>
            <w:tcW w:w="674" w:type="dxa"/>
            <w:vMerge/>
          </w:tcPr>
          <w:p w14:paraId="0527A6D3" w14:textId="77777777" w:rsidR="00EB64F1" w:rsidRPr="00085B72" w:rsidRDefault="00EB64F1" w:rsidP="00EB64F1">
            <w:pPr>
              <w:rPr>
                <w:rFonts w:cs="Arial"/>
                <w:sz w:val="18"/>
                <w:szCs w:val="18"/>
              </w:rPr>
            </w:pPr>
          </w:p>
        </w:tc>
        <w:tc>
          <w:tcPr>
            <w:tcW w:w="3545" w:type="dxa"/>
            <w:shd w:val="clear" w:color="auto" w:fill="FFFFFF"/>
          </w:tcPr>
          <w:p w14:paraId="5D37A48C" w14:textId="2C742414" w:rsidR="00EB64F1" w:rsidRPr="00085B72" w:rsidRDefault="00EB64F1" w:rsidP="00EB64F1">
            <w:pPr>
              <w:autoSpaceDE w:val="0"/>
              <w:autoSpaceDN w:val="0"/>
              <w:adjustRightInd w:val="0"/>
              <w:rPr>
                <w:rFonts w:cs="Arial"/>
                <w:sz w:val="18"/>
                <w:szCs w:val="18"/>
              </w:rPr>
            </w:pPr>
            <w:r>
              <w:rPr>
                <w:rFonts w:cs="Arial"/>
                <w:sz w:val="18"/>
                <w:szCs w:val="18"/>
              </w:rPr>
              <w:t>(c) Jsou všechny antivirové mechanismy nastaveny tak, aby generovaly auditní záznamy (</w:t>
            </w:r>
            <w:proofErr w:type="spellStart"/>
            <w:r>
              <w:rPr>
                <w:rFonts w:cs="Arial"/>
                <w:sz w:val="18"/>
                <w:szCs w:val="18"/>
              </w:rPr>
              <w:t>auditlogs</w:t>
            </w:r>
            <w:proofErr w:type="spellEnd"/>
            <w:r>
              <w:rPr>
                <w:rFonts w:cs="Arial"/>
                <w:sz w:val="18"/>
                <w:szCs w:val="18"/>
              </w:rPr>
              <w:t xml:space="preserve">), které jsou </w:t>
            </w:r>
            <w:r w:rsidR="00AE74D8">
              <w:rPr>
                <w:rFonts w:cs="Arial"/>
                <w:sz w:val="18"/>
                <w:szCs w:val="18"/>
              </w:rPr>
              <w:t>drženy</w:t>
            </w:r>
            <w:r>
              <w:rPr>
                <w:rFonts w:cs="Arial"/>
                <w:sz w:val="18"/>
                <w:szCs w:val="18"/>
              </w:rPr>
              <w:t xml:space="preserve"> podle Požadavku 10.7 PCI DSS?</w:t>
            </w:r>
          </w:p>
        </w:tc>
        <w:tc>
          <w:tcPr>
            <w:tcW w:w="2692" w:type="dxa"/>
            <w:shd w:val="clear" w:color="auto" w:fill="FFFFFF"/>
          </w:tcPr>
          <w:p w14:paraId="465EC8BB" w14:textId="77777777" w:rsidR="00EB64F1" w:rsidRDefault="00EB64F1" w:rsidP="00EB64F1">
            <w:pPr>
              <w:numPr>
                <w:ilvl w:val="0"/>
                <w:numId w:val="16"/>
              </w:numPr>
              <w:spacing w:after="60"/>
              <w:ind w:left="340"/>
              <w:rPr>
                <w:rFonts w:cs="Arial"/>
                <w:sz w:val="18"/>
                <w:szCs w:val="18"/>
              </w:rPr>
            </w:pPr>
            <w:r>
              <w:rPr>
                <w:rFonts w:cs="Arial"/>
                <w:sz w:val="18"/>
                <w:szCs w:val="18"/>
              </w:rPr>
              <w:t>Přezkoumejte antivirové konfigurace včetně hlavní instalace</w:t>
            </w:r>
          </w:p>
          <w:p w14:paraId="1F930B56" w14:textId="1C3FB80B" w:rsidR="00EB64F1" w:rsidRPr="00085B72" w:rsidRDefault="00EB64F1" w:rsidP="00EB64F1">
            <w:pPr>
              <w:numPr>
                <w:ilvl w:val="0"/>
                <w:numId w:val="16"/>
              </w:numPr>
              <w:spacing w:after="60"/>
              <w:ind w:left="340"/>
              <w:rPr>
                <w:rFonts w:cs="Arial"/>
                <w:sz w:val="18"/>
                <w:szCs w:val="18"/>
              </w:rPr>
            </w:pPr>
            <w:r>
              <w:rPr>
                <w:rFonts w:cs="Arial"/>
                <w:sz w:val="18"/>
                <w:szCs w:val="18"/>
              </w:rPr>
              <w:t>Zkontrolujte procesy uchovávání záznamů</w:t>
            </w:r>
          </w:p>
        </w:tc>
        <w:tc>
          <w:tcPr>
            <w:tcW w:w="709" w:type="dxa"/>
          </w:tcPr>
          <w:p w14:paraId="6726A035"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FDCF36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6A72DB08"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349C495"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07599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6659BDF5" w14:textId="77777777" w:rsidTr="007B74CF">
        <w:trPr>
          <w:gridAfter w:val="1"/>
          <w:wAfter w:w="27" w:type="dxa"/>
          <w:cantSplit/>
        </w:trPr>
        <w:tc>
          <w:tcPr>
            <w:tcW w:w="674" w:type="dxa"/>
          </w:tcPr>
          <w:p w14:paraId="502E3CD6" w14:textId="53842FD3" w:rsidR="00EB64F1" w:rsidRPr="00085B72" w:rsidRDefault="00EB64F1" w:rsidP="00EB64F1">
            <w:pPr>
              <w:rPr>
                <w:rFonts w:cs="Arial"/>
                <w:sz w:val="18"/>
                <w:szCs w:val="18"/>
              </w:rPr>
            </w:pPr>
            <w:r>
              <w:rPr>
                <w:rFonts w:cs="Arial"/>
                <w:sz w:val="18"/>
                <w:szCs w:val="18"/>
              </w:rPr>
              <w:lastRenderedPageBreak/>
              <w:t>5.3</w:t>
            </w:r>
          </w:p>
        </w:tc>
        <w:tc>
          <w:tcPr>
            <w:tcW w:w="3545" w:type="dxa"/>
            <w:shd w:val="clear" w:color="auto" w:fill="FFFFFF"/>
          </w:tcPr>
          <w:p w14:paraId="46C3DFA1" w14:textId="77777777" w:rsidR="00EB64F1" w:rsidRDefault="00EB64F1" w:rsidP="00EB64F1">
            <w:pPr>
              <w:autoSpaceDE w:val="0"/>
              <w:autoSpaceDN w:val="0"/>
              <w:adjustRightInd w:val="0"/>
              <w:rPr>
                <w:rFonts w:cs="Arial"/>
                <w:iCs/>
                <w:sz w:val="18"/>
                <w:szCs w:val="18"/>
              </w:rPr>
            </w:pPr>
            <w:r>
              <w:rPr>
                <w:rFonts w:cs="Arial"/>
                <w:iCs/>
                <w:sz w:val="18"/>
                <w:szCs w:val="18"/>
              </w:rPr>
              <w:t>Jsou všechny antivirové mechanismy:</w:t>
            </w:r>
          </w:p>
          <w:p w14:paraId="6366ECEB" w14:textId="77777777" w:rsidR="00EB64F1" w:rsidRDefault="00EB64F1" w:rsidP="00EB64F1">
            <w:pPr>
              <w:pStyle w:val="table11bullet"/>
              <w:numPr>
                <w:ilvl w:val="0"/>
                <w:numId w:val="35"/>
              </w:numPr>
            </w:pPr>
            <w:r>
              <w:t>Aktivně spuštěné?</w:t>
            </w:r>
          </w:p>
          <w:p w14:paraId="7E9BCD82" w14:textId="77777777" w:rsidR="00EB64F1" w:rsidRDefault="00EB64F1" w:rsidP="00EB64F1">
            <w:pPr>
              <w:pStyle w:val="table11bullet"/>
              <w:numPr>
                <w:ilvl w:val="0"/>
                <w:numId w:val="35"/>
              </w:numPr>
            </w:pPr>
            <w:r>
              <w:t>Není možnost je vypnout nebo změnit uživatelem?</w:t>
            </w:r>
          </w:p>
          <w:p w14:paraId="28E9082B" w14:textId="72A59BF1" w:rsidR="00EB64F1" w:rsidRPr="00085B72" w:rsidRDefault="00EB64F1" w:rsidP="00EB64F1">
            <w:pPr>
              <w:shd w:val="clear" w:color="auto" w:fill="D9D9D9" w:themeFill="background1" w:themeFillShade="D9"/>
              <w:autoSpaceDE w:val="0"/>
              <w:autoSpaceDN w:val="0"/>
              <w:adjustRightInd w:val="0"/>
              <w:ind w:left="-20"/>
              <w:rPr>
                <w:rFonts w:cs="Arial"/>
                <w:i/>
                <w:iCs/>
                <w:sz w:val="18"/>
                <w:szCs w:val="18"/>
              </w:rPr>
            </w:pPr>
            <w:r w:rsidRPr="00594AC2">
              <w:rPr>
                <w:rFonts w:cs="Arial"/>
                <w:b/>
                <w:bCs/>
                <w:i/>
                <w:iCs/>
                <w:sz w:val="18"/>
                <w:szCs w:val="18"/>
              </w:rPr>
              <w:t>Poznámka</w:t>
            </w:r>
            <w:r w:rsidRPr="00594AC2">
              <w:rPr>
                <w:rFonts w:cs="Arial"/>
                <w:i/>
                <w:iCs/>
                <w:sz w:val="18"/>
                <w:szCs w:val="18"/>
              </w:rPr>
              <w:t>: Antivirové řešení může být dočasně deaktivováno pouze v případě, že existuje legitimní technická potřeba, je</w:t>
            </w:r>
            <w:r>
              <w:rPr>
                <w:rFonts w:cs="Arial"/>
                <w:i/>
                <w:iCs/>
                <w:sz w:val="18"/>
                <w:szCs w:val="18"/>
              </w:rPr>
              <w:t xml:space="preserve"> </w:t>
            </w:r>
            <w:r w:rsidRPr="00594AC2">
              <w:rPr>
                <w:rFonts w:cs="Arial"/>
                <w:i/>
                <w:iCs/>
                <w:sz w:val="18"/>
                <w:szCs w:val="18"/>
              </w:rPr>
              <w:t xml:space="preserve"> schválen</w:t>
            </w:r>
            <w:r>
              <w:rPr>
                <w:rFonts w:cs="Arial"/>
                <w:i/>
                <w:iCs/>
                <w:sz w:val="18"/>
                <w:szCs w:val="18"/>
              </w:rPr>
              <w:t>a</w:t>
            </w:r>
            <w:r w:rsidRPr="00594AC2">
              <w:rPr>
                <w:rFonts w:cs="Arial"/>
                <w:i/>
                <w:iCs/>
                <w:sz w:val="18"/>
                <w:szCs w:val="18"/>
              </w:rPr>
              <w:t xml:space="preserve"> vedením a to případ od případu. Pokud má být ze </w:t>
            </w:r>
            <w:r>
              <w:rPr>
                <w:rFonts w:cs="Arial"/>
                <w:i/>
                <w:iCs/>
                <w:sz w:val="18"/>
                <w:szCs w:val="18"/>
              </w:rPr>
              <w:t>specifického</w:t>
            </w:r>
            <w:r w:rsidRPr="00594AC2">
              <w:rPr>
                <w:rFonts w:cs="Arial"/>
                <w:i/>
                <w:iCs/>
                <w:sz w:val="18"/>
                <w:szCs w:val="18"/>
              </w:rPr>
              <w:t xml:space="preserve"> důvodu deaktivována antivirová ochrana, musí to být formálně schváleno. Během doby, po kterou není antivirová ochrana aktivní, může být také nutné implementovat další bezpečnostní opatření.</w:t>
            </w:r>
          </w:p>
        </w:tc>
        <w:tc>
          <w:tcPr>
            <w:tcW w:w="2692" w:type="dxa"/>
            <w:shd w:val="clear" w:color="auto" w:fill="FFFFFF"/>
          </w:tcPr>
          <w:p w14:paraId="6DEBE79A" w14:textId="77777777" w:rsidR="00EB64F1" w:rsidRDefault="00EB64F1" w:rsidP="00EB64F1">
            <w:pPr>
              <w:numPr>
                <w:ilvl w:val="0"/>
                <w:numId w:val="16"/>
              </w:numPr>
              <w:spacing w:after="60"/>
              <w:ind w:left="340"/>
              <w:rPr>
                <w:rFonts w:cs="Arial"/>
                <w:sz w:val="18"/>
                <w:szCs w:val="18"/>
              </w:rPr>
            </w:pPr>
            <w:r>
              <w:rPr>
                <w:rFonts w:cs="Arial"/>
                <w:sz w:val="18"/>
                <w:szCs w:val="18"/>
              </w:rPr>
              <w:t>Přezkoumejte antivirové konfigurace včetně hlavní instalace</w:t>
            </w:r>
          </w:p>
          <w:p w14:paraId="0E20FC61" w14:textId="77777777" w:rsidR="00EB64F1" w:rsidRDefault="00EB64F1" w:rsidP="00EB64F1">
            <w:pPr>
              <w:numPr>
                <w:ilvl w:val="0"/>
                <w:numId w:val="16"/>
              </w:numPr>
              <w:spacing w:after="60"/>
              <w:ind w:left="340"/>
              <w:rPr>
                <w:rFonts w:cs="Arial"/>
                <w:sz w:val="18"/>
                <w:szCs w:val="18"/>
              </w:rPr>
            </w:pPr>
            <w:r>
              <w:rPr>
                <w:rFonts w:cs="Arial"/>
                <w:sz w:val="18"/>
                <w:szCs w:val="18"/>
              </w:rPr>
              <w:t>Přezkoumejte komponenty systémů</w:t>
            </w:r>
          </w:p>
          <w:p w14:paraId="227ECB6A" w14:textId="6E903F70" w:rsidR="00EB64F1" w:rsidRDefault="00DF7572" w:rsidP="00EB64F1">
            <w:pPr>
              <w:numPr>
                <w:ilvl w:val="0"/>
                <w:numId w:val="16"/>
              </w:numPr>
              <w:spacing w:after="60"/>
              <w:ind w:left="340"/>
              <w:rPr>
                <w:rFonts w:cs="Arial"/>
                <w:sz w:val="18"/>
                <w:szCs w:val="18"/>
              </w:rPr>
            </w:pPr>
            <w:r>
              <w:rPr>
                <w:rFonts w:cs="Arial"/>
                <w:sz w:val="18"/>
                <w:szCs w:val="18"/>
              </w:rPr>
              <w:t>Sledujte</w:t>
            </w:r>
            <w:r w:rsidR="00EB64F1">
              <w:rPr>
                <w:rFonts w:cs="Arial"/>
                <w:sz w:val="18"/>
                <w:szCs w:val="18"/>
              </w:rPr>
              <w:t xml:space="preserve"> procesy</w:t>
            </w:r>
          </w:p>
          <w:p w14:paraId="754E617E" w14:textId="77777777" w:rsidR="00EB64F1" w:rsidRDefault="00EB64F1" w:rsidP="00EB64F1">
            <w:pPr>
              <w:numPr>
                <w:ilvl w:val="0"/>
                <w:numId w:val="16"/>
              </w:numPr>
              <w:spacing w:after="60"/>
              <w:ind w:left="340"/>
              <w:rPr>
                <w:rFonts w:cs="Arial"/>
                <w:sz w:val="18"/>
                <w:szCs w:val="18"/>
              </w:rPr>
            </w:pPr>
            <w:r>
              <w:rPr>
                <w:rFonts w:cs="Arial"/>
                <w:sz w:val="18"/>
                <w:szCs w:val="18"/>
              </w:rPr>
              <w:t>Rozhovor s personálem</w:t>
            </w:r>
          </w:p>
          <w:p w14:paraId="74381066" w14:textId="77777777" w:rsidR="00EB64F1" w:rsidRPr="00085B72" w:rsidRDefault="00EB64F1" w:rsidP="00EB64F1">
            <w:pPr>
              <w:spacing w:after="60"/>
              <w:ind w:left="340"/>
              <w:rPr>
                <w:rFonts w:cs="Arial"/>
                <w:sz w:val="18"/>
                <w:szCs w:val="18"/>
              </w:rPr>
            </w:pPr>
          </w:p>
        </w:tc>
        <w:tc>
          <w:tcPr>
            <w:tcW w:w="709" w:type="dxa"/>
            <w:shd w:val="clear" w:color="auto" w:fill="FFFFFF"/>
          </w:tcPr>
          <w:p w14:paraId="25DA134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3A21D512"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3EF7E450"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46FEA38F"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31D57E4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2D4FDB73" w14:textId="77777777" w:rsidTr="007B74CF">
        <w:trPr>
          <w:gridAfter w:val="1"/>
          <w:wAfter w:w="27" w:type="dxa"/>
          <w:cantSplit/>
        </w:trPr>
        <w:tc>
          <w:tcPr>
            <w:tcW w:w="674" w:type="dxa"/>
          </w:tcPr>
          <w:p w14:paraId="1BD9563E" w14:textId="3693AEBF" w:rsidR="00EB64F1" w:rsidRPr="00085B72" w:rsidRDefault="00EB64F1" w:rsidP="00EB64F1">
            <w:pPr>
              <w:rPr>
                <w:rFonts w:cs="Arial"/>
                <w:sz w:val="18"/>
                <w:szCs w:val="18"/>
              </w:rPr>
            </w:pPr>
            <w:r>
              <w:rPr>
                <w:rFonts w:cs="Arial"/>
                <w:sz w:val="18"/>
                <w:szCs w:val="18"/>
              </w:rPr>
              <w:t>5.4</w:t>
            </w:r>
          </w:p>
        </w:tc>
        <w:tc>
          <w:tcPr>
            <w:tcW w:w="3545" w:type="dxa"/>
            <w:shd w:val="clear" w:color="auto" w:fill="FFFFFF"/>
          </w:tcPr>
          <w:p w14:paraId="36CE0911" w14:textId="77777777" w:rsidR="00EB64F1" w:rsidRDefault="00EB64F1" w:rsidP="00EB64F1">
            <w:pPr>
              <w:autoSpaceDE w:val="0"/>
              <w:autoSpaceDN w:val="0"/>
              <w:adjustRightInd w:val="0"/>
              <w:rPr>
                <w:rFonts w:cs="Arial"/>
                <w:sz w:val="18"/>
                <w:szCs w:val="18"/>
              </w:rPr>
            </w:pPr>
            <w:r>
              <w:rPr>
                <w:rFonts w:cs="Arial"/>
                <w:sz w:val="18"/>
                <w:szCs w:val="18"/>
              </w:rPr>
              <w:t>Jsou bezpečnostní politiky a provozní postupy pro ochranu systémů před malwarem:</w:t>
            </w:r>
          </w:p>
          <w:p w14:paraId="193EAE04" w14:textId="77777777" w:rsidR="00EB64F1" w:rsidRDefault="00EB64F1" w:rsidP="00EB64F1">
            <w:pPr>
              <w:pStyle w:val="table11bullet"/>
              <w:numPr>
                <w:ilvl w:val="0"/>
                <w:numId w:val="35"/>
              </w:numPr>
            </w:pPr>
            <w:r>
              <w:t>dokumentovány</w:t>
            </w:r>
          </w:p>
          <w:p w14:paraId="14A684F4" w14:textId="77777777" w:rsidR="00EB64F1" w:rsidRDefault="00EB64F1" w:rsidP="00EB64F1">
            <w:pPr>
              <w:pStyle w:val="table11bullet"/>
              <w:numPr>
                <w:ilvl w:val="0"/>
                <w:numId w:val="35"/>
              </w:numPr>
            </w:pPr>
            <w:r>
              <w:t>používají se</w:t>
            </w:r>
          </w:p>
          <w:p w14:paraId="7A1148E3" w14:textId="2AE7F8B2" w:rsidR="00EB64F1" w:rsidRPr="00085B72" w:rsidRDefault="00EB64F1" w:rsidP="00EB64F1">
            <w:pPr>
              <w:pStyle w:val="table11bullet"/>
              <w:numPr>
                <w:ilvl w:val="0"/>
                <w:numId w:val="35"/>
              </w:numPr>
              <w:tabs>
                <w:tab w:val="num" w:pos="1392"/>
              </w:tabs>
              <w:rPr>
                <w:iCs/>
              </w:rPr>
            </w:pPr>
            <w:r>
              <w:t>jsou známy všem dotčeným stranám?</w:t>
            </w:r>
          </w:p>
        </w:tc>
        <w:tc>
          <w:tcPr>
            <w:tcW w:w="2692" w:type="dxa"/>
            <w:shd w:val="clear" w:color="auto" w:fill="FFFFFF"/>
          </w:tcPr>
          <w:p w14:paraId="1193DF8D" w14:textId="77777777" w:rsidR="00EB64F1" w:rsidRDefault="00EB64F1" w:rsidP="00EB64F1">
            <w:pPr>
              <w:numPr>
                <w:ilvl w:val="0"/>
                <w:numId w:val="16"/>
              </w:numPr>
              <w:spacing w:after="60"/>
              <w:ind w:left="340"/>
              <w:rPr>
                <w:rFonts w:cs="Arial"/>
                <w:sz w:val="18"/>
                <w:szCs w:val="18"/>
              </w:rPr>
            </w:pPr>
            <w:r>
              <w:rPr>
                <w:rFonts w:cs="Arial"/>
                <w:sz w:val="18"/>
                <w:szCs w:val="18"/>
              </w:rPr>
              <w:t>Zkontrolujte bezpečnostní politiky a provozní postupy</w:t>
            </w:r>
          </w:p>
          <w:p w14:paraId="47F9A8F4" w14:textId="108E4EAB"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09" w:type="dxa"/>
            <w:shd w:val="clear" w:color="auto" w:fill="FFFFFF"/>
          </w:tcPr>
          <w:p w14:paraId="4FD375DA"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7E5D0488"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5183DB8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4A89A94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1E2FDD7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6BA28D9C" w14:textId="77777777" w:rsidR="00AC5E80" w:rsidRPr="00085B72" w:rsidRDefault="001E41E1" w:rsidP="000700FD">
      <w:pPr>
        <w:pStyle w:val="Heading3"/>
        <w:spacing w:before="0"/>
      </w:pPr>
      <w:r w:rsidRPr="00085B72">
        <w:br w:type="page"/>
      </w:r>
      <w:bookmarkStart w:id="76" w:name="_Toc13755825"/>
      <w:r w:rsidRPr="00085B72">
        <w:lastRenderedPageBreak/>
        <w:t>Požadavek 6: Vyvíjet a udržovat bezpečné systémy a aplikace</w:t>
      </w:r>
      <w:bookmarkEnd w:id="76"/>
    </w:p>
    <w:tbl>
      <w:tblPr>
        <w:tblW w:w="1065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30"/>
        <w:gridCol w:w="7"/>
        <w:gridCol w:w="7"/>
        <w:gridCol w:w="2687"/>
        <w:gridCol w:w="710"/>
        <w:gridCol w:w="853"/>
        <w:gridCol w:w="567"/>
        <w:gridCol w:w="795"/>
        <w:gridCol w:w="795"/>
        <w:gridCol w:w="27"/>
      </w:tblGrid>
      <w:tr w:rsidR="001E41E1" w:rsidRPr="00085B72" w14:paraId="25E07735" w14:textId="77777777" w:rsidTr="002D2333">
        <w:trPr>
          <w:cantSplit/>
          <w:trHeight w:val="624"/>
          <w:tblHeader/>
        </w:trPr>
        <w:tc>
          <w:tcPr>
            <w:tcW w:w="4205" w:type="dxa"/>
            <w:gridSpan w:val="2"/>
            <w:vMerge w:val="restart"/>
            <w:shd w:val="clear" w:color="auto" w:fill="D9D9D9"/>
            <w:vAlign w:val="center"/>
          </w:tcPr>
          <w:p w14:paraId="561F9AC6" w14:textId="77777777" w:rsidR="001E41E1" w:rsidRPr="00085B72" w:rsidRDefault="001E41E1" w:rsidP="00B22640">
            <w:pPr>
              <w:jc w:val="center"/>
              <w:rPr>
                <w:rFonts w:cs="Arial"/>
                <w:b/>
                <w:szCs w:val="20"/>
              </w:rPr>
            </w:pPr>
            <w:r w:rsidRPr="00085B72">
              <w:rPr>
                <w:rFonts w:cs="Arial"/>
                <w:b/>
                <w:szCs w:val="20"/>
              </w:rPr>
              <w:t>PCI DSS Otázka</w:t>
            </w:r>
          </w:p>
        </w:tc>
        <w:tc>
          <w:tcPr>
            <w:tcW w:w="2701" w:type="dxa"/>
            <w:gridSpan w:val="3"/>
            <w:vMerge w:val="restart"/>
            <w:shd w:val="clear" w:color="auto" w:fill="D9D9D9"/>
            <w:vAlign w:val="center"/>
          </w:tcPr>
          <w:p w14:paraId="15817693" w14:textId="77777777" w:rsidR="001E41E1" w:rsidRPr="00085B72" w:rsidRDefault="001E41E1" w:rsidP="00B22640">
            <w:pPr>
              <w:jc w:val="center"/>
              <w:rPr>
                <w:rFonts w:cs="Arial"/>
                <w:b/>
                <w:szCs w:val="20"/>
              </w:rPr>
            </w:pPr>
            <w:r w:rsidRPr="00085B72">
              <w:rPr>
                <w:rFonts w:cs="Arial"/>
                <w:b/>
                <w:szCs w:val="20"/>
              </w:rPr>
              <w:t>Očekávané Testování</w:t>
            </w:r>
          </w:p>
        </w:tc>
        <w:tc>
          <w:tcPr>
            <w:tcW w:w="3747" w:type="dxa"/>
            <w:gridSpan w:val="6"/>
            <w:shd w:val="clear" w:color="auto" w:fill="D9D9D9"/>
          </w:tcPr>
          <w:p w14:paraId="22AE944F" w14:textId="77777777" w:rsidR="001E41E1" w:rsidRPr="00085B72" w:rsidRDefault="001E41E1" w:rsidP="00B22640">
            <w:pPr>
              <w:jc w:val="center"/>
              <w:rPr>
                <w:rFonts w:cs="Arial"/>
                <w:b/>
                <w:sz w:val="18"/>
                <w:szCs w:val="18"/>
              </w:rPr>
            </w:pPr>
            <w:r w:rsidRPr="00085B72">
              <w:rPr>
                <w:rFonts w:cs="Arial"/>
                <w:b/>
                <w:sz w:val="18"/>
                <w:szCs w:val="18"/>
              </w:rPr>
              <w:t xml:space="preserve">Odpověď </w:t>
            </w:r>
          </w:p>
          <w:p w14:paraId="1E7C694D" w14:textId="77777777" w:rsidR="001E41E1" w:rsidRPr="00085B72" w:rsidRDefault="001E41E1" w:rsidP="00B22640">
            <w:pPr>
              <w:jc w:val="center"/>
              <w:rPr>
                <w:rFonts w:cs="Arial"/>
              </w:rPr>
            </w:pPr>
            <w:r w:rsidRPr="00085B72">
              <w:rPr>
                <w:rFonts w:cs="Arial"/>
                <w:b/>
                <w:sz w:val="18"/>
                <w:szCs w:val="18"/>
              </w:rPr>
              <w:t>(zaškrtněte jednu odpověď pro každou otázku)</w:t>
            </w:r>
          </w:p>
        </w:tc>
      </w:tr>
      <w:tr w:rsidR="001E41E1" w:rsidRPr="00085B72" w14:paraId="16B95CC0" w14:textId="77777777" w:rsidTr="002D2333">
        <w:trPr>
          <w:gridAfter w:val="1"/>
          <w:wAfter w:w="27" w:type="dxa"/>
          <w:cantSplit/>
          <w:trHeight w:val="562"/>
          <w:tblHeader/>
        </w:trPr>
        <w:tc>
          <w:tcPr>
            <w:tcW w:w="4205" w:type="dxa"/>
            <w:gridSpan w:val="2"/>
            <w:vMerge/>
            <w:shd w:val="clear" w:color="auto" w:fill="D9D9D9"/>
          </w:tcPr>
          <w:p w14:paraId="2F49E3A1" w14:textId="77777777" w:rsidR="001E41E1" w:rsidRPr="00085B72" w:rsidRDefault="001E41E1" w:rsidP="00B22640">
            <w:pPr>
              <w:rPr>
                <w:rFonts w:cs="Arial"/>
              </w:rPr>
            </w:pPr>
          </w:p>
        </w:tc>
        <w:tc>
          <w:tcPr>
            <w:tcW w:w="2701" w:type="dxa"/>
            <w:gridSpan w:val="3"/>
            <w:vMerge/>
            <w:shd w:val="clear" w:color="auto" w:fill="D9D9D9"/>
          </w:tcPr>
          <w:p w14:paraId="40AE53E1" w14:textId="77777777" w:rsidR="001E41E1" w:rsidRPr="00085B72" w:rsidRDefault="001E41E1" w:rsidP="00B22640">
            <w:pPr>
              <w:rPr>
                <w:rFonts w:cs="Arial"/>
              </w:rPr>
            </w:pPr>
          </w:p>
        </w:tc>
        <w:tc>
          <w:tcPr>
            <w:tcW w:w="710" w:type="dxa"/>
            <w:shd w:val="clear" w:color="auto" w:fill="D9D9D9"/>
          </w:tcPr>
          <w:p w14:paraId="7AD4C802" w14:textId="77777777" w:rsidR="001E41E1" w:rsidRPr="00085B72" w:rsidRDefault="001E41E1" w:rsidP="00B22640">
            <w:pPr>
              <w:rPr>
                <w:rFonts w:cs="Arial"/>
                <w:b/>
                <w:sz w:val="18"/>
                <w:szCs w:val="18"/>
              </w:rPr>
            </w:pPr>
            <w:r w:rsidRPr="00085B72">
              <w:rPr>
                <w:rFonts w:cs="Arial"/>
                <w:b/>
                <w:sz w:val="18"/>
                <w:szCs w:val="18"/>
              </w:rPr>
              <w:t>ANO</w:t>
            </w:r>
          </w:p>
        </w:tc>
        <w:tc>
          <w:tcPr>
            <w:tcW w:w="853" w:type="dxa"/>
            <w:shd w:val="clear" w:color="auto" w:fill="D9D9D9"/>
          </w:tcPr>
          <w:p w14:paraId="5009FCCC" w14:textId="77777777" w:rsidR="001E41E1" w:rsidRPr="00085B72" w:rsidRDefault="001E41E1" w:rsidP="00B22640">
            <w:pPr>
              <w:rPr>
                <w:rFonts w:cs="Arial"/>
                <w:b/>
                <w:sz w:val="18"/>
                <w:szCs w:val="18"/>
              </w:rPr>
            </w:pPr>
            <w:r w:rsidRPr="00085B72">
              <w:rPr>
                <w:rFonts w:cs="Arial"/>
                <w:b/>
                <w:sz w:val="18"/>
                <w:szCs w:val="18"/>
              </w:rPr>
              <w:t>ANO s „CCW“</w:t>
            </w:r>
          </w:p>
        </w:tc>
        <w:tc>
          <w:tcPr>
            <w:tcW w:w="567" w:type="dxa"/>
            <w:shd w:val="clear" w:color="auto" w:fill="D9D9D9"/>
          </w:tcPr>
          <w:p w14:paraId="2A33F28E" w14:textId="77777777" w:rsidR="001E41E1" w:rsidRPr="00085B72" w:rsidRDefault="001E41E1" w:rsidP="00B22640">
            <w:pPr>
              <w:rPr>
                <w:rFonts w:cs="Arial"/>
                <w:b/>
                <w:sz w:val="18"/>
                <w:szCs w:val="18"/>
              </w:rPr>
            </w:pPr>
            <w:r w:rsidRPr="00085B72">
              <w:rPr>
                <w:rFonts w:cs="Arial"/>
                <w:b/>
                <w:sz w:val="18"/>
                <w:szCs w:val="18"/>
              </w:rPr>
              <w:t>NE</w:t>
            </w:r>
          </w:p>
        </w:tc>
        <w:tc>
          <w:tcPr>
            <w:tcW w:w="795" w:type="dxa"/>
            <w:shd w:val="clear" w:color="auto" w:fill="D9D9D9"/>
          </w:tcPr>
          <w:p w14:paraId="25ED0043" w14:textId="77777777" w:rsidR="001E41E1" w:rsidRPr="00085B72" w:rsidRDefault="001E41E1" w:rsidP="00B22640">
            <w:pPr>
              <w:rPr>
                <w:rFonts w:cs="Arial"/>
                <w:b/>
                <w:sz w:val="18"/>
                <w:szCs w:val="18"/>
              </w:rPr>
            </w:pPr>
            <w:r w:rsidRPr="00085B72">
              <w:rPr>
                <w:rFonts w:cs="Arial"/>
                <w:b/>
                <w:sz w:val="18"/>
                <w:szCs w:val="18"/>
              </w:rPr>
              <w:t>N/A</w:t>
            </w:r>
          </w:p>
        </w:tc>
        <w:tc>
          <w:tcPr>
            <w:tcW w:w="795" w:type="dxa"/>
            <w:shd w:val="clear" w:color="auto" w:fill="D9D9D9"/>
          </w:tcPr>
          <w:p w14:paraId="102FD98B" w14:textId="77777777" w:rsidR="001E41E1" w:rsidRPr="00085B72" w:rsidRDefault="001E41E1" w:rsidP="00B22640">
            <w:pPr>
              <w:rPr>
                <w:rFonts w:cs="Arial"/>
                <w:b/>
                <w:sz w:val="18"/>
                <w:szCs w:val="18"/>
              </w:rPr>
            </w:pPr>
            <w:r w:rsidRPr="00085B72">
              <w:rPr>
                <w:rFonts w:cs="Arial"/>
                <w:b/>
                <w:sz w:val="18"/>
                <w:szCs w:val="18"/>
              </w:rPr>
              <w:t>Netestováno</w:t>
            </w:r>
          </w:p>
        </w:tc>
      </w:tr>
      <w:tr w:rsidR="00EB64F1" w:rsidRPr="00085B72" w14:paraId="2E24A180" w14:textId="77777777" w:rsidTr="002D2333">
        <w:trPr>
          <w:gridAfter w:val="1"/>
          <w:wAfter w:w="27" w:type="dxa"/>
          <w:cantSplit/>
        </w:trPr>
        <w:tc>
          <w:tcPr>
            <w:tcW w:w="675" w:type="dxa"/>
          </w:tcPr>
          <w:p w14:paraId="6027EE84" w14:textId="3E6CC086" w:rsidR="00EB64F1" w:rsidRPr="00085B72" w:rsidRDefault="00EB64F1" w:rsidP="00EB64F1">
            <w:pPr>
              <w:rPr>
                <w:rFonts w:cs="Arial"/>
                <w:sz w:val="18"/>
                <w:szCs w:val="18"/>
              </w:rPr>
            </w:pPr>
            <w:r>
              <w:rPr>
                <w:rFonts w:cs="Arial"/>
                <w:sz w:val="18"/>
                <w:szCs w:val="18"/>
              </w:rPr>
              <w:t>6.1</w:t>
            </w:r>
          </w:p>
        </w:tc>
        <w:tc>
          <w:tcPr>
            <w:tcW w:w="3530" w:type="dxa"/>
            <w:shd w:val="clear" w:color="auto" w:fill="FFFFFF"/>
          </w:tcPr>
          <w:p w14:paraId="516E80A2" w14:textId="77777777" w:rsidR="00EB64F1" w:rsidRDefault="00EB64F1" w:rsidP="00EB64F1">
            <w:pPr>
              <w:autoSpaceDE w:val="0"/>
              <w:autoSpaceDN w:val="0"/>
              <w:adjustRightInd w:val="0"/>
              <w:rPr>
                <w:rFonts w:cs="Arial"/>
                <w:sz w:val="18"/>
                <w:szCs w:val="18"/>
              </w:rPr>
            </w:pPr>
            <w:r>
              <w:rPr>
                <w:rFonts w:cs="Arial"/>
                <w:sz w:val="18"/>
                <w:szCs w:val="18"/>
              </w:rPr>
              <w:t xml:space="preserve">Je zaveden proces identifikace bezpečnostních slabin, </w:t>
            </w:r>
            <w:r w:rsidRPr="005117DF">
              <w:rPr>
                <w:rFonts w:cs="Arial"/>
                <w:sz w:val="18"/>
                <w:szCs w:val="18"/>
              </w:rPr>
              <w:t>včetně následujícího</w:t>
            </w:r>
            <w:r>
              <w:rPr>
                <w:rFonts w:cs="Arial"/>
                <w:sz w:val="18"/>
                <w:szCs w:val="18"/>
              </w:rPr>
              <w:t>:</w:t>
            </w:r>
          </w:p>
          <w:p w14:paraId="1749A9FC" w14:textId="77777777" w:rsidR="00EB64F1" w:rsidRPr="00594AC2" w:rsidRDefault="00EB64F1" w:rsidP="00EB64F1">
            <w:pPr>
              <w:pStyle w:val="tbltextbullet"/>
            </w:pPr>
            <w:r w:rsidRPr="00594AC2">
              <w:t>Používání spolehlivých externích zdrojů pro identifikace nových bezpečnostních zranitelností?</w:t>
            </w:r>
          </w:p>
          <w:p w14:paraId="000AE7F1" w14:textId="50D64A8A" w:rsidR="00EB64F1" w:rsidRPr="00594AC2" w:rsidRDefault="00EB64F1" w:rsidP="00EB64F1">
            <w:pPr>
              <w:pStyle w:val="tbltextbullet"/>
            </w:pPr>
            <w:r>
              <w:t>P</w:t>
            </w:r>
            <w:r w:rsidRPr="00594AC2">
              <w:t xml:space="preserve">řiřazení </w:t>
            </w:r>
            <w:r>
              <w:t>klasifikací rizik</w:t>
            </w:r>
            <w:r w:rsidRPr="00594AC2">
              <w:t xml:space="preserve"> zranitelnostem, kter</w:t>
            </w:r>
            <w:r>
              <w:t>é</w:t>
            </w:r>
            <w:r w:rsidRPr="00594AC2">
              <w:t xml:space="preserve"> zahrnuj</w:t>
            </w:r>
            <w:r>
              <w:t>í</w:t>
            </w:r>
            <w:r w:rsidRPr="00594AC2">
              <w:t xml:space="preserve"> </w:t>
            </w:r>
            <w:r>
              <w:t xml:space="preserve">identifikaci </w:t>
            </w:r>
            <w:r w:rsidRPr="00594AC2">
              <w:t>všech zranitelnost</w:t>
            </w:r>
            <w:r>
              <w:t xml:space="preserve">í </w:t>
            </w:r>
            <w:r w:rsidRPr="00594AC2">
              <w:t>s „vysokým“ nebo „kritick</w:t>
            </w:r>
            <w:r>
              <w:t>ým</w:t>
            </w:r>
            <w:r w:rsidRPr="00594AC2">
              <w:t>“</w:t>
            </w:r>
            <w:r>
              <w:t xml:space="preserve"> </w:t>
            </w:r>
            <w:r w:rsidRPr="00594AC2">
              <w:t>rizikem</w:t>
            </w:r>
            <w:r w:rsidR="007D3DFD">
              <w:t>?</w:t>
            </w:r>
            <w:r w:rsidRPr="00594AC2">
              <w:t xml:space="preserve"> </w:t>
            </w:r>
          </w:p>
          <w:p w14:paraId="3D70AF4A" w14:textId="77777777" w:rsidR="00EB64F1" w:rsidRDefault="00EB64F1" w:rsidP="00EB64F1">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14:paraId="35DC95FD" w14:textId="3A943733" w:rsidR="00EB64F1" w:rsidRPr="00085B72" w:rsidRDefault="00EB64F1" w:rsidP="00EB64F1">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2701" w:type="dxa"/>
            <w:gridSpan w:val="3"/>
            <w:shd w:val="clear" w:color="auto" w:fill="FFFFFF"/>
          </w:tcPr>
          <w:p w14:paraId="71007F06" w14:textId="77777777" w:rsidR="00EB64F1" w:rsidRDefault="00EB64F1" w:rsidP="00EB64F1">
            <w:pPr>
              <w:numPr>
                <w:ilvl w:val="0"/>
                <w:numId w:val="16"/>
              </w:numPr>
              <w:spacing w:after="60"/>
              <w:ind w:left="340"/>
              <w:rPr>
                <w:rFonts w:cs="Arial"/>
                <w:sz w:val="18"/>
                <w:szCs w:val="18"/>
              </w:rPr>
            </w:pPr>
            <w:r>
              <w:rPr>
                <w:rFonts w:cs="Arial"/>
                <w:sz w:val="18"/>
                <w:szCs w:val="18"/>
              </w:rPr>
              <w:t>Zkontrolujte politiky a postupy</w:t>
            </w:r>
          </w:p>
          <w:p w14:paraId="3B15EF4F" w14:textId="77777777" w:rsidR="00EB64F1" w:rsidRDefault="00EB64F1" w:rsidP="00EB64F1">
            <w:pPr>
              <w:numPr>
                <w:ilvl w:val="0"/>
                <w:numId w:val="16"/>
              </w:numPr>
              <w:spacing w:after="60"/>
              <w:ind w:left="340"/>
              <w:rPr>
                <w:rFonts w:cs="Arial"/>
                <w:sz w:val="18"/>
                <w:szCs w:val="18"/>
              </w:rPr>
            </w:pPr>
            <w:r>
              <w:rPr>
                <w:rFonts w:cs="Arial"/>
                <w:sz w:val="18"/>
                <w:szCs w:val="18"/>
              </w:rPr>
              <w:t>Rozhovor s personálem</w:t>
            </w:r>
          </w:p>
          <w:p w14:paraId="5D1A6FBD" w14:textId="6D575699" w:rsidR="00EB64F1" w:rsidRPr="00085B72" w:rsidRDefault="00DF7572" w:rsidP="00EB64F1">
            <w:pPr>
              <w:numPr>
                <w:ilvl w:val="0"/>
                <w:numId w:val="16"/>
              </w:numPr>
              <w:spacing w:after="60"/>
              <w:ind w:left="340"/>
              <w:rPr>
                <w:rFonts w:cs="Arial"/>
                <w:sz w:val="18"/>
                <w:szCs w:val="18"/>
              </w:rPr>
            </w:pPr>
            <w:r>
              <w:rPr>
                <w:rFonts w:cs="Arial"/>
                <w:sz w:val="18"/>
                <w:szCs w:val="18"/>
              </w:rPr>
              <w:t>Sledujte</w:t>
            </w:r>
            <w:r w:rsidR="00EB64F1">
              <w:rPr>
                <w:rFonts w:cs="Arial"/>
                <w:sz w:val="18"/>
                <w:szCs w:val="18"/>
              </w:rPr>
              <w:t xml:space="preserve"> procesy</w:t>
            </w:r>
          </w:p>
        </w:tc>
        <w:tc>
          <w:tcPr>
            <w:tcW w:w="710" w:type="dxa"/>
            <w:shd w:val="clear" w:color="auto" w:fill="FFFFFF"/>
          </w:tcPr>
          <w:p w14:paraId="5A3D7D1A"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3F52750"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6EF1EBDF"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1F2B29C"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66BAFA6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6F8CE35C" w14:textId="77777777" w:rsidTr="00FF1900">
        <w:trPr>
          <w:gridAfter w:val="1"/>
          <w:wAfter w:w="27" w:type="dxa"/>
          <w:cantSplit/>
        </w:trPr>
        <w:tc>
          <w:tcPr>
            <w:tcW w:w="675" w:type="dxa"/>
            <w:tcBorders>
              <w:bottom w:val="nil"/>
            </w:tcBorders>
          </w:tcPr>
          <w:p w14:paraId="4E5476CD" w14:textId="4AA2165B" w:rsidR="00EB64F1" w:rsidRPr="00085B72" w:rsidRDefault="00EB64F1" w:rsidP="00EB64F1">
            <w:pPr>
              <w:rPr>
                <w:rFonts w:cs="Arial"/>
                <w:sz w:val="18"/>
                <w:szCs w:val="18"/>
              </w:rPr>
            </w:pPr>
            <w:r>
              <w:rPr>
                <w:rFonts w:cs="Arial"/>
                <w:sz w:val="18"/>
                <w:szCs w:val="18"/>
              </w:rPr>
              <w:t>6.2</w:t>
            </w:r>
          </w:p>
        </w:tc>
        <w:tc>
          <w:tcPr>
            <w:tcW w:w="3530" w:type="dxa"/>
            <w:shd w:val="clear" w:color="auto" w:fill="FFFFFF"/>
          </w:tcPr>
          <w:p w14:paraId="195E855F" w14:textId="3F3CEE6D" w:rsidR="00EB64F1" w:rsidRPr="00085B72" w:rsidRDefault="00EB64F1" w:rsidP="00EB64F1">
            <w:pPr>
              <w:autoSpaceDE w:val="0"/>
              <w:autoSpaceDN w:val="0"/>
              <w:adjustRightInd w:val="0"/>
              <w:rPr>
                <w:rFonts w:cs="Arial"/>
                <w:sz w:val="18"/>
                <w:szCs w:val="18"/>
              </w:rPr>
            </w:pPr>
            <w:r>
              <w:rPr>
                <w:rFonts w:cs="Arial"/>
                <w:sz w:val="18"/>
                <w:szCs w:val="18"/>
              </w:rPr>
              <w:t xml:space="preserve"> (a) Jsou všechny komponenty systémů a softwaru chráněny proti známým zranitelnostem instalováním vhodných bezpečnostních záplat dodaných dodavatelem?</w:t>
            </w:r>
          </w:p>
        </w:tc>
        <w:tc>
          <w:tcPr>
            <w:tcW w:w="2701" w:type="dxa"/>
            <w:gridSpan w:val="3"/>
            <w:shd w:val="clear" w:color="auto" w:fill="FFFFFF"/>
          </w:tcPr>
          <w:p w14:paraId="5A2F3A64" w14:textId="1F93A178" w:rsidR="00EB64F1" w:rsidRPr="00085B72" w:rsidRDefault="00EB64F1" w:rsidP="00EB64F1">
            <w:pPr>
              <w:numPr>
                <w:ilvl w:val="0"/>
                <w:numId w:val="16"/>
              </w:numPr>
              <w:spacing w:after="60"/>
              <w:ind w:left="340"/>
              <w:rPr>
                <w:rFonts w:cs="Arial"/>
                <w:sz w:val="18"/>
                <w:szCs w:val="18"/>
              </w:rPr>
            </w:pPr>
            <w:r>
              <w:rPr>
                <w:rFonts w:cs="Arial"/>
                <w:sz w:val="18"/>
                <w:szCs w:val="18"/>
              </w:rPr>
              <w:t>Zkontrolujte politiky a postupy</w:t>
            </w:r>
          </w:p>
        </w:tc>
        <w:tc>
          <w:tcPr>
            <w:tcW w:w="710" w:type="dxa"/>
            <w:shd w:val="clear" w:color="auto" w:fill="FFFFFF"/>
          </w:tcPr>
          <w:p w14:paraId="60E006F6"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D77F625"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4E2A96B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2E41FC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4A3EB7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4750A21D" w14:textId="77777777" w:rsidTr="00FF1900">
        <w:trPr>
          <w:gridAfter w:val="1"/>
          <w:wAfter w:w="27" w:type="dxa"/>
          <w:cantSplit/>
        </w:trPr>
        <w:tc>
          <w:tcPr>
            <w:tcW w:w="675" w:type="dxa"/>
            <w:tcBorders>
              <w:top w:val="nil"/>
            </w:tcBorders>
          </w:tcPr>
          <w:p w14:paraId="0AFB23EE" w14:textId="77777777" w:rsidR="00EB64F1" w:rsidRPr="00085B72" w:rsidRDefault="00EB64F1" w:rsidP="00EB64F1">
            <w:pPr>
              <w:rPr>
                <w:rFonts w:cs="Arial"/>
                <w:sz w:val="18"/>
                <w:szCs w:val="18"/>
              </w:rPr>
            </w:pPr>
          </w:p>
        </w:tc>
        <w:tc>
          <w:tcPr>
            <w:tcW w:w="3530" w:type="dxa"/>
            <w:shd w:val="clear" w:color="auto" w:fill="FFFFFF"/>
          </w:tcPr>
          <w:p w14:paraId="50619AE8" w14:textId="77777777" w:rsidR="00EB64F1" w:rsidRDefault="00EB64F1" w:rsidP="00EB64F1">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14:paraId="4FD7FE60" w14:textId="6B816385" w:rsidR="00EB64F1" w:rsidRPr="00085B72" w:rsidRDefault="00EB64F1" w:rsidP="00EB64F1">
            <w:pPr>
              <w:shd w:val="clear" w:color="auto" w:fill="D9D9D9" w:themeFill="background1" w:themeFillShade="D9"/>
              <w:autoSpaceDE w:val="0"/>
              <w:autoSpaceDN w:val="0"/>
              <w:adjustRightInd w:val="0"/>
              <w:rPr>
                <w:rFonts w:cs="Arial"/>
                <w:i/>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2701" w:type="dxa"/>
            <w:gridSpan w:val="3"/>
            <w:shd w:val="clear" w:color="auto" w:fill="FFFFFF"/>
          </w:tcPr>
          <w:p w14:paraId="0BA46287" w14:textId="77777777" w:rsidR="00EB64F1" w:rsidRDefault="00EB64F1" w:rsidP="00EB64F1">
            <w:pPr>
              <w:numPr>
                <w:ilvl w:val="0"/>
                <w:numId w:val="16"/>
              </w:numPr>
              <w:spacing w:after="60"/>
              <w:ind w:left="340"/>
              <w:rPr>
                <w:rFonts w:cs="Arial"/>
                <w:sz w:val="18"/>
                <w:szCs w:val="18"/>
              </w:rPr>
            </w:pPr>
            <w:r>
              <w:rPr>
                <w:rFonts w:cs="Arial"/>
                <w:sz w:val="18"/>
                <w:szCs w:val="18"/>
              </w:rPr>
              <w:t>Zkontrolujte politiky a postupy</w:t>
            </w:r>
          </w:p>
          <w:p w14:paraId="3C64975B" w14:textId="77777777" w:rsidR="00EB64F1" w:rsidRDefault="00EB64F1" w:rsidP="00EB64F1">
            <w:pPr>
              <w:numPr>
                <w:ilvl w:val="0"/>
                <w:numId w:val="16"/>
              </w:numPr>
              <w:spacing w:after="60"/>
              <w:ind w:left="340"/>
              <w:rPr>
                <w:rFonts w:cs="Arial"/>
                <w:sz w:val="18"/>
                <w:szCs w:val="18"/>
              </w:rPr>
            </w:pPr>
            <w:r>
              <w:rPr>
                <w:rFonts w:cs="Arial"/>
                <w:sz w:val="18"/>
                <w:szCs w:val="18"/>
              </w:rPr>
              <w:t>Přezkoumejte komponenty systémů</w:t>
            </w:r>
          </w:p>
          <w:p w14:paraId="472E2FF6" w14:textId="7989868F" w:rsidR="00EB64F1" w:rsidRPr="00085B72" w:rsidRDefault="00EB64F1" w:rsidP="00EB64F1">
            <w:pPr>
              <w:numPr>
                <w:ilvl w:val="0"/>
                <w:numId w:val="16"/>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10" w:type="dxa"/>
          </w:tcPr>
          <w:p w14:paraId="51F2DCB6"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D0A24FB"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tcPr>
          <w:p w14:paraId="39399C7B"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7234F8B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7536831B"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7297EC73" w14:textId="77777777" w:rsidTr="002D2333">
        <w:trPr>
          <w:gridAfter w:val="1"/>
          <w:wAfter w:w="27" w:type="dxa"/>
          <w:cantSplit/>
        </w:trPr>
        <w:tc>
          <w:tcPr>
            <w:tcW w:w="675" w:type="dxa"/>
            <w:vMerge w:val="restart"/>
          </w:tcPr>
          <w:p w14:paraId="5CDF0CF0" w14:textId="77777777" w:rsidR="00EB64F1" w:rsidRDefault="00EB64F1" w:rsidP="00EB64F1">
            <w:pPr>
              <w:rPr>
                <w:rFonts w:cs="Arial"/>
                <w:sz w:val="18"/>
                <w:szCs w:val="18"/>
              </w:rPr>
            </w:pPr>
            <w:r>
              <w:rPr>
                <w:rFonts w:cs="Arial"/>
                <w:sz w:val="18"/>
                <w:szCs w:val="18"/>
              </w:rPr>
              <w:lastRenderedPageBreak/>
              <w:t>6.3</w:t>
            </w:r>
          </w:p>
          <w:p w14:paraId="5F70AA69" w14:textId="77777777" w:rsidR="00EB64F1" w:rsidRPr="00085B72" w:rsidRDefault="00EB64F1" w:rsidP="00EB64F1">
            <w:pPr>
              <w:rPr>
                <w:rFonts w:cs="Arial"/>
                <w:sz w:val="18"/>
                <w:szCs w:val="18"/>
              </w:rPr>
            </w:pPr>
          </w:p>
        </w:tc>
        <w:tc>
          <w:tcPr>
            <w:tcW w:w="3530" w:type="dxa"/>
            <w:shd w:val="clear" w:color="auto" w:fill="FFFFFF"/>
          </w:tcPr>
          <w:p w14:paraId="00466A45" w14:textId="02D0AA55" w:rsidR="00EB64F1" w:rsidRPr="00085B72" w:rsidRDefault="00EB64F1" w:rsidP="00EB64F1">
            <w:pPr>
              <w:autoSpaceDE w:val="0"/>
              <w:autoSpaceDN w:val="0"/>
              <w:adjustRightInd w:val="0"/>
              <w:rPr>
                <w:rFonts w:cs="Arial"/>
                <w:sz w:val="18"/>
                <w:szCs w:val="18"/>
              </w:rPr>
            </w:pPr>
            <w:r>
              <w:rPr>
                <w:rFonts w:cs="Arial"/>
                <w:sz w:val="18"/>
                <w:szCs w:val="18"/>
              </w:rPr>
              <w:t>(a) Existují a jsou ověřeny procesy vývoje softwaru a vycházejí ze standardů v odvětví a/nebo osvědčených postupů?</w:t>
            </w:r>
          </w:p>
        </w:tc>
        <w:tc>
          <w:tcPr>
            <w:tcW w:w="2701" w:type="dxa"/>
            <w:gridSpan w:val="3"/>
            <w:shd w:val="clear" w:color="auto" w:fill="FFFFFF"/>
          </w:tcPr>
          <w:p w14:paraId="2E5668AA" w14:textId="77777777" w:rsidR="00EB64F1" w:rsidRDefault="00EB64F1" w:rsidP="00EB64F1">
            <w:pPr>
              <w:numPr>
                <w:ilvl w:val="0"/>
                <w:numId w:val="16"/>
              </w:numPr>
              <w:spacing w:after="60"/>
              <w:ind w:left="340"/>
              <w:rPr>
                <w:rFonts w:cs="Arial"/>
                <w:sz w:val="18"/>
                <w:szCs w:val="18"/>
              </w:rPr>
            </w:pPr>
            <w:r>
              <w:rPr>
                <w:rFonts w:cs="Arial"/>
                <w:sz w:val="18"/>
                <w:szCs w:val="18"/>
              </w:rPr>
              <w:t>Zkontrolujte procesy vývoje softwaru</w:t>
            </w:r>
          </w:p>
          <w:p w14:paraId="43FA057E" w14:textId="0865FAF9" w:rsidR="00EB64F1" w:rsidRDefault="00DF7572" w:rsidP="00EB64F1">
            <w:pPr>
              <w:numPr>
                <w:ilvl w:val="0"/>
                <w:numId w:val="16"/>
              </w:numPr>
              <w:spacing w:after="60"/>
              <w:ind w:left="340"/>
              <w:rPr>
                <w:rFonts w:cs="Arial"/>
                <w:sz w:val="18"/>
                <w:szCs w:val="18"/>
              </w:rPr>
            </w:pPr>
            <w:r>
              <w:rPr>
                <w:rFonts w:cs="Arial"/>
                <w:sz w:val="18"/>
                <w:szCs w:val="18"/>
              </w:rPr>
              <w:t>Sledujte</w:t>
            </w:r>
            <w:r w:rsidR="00EB64F1">
              <w:rPr>
                <w:rFonts w:cs="Arial"/>
                <w:sz w:val="18"/>
                <w:szCs w:val="18"/>
              </w:rPr>
              <w:t xml:space="preserve"> procesy</w:t>
            </w:r>
          </w:p>
          <w:p w14:paraId="45BA5362" w14:textId="21C5D216"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10" w:type="dxa"/>
            <w:shd w:val="clear" w:color="auto" w:fill="FFFFFF"/>
          </w:tcPr>
          <w:p w14:paraId="181DB4A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46A7A97B"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91DAC7A"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26E8129"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45DEE9E"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2DF2FFF1" w14:textId="77777777" w:rsidTr="002D2333">
        <w:trPr>
          <w:gridAfter w:val="1"/>
          <w:wAfter w:w="27" w:type="dxa"/>
          <w:cantSplit/>
        </w:trPr>
        <w:tc>
          <w:tcPr>
            <w:tcW w:w="675" w:type="dxa"/>
            <w:vMerge/>
          </w:tcPr>
          <w:p w14:paraId="4956FBCD" w14:textId="77777777" w:rsidR="00EB64F1" w:rsidRPr="00085B72" w:rsidRDefault="00EB64F1" w:rsidP="00EB64F1">
            <w:pPr>
              <w:rPr>
                <w:rFonts w:cs="Arial"/>
                <w:sz w:val="18"/>
                <w:szCs w:val="18"/>
              </w:rPr>
            </w:pPr>
          </w:p>
        </w:tc>
        <w:tc>
          <w:tcPr>
            <w:tcW w:w="3530" w:type="dxa"/>
            <w:shd w:val="clear" w:color="auto" w:fill="FFFFFF"/>
          </w:tcPr>
          <w:p w14:paraId="2906C369" w14:textId="3FD215FD" w:rsidR="00EB64F1" w:rsidRPr="00085B72" w:rsidRDefault="00EB64F1" w:rsidP="00EB64F1">
            <w:pPr>
              <w:autoSpaceDE w:val="0"/>
              <w:autoSpaceDN w:val="0"/>
              <w:adjustRightInd w:val="0"/>
              <w:rPr>
                <w:rFonts w:cs="Arial"/>
                <w:sz w:val="18"/>
                <w:szCs w:val="18"/>
              </w:rPr>
            </w:pPr>
            <w:r w:rsidRPr="001E2950">
              <w:rPr>
                <w:rFonts w:cs="Arial"/>
                <w:iCs/>
                <w:sz w:val="18"/>
                <w:szCs w:val="18"/>
              </w:rPr>
              <w:t>(b)</w:t>
            </w:r>
            <w:r>
              <w:rPr>
                <w:rFonts w:cs="Arial"/>
                <w:sz w:val="18"/>
                <w:szCs w:val="18"/>
              </w:rPr>
              <w:t xml:space="preserve"> Jsou </w:t>
            </w:r>
            <w:r w:rsidRPr="00236D8D">
              <w:rPr>
                <w:rFonts w:cs="Arial"/>
                <w:sz w:val="18"/>
                <w:szCs w:val="18"/>
              </w:rPr>
              <w:t>procesy informa</w:t>
            </w:r>
            <w:r w:rsidRPr="00222C4F">
              <w:rPr>
                <w:rFonts w:cs="Arial"/>
                <w:sz w:val="18"/>
                <w:szCs w:val="18"/>
              </w:rPr>
              <w:t>ční</w:t>
            </w:r>
            <w:r>
              <w:rPr>
                <w:rFonts w:cs="Arial"/>
                <w:sz w:val="18"/>
                <w:szCs w:val="18"/>
                <w:lang w:val="sk-SK"/>
              </w:rPr>
              <w:t xml:space="preserve"> bezpečnosti</w:t>
            </w:r>
            <w:r>
              <w:rPr>
                <w:rFonts w:cs="Arial"/>
                <w:sz w:val="18"/>
                <w:szCs w:val="18"/>
              </w:rPr>
              <w:t xml:space="preserve"> dodržovány po celou dobu životního cyklu vývoje aplikace?</w:t>
            </w:r>
          </w:p>
        </w:tc>
        <w:tc>
          <w:tcPr>
            <w:tcW w:w="2701" w:type="dxa"/>
            <w:gridSpan w:val="3"/>
            <w:shd w:val="clear" w:color="auto" w:fill="FFFFFF"/>
          </w:tcPr>
          <w:p w14:paraId="6E97E8E8" w14:textId="77777777" w:rsidR="00EB64F1" w:rsidRDefault="00EB64F1" w:rsidP="00EB64F1">
            <w:pPr>
              <w:numPr>
                <w:ilvl w:val="0"/>
                <w:numId w:val="16"/>
              </w:numPr>
              <w:spacing w:after="60"/>
              <w:ind w:left="340"/>
              <w:rPr>
                <w:rFonts w:cs="Arial"/>
                <w:sz w:val="18"/>
                <w:szCs w:val="18"/>
              </w:rPr>
            </w:pPr>
            <w:r>
              <w:rPr>
                <w:rFonts w:cs="Arial"/>
                <w:sz w:val="18"/>
                <w:szCs w:val="18"/>
              </w:rPr>
              <w:t>Zkontrolujte procesy vývoje softwaru</w:t>
            </w:r>
          </w:p>
          <w:p w14:paraId="54CEFC13" w14:textId="5199162D" w:rsidR="00EB64F1" w:rsidRDefault="00DF7572" w:rsidP="00EB64F1">
            <w:pPr>
              <w:numPr>
                <w:ilvl w:val="0"/>
                <w:numId w:val="16"/>
              </w:numPr>
              <w:spacing w:after="60"/>
              <w:ind w:left="340"/>
              <w:rPr>
                <w:rFonts w:cs="Arial"/>
                <w:sz w:val="18"/>
                <w:szCs w:val="18"/>
              </w:rPr>
            </w:pPr>
            <w:r>
              <w:rPr>
                <w:rFonts w:cs="Arial"/>
                <w:sz w:val="18"/>
                <w:szCs w:val="18"/>
              </w:rPr>
              <w:t>Sledujte</w:t>
            </w:r>
            <w:r w:rsidR="00EB64F1">
              <w:rPr>
                <w:rFonts w:cs="Arial"/>
                <w:sz w:val="18"/>
                <w:szCs w:val="18"/>
              </w:rPr>
              <w:t xml:space="preserve"> procesy</w:t>
            </w:r>
          </w:p>
          <w:p w14:paraId="5B9E47D7" w14:textId="690C65EE"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10" w:type="dxa"/>
            <w:shd w:val="clear" w:color="auto" w:fill="FFFFFF"/>
          </w:tcPr>
          <w:p w14:paraId="6236DF57"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6E22FD72"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4F61ED62"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ADCA2E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D61D9F1"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657F83E7" w14:textId="77777777" w:rsidTr="002D2333">
        <w:trPr>
          <w:gridAfter w:val="1"/>
          <w:wAfter w:w="27" w:type="dxa"/>
          <w:cantSplit/>
        </w:trPr>
        <w:tc>
          <w:tcPr>
            <w:tcW w:w="675" w:type="dxa"/>
            <w:vMerge/>
          </w:tcPr>
          <w:p w14:paraId="5E519119" w14:textId="77777777" w:rsidR="00EB64F1" w:rsidRPr="00085B72" w:rsidRDefault="00EB64F1" w:rsidP="00EB64F1">
            <w:pPr>
              <w:rPr>
                <w:rFonts w:cs="Arial"/>
                <w:sz w:val="18"/>
                <w:szCs w:val="18"/>
              </w:rPr>
            </w:pPr>
          </w:p>
        </w:tc>
        <w:tc>
          <w:tcPr>
            <w:tcW w:w="3530" w:type="dxa"/>
            <w:shd w:val="clear" w:color="auto" w:fill="FFFFFF"/>
          </w:tcPr>
          <w:p w14:paraId="7A385008" w14:textId="3F827BC7" w:rsidR="00EB64F1" w:rsidRPr="00085B72" w:rsidRDefault="00EB64F1" w:rsidP="00EB64F1">
            <w:pPr>
              <w:autoSpaceDE w:val="0"/>
              <w:autoSpaceDN w:val="0"/>
              <w:adjustRightInd w:val="0"/>
              <w:rPr>
                <w:rFonts w:cs="Arial"/>
                <w:iCs/>
                <w:sz w:val="18"/>
                <w:szCs w:val="18"/>
              </w:rPr>
            </w:pPr>
            <w:r>
              <w:rPr>
                <w:rFonts w:cs="Arial"/>
                <w:iCs/>
                <w:sz w:val="18"/>
                <w:szCs w:val="18"/>
              </w:rPr>
              <w:t>(c)</w:t>
            </w:r>
            <w:r>
              <w:rPr>
                <w:rFonts w:cs="Arial"/>
                <w:sz w:val="18"/>
                <w:szCs w:val="18"/>
              </w:rPr>
              <w:t xml:space="preserve"> Jsou softwarové aplikace vyvíjeny dle standardu PCI DSS (např. bezpečná autentizace a logování)?</w:t>
            </w:r>
          </w:p>
        </w:tc>
        <w:tc>
          <w:tcPr>
            <w:tcW w:w="2701" w:type="dxa"/>
            <w:gridSpan w:val="3"/>
            <w:shd w:val="clear" w:color="auto" w:fill="FFFFFF"/>
          </w:tcPr>
          <w:p w14:paraId="6313B35B" w14:textId="77777777" w:rsidR="00EB64F1" w:rsidRDefault="00EB64F1" w:rsidP="00EB64F1">
            <w:pPr>
              <w:numPr>
                <w:ilvl w:val="0"/>
                <w:numId w:val="16"/>
              </w:numPr>
              <w:spacing w:after="60"/>
              <w:ind w:left="340"/>
              <w:rPr>
                <w:rFonts w:cs="Arial"/>
                <w:sz w:val="18"/>
                <w:szCs w:val="18"/>
              </w:rPr>
            </w:pPr>
            <w:r>
              <w:rPr>
                <w:rFonts w:cs="Arial"/>
                <w:sz w:val="18"/>
                <w:szCs w:val="18"/>
              </w:rPr>
              <w:t>Zkontrolujte procesy vývoje softwaru</w:t>
            </w:r>
          </w:p>
          <w:p w14:paraId="05D49DC0" w14:textId="59C26627" w:rsidR="00EB64F1" w:rsidRDefault="00DF7572" w:rsidP="00EB64F1">
            <w:pPr>
              <w:numPr>
                <w:ilvl w:val="0"/>
                <w:numId w:val="16"/>
              </w:numPr>
              <w:spacing w:after="60"/>
              <w:ind w:left="340"/>
              <w:rPr>
                <w:rFonts w:cs="Arial"/>
                <w:sz w:val="18"/>
                <w:szCs w:val="18"/>
              </w:rPr>
            </w:pPr>
            <w:r>
              <w:rPr>
                <w:rFonts w:cs="Arial"/>
                <w:sz w:val="18"/>
                <w:szCs w:val="18"/>
              </w:rPr>
              <w:t>Sledujte</w:t>
            </w:r>
            <w:r w:rsidR="00EB64F1">
              <w:rPr>
                <w:rFonts w:cs="Arial"/>
                <w:sz w:val="18"/>
                <w:szCs w:val="18"/>
              </w:rPr>
              <w:t xml:space="preserve"> procesy</w:t>
            </w:r>
          </w:p>
          <w:p w14:paraId="1EAC2475" w14:textId="0FB08859"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10" w:type="dxa"/>
            <w:shd w:val="clear" w:color="auto" w:fill="FFFFFF"/>
          </w:tcPr>
          <w:p w14:paraId="4CFF551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7A6F990F"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64FC884"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DCC315D"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D8EAC93" w14:textId="77777777" w:rsidR="00EB64F1" w:rsidRPr="00085B72" w:rsidRDefault="00EB64F1" w:rsidP="00EB64F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B64F1" w:rsidRPr="00085B72" w14:paraId="3211CAEC" w14:textId="77777777" w:rsidTr="005F3965">
        <w:trPr>
          <w:gridAfter w:val="1"/>
          <w:wAfter w:w="27" w:type="dxa"/>
          <w:cantSplit/>
        </w:trPr>
        <w:tc>
          <w:tcPr>
            <w:tcW w:w="675" w:type="dxa"/>
            <w:vMerge/>
          </w:tcPr>
          <w:p w14:paraId="67F42289" w14:textId="77777777" w:rsidR="00EB64F1" w:rsidRPr="00085B72" w:rsidRDefault="00EB64F1" w:rsidP="00EB64F1">
            <w:pPr>
              <w:rPr>
                <w:rFonts w:cs="Arial"/>
                <w:sz w:val="18"/>
                <w:szCs w:val="18"/>
              </w:rPr>
            </w:pPr>
          </w:p>
        </w:tc>
        <w:tc>
          <w:tcPr>
            <w:tcW w:w="3530" w:type="dxa"/>
            <w:shd w:val="clear" w:color="auto" w:fill="FFFFFF"/>
          </w:tcPr>
          <w:p w14:paraId="1BDDD802" w14:textId="6FBD5B13" w:rsidR="00EB64F1" w:rsidRPr="00085B72" w:rsidRDefault="00EB64F1" w:rsidP="00EB64F1">
            <w:pPr>
              <w:autoSpaceDE w:val="0"/>
              <w:autoSpaceDN w:val="0"/>
              <w:adjustRightInd w:val="0"/>
              <w:rPr>
                <w:rFonts w:cs="Arial"/>
                <w:iCs/>
                <w:sz w:val="18"/>
                <w:szCs w:val="18"/>
              </w:rPr>
            </w:pPr>
            <w:r>
              <w:rPr>
                <w:rFonts w:cs="Arial"/>
                <w:iCs/>
                <w:sz w:val="18"/>
                <w:szCs w:val="18"/>
              </w:rPr>
              <w:t>(d) Je proces vývoje softwaru zajištěn dle požadavků 6.3.1-6.3.2:</w:t>
            </w:r>
          </w:p>
        </w:tc>
        <w:tc>
          <w:tcPr>
            <w:tcW w:w="6421" w:type="dxa"/>
            <w:gridSpan w:val="8"/>
            <w:shd w:val="clear" w:color="auto" w:fill="D9D9D9" w:themeFill="background1" w:themeFillShade="D9"/>
          </w:tcPr>
          <w:p w14:paraId="28B49055" w14:textId="77777777" w:rsidR="00EB64F1" w:rsidRPr="00085B72" w:rsidRDefault="00EB64F1" w:rsidP="00EB64F1">
            <w:pPr>
              <w:spacing w:after="60"/>
              <w:jc w:val="center"/>
              <w:rPr>
                <w:rFonts w:cs="Arial"/>
              </w:rPr>
            </w:pPr>
          </w:p>
        </w:tc>
      </w:tr>
      <w:tr w:rsidR="00EB64F1" w:rsidRPr="00085B72" w14:paraId="2FF0F0E0" w14:textId="77777777" w:rsidTr="002D2333">
        <w:trPr>
          <w:gridAfter w:val="1"/>
          <w:wAfter w:w="27" w:type="dxa"/>
          <w:cantSplit/>
        </w:trPr>
        <w:tc>
          <w:tcPr>
            <w:tcW w:w="675" w:type="dxa"/>
          </w:tcPr>
          <w:p w14:paraId="6FA2827E" w14:textId="4E5BDBF8" w:rsidR="00EB64F1" w:rsidRPr="00085B72" w:rsidRDefault="00EB64F1" w:rsidP="00EB64F1">
            <w:pPr>
              <w:rPr>
                <w:rFonts w:cs="Arial"/>
                <w:sz w:val="18"/>
                <w:szCs w:val="18"/>
              </w:rPr>
            </w:pPr>
            <w:r>
              <w:rPr>
                <w:rFonts w:cs="Arial"/>
                <w:iCs/>
                <w:sz w:val="18"/>
                <w:szCs w:val="18"/>
              </w:rPr>
              <w:t>6.3.1</w:t>
            </w:r>
          </w:p>
        </w:tc>
        <w:tc>
          <w:tcPr>
            <w:tcW w:w="3530" w:type="dxa"/>
            <w:shd w:val="clear" w:color="auto" w:fill="FFFFFF"/>
          </w:tcPr>
          <w:p w14:paraId="487515E8" w14:textId="65B517B6" w:rsidR="00EB64F1" w:rsidRPr="00085B72" w:rsidRDefault="00EB64F1" w:rsidP="00EB64F1">
            <w:pPr>
              <w:autoSpaceDE w:val="0"/>
              <w:autoSpaceDN w:val="0"/>
              <w:adjustRightInd w:val="0"/>
              <w:rPr>
                <w:rFonts w:cs="Arial"/>
                <w:sz w:val="18"/>
                <w:szCs w:val="18"/>
              </w:rPr>
            </w:pPr>
            <w:r>
              <w:rPr>
                <w:rFonts w:cs="Arial"/>
                <w:iCs/>
                <w:sz w:val="18"/>
                <w:szCs w:val="18"/>
              </w:rPr>
              <w:t xml:space="preserve">Jsou </w:t>
            </w:r>
            <w:r>
              <w:rPr>
                <w:rFonts w:cs="Arial"/>
                <w:sz w:val="18"/>
                <w:szCs w:val="18"/>
              </w:rPr>
              <w:t>odstraněny vývojové, testovací a/</w:t>
            </w:r>
            <w:r w:rsidRPr="00222C4F">
              <w:rPr>
                <w:rFonts w:cs="Arial"/>
                <w:sz w:val="18"/>
                <w:szCs w:val="18"/>
              </w:rPr>
              <w:t>nebo účty aplikací na zakázku,</w:t>
            </w:r>
            <w:r>
              <w:rPr>
                <w:rFonts w:cs="Arial"/>
                <w:sz w:val="18"/>
                <w:szCs w:val="18"/>
              </w:rPr>
              <w:t xml:space="preserve"> uživatelská ID a hesla před uvedením aplikace do produkčního stavu nebo před předáním uživateli?</w:t>
            </w:r>
          </w:p>
        </w:tc>
        <w:tc>
          <w:tcPr>
            <w:tcW w:w="2701" w:type="dxa"/>
            <w:gridSpan w:val="3"/>
            <w:shd w:val="clear" w:color="auto" w:fill="FFFFFF"/>
          </w:tcPr>
          <w:p w14:paraId="29A7840F" w14:textId="77777777" w:rsidR="00EB64F1" w:rsidRDefault="00EB64F1" w:rsidP="00EB64F1">
            <w:pPr>
              <w:numPr>
                <w:ilvl w:val="0"/>
                <w:numId w:val="16"/>
              </w:numPr>
              <w:spacing w:after="60"/>
              <w:ind w:left="340"/>
              <w:rPr>
                <w:rFonts w:cs="Arial"/>
                <w:sz w:val="18"/>
                <w:szCs w:val="18"/>
              </w:rPr>
            </w:pPr>
            <w:r>
              <w:rPr>
                <w:rFonts w:cs="Arial"/>
                <w:sz w:val="18"/>
                <w:szCs w:val="18"/>
              </w:rPr>
              <w:t>Zkontrolujte procesy vývoje softwaru</w:t>
            </w:r>
          </w:p>
          <w:p w14:paraId="0CB354C4" w14:textId="08EA4637" w:rsidR="00EB64F1" w:rsidRPr="00085B72" w:rsidRDefault="00EB64F1" w:rsidP="00EB64F1">
            <w:pPr>
              <w:numPr>
                <w:ilvl w:val="0"/>
                <w:numId w:val="16"/>
              </w:numPr>
              <w:spacing w:after="60"/>
              <w:ind w:left="340"/>
              <w:rPr>
                <w:rFonts w:cs="Arial"/>
                <w:sz w:val="18"/>
                <w:szCs w:val="18"/>
              </w:rPr>
            </w:pPr>
            <w:r>
              <w:rPr>
                <w:rFonts w:cs="Arial"/>
                <w:sz w:val="18"/>
                <w:szCs w:val="18"/>
              </w:rPr>
              <w:t>Rozhovor s personálem</w:t>
            </w:r>
          </w:p>
        </w:tc>
        <w:tc>
          <w:tcPr>
            <w:tcW w:w="710" w:type="dxa"/>
            <w:shd w:val="clear" w:color="auto" w:fill="FFFFFF"/>
          </w:tcPr>
          <w:p w14:paraId="56C78AD7" w14:textId="77777777" w:rsidR="00EB64F1" w:rsidRPr="00085B72" w:rsidRDefault="00EB64F1" w:rsidP="00EB64F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40263751" w14:textId="77777777" w:rsidR="00EB64F1" w:rsidRPr="00085B72" w:rsidRDefault="00EB64F1" w:rsidP="00EB64F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524F6C5" w14:textId="77777777" w:rsidR="00EB64F1" w:rsidRPr="00085B72" w:rsidRDefault="00EB64F1" w:rsidP="00EB64F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61B9CF6" w14:textId="77777777" w:rsidR="00EB64F1" w:rsidRPr="00085B72" w:rsidRDefault="00EB64F1" w:rsidP="00EB64F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C616874" w14:textId="77777777" w:rsidR="00EB64F1" w:rsidRPr="00085B72" w:rsidRDefault="00EB64F1" w:rsidP="00EB64F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D21DA" w:rsidRPr="00085B72" w14:paraId="41517C6D" w14:textId="77777777" w:rsidTr="002D2333">
        <w:trPr>
          <w:gridAfter w:val="1"/>
          <w:wAfter w:w="27" w:type="dxa"/>
          <w:cantSplit/>
        </w:trPr>
        <w:tc>
          <w:tcPr>
            <w:tcW w:w="675" w:type="dxa"/>
          </w:tcPr>
          <w:p w14:paraId="495586D5" w14:textId="1E946E5F" w:rsidR="006D21DA" w:rsidRPr="00085B72" w:rsidRDefault="006D21DA" w:rsidP="006D21DA">
            <w:pPr>
              <w:rPr>
                <w:rFonts w:cs="Arial"/>
                <w:sz w:val="18"/>
                <w:szCs w:val="18"/>
              </w:rPr>
            </w:pPr>
            <w:r>
              <w:rPr>
                <w:rFonts w:cs="Arial"/>
                <w:sz w:val="18"/>
                <w:szCs w:val="18"/>
              </w:rPr>
              <w:lastRenderedPageBreak/>
              <w:t>6.3.2</w:t>
            </w:r>
          </w:p>
        </w:tc>
        <w:tc>
          <w:tcPr>
            <w:tcW w:w="3530" w:type="dxa"/>
            <w:shd w:val="clear" w:color="auto" w:fill="FFFFFF"/>
          </w:tcPr>
          <w:p w14:paraId="2A20D0A5" w14:textId="441D46E7" w:rsidR="006D21DA" w:rsidRDefault="006D21DA" w:rsidP="006D21DA">
            <w:pPr>
              <w:autoSpaceDE w:val="0"/>
              <w:autoSpaceDN w:val="0"/>
              <w:adjustRightInd w:val="0"/>
              <w:rPr>
                <w:rFonts w:cs="Arial"/>
                <w:sz w:val="18"/>
                <w:szCs w:val="18"/>
              </w:rPr>
            </w:pPr>
            <w:r>
              <w:rPr>
                <w:rFonts w:cs="Arial"/>
                <w:sz w:val="18"/>
                <w:szCs w:val="18"/>
              </w:rPr>
              <w:t>Je prověřen programový kód, připravený na zakázku, před jeho uvedením do p</w:t>
            </w:r>
            <w:r w:rsidR="00E927A5">
              <w:rPr>
                <w:rFonts w:cs="Arial"/>
                <w:sz w:val="18"/>
                <w:szCs w:val="18"/>
              </w:rPr>
              <w:t>rodukce</w:t>
            </w:r>
            <w:r>
              <w:rPr>
                <w:rFonts w:cs="Arial"/>
                <w:sz w:val="18"/>
                <w:szCs w:val="18"/>
              </w:rPr>
              <w:t xml:space="preserve"> nebo předáním zákazníkům a identifikovány možné zranitelnosti programu (s použitím buď manuálních, nebo automatizovaných procesů) s využitím minimálně následujících kroků:</w:t>
            </w:r>
          </w:p>
          <w:p w14:paraId="47F12594" w14:textId="77777777" w:rsidR="006D21DA" w:rsidRPr="00B22640" w:rsidRDefault="006D21DA" w:rsidP="006D21DA">
            <w:pPr>
              <w:pStyle w:val="table11bullet"/>
              <w:numPr>
                <w:ilvl w:val="0"/>
                <w:numId w:val="35"/>
              </w:numPr>
            </w:pPr>
            <w:r>
              <w:t xml:space="preserve">Změny kódu jsou přezkoumány jinými </w:t>
            </w:r>
            <w:r w:rsidRPr="00B22640">
              <w:t>osobami ne</w:t>
            </w:r>
            <w:r>
              <w:t>ž</w:t>
            </w:r>
            <w:r w:rsidRPr="00B22640">
              <w:t xml:space="preserve"> autorem původní</w:t>
            </w:r>
            <w:r>
              <w:t xml:space="preserve">ho </w:t>
            </w:r>
            <w:r w:rsidRPr="00B22640">
              <w:t>programu a osobami se znalostmi o technikách prověřování kódu a</w:t>
            </w:r>
            <w:r>
              <w:t xml:space="preserve"> </w:t>
            </w:r>
            <w:r w:rsidRPr="00B22640">
              <w:t>bezpečných programátorských</w:t>
            </w:r>
            <w:r>
              <w:t xml:space="preserve"> </w:t>
            </w:r>
            <w:r w:rsidRPr="00B22640">
              <w:t>postupů</w:t>
            </w:r>
            <w:r>
              <w:t>?</w:t>
            </w:r>
          </w:p>
          <w:p w14:paraId="093B7E3A" w14:textId="77777777" w:rsidR="006D21DA" w:rsidRPr="00B22640" w:rsidRDefault="006D21DA" w:rsidP="006D21DA">
            <w:pPr>
              <w:pStyle w:val="table11bullet"/>
              <w:numPr>
                <w:ilvl w:val="0"/>
                <w:numId w:val="35"/>
              </w:numPr>
            </w:pPr>
            <w:r>
              <w:t xml:space="preserve">Prověrky kódu zajistí, že program je vyvinut v souladu s postupy </w:t>
            </w:r>
            <w:r w:rsidRPr="00B22640">
              <w:t>bezpečného programování</w:t>
            </w:r>
            <w:r>
              <w:t>?</w:t>
            </w:r>
          </w:p>
          <w:p w14:paraId="4A663A48" w14:textId="77777777" w:rsidR="006D21DA" w:rsidRPr="00B22640" w:rsidRDefault="006D21DA" w:rsidP="006D21DA">
            <w:pPr>
              <w:pStyle w:val="table11bullet"/>
              <w:numPr>
                <w:ilvl w:val="0"/>
                <w:numId w:val="35"/>
              </w:numPr>
            </w:pPr>
            <w:r>
              <w:t xml:space="preserve">Příslušné opravy jsou implementovány </w:t>
            </w:r>
            <w:r w:rsidRPr="00B22640">
              <w:t>před uvedení</w:t>
            </w:r>
            <w:r>
              <w:t>m do provozu?</w:t>
            </w:r>
          </w:p>
          <w:p w14:paraId="4ED6B35F" w14:textId="77777777" w:rsidR="006D21DA" w:rsidRDefault="006D21DA" w:rsidP="006D21DA">
            <w:pPr>
              <w:pStyle w:val="table11bullet"/>
              <w:numPr>
                <w:ilvl w:val="0"/>
                <w:numId w:val="35"/>
              </w:numPr>
            </w:pPr>
            <w:r>
              <w:t xml:space="preserve">Výsledky prověrky kódu jsou </w:t>
            </w:r>
            <w:r w:rsidRPr="00B22640">
              <w:t>přezkoumány a schváleny vedení</w:t>
            </w:r>
            <w:r>
              <w:t xml:space="preserve">m </w:t>
            </w:r>
            <w:r w:rsidRPr="00B22640">
              <w:t>před uvedením do provozu</w:t>
            </w:r>
            <w:r>
              <w:t>?</w:t>
            </w:r>
          </w:p>
          <w:p w14:paraId="181F06CF" w14:textId="38A21FBB" w:rsidR="006D21DA" w:rsidRPr="00085B72" w:rsidRDefault="006D21DA" w:rsidP="006D21DA">
            <w:pPr>
              <w:shd w:val="clear" w:color="auto" w:fill="D9D9D9" w:themeFill="background1" w:themeFillShade="D9"/>
              <w:autoSpaceDE w:val="0"/>
              <w:autoSpaceDN w:val="0"/>
              <w:adjustRightInd w:val="0"/>
              <w:rPr>
                <w:rFonts w:cs="Arial"/>
                <w:i/>
                <w:iCs/>
                <w:sz w:val="18"/>
                <w:szCs w:val="18"/>
              </w:rPr>
            </w:pPr>
            <w:r w:rsidRPr="00B22640">
              <w:rPr>
                <w:rFonts w:cs="Arial"/>
                <w:b/>
                <w:bCs/>
                <w:i/>
                <w:iCs/>
                <w:sz w:val="18"/>
                <w:szCs w:val="18"/>
              </w:rPr>
              <w:t xml:space="preserve">Poznámka: </w:t>
            </w:r>
            <w:r w:rsidRPr="00B22640">
              <w:rPr>
                <w:rFonts w:cs="Arial"/>
                <w:i/>
                <w:iCs/>
                <w:sz w:val="18"/>
                <w:szCs w:val="18"/>
              </w:rPr>
              <w:t>Tento požadavek na prověření</w:t>
            </w:r>
            <w:r>
              <w:rPr>
                <w:rFonts w:cs="Arial"/>
                <w:i/>
                <w:iCs/>
                <w:sz w:val="18"/>
                <w:szCs w:val="18"/>
              </w:rPr>
              <w:t xml:space="preserve"> </w:t>
            </w:r>
            <w:r w:rsidRPr="00B22640">
              <w:rPr>
                <w:rFonts w:cs="Arial"/>
                <w:i/>
                <w:iCs/>
                <w:sz w:val="18"/>
                <w:szCs w:val="18"/>
              </w:rPr>
              <w:t>kódu se vztahuje na všechny upravené</w:t>
            </w:r>
            <w:r>
              <w:rPr>
                <w:rFonts w:cs="Arial"/>
                <w:i/>
                <w:iCs/>
                <w:sz w:val="18"/>
                <w:szCs w:val="18"/>
              </w:rPr>
              <w:t xml:space="preserve"> </w:t>
            </w:r>
            <w:r w:rsidRPr="00B22640">
              <w:rPr>
                <w:rFonts w:cs="Arial"/>
                <w:i/>
                <w:iCs/>
                <w:sz w:val="18"/>
                <w:szCs w:val="18"/>
              </w:rPr>
              <w:t>programy (interní i čelící veřejné doméně),</w:t>
            </w:r>
            <w:r>
              <w:rPr>
                <w:rFonts w:cs="Arial"/>
                <w:i/>
                <w:iCs/>
                <w:sz w:val="18"/>
                <w:szCs w:val="18"/>
              </w:rPr>
              <w:t xml:space="preserve"> </w:t>
            </w:r>
            <w:r w:rsidRPr="00B22640">
              <w:rPr>
                <w:rFonts w:cs="Arial"/>
                <w:i/>
                <w:iCs/>
                <w:sz w:val="18"/>
                <w:szCs w:val="18"/>
              </w:rPr>
              <w:t>jako součást životního cyklu vývoje systému.</w:t>
            </w:r>
            <w:r>
              <w:rPr>
                <w:rFonts w:cs="Arial"/>
                <w:i/>
                <w:iCs/>
                <w:sz w:val="18"/>
                <w:szCs w:val="18"/>
              </w:rPr>
              <w:t xml:space="preserve"> </w:t>
            </w:r>
            <w:r w:rsidRPr="00B22640">
              <w:rPr>
                <w:rFonts w:cs="Arial"/>
                <w:i/>
                <w:iCs/>
                <w:sz w:val="18"/>
                <w:szCs w:val="18"/>
              </w:rPr>
              <w:t>Prověření kódu programů může být</w:t>
            </w:r>
            <w:r>
              <w:rPr>
                <w:rFonts w:cs="Arial"/>
                <w:i/>
                <w:iCs/>
                <w:sz w:val="18"/>
                <w:szCs w:val="18"/>
              </w:rPr>
              <w:t xml:space="preserve"> </w:t>
            </w:r>
            <w:r w:rsidRPr="00B22640">
              <w:rPr>
                <w:rFonts w:cs="Arial"/>
                <w:i/>
                <w:iCs/>
                <w:sz w:val="18"/>
                <w:szCs w:val="18"/>
              </w:rPr>
              <w:t>provedeno poučeným interním personálem</w:t>
            </w:r>
            <w:r>
              <w:rPr>
                <w:rFonts w:cs="Arial"/>
                <w:i/>
                <w:iCs/>
                <w:sz w:val="18"/>
                <w:szCs w:val="18"/>
              </w:rPr>
              <w:t xml:space="preserve"> </w:t>
            </w:r>
            <w:r w:rsidRPr="00B22640">
              <w:rPr>
                <w:rFonts w:cs="Arial"/>
                <w:i/>
                <w:iCs/>
                <w:sz w:val="18"/>
                <w:szCs w:val="18"/>
              </w:rPr>
              <w:t xml:space="preserve">nebo třetí stranou. </w:t>
            </w:r>
            <w:r>
              <w:rPr>
                <w:rFonts w:cs="Arial"/>
                <w:i/>
                <w:iCs/>
                <w:sz w:val="18"/>
                <w:szCs w:val="18"/>
              </w:rPr>
              <w:t>Veřejné w</w:t>
            </w:r>
            <w:r w:rsidRPr="00B22640">
              <w:rPr>
                <w:rFonts w:cs="Arial"/>
                <w:i/>
                <w:iCs/>
                <w:sz w:val="18"/>
                <w:szCs w:val="18"/>
              </w:rPr>
              <w:t>ebové aplikace také</w:t>
            </w:r>
            <w:r>
              <w:rPr>
                <w:rFonts w:cs="Arial"/>
                <w:i/>
                <w:iCs/>
                <w:sz w:val="18"/>
                <w:szCs w:val="18"/>
              </w:rPr>
              <w:t xml:space="preserve"> </w:t>
            </w:r>
            <w:r w:rsidRPr="00B22640">
              <w:rPr>
                <w:rFonts w:cs="Arial"/>
                <w:i/>
                <w:iCs/>
                <w:sz w:val="18"/>
                <w:szCs w:val="18"/>
              </w:rPr>
              <w:t>podléhají dodatečným kontrolám, pokud čelí</w:t>
            </w:r>
            <w:r>
              <w:rPr>
                <w:rFonts w:cs="Arial"/>
                <w:i/>
                <w:iCs/>
                <w:sz w:val="18"/>
                <w:szCs w:val="18"/>
              </w:rPr>
              <w:t xml:space="preserve"> </w:t>
            </w:r>
            <w:r w:rsidRPr="00B22640">
              <w:rPr>
                <w:rFonts w:cs="Arial"/>
                <w:i/>
                <w:iCs/>
                <w:sz w:val="18"/>
                <w:szCs w:val="18"/>
              </w:rPr>
              <w:t>veřejné doméně, k řešení trvalých hrozeb a</w:t>
            </w:r>
            <w:r>
              <w:rPr>
                <w:rFonts w:cs="Arial"/>
                <w:i/>
                <w:iCs/>
                <w:sz w:val="18"/>
                <w:szCs w:val="18"/>
              </w:rPr>
              <w:t xml:space="preserve"> </w:t>
            </w:r>
            <w:r w:rsidRPr="00B22640">
              <w:rPr>
                <w:rFonts w:cs="Arial"/>
                <w:i/>
                <w:iCs/>
                <w:sz w:val="18"/>
                <w:szCs w:val="18"/>
              </w:rPr>
              <w:t>zranitelnosti po implementaci, podle definice</w:t>
            </w:r>
            <w:r>
              <w:rPr>
                <w:rFonts w:cs="Arial"/>
                <w:i/>
                <w:iCs/>
                <w:sz w:val="18"/>
                <w:szCs w:val="18"/>
              </w:rPr>
              <w:t xml:space="preserve"> </w:t>
            </w:r>
            <w:r w:rsidRPr="00B22640">
              <w:rPr>
                <w:rFonts w:cs="Arial"/>
                <w:i/>
                <w:iCs/>
                <w:sz w:val="18"/>
                <w:szCs w:val="18"/>
              </w:rPr>
              <w:t>v Požadavku 6.6 PCI DSS.</w:t>
            </w:r>
          </w:p>
        </w:tc>
        <w:tc>
          <w:tcPr>
            <w:tcW w:w="2701" w:type="dxa"/>
            <w:gridSpan w:val="3"/>
            <w:shd w:val="clear" w:color="auto" w:fill="FFFFFF"/>
          </w:tcPr>
          <w:p w14:paraId="2292E875" w14:textId="77777777" w:rsidR="006D21DA" w:rsidRDefault="006D21DA" w:rsidP="006D21DA">
            <w:pPr>
              <w:numPr>
                <w:ilvl w:val="0"/>
                <w:numId w:val="20"/>
              </w:numPr>
              <w:spacing w:after="60"/>
              <w:ind w:left="340"/>
              <w:rPr>
                <w:rFonts w:cs="Arial"/>
                <w:sz w:val="18"/>
                <w:szCs w:val="18"/>
              </w:rPr>
            </w:pPr>
            <w:r>
              <w:rPr>
                <w:rFonts w:cs="Arial"/>
                <w:sz w:val="18"/>
                <w:szCs w:val="18"/>
              </w:rPr>
              <w:t>Zkontrolujte politiky a postupy</w:t>
            </w:r>
          </w:p>
          <w:p w14:paraId="78EC925D" w14:textId="77777777" w:rsidR="006D21DA" w:rsidRDefault="006D21DA" w:rsidP="006D21DA">
            <w:pPr>
              <w:numPr>
                <w:ilvl w:val="0"/>
                <w:numId w:val="20"/>
              </w:numPr>
              <w:spacing w:after="60"/>
              <w:ind w:left="340"/>
              <w:rPr>
                <w:rFonts w:cs="Arial"/>
                <w:sz w:val="18"/>
                <w:szCs w:val="18"/>
              </w:rPr>
            </w:pPr>
            <w:r>
              <w:rPr>
                <w:rFonts w:cs="Arial"/>
                <w:sz w:val="18"/>
                <w:szCs w:val="18"/>
              </w:rPr>
              <w:t>Rozhovor s personálem</w:t>
            </w:r>
          </w:p>
          <w:p w14:paraId="26B7ED07" w14:textId="77777777" w:rsidR="006D21DA" w:rsidRDefault="006D21DA" w:rsidP="006D21DA">
            <w:pPr>
              <w:numPr>
                <w:ilvl w:val="0"/>
                <w:numId w:val="20"/>
              </w:numPr>
              <w:spacing w:after="60"/>
              <w:ind w:left="340"/>
              <w:rPr>
                <w:rFonts w:cs="Arial"/>
                <w:sz w:val="18"/>
                <w:szCs w:val="18"/>
              </w:rPr>
            </w:pPr>
            <w:r>
              <w:rPr>
                <w:rFonts w:cs="Arial"/>
                <w:sz w:val="18"/>
                <w:szCs w:val="18"/>
              </w:rPr>
              <w:t>Přezkoumejte nedávné změny a záznamy o změnách</w:t>
            </w:r>
          </w:p>
          <w:p w14:paraId="513E44A6" w14:textId="77777777" w:rsidR="006D21DA" w:rsidRPr="00085B72" w:rsidRDefault="006D21DA" w:rsidP="006D21DA">
            <w:pPr>
              <w:spacing w:after="60"/>
              <w:ind w:left="340"/>
              <w:rPr>
                <w:rFonts w:cs="Arial"/>
                <w:sz w:val="18"/>
                <w:szCs w:val="18"/>
              </w:rPr>
            </w:pPr>
          </w:p>
        </w:tc>
        <w:tc>
          <w:tcPr>
            <w:tcW w:w="710" w:type="dxa"/>
            <w:shd w:val="clear" w:color="auto" w:fill="FFFFFF"/>
          </w:tcPr>
          <w:p w14:paraId="5CDC66CD"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E609FCA"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BDECFA4"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DD09674"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6628ABBE"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D21DA" w:rsidRPr="00085B72" w14:paraId="415E8DE5" w14:textId="77777777" w:rsidTr="005F3965">
        <w:trPr>
          <w:gridAfter w:val="1"/>
          <w:wAfter w:w="27" w:type="dxa"/>
          <w:cantSplit/>
        </w:trPr>
        <w:tc>
          <w:tcPr>
            <w:tcW w:w="675" w:type="dxa"/>
          </w:tcPr>
          <w:p w14:paraId="6E1F4AB8" w14:textId="28A4775E" w:rsidR="006D21DA" w:rsidRPr="00085B72" w:rsidRDefault="006D21DA" w:rsidP="006D21DA">
            <w:pPr>
              <w:rPr>
                <w:rFonts w:cs="Arial"/>
                <w:sz w:val="18"/>
                <w:szCs w:val="18"/>
              </w:rPr>
            </w:pPr>
            <w:r>
              <w:rPr>
                <w:rFonts w:cs="Arial"/>
                <w:sz w:val="18"/>
                <w:szCs w:val="18"/>
              </w:rPr>
              <w:t>6.4</w:t>
            </w:r>
          </w:p>
        </w:tc>
        <w:tc>
          <w:tcPr>
            <w:tcW w:w="3530" w:type="dxa"/>
            <w:shd w:val="clear" w:color="auto" w:fill="FFFFFF"/>
          </w:tcPr>
          <w:p w14:paraId="41826EFA" w14:textId="02F09B3C" w:rsidR="006D21DA" w:rsidRPr="00085B72" w:rsidRDefault="006D21DA" w:rsidP="006D21DA">
            <w:pPr>
              <w:autoSpaceDE w:val="0"/>
              <w:autoSpaceDN w:val="0"/>
              <w:adjustRightInd w:val="0"/>
              <w:rPr>
                <w:rFonts w:cs="Arial"/>
                <w:sz w:val="18"/>
                <w:szCs w:val="18"/>
              </w:rPr>
            </w:pPr>
            <w:r>
              <w:rPr>
                <w:rFonts w:cs="Arial"/>
                <w:sz w:val="18"/>
                <w:szCs w:val="18"/>
              </w:rPr>
              <w:t xml:space="preserve">Jsou </w:t>
            </w:r>
            <w:r w:rsidR="006963F6">
              <w:rPr>
                <w:rFonts w:cs="Arial"/>
                <w:sz w:val="18"/>
                <w:szCs w:val="18"/>
              </w:rPr>
              <w:t>p</w:t>
            </w:r>
            <w:r>
              <w:rPr>
                <w:rFonts w:cs="Arial"/>
                <w:sz w:val="18"/>
                <w:szCs w:val="18"/>
              </w:rPr>
              <w:t xml:space="preserve">ro řízení změn </w:t>
            </w:r>
            <w:r w:rsidR="000E0FE3">
              <w:rPr>
                <w:rFonts w:cs="Arial"/>
                <w:sz w:val="18"/>
                <w:szCs w:val="18"/>
              </w:rPr>
              <w:t xml:space="preserve">procesů a </w:t>
            </w:r>
            <w:r w:rsidR="006963F6">
              <w:rPr>
                <w:rFonts w:cs="Arial"/>
                <w:sz w:val="18"/>
                <w:szCs w:val="18"/>
              </w:rPr>
              <w:t>postupů</w:t>
            </w:r>
            <w:r w:rsidR="000E0FE3">
              <w:rPr>
                <w:rFonts w:cs="Arial"/>
                <w:sz w:val="18"/>
                <w:szCs w:val="18"/>
              </w:rPr>
              <w:t xml:space="preserve"> </w:t>
            </w:r>
            <w:r>
              <w:rPr>
                <w:rFonts w:cs="Arial"/>
                <w:sz w:val="18"/>
                <w:szCs w:val="18"/>
              </w:rPr>
              <w:t>dodržovány pro všechny změny systémových komponent? Postupy musejí obsahovat následující:</w:t>
            </w:r>
          </w:p>
        </w:tc>
        <w:tc>
          <w:tcPr>
            <w:tcW w:w="6421" w:type="dxa"/>
            <w:gridSpan w:val="8"/>
            <w:shd w:val="clear" w:color="auto" w:fill="D9D9D9" w:themeFill="background1" w:themeFillShade="D9"/>
          </w:tcPr>
          <w:p w14:paraId="43E849A8" w14:textId="77777777" w:rsidR="006D21DA" w:rsidRPr="00085B72" w:rsidRDefault="006D21DA" w:rsidP="006D21DA">
            <w:pPr>
              <w:spacing w:after="60"/>
              <w:jc w:val="center"/>
              <w:rPr>
                <w:rFonts w:cs="Arial"/>
                <w:sz w:val="18"/>
                <w:szCs w:val="18"/>
              </w:rPr>
            </w:pPr>
          </w:p>
        </w:tc>
      </w:tr>
      <w:tr w:rsidR="006D21DA" w:rsidRPr="00085B72" w14:paraId="03077936" w14:textId="77777777" w:rsidTr="00FF1900">
        <w:trPr>
          <w:gridAfter w:val="1"/>
          <w:wAfter w:w="27" w:type="dxa"/>
          <w:cantSplit/>
        </w:trPr>
        <w:tc>
          <w:tcPr>
            <w:tcW w:w="675" w:type="dxa"/>
            <w:tcBorders>
              <w:bottom w:val="nil"/>
            </w:tcBorders>
          </w:tcPr>
          <w:p w14:paraId="63765831" w14:textId="637FECB7" w:rsidR="006D21DA" w:rsidRPr="00085B72" w:rsidRDefault="006D21DA" w:rsidP="006D21DA">
            <w:pPr>
              <w:rPr>
                <w:rFonts w:cs="Arial"/>
                <w:sz w:val="18"/>
                <w:szCs w:val="18"/>
              </w:rPr>
            </w:pPr>
            <w:r>
              <w:rPr>
                <w:rFonts w:cs="Arial"/>
                <w:sz w:val="18"/>
                <w:szCs w:val="18"/>
              </w:rPr>
              <w:t>6.4.1</w:t>
            </w:r>
          </w:p>
        </w:tc>
        <w:tc>
          <w:tcPr>
            <w:tcW w:w="3530" w:type="dxa"/>
            <w:shd w:val="clear" w:color="auto" w:fill="FFFFFF"/>
          </w:tcPr>
          <w:p w14:paraId="4E222D03" w14:textId="2466C941" w:rsidR="006D21DA" w:rsidRPr="00085B72" w:rsidRDefault="006D21DA" w:rsidP="006D21DA">
            <w:pPr>
              <w:autoSpaceDE w:val="0"/>
              <w:autoSpaceDN w:val="0"/>
              <w:adjustRightInd w:val="0"/>
              <w:rPr>
                <w:rFonts w:cs="Arial"/>
                <w:sz w:val="18"/>
                <w:szCs w:val="18"/>
              </w:rPr>
            </w:pPr>
            <w:r>
              <w:rPr>
                <w:rFonts w:cs="Arial"/>
                <w:sz w:val="18"/>
                <w:szCs w:val="18"/>
              </w:rPr>
              <w:t>(a) Jsou odděleny vývojová/testovací prostředí od pr</w:t>
            </w:r>
            <w:r w:rsidR="007D3DFD">
              <w:rPr>
                <w:rFonts w:cs="Arial"/>
                <w:sz w:val="18"/>
                <w:szCs w:val="18"/>
              </w:rPr>
              <w:t>odukčního</w:t>
            </w:r>
            <w:r>
              <w:rPr>
                <w:rFonts w:cs="Arial"/>
                <w:sz w:val="18"/>
                <w:szCs w:val="18"/>
              </w:rPr>
              <w:t xml:space="preserve"> prostředí?</w:t>
            </w:r>
          </w:p>
        </w:tc>
        <w:tc>
          <w:tcPr>
            <w:tcW w:w="2701" w:type="dxa"/>
            <w:gridSpan w:val="3"/>
            <w:shd w:val="clear" w:color="auto" w:fill="FFFFFF"/>
          </w:tcPr>
          <w:p w14:paraId="28B07084" w14:textId="0D3CF90B" w:rsidR="006D21DA" w:rsidRDefault="006D21DA" w:rsidP="006D21DA">
            <w:pPr>
              <w:numPr>
                <w:ilvl w:val="0"/>
                <w:numId w:val="21"/>
              </w:numPr>
              <w:spacing w:after="60"/>
              <w:ind w:left="340"/>
              <w:rPr>
                <w:rFonts w:cs="Arial"/>
                <w:sz w:val="18"/>
                <w:szCs w:val="18"/>
              </w:rPr>
            </w:pPr>
            <w:r>
              <w:rPr>
                <w:rFonts w:cs="Arial"/>
                <w:sz w:val="18"/>
                <w:szCs w:val="18"/>
              </w:rPr>
              <w:t>Zkontrolujte procesy</w:t>
            </w:r>
            <w:r w:rsidR="00CC30D1">
              <w:rPr>
                <w:rFonts w:cs="Arial"/>
                <w:sz w:val="18"/>
                <w:szCs w:val="18"/>
              </w:rPr>
              <w:t xml:space="preserve"> a postupy</w:t>
            </w:r>
            <w:r>
              <w:rPr>
                <w:rFonts w:cs="Arial"/>
                <w:sz w:val="18"/>
                <w:szCs w:val="18"/>
              </w:rPr>
              <w:t xml:space="preserve"> řízení změn</w:t>
            </w:r>
          </w:p>
          <w:p w14:paraId="0F21EFB9" w14:textId="14E5958E" w:rsidR="006D21DA" w:rsidRPr="00085B72" w:rsidRDefault="006D21DA" w:rsidP="006D21DA">
            <w:pPr>
              <w:numPr>
                <w:ilvl w:val="0"/>
                <w:numId w:val="21"/>
              </w:numPr>
              <w:spacing w:after="60"/>
              <w:ind w:left="340"/>
              <w:rPr>
                <w:rFonts w:cs="Arial"/>
                <w:sz w:val="18"/>
                <w:szCs w:val="18"/>
              </w:rPr>
            </w:pPr>
            <w:r>
              <w:rPr>
                <w:rFonts w:cs="Arial"/>
                <w:sz w:val="18"/>
                <w:szCs w:val="18"/>
              </w:rPr>
              <w:t>Přezkoumejte síťovou dokumentaci a konfigurace síťových zařízení</w:t>
            </w:r>
          </w:p>
        </w:tc>
        <w:tc>
          <w:tcPr>
            <w:tcW w:w="710" w:type="dxa"/>
            <w:shd w:val="clear" w:color="auto" w:fill="FFFFFF"/>
          </w:tcPr>
          <w:p w14:paraId="23F644EE"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39BF2532"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502B49F"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3D82037"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558998D"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D21DA" w:rsidRPr="00085B72" w14:paraId="24D047D5" w14:textId="77777777" w:rsidTr="00FF1900">
        <w:trPr>
          <w:gridAfter w:val="1"/>
          <w:wAfter w:w="27" w:type="dxa"/>
          <w:cantSplit/>
        </w:trPr>
        <w:tc>
          <w:tcPr>
            <w:tcW w:w="675" w:type="dxa"/>
            <w:tcBorders>
              <w:top w:val="nil"/>
            </w:tcBorders>
          </w:tcPr>
          <w:p w14:paraId="50C1CEEE" w14:textId="77777777" w:rsidR="006D21DA" w:rsidRPr="00085B72" w:rsidRDefault="006D21DA" w:rsidP="006D21DA">
            <w:pPr>
              <w:rPr>
                <w:rFonts w:cs="Arial"/>
                <w:sz w:val="18"/>
                <w:szCs w:val="18"/>
              </w:rPr>
            </w:pPr>
          </w:p>
        </w:tc>
        <w:tc>
          <w:tcPr>
            <w:tcW w:w="3530" w:type="dxa"/>
            <w:shd w:val="clear" w:color="auto" w:fill="FFFFFF"/>
          </w:tcPr>
          <w:p w14:paraId="362C50CA" w14:textId="439CC520" w:rsidR="006D21DA" w:rsidRPr="00085B72" w:rsidRDefault="006D21DA" w:rsidP="006D21DA">
            <w:pPr>
              <w:autoSpaceDE w:val="0"/>
              <w:autoSpaceDN w:val="0"/>
              <w:adjustRightInd w:val="0"/>
              <w:rPr>
                <w:rFonts w:cs="Arial"/>
                <w:sz w:val="18"/>
                <w:szCs w:val="18"/>
              </w:rPr>
            </w:pPr>
            <w:r>
              <w:rPr>
                <w:rFonts w:cs="Arial"/>
                <w:sz w:val="18"/>
                <w:szCs w:val="18"/>
              </w:rPr>
              <w:t xml:space="preserve">(b) Je zavedeno nastavení kontrol přístupu a jsou zavedeny kontroly přístupu k posílení oddělení mezi vývojovým/testovacím prostředím a </w:t>
            </w:r>
            <w:r w:rsidR="007D3DFD">
              <w:rPr>
                <w:rFonts w:cs="Arial"/>
                <w:sz w:val="18"/>
                <w:szCs w:val="18"/>
              </w:rPr>
              <w:t>produkčním prostředím</w:t>
            </w:r>
            <w:r>
              <w:rPr>
                <w:rFonts w:cs="Arial"/>
                <w:sz w:val="18"/>
                <w:szCs w:val="18"/>
              </w:rPr>
              <w:t>?</w:t>
            </w:r>
          </w:p>
        </w:tc>
        <w:tc>
          <w:tcPr>
            <w:tcW w:w="2701" w:type="dxa"/>
            <w:gridSpan w:val="3"/>
            <w:shd w:val="clear" w:color="auto" w:fill="FFFFFF"/>
          </w:tcPr>
          <w:p w14:paraId="7D2ABB6C" w14:textId="4EFD88C3" w:rsidR="006D21DA" w:rsidRDefault="006D21DA" w:rsidP="006D21DA">
            <w:pPr>
              <w:numPr>
                <w:ilvl w:val="0"/>
                <w:numId w:val="21"/>
              </w:numPr>
              <w:spacing w:after="60"/>
              <w:ind w:left="340"/>
              <w:rPr>
                <w:rFonts w:cs="Arial"/>
                <w:sz w:val="18"/>
                <w:szCs w:val="18"/>
              </w:rPr>
            </w:pPr>
            <w:r>
              <w:rPr>
                <w:rFonts w:cs="Arial"/>
                <w:sz w:val="18"/>
                <w:szCs w:val="18"/>
              </w:rPr>
              <w:t>Zkontrolujte procesy</w:t>
            </w:r>
            <w:r w:rsidR="00CC30D1">
              <w:rPr>
                <w:rFonts w:cs="Arial"/>
                <w:sz w:val="18"/>
                <w:szCs w:val="18"/>
              </w:rPr>
              <w:t xml:space="preserve"> a postupy</w:t>
            </w:r>
            <w:r>
              <w:rPr>
                <w:rFonts w:cs="Arial"/>
                <w:sz w:val="18"/>
                <w:szCs w:val="18"/>
              </w:rPr>
              <w:t xml:space="preserve"> řízení změn</w:t>
            </w:r>
          </w:p>
          <w:p w14:paraId="6B6513CB" w14:textId="77777777" w:rsidR="006D21DA" w:rsidRDefault="006D21DA" w:rsidP="006D21DA">
            <w:pPr>
              <w:numPr>
                <w:ilvl w:val="0"/>
                <w:numId w:val="21"/>
              </w:numPr>
              <w:spacing w:after="60"/>
              <w:ind w:left="340"/>
              <w:rPr>
                <w:rFonts w:cs="Arial"/>
                <w:sz w:val="18"/>
                <w:szCs w:val="18"/>
              </w:rPr>
            </w:pPr>
            <w:r>
              <w:rPr>
                <w:rFonts w:cs="Arial"/>
                <w:sz w:val="18"/>
                <w:szCs w:val="18"/>
              </w:rPr>
              <w:t>Přezkoumejte nastavení řízení přístupu</w:t>
            </w:r>
          </w:p>
          <w:p w14:paraId="30A359CA" w14:textId="77777777" w:rsidR="006D21DA" w:rsidRPr="00085B72" w:rsidRDefault="006D21DA" w:rsidP="006D21DA">
            <w:pPr>
              <w:spacing w:after="60"/>
              <w:ind w:left="340"/>
              <w:rPr>
                <w:rFonts w:cs="Arial"/>
                <w:sz w:val="18"/>
                <w:szCs w:val="18"/>
              </w:rPr>
            </w:pPr>
          </w:p>
        </w:tc>
        <w:tc>
          <w:tcPr>
            <w:tcW w:w="710" w:type="dxa"/>
            <w:shd w:val="clear" w:color="auto" w:fill="FFFFFF"/>
          </w:tcPr>
          <w:p w14:paraId="05B858F4"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C392F75"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08DE526E"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40CFEE8"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19BE5EC" w14:textId="77777777" w:rsidR="006D21DA" w:rsidRPr="00085B72" w:rsidRDefault="006D21DA" w:rsidP="006D21D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0822A9E6" w14:textId="77777777" w:rsidTr="002D2333">
        <w:trPr>
          <w:gridAfter w:val="1"/>
          <w:wAfter w:w="27" w:type="dxa"/>
          <w:cantSplit/>
        </w:trPr>
        <w:tc>
          <w:tcPr>
            <w:tcW w:w="675" w:type="dxa"/>
          </w:tcPr>
          <w:p w14:paraId="65607996" w14:textId="5A7EA88F" w:rsidR="00862480" w:rsidRPr="00085B72" w:rsidRDefault="00862480" w:rsidP="00862480">
            <w:pPr>
              <w:rPr>
                <w:rFonts w:cs="Arial"/>
                <w:sz w:val="18"/>
                <w:szCs w:val="18"/>
              </w:rPr>
            </w:pPr>
            <w:r>
              <w:rPr>
                <w:rFonts w:cs="Arial"/>
                <w:sz w:val="18"/>
                <w:szCs w:val="18"/>
              </w:rPr>
              <w:lastRenderedPageBreak/>
              <w:t>6.4.2</w:t>
            </w:r>
          </w:p>
        </w:tc>
        <w:tc>
          <w:tcPr>
            <w:tcW w:w="3530" w:type="dxa"/>
            <w:shd w:val="clear" w:color="auto" w:fill="FFFFFF"/>
          </w:tcPr>
          <w:p w14:paraId="41256D12" w14:textId="5461BCD9" w:rsidR="00862480" w:rsidRPr="00085B72" w:rsidRDefault="00862480" w:rsidP="00862480">
            <w:pPr>
              <w:autoSpaceDE w:val="0"/>
              <w:autoSpaceDN w:val="0"/>
              <w:adjustRightInd w:val="0"/>
              <w:rPr>
                <w:rFonts w:cs="Arial"/>
                <w:sz w:val="18"/>
                <w:szCs w:val="18"/>
              </w:rPr>
            </w:pPr>
            <w:r>
              <w:rPr>
                <w:rFonts w:cs="Arial"/>
                <w:sz w:val="18"/>
                <w:szCs w:val="18"/>
              </w:rPr>
              <w:t>Je zavedeno oddělení povinností mezi personálem přiděleným k vývojovému/testovacímu prostředí a personálem přiděleným k pro</w:t>
            </w:r>
            <w:r w:rsidR="00E927A5">
              <w:rPr>
                <w:rFonts w:cs="Arial"/>
                <w:sz w:val="18"/>
                <w:szCs w:val="18"/>
              </w:rPr>
              <w:t>dukčnímu</w:t>
            </w:r>
            <w:r>
              <w:rPr>
                <w:rFonts w:cs="Arial"/>
                <w:sz w:val="18"/>
                <w:szCs w:val="18"/>
              </w:rPr>
              <w:t xml:space="preserve"> prostředí?</w:t>
            </w:r>
          </w:p>
        </w:tc>
        <w:tc>
          <w:tcPr>
            <w:tcW w:w="2701" w:type="dxa"/>
            <w:gridSpan w:val="3"/>
            <w:shd w:val="clear" w:color="auto" w:fill="FFFFFF"/>
          </w:tcPr>
          <w:p w14:paraId="3D1C95A2" w14:textId="77777777" w:rsidR="00862480" w:rsidRDefault="00862480" w:rsidP="00862480">
            <w:pPr>
              <w:numPr>
                <w:ilvl w:val="0"/>
                <w:numId w:val="21"/>
              </w:numPr>
              <w:spacing w:after="60"/>
              <w:ind w:left="340"/>
              <w:rPr>
                <w:rFonts w:cs="Arial"/>
                <w:sz w:val="18"/>
                <w:szCs w:val="18"/>
              </w:rPr>
            </w:pPr>
            <w:r>
              <w:rPr>
                <w:rFonts w:cs="Arial"/>
                <w:sz w:val="18"/>
                <w:szCs w:val="18"/>
              </w:rPr>
              <w:t xml:space="preserve">Zkontrolujte procesy a postupy řízení změn </w:t>
            </w:r>
          </w:p>
          <w:p w14:paraId="0CA542E5" w14:textId="52D0C5F8" w:rsidR="00862480" w:rsidRDefault="00C84947" w:rsidP="00862480">
            <w:pPr>
              <w:numPr>
                <w:ilvl w:val="0"/>
                <w:numId w:val="21"/>
              </w:numPr>
              <w:spacing w:after="60"/>
              <w:ind w:left="340"/>
              <w:rPr>
                <w:rFonts w:cs="Arial"/>
                <w:sz w:val="18"/>
                <w:szCs w:val="18"/>
              </w:rPr>
            </w:pPr>
            <w:r>
              <w:rPr>
                <w:rFonts w:cs="Arial"/>
                <w:sz w:val="18"/>
                <w:szCs w:val="18"/>
              </w:rPr>
              <w:t>Sledujt</w:t>
            </w:r>
            <w:r w:rsidR="00862480">
              <w:rPr>
                <w:rFonts w:cs="Arial"/>
                <w:sz w:val="18"/>
                <w:szCs w:val="18"/>
              </w:rPr>
              <w:t>e procesy</w:t>
            </w:r>
          </w:p>
          <w:p w14:paraId="4F7282FB" w14:textId="296DE520" w:rsidR="00862480" w:rsidRPr="00085B72" w:rsidRDefault="00862480" w:rsidP="00862480">
            <w:pPr>
              <w:numPr>
                <w:ilvl w:val="0"/>
                <w:numId w:val="21"/>
              </w:numPr>
              <w:spacing w:after="60"/>
              <w:ind w:left="340"/>
              <w:rPr>
                <w:rFonts w:cs="Arial"/>
                <w:sz w:val="18"/>
                <w:szCs w:val="18"/>
              </w:rPr>
            </w:pPr>
            <w:r>
              <w:rPr>
                <w:rFonts w:cs="Arial"/>
                <w:sz w:val="18"/>
                <w:szCs w:val="18"/>
              </w:rPr>
              <w:t>Rozhovor s personálem</w:t>
            </w:r>
          </w:p>
        </w:tc>
        <w:tc>
          <w:tcPr>
            <w:tcW w:w="710" w:type="dxa"/>
            <w:shd w:val="clear" w:color="auto" w:fill="FFFFFF"/>
          </w:tcPr>
          <w:p w14:paraId="7717AB1A"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620BEF11"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EDF4B4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758809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949327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64162C56" w14:textId="77777777" w:rsidTr="002D2333">
        <w:trPr>
          <w:gridAfter w:val="1"/>
          <w:wAfter w:w="27" w:type="dxa"/>
          <w:cantSplit/>
        </w:trPr>
        <w:tc>
          <w:tcPr>
            <w:tcW w:w="675" w:type="dxa"/>
          </w:tcPr>
          <w:p w14:paraId="34DC90EE" w14:textId="77FBBC50" w:rsidR="00862480" w:rsidRPr="00085B72" w:rsidRDefault="00862480" w:rsidP="00862480">
            <w:pPr>
              <w:rPr>
                <w:rFonts w:cs="Arial"/>
                <w:sz w:val="18"/>
                <w:szCs w:val="18"/>
              </w:rPr>
            </w:pPr>
            <w:r>
              <w:rPr>
                <w:rFonts w:cs="Arial"/>
                <w:sz w:val="18"/>
                <w:szCs w:val="18"/>
              </w:rPr>
              <w:t>6.4.3</w:t>
            </w:r>
          </w:p>
        </w:tc>
        <w:tc>
          <w:tcPr>
            <w:tcW w:w="3530" w:type="dxa"/>
            <w:shd w:val="clear" w:color="auto" w:fill="FFFFFF"/>
          </w:tcPr>
          <w:p w14:paraId="0CB0D308" w14:textId="46B3ED08" w:rsidR="00862480" w:rsidRPr="00085B72" w:rsidRDefault="00862480" w:rsidP="00862480">
            <w:pPr>
              <w:autoSpaceDE w:val="0"/>
              <w:autoSpaceDN w:val="0"/>
              <w:adjustRightInd w:val="0"/>
              <w:rPr>
                <w:rFonts w:cs="Arial"/>
                <w:sz w:val="18"/>
                <w:szCs w:val="18"/>
              </w:rPr>
            </w:pPr>
            <w:r>
              <w:rPr>
                <w:rFonts w:cs="Arial"/>
                <w:sz w:val="18"/>
                <w:szCs w:val="18"/>
              </w:rPr>
              <w:t>Nejsou produkční data („živá“ čísla karet) používána pro testování nebo vývoj?</w:t>
            </w:r>
          </w:p>
        </w:tc>
        <w:tc>
          <w:tcPr>
            <w:tcW w:w="2701" w:type="dxa"/>
            <w:gridSpan w:val="3"/>
            <w:shd w:val="clear" w:color="auto" w:fill="FFFFFF"/>
          </w:tcPr>
          <w:p w14:paraId="1C3633A5" w14:textId="77777777" w:rsidR="00862480" w:rsidRDefault="00862480" w:rsidP="00862480">
            <w:pPr>
              <w:numPr>
                <w:ilvl w:val="0"/>
                <w:numId w:val="21"/>
              </w:numPr>
              <w:spacing w:after="60"/>
              <w:ind w:left="340"/>
              <w:rPr>
                <w:rFonts w:cs="Arial"/>
                <w:sz w:val="18"/>
                <w:szCs w:val="18"/>
              </w:rPr>
            </w:pPr>
            <w:r>
              <w:rPr>
                <w:rFonts w:cs="Arial"/>
                <w:sz w:val="18"/>
                <w:szCs w:val="18"/>
              </w:rPr>
              <w:t xml:space="preserve">Zkontrolujte procesy a postupy řízení změn </w:t>
            </w:r>
          </w:p>
          <w:p w14:paraId="663E1CB8" w14:textId="77777777" w:rsidR="00C84947" w:rsidRDefault="00C84947" w:rsidP="00C84947">
            <w:pPr>
              <w:numPr>
                <w:ilvl w:val="0"/>
                <w:numId w:val="21"/>
              </w:numPr>
              <w:spacing w:after="60"/>
              <w:ind w:left="340"/>
              <w:rPr>
                <w:rFonts w:cs="Arial"/>
                <w:sz w:val="18"/>
                <w:szCs w:val="18"/>
              </w:rPr>
            </w:pPr>
            <w:r>
              <w:rPr>
                <w:rFonts w:cs="Arial"/>
                <w:sz w:val="18"/>
                <w:szCs w:val="18"/>
              </w:rPr>
              <w:t>Sledujte procesy</w:t>
            </w:r>
          </w:p>
          <w:p w14:paraId="3E3231DF" w14:textId="77777777" w:rsidR="00862480" w:rsidRPr="002D2333" w:rsidRDefault="00862480" w:rsidP="00862480">
            <w:pPr>
              <w:numPr>
                <w:ilvl w:val="0"/>
                <w:numId w:val="21"/>
              </w:numPr>
              <w:spacing w:after="60"/>
              <w:ind w:left="340"/>
              <w:rPr>
                <w:rFonts w:cs="Arial"/>
                <w:sz w:val="18"/>
                <w:szCs w:val="18"/>
              </w:rPr>
            </w:pPr>
            <w:r>
              <w:rPr>
                <w:rFonts w:cs="Arial"/>
                <w:sz w:val="18"/>
                <w:szCs w:val="18"/>
              </w:rPr>
              <w:t>Rozhovor s personálem</w:t>
            </w:r>
          </w:p>
          <w:p w14:paraId="198E4F5E" w14:textId="794A4508" w:rsidR="00862480" w:rsidRPr="00085B72" w:rsidRDefault="00E927A5" w:rsidP="00862480">
            <w:pPr>
              <w:numPr>
                <w:ilvl w:val="0"/>
                <w:numId w:val="22"/>
              </w:numPr>
              <w:spacing w:after="60"/>
              <w:ind w:left="340"/>
              <w:rPr>
                <w:rFonts w:cs="Arial"/>
                <w:sz w:val="18"/>
                <w:szCs w:val="18"/>
              </w:rPr>
            </w:pPr>
            <w:r>
              <w:rPr>
                <w:rFonts w:cs="Arial"/>
                <w:sz w:val="18"/>
                <w:szCs w:val="18"/>
              </w:rPr>
              <w:t xml:space="preserve">Přezkoumejte </w:t>
            </w:r>
            <w:r w:rsidR="00040F9D">
              <w:rPr>
                <w:rFonts w:cs="Arial"/>
                <w:sz w:val="18"/>
                <w:szCs w:val="18"/>
              </w:rPr>
              <w:t>testovací data</w:t>
            </w:r>
          </w:p>
        </w:tc>
        <w:tc>
          <w:tcPr>
            <w:tcW w:w="710" w:type="dxa"/>
            <w:shd w:val="clear" w:color="auto" w:fill="FFFFFF"/>
          </w:tcPr>
          <w:p w14:paraId="03877AC1"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7F7CFB07"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8B72F3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69BD5A8"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360652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7EBC7359" w14:textId="77777777" w:rsidTr="002D2333">
        <w:trPr>
          <w:gridAfter w:val="1"/>
          <w:wAfter w:w="27" w:type="dxa"/>
          <w:cantSplit/>
        </w:trPr>
        <w:tc>
          <w:tcPr>
            <w:tcW w:w="675" w:type="dxa"/>
          </w:tcPr>
          <w:p w14:paraId="41AFD9E6" w14:textId="344A99A9" w:rsidR="00862480" w:rsidRPr="00085B72" w:rsidRDefault="00862480" w:rsidP="00862480">
            <w:pPr>
              <w:rPr>
                <w:rFonts w:cs="Arial"/>
                <w:sz w:val="18"/>
                <w:szCs w:val="18"/>
              </w:rPr>
            </w:pPr>
            <w:r>
              <w:rPr>
                <w:rFonts w:cs="Arial"/>
                <w:sz w:val="18"/>
                <w:szCs w:val="18"/>
              </w:rPr>
              <w:t>6.4.4</w:t>
            </w:r>
          </w:p>
        </w:tc>
        <w:tc>
          <w:tcPr>
            <w:tcW w:w="3530" w:type="dxa"/>
            <w:shd w:val="clear" w:color="auto" w:fill="FFFFFF"/>
          </w:tcPr>
          <w:p w14:paraId="124733A9" w14:textId="6DC9807F" w:rsidR="00862480" w:rsidRPr="00085B72" w:rsidRDefault="00862480" w:rsidP="00862480">
            <w:pPr>
              <w:autoSpaceDE w:val="0"/>
              <w:autoSpaceDN w:val="0"/>
              <w:adjustRightInd w:val="0"/>
              <w:rPr>
                <w:rFonts w:cs="Arial"/>
                <w:sz w:val="18"/>
                <w:szCs w:val="18"/>
              </w:rPr>
            </w:pPr>
            <w:r w:rsidRPr="00085B72">
              <w:rPr>
                <w:rFonts w:cs="Arial"/>
                <w:sz w:val="18"/>
                <w:szCs w:val="18"/>
              </w:rPr>
              <w:t xml:space="preserve">Jsou testovací data a účty odstraněny </w:t>
            </w:r>
            <w:r>
              <w:rPr>
                <w:rFonts w:cs="Arial"/>
                <w:sz w:val="18"/>
                <w:szCs w:val="18"/>
              </w:rPr>
              <w:t xml:space="preserve">ze systémových komponent </w:t>
            </w:r>
            <w:r w:rsidRPr="00085B72">
              <w:rPr>
                <w:rFonts w:cs="Arial"/>
                <w:sz w:val="18"/>
                <w:szCs w:val="18"/>
              </w:rPr>
              <w:t>před</w:t>
            </w:r>
            <w:r>
              <w:rPr>
                <w:rFonts w:cs="Arial"/>
                <w:sz w:val="18"/>
                <w:szCs w:val="18"/>
              </w:rPr>
              <w:t xml:space="preserve"> aktivací systému /</w:t>
            </w:r>
            <w:r w:rsidRPr="00085B72">
              <w:rPr>
                <w:rFonts w:cs="Arial"/>
                <w:sz w:val="18"/>
                <w:szCs w:val="18"/>
              </w:rPr>
              <w:t xml:space="preserve"> uvedením do produkčního provozu?</w:t>
            </w:r>
          </w:p>
        </w:tc>
        <w:tc>
          <w:tcPr>
            <w:tcW w:w="2701" w:type="dxa"/>
            <w:gridSpan w:val="3"/>
            <w:shd w:val="clear" w:color="auto" w:fill="FFFFFF"/>
          </w:tcPr>
          <w:p w14:paraId="48CA4F9E" w14:textId="77777777" w:rsidR="00862480" w:rsidRDefault="00862480" w:rsidP="00862480">
            <w:pPr>
              <w:numPr>
                <w:ilvl w:val="0"/>
                <w:numId w:val="21"/>
              </w:numPr>
              <w:spacing w:after="60"/>
              <w:ind w:left="340"/>
              <w:rPr>
                <w:rFonts w:cs="Arial"/>
                <w:sz w:val="18"/>
                <w:szCs w:val="18"/>
              </w:rPr>
            </w:pPr>
            <w:r>
              <w:rPr>
                <w:rFonts w:cs="Arial"/>
                <w:sz w:val="18"/>
                <w:szCs w:val="18"/>
              </w:rPr>
              <w:t xml:space="preserve">Zkontrolujte procesy a postupy řízení změn </w:t>
            </w:r>
          </w:p>
          <w:p w14:paraId="145D2C3B" w14:textId="7557BA53" w:rsidR="00862480" w:rsidRDefault="00CC30D1" w:rsidP="00862480">
            <w:pPr>
              <w:numPr>
                <w:ilvl w:val="0"/>
                <w:numId w:val="21"/>
              </w:numPr>
              <w:spacing w:after="60"/>
              <w:ind w:left="340"/>
              <w:rPr>
                <w:rFonts w:cs="Arial"/>
                <w:sz w:val="18"/>
                <w:szCs w:val="18"/>
              </w:rPr>
            </w:pPr>
            <w:r>
              <w:rPr>
                <w:rFonts w:cs="Arial"/>
                <w:sz w:val="18"/>
                <w:szCs w:val="18"/>
              </w:rPr>
              <w:t>Sledujte</w:t>
            </w:r>
            <w:r w:rsidR="00862480">
              <w:rPr>
                <w:rFonts w:cs="Arial"/>
                <w:sz w:val="18"/>
                <w:szCs w:val="18"/>
              </w:rPr>
              <w:t xml:space="preserve"> procesy</w:t>
            </w:r>
          </w:p>
          <w:p w14:paraId="55768004" w14:textId="77777777" w:rsidR="00862480" w:rsidRPr="002D2333" w:rsidRDefault="00862480" w:rsidP="00862480">
            <w:pPr>
              <w:numPr>
                <w:ilvl w:val="0"/>
                <w:numId w:val="21"/>
              </w:numPr>
              <w:spacing w:after="60"/>
              <w:ind w:left="340"/>
              <w:rPr>
                <w:rFonts w:cs="Arial"/>
                <w:sz w:val="18"/>
                <w:szCs w:val="18"/>
              </w:rPr>
            </w:pPr>
            <w:r>
              <w:rPr>
                <w:rFonts w:cs="Arial"/>
                <w:sz w:val="18"/>
                <w:szCs w:val="18"/>
              </w:rPr>
              <w:t>Rozhovor s personálem</w:t>
            </w:r>
          </w:p>
          <w:p w14:paraId="39323278" w14:textId="485DD17E" w:rsidR="00862480" w:rsidRPr="00085B72" w:rsidRDefault="00862480" w:rsidP="00862480">
            <w:pPr>
              <w:numPr>
                <w:ilvl w:val="0"/>
                <w:numId w:val="21"/>
              </w:numPr>
              <w:spacing w:after="60"/>
              <w:ind w:left="340"/>
              <w:rPr>
                <w:rFonts w:cs="Arial"/>
                <w:sz w:val="18"/>
                <w:szCs w:val="18"/>
              </w:rPr>
            </w:pPr>
            <w:r>
              <w:rPr>
                <w:rFonts w:cs="Arial"/>
                <w:sz w:val="18"/>
                <w:szCs w:val="18"/>
              </w:rPr>
              <w:t>Přezkoumejte</w:t>
            </w:r>
            <w:r w:rsidR="00E927A5">
              <w:rPr>
                <w:rFonts w:cs="Arial"/>
                <w:sz w:val="18"/>
                <w:szCs w:val="18"/>
              </w:rPr>
              <w:t xml:space="preserve"> produkční</w:t>
            </w:r>
            <w:r>
              <w:rPr>
                <w:rFonts w:cs="Arial"/>
                <w:sz w:val="18"/>
                <w:szCs w:val="18"/>
              </w:rPr>
              <w:t xml:space="preserve"> systémy </w:t>
            </w:r>
          </w:p>
        </w:tc>
        <w:tc>
          <w:tcPr>
            <w:tcW w:w="710" w:type="dxa"/>
            <w:shd w:val="clear" w:color="auto" w:fill="FFFFFF"/>
          </w:tcPr>
          <w:p w14:paraId="55C6EEF3"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4BC9B373"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3F60E15"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61870428"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3B76C25"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154E4DEB" w14:textId="77777777" w:rsidTr="002D2333">
        <w:trPr>
          <w:gridAfter w:val="1"/>
          <w:wAfter w:w="27" w:type="dxa"/>
          <w:cantSplit/>
        </w:trPr>
        <w:tc>
          <w:tcPr>
            <w:tcW w:w="675" w:type="dxa"/>
            <w:vMerge w:val="restart"/>
          </w:tcPr>
          <w:p w14:paraId="1EA2081B" w14:textId="01046C8D" w:rsidR="00862480" w:rsidRPr="00085B72" w:rsidRDefault="00862480" w:rsidP="00862480">
            <w:pPr>
              <w:rPr>
                <w:rFonts w:cs="Arial"/>
                <w:sz w:val="18"/>
                <w:szCs w:val="18"/>
              </w:rPr>
            </w:pPr>
            <w:r>
              <w:rPr>
                <w:rFonts w:cs="Arial"/>
                <w:sz w:val="18"/>
                <w:szCs w:val="18"/>
              </w:rPr>
              <w:t>6.4.5</w:t>
            </w:r>
          </w:p>
        </w:tc>
        <w:tc>
          <w:tcPr>
            <w:tcW w:w="3530" w:type="dxa"/>
            <w:shd w:val="clear" w:color="auto" w:fill="FFFFFF"/>
          </w:tcPr>
          <w:p w14:paraId="5EB2FB29" w14:textId="6F40DDFC" w:rsidR="00862480" w:rsidRPr="00085B72" w:rsidRDefault="00862480" w:rsidP="00862480">
            <w:pPr>
              <w:autoSpaceDE w:val="0"/>
              <w:autoSpaceDN w:val="0"/>
              <w:adjustRightInd w:val="0"/>
              <w:rPr>
                <w:rFonts w:cs="Arial"/>
                <w:sz w:val="18"/>
                <w:szCs w:val="18"/>
              </w:rPr>
            </w:pPr>
            <w:r w:rsidRPr="00085B72">
              <w:rPr>
                <w:rFonts w:cs="Arial"/>
                <w:sz w:val="18"/>
                <w:szCs w:val="18"/>
              </w:rPr>
              <w:t xml:space="preserve">(a) Jsou dokumentované </w:t>
            </w:r>
            <w:r w:rsidR="00BD6725">
              <w:rPr>
                <w:rFonts w:cs="Arial"/>
                <w:sz w:val="18"/>
                <w:szCs w:val="18"/>
              </w:rPr>
              <w:t>postupy</w:t>
            </w:r>
            <w:r w:rsidRPr="00085B72">
              <w:rPr>
                <w:rFonts w:cs="Arial"/>
                <w:sz w:val="18"/>
                <w:szCs w:val="18"/>
              </w:rPr>
              <w:t xml:space="preserve"> řízení </w:t>
            </w:r>
            <w:r>
              <w:rPr>
                <w:rFonts w:cs="Arial"/>
                <w:sz w:val="18"/>
                <w:szCs w:val="18"/>
              </w:rPr>
              <w:t>dokumentovány</w:t>
            </w:r>
            <w:r w:rsidRPr="00085B72">
              <w:rPr>
                <w:rFonts w:cs="Arial"/>
                <w:sz w:val="18"/>
                <w:szCs w:val="18"/>
              </w:rPr>
              <w:t xml:space="preserve"> a vyžadují následující?</w:t>
            </w:r>
          </w:p>
          <w:p w14:paraId="135A2E56" w14:textId="77777777" w:rsidR="00862480" w:rsidRPr="00085B72" w:rsidRDefault="00862480" w:rsidP="00862480">
            <w:pPr>
              <w:pStyle w:val="table11bullet"/>
              <w:numPr>
                <w:ilvl w:val="0"/>
                <w:numId w:val="35"/>
              </w:numPr>
              <w:tabs>
                <w:tab w:val="num" w:pos="1392"/>
              </w:tabs>
            </w:pPr>
            <w:r w:rsidRPr="00085B72">
              <w:t>Dokumentace dopadu.</w:t>
            </w:r>
          </w:p>
          <w:p w14:paraId="05B055F0" w14:textId="77777777" w:rsidR="00862480" w:rsidRPr="00085B72" w:rsidRDefault="00862480" w:rsidP="00862480">
            <w:pPr>
              <w:pStyle w:val="table11bullet"/>
              <w:numPr>
                <w:ilvl w:val="0"/>
                <w:numId w:val="35"/>
              </w:numPr>
              <w:tabs>
                <w:tab w:val="num" w:pos="1392"/>
              </w:tabs>
            </w:pPr>
            <w:r w:rsidRPr="00085B72">
              <w:t>Dokumentované schválení změn pověřenými stranami.</w:t>
            </w:r>
          </w:p>
          <w:p w14:paraId="58DD909B" w14:textId="77777777" w:rsidR="00862480" w:rsidRPr="00085B72" w:rsidRDefault="00862480" w:rsidP="00862480">
            <w:pPr>
              <w:pStyle w:val="table11bullet"/>
              <w:numPr>
                <w:ilvl w:val="0"/>
                <w:numId w:val="35"/>
              </w:numPr>
              <w:tabs>
                <w:tab w:val="num" w:pos="1392"/>
              </w:tabs>
            </w:pPr>
            <w:r w:rsidRPr="00085B72">
              <w:t>Provedení funkčního testování a ověření, zda změny nemají nepříznivý účinek na bezpečnost systému.</w:t>
            </w:r>
          </w:p>
          <w:p w14:paraId="47A200F7" w14:textId="504CD85F" w:rsidR="00862480" w:rsidRPr="00085B72" w:rsidRDefault="002D54A2" w:rsidP="00862480">
            <w:pPr>
              <w:pStyle w:val="table11bullet"/>
              <w:numPr>
                <w:ilvl w:val="0"/>
                <w:numId w:val="35"/>
              </w:numPr>
              <w:tabs>
                <w:tab w:val="num" w:pos="1392"/>
              </w:tabs>
            </w:pPr>
            <w:r>
              <w:t>Postupy</w:t>
            </w:r>
            <w:r w:rsidR="00862480" w:rsidRPr="00085B72">
              <w:t xml:space="preserve"> návratu (</w:t>
            </w:r>
            <w:proofErr w:type="spellStart"/>
            <w:r w:rsidR="00862480" w:rsidRPr="00085B72">
              <w:t>roll</w:t>
            </w:r>
            <w:proofErr w:type="spellEnd"/>
            <w:r w:rsidR="00862480" w:rsidRPr="00085B72">
              <w:t xml:space="preserve"> </w:t>
            </w:r>
            <w:proofErr w:type="spellStart"/>
            <w:r w:rsidR="00862480" w:rsidRPr="00085B72">
              <w:t>back</w:t>
            </w:r>
            <w:proofErr w:type="spellEnd"/>
            <w:r w:rsidR="00862480" w:rsidRPr="00085B72">
              <w:t>).</w:t>
            </w:r>
          </w:p>
        </w:tc>
        <w:tc>
          <w:tcPr>
            <w:tcW w:w="2701" w:type="dxa"/>
            <w:gridSpan w:val="3"/>
            <w:shd w:val="clear" w:color="auto" w:fill="FFFFFF"/>
          </w:tcPr>
          <w:p w14:paraId="401C40D7" w14:textId="77777777" w:rsidR="00862480" w:rsidRDefault="00862480" w:rsidP="00862480">
            <w:pPr>
              <w:numPr>
                <w:ilvl w:val="0"/>
                <w:numId w:val="21"/>
              </w:numPr>
              <w:spacing w:after="60"/>
              <w:ind w:left="340"/>
              <w:rPr>
                <w:rFonts w:cs="Arial"/>
                <w:sz w:val="18"/>
                <w:szCs w:val="18"/>
              </w:rPr>
            </w:pPr>
            <w:r>
              <w:rPr>
                <w:rFonts w:cs="Arial"/>
                <w:sz w:val="18"/>
                <w:szCs w:val="18"/>
              </w:rPr>
              <w:t xml:space="preserve">Zkontrolujte procesy a postupy řízení změn </w:t>
            </w:r>
          </w:p>
          <w:p w14:paraId="396B70CB" w14:textId="77777777" w:rsidR="00862480" w:rsidRPr="00085B72" w:rsidRDefault="00862480" w:rsidP="00862480">
            <w:pPr>
              <w:spacing w:after="60"/>
              <w:ind w:left="340"/>
              <w:rPr>
                <w:rFonts w:cs="Arial"/>
                <w:sz w:val="18"/>
                <w:szCs w:val="18"/>
              </w:rPr>
            </w:pPr>
          </w:p>
        </w:tc>
        <w:tc>
          <w:tcPr>
            <w:tcW w:w="710" w:type="dxa"/>
            <w:shd w:val="clear" w:color="auto" w:fill="FFFFFF"/>
          </w:tcPr>
          <w:p w14:paraId="69D2E254"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5A418E66"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000CFC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A2EB36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CA5F254"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403DE89C" w14:textId="77777777" w:rsidTr="005F3965">
        <w:trPr>
          <w:gridAfter w:val="1"/>
          <w:wAfter w:w="27" w:type="dxa"/>
          <w:cantSplit/>
        </w:trPr>
        <w:tc>
          <w:tcPr>
            <w:tcW w:w="675" w:type="dxa"/>
            <w:vMerge/>
          </w:tcPr>
          <w:p w14:paraId="780FFC32" w14:textId="77777777" w:rsidR="00862480" w:rsidRPr="00085B72" w:rsidRDefault="00862480" w:rsidP="00862480">
            <w:pPr>
              <w:rPr>
                <w:rFonts w:cs="Arial"/>
                <w:sz w:val="18"/>
                <w:szCs w:val="18"/>
              </w:rPr>
            </w:pPr>
          </w:p>
        </w:tc>
        <w:tc>
          <w:tcPr>
            <w:tcW w:w="3530" w:type="dxa"/>
            <w:shd w:val="clear" w:color="auto" w:fill="FFFFFF"/>
          </w:tcPr>
          <w:p w14:paraId="184B037A" w14:textId="0C8F974A" w:rsidR="00862480" w:rsidRPr="00085B72" w:rsidRDefault="00862480" w:rsidP="00862480">
            <w:pPr>
              <w:autoSpaceDE w:val="0"/>
              <w:autoSpaceDN w:val="0"/>
              <w:adjustRightInd w:val="0"/>
              <w:rPr>
                <w:rFonts w:cs="Arial"/>
                <w:sz w:val="18"/>
                <w:szCs w:val="18"/>
              </w:rPr>
            </w:pPr>
            <w:r>
              <w:rPr>
                <w:rFonts w:cs="Arial"/>
                <w:sz w:val="18"/>
                <w:szCs w:val="18"/>
              </w:rPr>
              <w:t>(b) Jsou následující požadavky uplatněny a dokumentovány pro všechny změny:</w:t>
            </w:r>
          </w:p>
        </w:tc>
        <w:tc>
          <w:tcPr>
            <w:tcW w:w="6421" w:type="dxa"/>
            <w:gridSpan w:val="8"/>
            <w:shd w:val="clear" w:color="auto" w:fill="D9D9D9" w:themeFill="background1" w:themeFillShade="D9"/>
          </w:tcPr>
          <w:p w14:paraId="10D115CC" w14:textId="77777777" w:rsidR="00862480" w:rsidRPr="00085B72" w:rsidRDefault="00862480" w:rsidP="00862480">
            <w:pPr>
              <w:spacing w:after="60"/>
              <w:jc w:val="center"/>
              <w:rPr>
                <w:rFonts w:cs="Arial"/>
              </w:rPr>
            </w:pPr>
          </w:p>
        </w:tc>
      </w:tr>
      <w:tr w:rsidR="00862480" w:rsidRPr="00085B72" w14:paraId="3D676358" w14:textId="77777777" w:rsidTr="004C3354">
        <w:trPr>
          <w:gridAfter w:val="1"/>
          <w:wAfter w:w="27" w:type="dxa"/>
          <w:cantSplit/>
        </w:trPr>
        <w:tc>
          <w:tcPr>
            <w:tcW w:w="675" w:type="dxa"/>
            <w:tcMar>
              <w:left w:w="28" w:type="dxa"/>
              <w:right w:w="28" w:type="dxa"/>
            </w:tcMar>
          </w:tcPr>
          <w:p w14:paraId="221176AD" w14:textId="7BABAAE6" w:rsidR="00862480" w:rsidRPr="00085B72" w:rsidRDefault="00862480" w:rsidP="00862480">
            <w:pPr>
              <w:rPr>
                <w:rFonts w:cs="Arial"/>
                <w:sz w:val="18"/>
                <w:szCs w:val="18"/>
              </w:rPr>
            </w:pPr>
            <w:r>
              <w:rPr>
                <w:rFonts w:cs="Arial"/>
                <w:sz w:val="18"/>
                <w:szCs w:val="18"/>
              </w:rPr>
              <w:t>6.4.5.1</w:t>
            </w:r>
          </w:p>
        </w:tc>
        <w:tc>
          <w:tcPr>
            <w:tcW w:w="3530" w:type="dxa"/>
            <w:shd w:val="clear" w:color="auto" w:fill="FFFFFF"/>
          </w:tcPr>
          <w:p w14:paraId="130281B3" w14:textId="03C84287" w:rsidR="00862480" w:rsidRPr="00085B72" w:rsidRDefault="00862480" w:rsidP="00862480">
            <w:pPr>
              <w:autoSpaceDE w:val="0"/>
              <w:autoSpaceDN w:val="0"/>
              <w:adjustRightInd w:val="0"/>
              <w:rPr>
                <w:rFonts w:cs="Arial"/>
                <w:sz w:val="18"/>
                <w:szCs w:val="18"/>
              </w:rPr>
            </w:pPr>
            <w:r>
              <w:rPr>
                <w:rFonts w:cs="Arial"/>
                <w:sz w:val="18"/>
                <w:szCs w:val="18"/>
              </w:rPr>
              <w:t>Dokumentace dopadu?</w:t>
            </w:r>
          </w:p>
        </w:tc>
        <w:tc>
          <w:tcPr>
            <w:tcW w:w="2701" w:type="dxa"/>
            <w:gridSpan w:val="3"/>
            <w:shd w:val="clear" w:color="auto" w:fill="FFFFFF"/>
          </w:tcPr>
          <w:p w14:paraId="4DB2C4DC" w14:textId="77777777" w:rsidR="00862480" w:rsidRDefault="00862480" w:rsidP="00862480">
            <w:pPr>
              <w:numPr>
                <w:ilvl w:val="0"/>
                <w:numId w:val="21"/>
              </w:numPr>
              <w:spacing w:after="60"/>
              <w:ind w:left="340"/>
              <w:rPr>
                <w:rFonts w:cs="Arial"/>
                <w:sz w:val="18"/>
                <w:szCs w:val="18"/>
              </w:rPr>
            </w:pPr>
            <w:r>
              <w:rPr>
                <w:rFonts w:cs="Arial"/>
                <w:sz w:val="18"/>
                <w:szCs w:val="18"/>
              </w:rPr>
              <w:t xml:space="preserve">Přezkoumejte dokumentaci řízení změn </w:t>
            </w:r>
          </w:p>
          <w:p w14:paraId="5B5AA01F" w14:textId="0AFC941E" w:rsidR="00862480" w:rsidRPr="00085B72"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tc>
        <w:tc>
          <w:tcPr>
            <w:tcW w:w="710" w:type="dxa"/>
            <w:shd w:val="clear" w:color="auto" w:fill="FFFFFF"/>
          </w:tcPr>
          <w:p w14:paraId="3EBDA459" w14:textId="77777777" w:rsidR="00862480" w:rsidRPr="00085B72" w:rsidRDefault="00862480" w:rsidP="00862480">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C56B111" w14:textId="77777777" w:rsidR="00862480" w:rsidRPr="00085B72" w:rsidRDefault="00862480" w:rsidP="00862480">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4D39EA2" w14:textId="77777777" w:rsidR="00862480" w:rsidRPr="00085B72" w:rsidRDefault="00862480" w:rsidP="00862480">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579954C" w14:textId="77777777" w:rsidR="00862480" w:rsidRPr="00085B72" w:rsidRDefault="00862480" w:rsidP="00862480">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4618CE7" w14:textId="77777777" w:rsidR="00862480" w:rsidRPr="00085B72" w:rsidRDefault="00862480" w:rsidP="00862480">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636E1CAF" w14:textId="77777777" w:rsidTr="007A11EA">
        <w:trPr>
          <w:gridAfter w:val="1"/>
          <w:wAfter w:w="27" w:type="dxa"/>
          <w:cantSplit/>
        </w:trPr>
        <w:tc>
          <w:tcPr>
            <w:tcW w:w="675" w:type="dxa"/>
            <w:tcBorders>
              <w:bottom w:val="single" w:sz="4" w:space="0" w:color="7F7F7F" w:themeColor="text1" w:themeTint="80"/>
            </w:tcBorders>
            <w:tcMar>
              <w:left w:w="28" w:type="dxa"/>
              <w:right w:w="28" w:type="dxa"/>
            </w:tcMar>
          </w:tcPr>
          <w:p w14:paraId="425AF040" w14:textId="16CAF242" w:rsidR="00862480" w:rsidRPr="00085B72" w:rsidRDefault="00862480" w:rsidP="00862480">
            <w:pPr>
              <w:rPr>
                <w:rFonts w:cs="Arial"/>
                <w:sz w:val="18"/>
                <w:szCs w:val="18"/>
              </w:rPr>
            </w:pPr>
            <w:r>
              <w:rPr>
                <w:rFonts w:cs="Arial"/>
                <w:sz w:val="18"/>
                <w:szCs w:val="18"/>
              </w:rPr>
              <w:t>6.4.5.2</w:t>
            </w:r>
          </w:p>
        </w:tc>
        <w:tc>
          <w:tcPr>
            <w:tcW w:w="3530" w:type="dxa"/>
            <w:shd w:val="clear" w:color="auto" w:fill="FFFFFF"/>
          </w:tcPr>
          <w:p w14:paraId="35BF9374" w14:textId="13941E44" w:rsidR="00862480" w:rsidRPr="00085B72" w:rsidRDefault="00862480" w:rsidP="00862480">
            <w:pPr>
              <w:autoSpaceDE w:val="0"/>
              <w:autoSpaceDN w:val="0"/>
              <w:adjustRightInd w:val="0"/>
              <w:rPr>
                <w:rFonts w:cs="Arial"/>
                <w:sz w:val="18"/>
                <w:szCs w:val="18"/>
              </w:rPr>
            </w:pPr>
            <w:r>
              <w:rPr>
                <w:rFonts w:cs="Arial"/>
                <w:sz w:val="18"/>
                <w:szCs w:val="18"/>
              </w:rPr>
              <w:t>Dokumentované schválení změn pověřenými stranami?</w:t>
            </w:r>
          </w:p>
        </w:tc>
        <w:tc>
          <w:tcPr>
            <w:tcW w:w="2701" w:type="dxa"/>
            <w:gridSpan w:val="3"/>
            <w:shd w:val="clear" w:color="auto" w:fill="FFFFFF"/>
          </w:tcPr>
          <w:p w14:paraId="53CAE68B" w14:textId="77777777" w:rsidR="00862480"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p w14:paraId="4051BAD5" w14:textId="1AAECBB6" w:rsidR="00862480" w:rsidRPr="00085B72" w:rsidRDefault="00862480" w:rsidP="00862480">
            <w:pPr>
              <w:numPr>
                <w:ilvl w:val="0"/>
                <w:numId w:val="21"/>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14:paraId="1A795426"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3B9DF65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35FF6A54"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29ED76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2B98D4A"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19B09398" w14:textId="77777777" w:rsidTr="007A11EA">
        <w:trPr>
          <w:gridAfter w:val="1"/>
          <w:wAfter w:w="27" w:type="dxa"/>
          <w:cantSplit/>
        </w:trPr>
        <w:tc>
          <w:tcPr>
            <w:tcW w:w="675" w:type="dxa"/>
            <w:tcBorders>
              <w:bottom w:val="single" w:sz="4" w:space="0" w:color="FFFFFF" w:themeColor="background1"/>
            </w:tcBorders>
            <w:tcMar>
              <w:left w:w="28" w:type="dxa"/>
              <w:right w:w="28" w:type="dxa"/>
            </w:tcMar>
          </w:tcPr>
          <w:p w14:paraId="124F4662" w14:textId="3EC9CA80" w:rsidR="00862480" w:rsidRPr="00085B72" w:rsidRDefault="00862480" w:rsidP="00862480">
            <w:pPr>
              <w:rPr>
                <w:rFonts w:cs="Arial"/>
                <w:sz w:val="18"/>
                <w:szCs w:val="18"/>
              </w:rPr>
            </w:pPr>
            <w:r>
              <w:rPr>
                <w:rFonts w:cs="Arial"/>
                <w:sz w:val="18"/>
                <w:szCs w:val="18"/>
              </w:rPr>
              <w:t>6.4.5.3</w:t>
            </w:r>
          </w:p>
        </w:tc>
        <w:tc>
          <w:tcPr>
            <w:tcW w:w="3530" w:type="dxa"/>
            <w:shd w:val="clear" w:color="auto" w:fill="FFFFFF"/>
          </w:tcPr>
          <w:p w14:paraId="064BEB28" w14:textId="34A39016" w:rsidR="00862480" w:rsidRPr="00085B72" w:rsidRDefault="00862480" w:rsidP="00862480">
            <w:pPr>
              <w:autoSpaceDE w:val="0"/>
              <w:autoSpaceDN w:val="0"/>
              <w:adjustRightInd w:val="0"/>
              <w:rPr>
                <w:rFonts w:cs="Arial"/>
                <w:sz w:val="18"/>
                <w:szCs w:val="18"/>
              </w:rPr>
            </w:pPr>
            <w:r>
              <w:rPr>
                <w:rFonts w:cs="Arial"/>
                <w:sz w:val="18"/>
                <w:szCs w:val="18"/>
              </w:rPr>
              <w:t>(a) Je provedeno funkční otestování a ověřeno, zda změny nemají nepříznivý dopad na bezpečnost systému?</w:t>
            </w:r>
          </w:p>
        </w:tc>
        <w:tc>
          <w:tcPr>
            <w:tcW w:w="2701" w:type="dxa"/>
            <w:gridSpan w:val="3"/>
            <w:shd w:val="clear" w:color="auto" w:fill="FFFFFF"/>
          </w:tcPr>
          <w:p w14:paraId="64CC2D64" w14:textId="77777777" w:rsidR="00862480"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p w14:paraId="0A5B6B88" w14:textId="22D90B02" w:rsidR="00862480" w:rsidRPr="00085B72" w:rsidRDefault="00862480" w:rsidP="00862480">
            <w:pPr>
              <w:numPr>
                <w:ilvl w:val="0"/>
                <w:numId w:val="22"/>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14:paraId="7038F78D"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547DD06F"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9B22809"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2B6C8D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942FB53"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75B457A6" w14:textId="77777777" w:rsidTr="007A11EA">
        <w:trPr>
          <w:gridAfter w:val="1"/>
          <w:wAfter w:w="27" w:type="dxa"/>
          <w:cantSplit/>
        </w:trPr>
        <w:tc>
          <w:tcPr>
            <w:tcW w:w="675" w:type="dxa"/>
            <w:tcBorders>
              <w:top w:val="single" w:sz="4" w:space="0" w:color="FFFFFF" w:themeColor="background1"/>
            </w:tcBorders>
            <w:tcMar>
              <w:left w:w="28" w:type="dxa"/>
              <w:right w:w="28" w:type="dxa"/>
            </w:tcMar>
          </w:tcPr>
          <w:p w14:paraId="261AEC30" w14:textId="77777777" w:rsidR="00862480" w:rsidRPr="00085B72" w:rsidRDefault="00862480" w:rsidP="00862480">
            <w:pPr>
              <w:rPr>
                <w:rFonts w:cs="Arial"/>
                <w:sz w:val="18"/>
                <w:szCs w:val="18"/>
              </w:rPr>
            </w:pPr>
          </w:p>
        </w:tc>
        <w:tc>
          <w:tcPr>
            <w:tcW w:w="3530" w:type="dxa"/>
            <w:shd w:val="clear" w:color="auto" w:fill="FFFFFF"/>
          </w:tcPr>
          <w:p w14:paraId="71E3A93A" w14:textId="30ABA222" w:rsidR="00862480" w:rsidRPr="00085B72" w:rsidRDefault="00862480" w:rsidP="00862480">
            <w:pPr>
              <w:autoSpaceDE w:val="0"/>
              <w:autoSpaceDN w:val="0"/>
              <w:adjustRightInd w:val="0"/>
              <w:rPr>
                <w:rFonts w:cs="Arial"/>
                <w:sz w:val="18"/>
                <w:szCs w:val="18"/>
              </w:rPr>
            </w:pPr>
            <w:r>
              <w:rPr>
                <w:rFonts w:cs="Arial"/>
                <w:sz w:val="18"/>
                <w:szCs w:val="18"/>
              </w:rPr>
              <w:t>(b) Je při změnách vlastního kódu provedeno testování aktualizací na to, aby byly v souladu s Požadavkem 6 PCI DSS předtím, než jsou uvedeny do provozu?</w:t>
            </w:r>
          </w:p>
        </w:tc>
        <w:tc>
          <w:tcPr>
            <w:tcW w:w="2701" w:type="dxa"/>
            <w:gridSpan w:val="3"/>
            <w:shd w:val="clear" w:color="auto" w:fill="FFFFFF"/>
          </w:tcPr>
          <w:p w14:paraId="7E99BD40" w14:textId="77777777" w:rsidR="00862480"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p w14:paraId="4078908A" w14:textId="279A9510" w:rsidR="00862480" w:rsidRPr="00085B72" w:rsidRDefault="00862480" w:rsidP="00862480">
            <w:pPr>
              <w:numPr>
                <w:ilvl w:val="0"/>
                <w:numId w:val="21"/>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14:paraId="6C4DD68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12C9F97"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7F31888"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3400E77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1BD495E"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4DFCFC54" w14:textId="77777777" w:rsidTr="004C3354">
        <w:trPr>
          <w:gridAfter w:val="1"/>
          <w:wAfter w:w="27" w:type="dxa"/>
          <w:cantSplit/>
        </w:trPr>
        <w:tc>
          <w:tcPr>
            <w:tcW w:w="675" w:type="dxa"/>
            <w:tcMar>
              <w:left w:w="28" w:type="dxa"/>
              <w:right w:w="28" w:type="dxa"/>
            </w:tcMar>
          </w:tcPr>
          <w:p w14:paraId="22938237" w14:textId="7055460D" w:rsidR="00862480" w:rsidRPr="00085B72" w:rsidRDefault="00862480" w:rsidP="00862480">
            <w:pPr>
              <w:rPr>
                <w:rFonts w:cs="Arial"/>
                <w:sz w:val="18"/>
                <w:szCs w:val="18"/>
              </w:rPr>
            </w:pPr>
            <w:r>
              <w:rPr>
                <w:rFonts w:cs="Arial"/>
                <w:sz w:val="18"/>
                <w:szCs w:val="18"/>
              </w:rPr>
              <w:lastRenderedPageBreak/>
              <w:t>6.4.5.4</w:t>
            </w:r>
          </w:p>
        </w:tc>
        <w:tc>
          <w:tcPr>
            <w:tcW w:w="3530" w:type="dxa"/>
            <w:shd w:val="clear" w:color="auto" w:fill="FFFFFF"/>
          </w:tcPr>
          <w:p w14:paraId="0FF74070" w14:textId="126D4641" w:rsidR="00862480" w:rsidRPr="00085B72" w:rsidRDefault="002D54A2" w:rsidP="00862480">
            <w:pPr>
              <w:autoSpaceDE w:val="0"/>
              <w:autoSpaceDN w:val="0"/>
              <w:adjustRightInd w:val="0"/>
              <w:rPr>
                <w:rFonts w:cs="Arial"/>
                <w:sz w:val="18"/>
                <w:szCs w:val="18"/>
              </w:rPr>
            </w:pPr>
            <w:r>
              <w:rPr>
                <w:rFonts w:cs="Arial"/>
                <w:sz w:val="18"/>
                <w:szCs w:val="18"/>
              </w:rPr>
              <w:t xml:space="preserve">Postupy </w:t>
            </w:r>
            <w:r w:rsidR="00862480">
              <w:rPr>
                <w:rFonts w:cs="Arial"/>
                <w:sz w:val="18"/>
                <w:szCs w:val="18"/>
              </w:rPr>
              <w:t>návratu (</w:t>
            </w:r>
            <w:proofErr w:type="spellStart"/>
            <w:r w:rsidR="00862480">
              <w:rPr>
                <w:rFonts w:cs="Arial"/>
                <w:sz w:val="18"/>
                <w:szCs w:val="18"/>
              </w:rPr>
              <w:t>roll</w:t>
            </w:r>
            <w:proofErr w:type="spellEnd"/>
            <w:r w:rsidR="00862480">
              <w:rPr>
                <w:rFonts w:cs="Arial"/>
                <w:sz w:val="18"/>
                <w:szCs w:val="18"/>
              </w:rPr>
              <w:t xml:space="preserve"> </w:t>
            </w:r>
            <w:proofErr w:type="spellStart"/>
            <w:r w:rsidR="00862480">
              <w:rPr>
                <w:rFonts w:cs="Arial"/>
                <w:sz w:val="18"/>
                <w:szCs w:val="18"/>
              </w:rPr>
              <w:t>back</w:t>
            </w:r>
            <w:proofErr w:type="spellEnd"/>
            <w:r w:rsidR="00862480">
              <w:rPr>
                <w:rFonts w:cs="Arial"/>
                <w:sz w:val="18"/>
                <w:szCs w:val="18"/>
              </w:rPr>
              <w:t>)?</w:t>
            </w:r>
          </w:p>
        </w:tc>
        <w:tc>
          <w:tcPr>
            <w:tcW w:w="2701" w:type="dxa"/>
            <w:gridSpan w:val="3"/>
            <w:shd w:val="clear" w:color="auto" w:fill="FFFFFF"/>
          </w:tcPr>
          <w:p w14:paraId="6748345B" w14:textId="77777777" w:rsidR="00862480"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p w14:paraId="2C49DE20" w14:textId="7D8729EE" w:rsidR="00862480" w:rsidRPr="00085B72" w:rsidRDefault="00862480" w:rsidP="00862480">
            <w:pPr>
              <w:numPr>
                <w:ilvl w:val="0"/>
                <w:numId w:val="21"/>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14:paraId="28DB35A9"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7CA66B88"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7784A21"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CC08211"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04ABB38"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0744A397" w14:textId="77777777" w:rsidTr="004C3354">
        <w:trPr>
          <w:gridAfter w:val="1"/>
          <w:wAfter w:w="27" w:type="dxa"/>
          <w:cantSplit/>
        </w:trPr>
        <w:tc>
          <w:tcPr>
            <w:tcW w:w="675" w:type="dxa"/>
            <w:tcMar>
              <w:left w:w="28" w:type="dxa"/>
              <w:right w:w="28" w:type="dxa"/>
            </w:tcMar>
          </w:tcPr>
          <w:p w14:paraId="7D690A11" w14:textId="45609C07" w:rsidR="00862480" w:rsidRPr="00085B72" w:rsidRDefault="00862480" w:rsidP="00862480">
            <w:pPr>
              <w:rPr>
                <w:rFonts w:cs="Arial"/>
                <w:sz w:val="18"/>
                <w:szCs w:val="18"/>
              </w:rPr>
            </w:pPr>
            <w:r>
              <w:rPr>
                <w:rFonts w:cs="Arial"/>
                <w:sz w:val="18"/>
                <w:szCs w:val="18"/>
              </w:rPr>
              <w:t>6.4.6</w:t>
            </w:r>
          </w:p>
        </w:tc>
        <w:tc>
          <w:tcPr>
            <w:tcW w:w="3530" w:type="dxa"/>
            <w:shd w:val="clear" w:color="auto" w:fill="FFFFFF"/>
          </w:tcPr>
          <w:p w14:paraId="41B41773" w14:textId="229A8B61" w:rsidR="00862480" w:rsidRPr="00085B72" w:rsidRDefault="00862480" w:rsidP="00862480">
            <w:pPr>
              <w:autoSpaceDE w:val="0"/>
              <w:autoSpaceDN w:val="0"/>
              <w:adjustRightInd w:val="0"/>
              <w:rPr>
                <w:rFonts w:cs="Arial"/>
                <w:sz w:val="18"/>
                <w:szCs w:val="18"/>
              </w:rPr>
            </w:pPr>
            <w:r>
              <w:rPr>
                <w:rFonts w:cs="Arial"/>
                <w:sz w:val="18"/>
                <w:szCs w:val="18"/>
              </w:rPr>
              <w:t>Při dokončení významných změn, jsou všechny relevantní požadavky PCI DSS implementovány na všech nových nebo změněných systémech a sítích a je dokumentace náležitě aktualizována?</w:t>
            </w:r>
          </w:p>
        </w:tc>
        <w:tc>
          <w:tcPr>
            <w:tcW w:w="2701" w:type="dxa"/>
            <w:gridSpan w:val="3"/>
            <w:shd w:val="clear" w:color="auto" w:fill="FFFFFF"/>
          </w:tcPr>
          <w:p w14:paraId="316B1841" w14:textId="77777777" w:rsidR="00862480" w:rsidRPr="00085B72" w:rsidRDefault="00862480" w:rsidP="00862480">
            <w:pPr>
              <w:numPr>
                <w:ilvl w:val="0"/>
                <w:numId w:val="21"/>
              </w:numPr>
              <w:spacing w:after="60"/>
              <w:ind w:left="340"/>
              <w:rPr>
                <w:rFonts w:cs="Arial"/>
                <w:sz w:val="18"/>
                <w:szCs w:val="18"/>
              </w:rPr>
            </w:pPr>
            <w:r>
              <w:rPr>
                <w:rFonts w:cs="Arial"/>
                <w:sz w:val="18"/>
                <w:szCs w:val="18"/>
              </w:rPr>
              <w:t>Sledujte změny v dokumentaci řízení změn</w:t>
            </w:r>
          </w:p>
          <w:p w14:paraId="748E38E5" w14:textId="77777777" w:rsidR="00862480" w:rsidRPr="00085B72" w:rsidRDefault="00862480" w:rsidP="00862480">
            <w:pPr>
              <w:numPr>
                <w:ilvl w:val="0"/>
                <w:numId w:val="21"/>
              </w:numPr>
              <w:spacing w:after="60"/>
              <w:ind w:left="340"/>
              <w:rPr>
                <w:rFonts w:cs="Arial"/>
                <w:sz w:val="18"/>
                <w:szCs w:val="18"/>
              </w:rPr>
            </w:pPr>
            <w:r>
              <w:rPr>
                <w:rFonts w:cs="Arial"/>
                <w:sz w:val="18"/>
                <w:szCs w:val="18"/>
              </w:rPr>
              <w:t>Přezkoumejte dokumentaci řízení změn</w:t>
            </w:r>
          </w:p>
          <w:p w14:paraId="0F29ADBE" w14:textId="00EBC62F" w:rsidR="00862480" w:rsidRPr="00085B72" w:rsidRDefault="00DF4902" w:rsidP="00862480">
            <w:pPr>
              <w:numPr>
                <w:ilvl w:val="0"/>
                <w:numId w:val="21"/>
              </w:numPr>
              <w:spacing w:after="60"/>
              <w:ind w:left="340"/>
              <w:rPr>
                <w:rFonts w:cs="Arial"/>
                <w:sz w:val="18"/>
                <w:szCs w:val="18"/>
              </w:rPr>
            </w:pPr>
            <w:r>
              <w:rPr>
                <w:rFonts w:cs="Arial"/>
                <w:sz w:val="18"/>
                <w:szCs w:val="18"/>
              </w:rPr>
              <w:t>Rozhovor s personálem</w:t>
            </w:r>
          </w:p>
          <w:p w14:paraId="6EC2142D" w14:textId="3062ED02" w:rsidR="00862480" w:rsidRPr="00085B72" w:rsidRDefault="00862480" w:rsidP="00862480">
            <w:pPr>
              <w:numPr>
                <w:ilvl w:val="0"/>
                <w:numId w:val="21"/>
              </w:numPr>
              <w:spacing w:after="60"/>
              <w:ind w:left="340"/>
              <w:rPr>
                <w:rFonts w:cs="Arial"/>
                <w:sz w:val="18"/>
                <w:szCs w:val="18"/>
              </w:rPr>
            </w:pPr>
            <w:r>
              <w:rPr>
                <w:rFonts w:cs="Arial"/>
                <w:sz w:val="18"/>
                <w:szCs w:val="18"/>
              </w:rPr>
              <w:t>Sledujte dotčené systémy a sítě</w:t>
            </w:r>
          </w:p>
        </w:tc>
        <w:tc>
          <w:tcPr>
            <w:tcW w:w="710" w:type="dxa"/>
            <w:shd w:val="clear" w:color="auto" w:fill="FFFFFF"/>
          </w:tcPr>
          <w:p w14:paraId="268CFECE"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0A17F37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53E2D7E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082301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D7C5E9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72721DCE" w14:textId="77777777" w:rsidTr="007A11EA">
        <w:trPr>
          <w:gridAfter w:val="1"/>
          <w:wAfter w:w="27" w:type="dxa"/>
          <w:cantSplit/>
        </w:trPr>
        <w:tc>
          <w:tcPr>
            <w:tcW w:w="675" w:type="dxa"/>
            <w:tcBorders>
              <w:bottom w:val="single" w:sz="4" w:space="0" w:color="FFFFFF" w:themeColor="background1"/>
            </w:tcBorders>
          </w:tcPr>
          <w:p w14:paraId="6F449332" w14:textId="5E2B43FC" w:rsidR="00862480" w:rsidRPr="00085B72" w:rsidRDefault="00862480" w:rsidP="00862480">
            <w:pPr>
              <w:rPr>
                <w:rFonts w:cs="Arial"/>
                <w:sz w:val="18"/>
                <w:szCs w:val="18"/>
              </w:rPr>
            </w:pPr>
            <w:r>
              <w:rPr>
                <w:rFonts w:cs="Arial"/>
                <w:sz w:val="18"/>
                <w:szCs w:val="18"/>
              </w:rPr>
              <w:t>6.5</w:t>
            </w:r>
          </w:p>
        </w:tc>
        <w:tc>
          <w:tcPr>
            <w:tcW w:w="3530" w:type="dxa"/>
            <w:shd w:val="clear" w:color="auto" w:fill="FFFFFF"/>
          </w:tcPr>
          <w:p w14:paraId="34CFDFF9" w14:textId="6020EA45" w:rsidR="00862480" w:rsidRPr="00085B72" w:rsidRDefault="00862480" w:rsidP="00862480">
            <w:pPr>
              <w:autoSpaceDE w:val="0"/>
              <w:autoSpaceDN w:val="0"/>
              <w:adjustRightInd w:val="0"/>
              <w:rPr>
                <w:rFonts w:cs="Arial"/>
                <w:sz w:val="18"/>
                <w:szCs w:val="18"/>
              </w:rPr>
            </w:pPr>
            <w:r>
              <w:rPr>
                <w:rFonts w:cs="Arial"/>
                <w:sz w:val="18"/>
                <w:szCs w:val="18"/>
              </w:rPr>
              <w:t>(a) Zachycují procesy vývoje softwaru běžné zranitelnosti kódu?</w:t>
            </w:r>
          </w:p>
        </w:tc>
        <w:tc>
          <w:tcPr>
            <w:tcW w:w="2701" w:type="dxa"/>
            <w:gridSpan w:val="3"/>
            <w:shd w:val="clear" w:color="auto" w:fill="FFFFFF"/>
          </w:tcPr>
          <w:p w14:paraId="25D02235" w14:textId="69C83D65" w:rsidR="00862480" w:rsidRPr="00085B72" w:rsidRDefault="00862480" w:rsidP="00862480">
            <w:pPr>
              <w:numPr>
                <w:ilvl w:val="0"/>
                <w:numId w:val="23"/>
              </w:numPr>
              <w:spacing w:after="60"/>
              <w:ind w:left="340"/>
              <w:rPr>
                <w:rFonts w:cs="Arial"/>
                <w:sz w:val="18"/>
                <w:szCs w:val="18"/>
              </w:rPr>
            </w:pPr>
            <w:r w:rsidRPr="00950A49">
              <w:rPr>
                <w:rFonts w:cs="Arial"/>
                <w:sz w:val="18"/>
                <w:szCs w:val="18"/>
              </w:rPr>
              <w:t>Přezkoumejte politiky a postupy vývoje softwaru</w:t>
            </w:r>
          </w:p>
        </w:tc>
        <w:tc>
          <w:tcPr>
            <w:tcW w:w="710" w:type="dxa"/>
            <w:shd w:val="clear" w:color="auto" w:fill="FFFFFF"/>
          </w:tcPr>
          <w:p w14:paraId="3CBD216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3EB801BA"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34272013"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C065B2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AE30635"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5CD6FBB3" w14:textId="77777777" w:rsidTr="007A11EA">
        <w:trPr>
          <w:gridAfter w:val="1"/>
          <w:wAfter w:w="27" w:type="dxa"/>
          <w:cantSplit/>
        </w:trPr>
        <w:tc>
          <w:tcPr>
            <w:tcW w:w="675" w:type="dxa"/>
            <w:vMerge w:val="restart"/>
            <w:tcBorders>
              <w:top w:val="single" w:sz="4" w:space="0" w:color="FFFFFF" w:themeColor="background1"/>
            </w:tcBorders>
          </w:tcPr>
          <w:p w14:paraId="1EEE6019" w14:textId="77777777" w:rsidR="00862480" w:rsidRPr="00085B72" w:rsidRDefault="00862480" w:rsidP="00862480">
            <w:pPr>
              <w:rPr>
                <w:rFonts w:cs="Arial"/>
                <w:sz w:val="18"/>
                <w:szCs w:val="18"/>
              </w:rPr>
            </w:pPr>
          </w:p>
        </w:tc>
        <w:tc>
          <w:tcPr>
            <w:tcW w:w="3530" w:type="dxa"/>
            <w:shd w:val="clear" w:color="auto" w:fill="FFFFFF"/>
          </w:tcPr>
          <w:p w14:paraId="39E96717" w14:textId="6F0EDF0E" w:rsidR="00862480" w:rsidRPr="00085B72" w:rsidRDefault="00862480" w:rsidP="00862480">
            <w:pPr>
              <w:autoSpaceDE w:val="0"/>
              <w:autoSpaceDN w:val="0"/>
              <w:adjustRightInd w:val="0"/>
              <w:rPr>
                <w:rFonts w:cs="Arial"/>
                <w:sz w:val="18"/>
                <w:szCs w:val="18"/>
              </w:rPr>
            </w:pPr>
            <w:r w:rsidRPr="00085B72">
              <w:rPr>
                <w:rFonts w:cs="Arial"/>
                <w:sz w:val="18"/>
                <w:szCs w:val="18"/>
              </w:rPr>
              <w:t xml:space="preserve">(b) Jsou vývojáři </w:t>
            </w:r>
            <w:r>
              <w:rPr>
                <w:rFonts w:cs="Arial"/>
                <w:sz w:val="18"/>
                <w:szCs w:val="18"/>
              </w:rPr>
              <w:t>aspoň</w:t>
            </w:r>
            <w:r>
              <w:rPr>
                <w:rFonts w:cs="Arial"/>
                <w:sz w:val="18"/>
                <w:szCs w:val="18"/>
                <w:lang w:val="en-US"/>
              </w:rPr>
              <w:t xml:space="preserve"> jednou </w:t>
            </w:r>
            <w:proofErr w:type="spellStart"/>
            <w:r w:rsidR="00B6514B">
              <w:rPr>
                <w:rFonts w:cs="Arial"/>
                <w:sz w:val="18"/>
                <w:szCs w:val="18"/>
                <w:lang w:val="en-US"/>
              </w:rPr>
              <w:t>ročně</w:t>
            </w:r>
            <w:proofErr w:type="spellEnd"/>
            <w:r w:rsidR="00B6514B">
              <w:rPr>
                <w:rFonts w:cs="Arial"/>
                <w:sz w:val="18"/>
                <w:szCs w:val="18"/>
                <w:lang w:val="en-US"/>
              </w:rPr>
              <w:t xml:space="preserve"> </w:t>
            </w:r>
            <w:r w:rsidRPr="00085B72">
              <w:rPr>
                <w:rFonts w:cs="Arial"/>
                <w:sz w:val="18"/>
                <w:szCs w:val="18"/>
              </w:rPr>
              <w:t>školen</w:t>
            </w:r>
            <w:r>
              <w:rPr>
                <w:rFonts w:cs="Arial"/>
                <w:sz w:val="18"/>
                <w:szCs w:val="18"/>
              </w:rPr>
              <w:t>i</w:t>
            </w:r>
            <w:r w:rsidRPr="00085B72">
              <w:rPr>
                <w:rFonts w:cs="Arial"/>
                <w:sz w:val="18"/>
                <w:szCs w:val="18"/>
              </w:rPr>
              <w:t xml:space="preserve"> v</w:t>
            </w:r>
            <w:r>
              <w:rPr>
                <w:rFonts w:cs="Arial"/>
                <w:sz w:val="18"/>
                <w:szCs w:val="18"/>
              </w:rPr>
              <w:t xml:space="preserve"> aktuálních </w:t>
            </w:r>
            <w:r w:rsidRPr="00085B72">
              <w:rPr>
                <w:rFonts w:cs="Arial"/>
                <w:sz w:val="18"/>
                <w:szCs w:val="18"/>
              </w:rPr>
              <w:t xml:space="preserve">technikách bezpečného programování včetně způsobů, jak se vyvarovat </w:t>
            </w:r>
            <w:r>
              <w:rPr>
                <w:rFonts w:cs="Arial"/>
                <w:sz w:val="18"/>
                <w:szCs w:val="18"/>
              </w:rPr>
              <w:t>známým</w:t>
            </w:r>
            <w:r w:rsidRPr="00085B72">
              <w:rPr>
                <w:rFonts w:cs="Arial"/>
                <w:sz w:val="18"/>
                <w:szCs w:val="18"/>
              </w:rPr>
              <w:t xml:space="preserve"> zraniteln</w:t>
            </w:r>
            <w:r>
              <w:rPr>
                <w:rFonts w:cs="Arial"/>
                <w:sz w:val="18"/>
                <w:szCs w:val="18"/>
              </w:rPr>
              <w:t>ostem kódování</w:t>
            </w:r>
            <w:r w:rsidRPr="00085B72">
              <w:rPr>
                <w:rFonts w:cs="Arial"/>
                <w:sz w:val="18"/>
                <w:szCs w:val="18"/>
              </w:rPr>
              <w:t>?</w:t>
            </w:r>
          </w:p>
        </w:tc>
        <w:tc>
          <w:tcPr>
            <w:tcW w:w="2701" w:type="dxa"/>
            <w:gridSpan w:val="3"/>
            <w:shd w:val="clear" w:color="auto" w:fill="FFFFFF"/>
          </w:tcPr>
          <w:p w14:paraId="6B4A55E6" w14:textId="77777777" w:rsidR="00862480" w:rsidRDefault="00862480" w:rsidP="00862480">
            <w:pPr>
              <w:numPr>
                <w:ilvl w:val="0"/>
                <w:numId w:val="23"/>
              </w:numPr>
              <w:spacing w:after="60"/>
              <w:ind w:left="340"/>
              <w:rPr>
                <w:rFonts w:cs="Arial"/>
                <w:sz w:val="18"/>
                <w:szCs w:val="18"/>
              </w:rPr>
            </w:pPr>
            <w:r>
              <w:rPr>
                <w:rFonts w:cs="Arial"/>
                <w:sz w:val="18"/>
                <w:szCs w:val="18"/>
              </w:rPr>
              <w:t>Přezkoumejte záznamy školení.</w:t>
            </w:r>
          </w:p>
          <w:p w14:paraId="7B084831" w14:textId="1C894D35" w:rsidR="00862480" w:rsidRPr="00085B72" w:rsidRDefault="00862480" w:rsidP="00862480">
            <w:pPr>
              <w:numPr>
                <w:ilvl w:val="0"/>
                <w:numId w:val="23"/>
              </w:numPr>
              <w:spacing w:after="60"/>
              <w:ind w:left="340"/>
              <w:rPr>
                <w:rFonts w:cs="Arial"/>
                <w:sz w:val="18"/>
                <w:szCs w:val="18"/>
              </w:rPr>
            </w:pPr>
            <w:r>
              <w:rPr>
                <w:rFonts w:cs="Arial"/>
                <w:sz w:val="18"/>
                <w:szCs w:val="18"/>
              </w:rPr>
              <w:t>Přezkoumejte politiky a postupy</w:t>
            </w:r>
            <w:r w:rsidRPr="00085B72">
              <w:rPr>
                <w:rFonts w:cs="Arial"/>
                <w:sz w:val="18"/>
                <w:szCs w:val="18"/>
              </w:rPr>
              <w:t xml:space="preserve"> vývoje softwaru</w:t>
            </w:r>
          </w:p>
        </w:tc>
        <w:tc>
          <w:tcPr>
            <w:tcW w:w="710" w:type="dxa"/>
            <w:shd w:val="clear" w:color="auto" w:fill="FFFFFF"/>
          </w:tcPr>
          <w:p w14:paraId="07C667F4"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618EC1B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3CA9C37F"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7BDC65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66DC979"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507BBC4D" w14:textId="77777777" w:rsidTr="005F3965">
        <w:trPr>
          <w:gridAfter w:val="1"/>
          <w:wAfter w:w="27" w:type="dxa"/>
          <w:cantSplit/>
        </w:trPr>
        <w:tc>
          <w:tcPr>
            <w:tcW w:w="675" w:type="dxa"/>
            <w:vMerge/>
          </w:tcPr>
          <w:p w14:paraId="3E82EC93" w14:textId="77777777" w:rsidR="00862480" w:rsidRPr="00085B72" w:rsidRDefault="00862480" w:rsidP="00862480">
            <w:pPr>
              <w:rPr>
                <w:rFonts w:cs="Arial"/>
                <w:sz w:val="18"/>
                <w:szCs w:val="18"/>
              </w:rPr>
            </w:pPr>
          </w:p>
        </w:tc>
        <w:tc>
          <w:tcPr>
            <w:tcW w:w="3530" w:type="dxa"/>
            <w:shd w:val="clear" w:color="auto" w:fill="FFFFFF"/>
          </w:tcPr>
          <w:p w14:paraId="087959F8" w14:textId="77777777" w:rsidR="00862480" w:rsidRDefault="00862480" w:rsidP="00862480">
            <w:pPr>
              <w:autoSpaceDE w:val="0"/>
              <w:autoSpaceDN w:val="0"/>
              <w:adjustRightInd w:val="0"/>
              <w:rPr>
                <w:rFonts w:cs="Arial"/>
                <w:sz w:val="18"/>
                <w:szCs w:val="18"/>
              </w:rPr>
            </w:pPr>
            <w:r>
              <w:rPr>
                <w:rFonts w:cs="Arial"/>
                <w:sz w:val="18"/>
                <w:szCs w:val="18"/>
              </w:rPr>
              <w:t>(c) Jsou aplikace vyvíjeny podle návodů bezpečného programování k ochraně aplikací před minimálně následujícími zranitelnostmi:</w:t>
            </w:r>
          </w:p>
          <w:p w14:paraId="76DE51CB" w14:textId="05651D14" w:rsidR="00862480" w:rsidRPr="00C41D77" w:rsidRDefault="00862480" w:rsidP="00862480">
            <w:pPr>
              <w:shd w:val="clear" w:color="auto" w:fill="D9D9D9" w:themeFill="background1" w:themeFillShade="D9"/>
              <w:autoSpaceDE w:val="0"/>
              <w:autoSpaceDN w:val="0"/>
              <w:adjustRightInd w:val="0"/>
              <w:rPr>
                <w:rFonts w:cs="Arial"/>
                <w:i/>
                <w:iCs/>
                <w:sz w:val="18"/>
                <w:szCs w:val="18"/>
              </w:rPr>
            </w:pPr>
            <w:r w:rsidRPr="0090093A">
              <w:rPr>
                <w:rFonts w:cs="Arial"/>
                <w:b/>
                <w:bCs/>
                <w:i/>
                <w:iCs/>
                <w:sz w:val="18"/>
                <w:szCs w:val="18"/>
              </w:rPr>
              <w:t>Poznámka</w:t>
            </w:r>
            <w:r w:rsidRPr="0090093A">
              <w:rPr>
                <w:rFonts w:cs="Arial"/>
                <w:i/>
                <w:iCs/>
                <w:sz w:val="18"/>
                <w:szCs w:val="18"/>
              </w:rPr>
              <w:t>: Zranitelná místa, jejichž</w:t>
            </w:r>
            <w:r>
              <w:rPr>
                <w:rFonts w:cs="Arial"/>
                <w:i/>
                <w:iCs/>
                <w:sz w:val="18"/>
                <w:szCs w:val="18"/>
              </w:rPr>
              <w:t xml:space="preserve"> seznam </w:t>
            </w:r>
            <w:r w:rsidRPr="0090093A">
              <w:rPr>
                <w:rFonts w:cs="Arial"/>
                <w:i/>
                <w:iCs/>
                <w:sz w:val="18"/>
                <w:szCs w:val="18"/>
              </w:rPr>
              <w:t>je uveden v bodech 6.5.1 až</w:t>
            </w:r>
            <w:r>
              <w:rPr>
                <w:rFonts w:cs="Arial"/>
                <w:i/>
                <w:iCs/>
                <w:sz w:val="18"/>
                <w:szCs w:val="18"/>
              </w:rPr>
              <w:t xml:space="preserve"> 6.5.10, byla </w:t>
            </w:r>
            <w:r w:rsidRPr="0090093A">
              <w:rPr>
                <w:rFonts w:cs="Arial"/>
                <w:i/>
                <w:iCs/>
                <w:sz w:val="18"/>
                <w:szCs w:val="18"/>
              </w:rPr>
              <w:t>v odvětví rozšířena a řešena osvědčený</w:t>
            </w:r>
            <w:r>
              <w:rPr>
                <w:rFonts w:cs="Arial"/>
                <w:i/>
                <w:iCs/>
                <w:sz w:val="18"/>
                <w:szCs w:val="18"/>
              </w:rPr>
              <w:t xml:space="preserve">mi </w:t>
            </w:r>
            <w:r w:rsidRPr="0090093A">
              <w:rPr>
                <w:rFonts w:cs="Arial"/>
                <w:i/>
                <w:iCs/>
                <w:sz w:val="18"/>
                <w:szCs w:val="18"/>
              </w:rPr>
              <w:t>postupy v době vydání této verze standardu</w:t>
            </w:r>
            <w:r>
              <w:rPr>
                <w:rFonts w:cs="Arial"/>
                <w:i/>
                <w:iCs/>
                <w:sz w:val="18"/>
                <w:szCs w:val="18"/>
              </w:rPr>
              <w:t xml:space="preserve"> </w:t>
            </w:r>
            <w:r w:rsidRPr="0090093A">
              <w:rPr>
                <w:rFonts w:cs="Arial"/>
                <w:i/>
                <w:iCs/>
                <w:sz w:val="18"/>
                <w:szCs w:val="18"/>
              </w:rPr>
              <w:t>PCI DSS. Vzhledem k</w:t>
            </w:r>
            <w:r>
              <w:rPr>
                <w:rFonts w:cs="Arial"/>
                <w:i/>
                <w:iCs/>
                <w:sz w:val="18"/>
                <w:szCs w:val="18"/>
              </w:rPr>
              <w:t> </w:t>
            </w:r>
            <w:r w:rsidRPr="0090093A">
              <w:rPr>
                <w:rFonts w:cs="Arial"/>
                <w:i/>
                <w:iCs/>
                <w:sz w:val="18"/>
                <w:szCs w:val="18"/>
              </w:rPr>
              <w:t>aktualizaci</w:t>
            </w:r>
            <w:r>
              <w:rPr>
                <w:rFonts w:cs="Arial"/>
                <w:i/>
                <w:iCs/>
                <w:sz w:val="18"/>
                <w:szCs w:val="18"/>
              </w:rPr>
              <w:t xml:space="preserve"> </w:t>
            </w:r>
            <w:r w:rsidRPr="0090093A">
              <w:rPr>
                <w:rFonts w:cs="Arial"/>
                <w:i/>
                <w:iCs/>
                <w:sz w:val="18"/>
                <w:szCs w:val="18"/>
              </w:rPr>
              <w:t>osvědčených postupů pro řízení</w:t>
            </w:r>
            <w:r>
              <w:rPr>
                <w:rFonts w:cs="Arial"/>
                <w:i/>
                <w:iCs/>
                <w:sz w:val="18"/>
                <w:szCs w:val="18"/>
              </w:rPr>
              <w:t xml:space="preserve"> zranitelnosti </w:t>
            </w:r>
            <w:r w:rsidRPr="0090093A">
              <w:rPr>
                <w:rFonts w:cs="Arial"/>
                <w:i/>
                <w:iCs/>
                <w:sz w:val="18"/>
                <w:szCs w:val="18"/>
              </w:rPr>
              <w:t>(například Prů</w:t>
            </w:r>
            <w:r>
              <w:rPr>
                <w:rFonts w:cs="Arial"/>
                <w:i/>
                <w:iCs/>
                <w:sz w:val="18"/>
                <w:szCs w:val="18"/>
              </w:rPr>
              <w:t xml:space="preserve">vodce OWASP, SANS CWE </w:t>
            </w:r>
            <w:r w:rsidRPr="0090093A">
              <w:rPr>
                <w:rFonts w:cs="Arial"/>
                <w:i/>
                <w:iCs/>
                <w:sz w:val="18"/>
                <w:szCs w:val="18"/>
              </w:rPr>
              <w:t xml:space="preserve">Top 25, CERT </w:t>
            </w:r>
            <w:proofErr w:type="spellStart"/>
            <w:r w:rsidRPr="0090093A">
              <w:rPr>
                <w:rFonts w:cs="Arial"/>
                <w:i/>
                <w:iCs/>
                <w:sz w:val="18"/>
                <w:szCs w:val="18"/>
              </w:rPr>
              <w:t>Secure</w:t>
            </w:r>
            <w:proofErr w:type="spellEnd"/>
            <w:r w:rsidRPr="0090093A">
              <w:rPr>
                <w:rFonts w:cs="Arial"/>
                <w:i/>
                <w:iCs/>
                <w:sz w:val="18"/>
                <w:szCs w:val="18"/>
              </w:rPr>
              <w:t xml:space="preserve"> </w:t>
            </w:r>
            <w:proofErr w:type="spellStart"/>
            <w:r w:rsidRPr="0090093A">
              <w:rPr>
                <w:rFonts w:cs="Arial"/>
                <w:i/>
                <w:iCs/>
                <w:sz w:val="18"/>
                <w:szCs w:val="18"/>
              </w:rPr>
              <w:t>Coding</w:t>
            </w:r>
            <w:proofErr w:type="spellEnd"/>
            <w:r w:rsidRPr="0090093A">
              <w:rPr>
                <w:rFonts w:cs="Arial"/>
                <w:i/>
                <w:iCs/>
                <w:sz w:val="18"/>
                <w:szCs w:val="18"/>
              </w:rPr>
              <w:t>, apod.), musí</w:t>
            </w:r>
            <w:r>
              <w:rPr>
                <w:rFonts w:cs="Arial"/>
                <w:i/>
                <w:iCs/>
                <w:sz w:val="18"/>
                <w:szCs w:val="18"/>
              </w:rPr>
              <w:t xml:space="preserve"> </w:t>
            </w:r>
            <w:r w:rsidRPr="0090093A">
              <w:rPr>
                <w:rFonts w:cs="Arial"/>
                <w:i/>
                <w:iCs/>
                <w:sz w:val="18"/>
                <w:szCs w:val="18"/>
              </w:rPr>
              <w:t>být pro tyto požadavky použity osvědčené</w:t>
            </w:r>
            <w:r>
              <w:rPr>
                <w:rFonts w:cs="Arial"/>
                <w:i/>
                <w:iCs/>
                <w:sz w:val="18"/>
                <w:szCs w:val="18"/>
              </w:rPr>
              <w:t xml:space="preserve"> </w:t>
            </w:r>
            <w:r w:rsidRPr="0090093A">
              <w:rPr>
                <w:rFonts w:cs="Arial"/>
                <w:i/>
                <w:iCs/>
                <w:sz w:val="18"/>
                <w:szCs w:val="18"/>
              </w:rPr>
              <w:t>postupy.</w:t>
            </w:r>
          </w:p>
        </w:tc>
        <w:tc>
          <w:tcPr>
            <w:tcW w:w="6421" w:type="dxa"/>
            <w:gridSpan w:val="8"/>
            <w:shd w:val="clear" w:color="auto" w:fill="D9D9D9" w:themeFill="background1" w:themeFillShade="D9"/>
          </w:tcPr>
          <w:p w14:paraId="49F4D427" w14:textId="77777777" w:rsidR="00862480" w:rsidRPr="00085B72" w:rsidRDefault="00862480" w:rsidP="00862480">
            <w:pPr>
              <w:spacing w:after="60"/>
              <w:jc w:val="center"/>
              <w:rPr>
                <w:rFonts w:cs="Arial"/>
              </w:rPr>
            </w:pPr>
          </w:p>
        </w:tc>
      </w:tr>
      <w:tr w:rsidR="00862480" w:rsidRPr="00085B72" w14:paraId="669B961B" w14:textId="77777777" w:rsidTr="002D2333">
        <w:trPr>
          <w:gridAfter w:val="1"/>
          <w:wAfter w:w="27" w:type="dxa"/>
          <w:cantSplit/>
        </w:trPr>
        <w:tc>
          <w:tcPr>
            <w:tcW w:w="675" w:type="dxa"/>
          </w:tcPr>
          <w:p w14:paraId="35F3B189" w14:textId="4B12AE50" w:rsidR="00862480" w:rsidRPr="00085B72" w:rsidRDefault="00862480" w:rsidP="00862480">
            <w:pPr>
              <w:rPr>
                <w:rFonts w:cs="Arial"/>
                <w:sz w:val="18"/>
                <w:szCs w:val="18"/>
              </w:rPr>
            </w:pPr>
            <w:r>
              <w:rPr>
                <w:rFonts w:cs="Arial"/>
                <w:sz w:val="18"/>
                <w:szCs w:val="18"/>
              </w:rPr>
              <w:t>6.5.1</w:t>
            </w:r>
          </w:p>
        </w:tc>
        <w:tc>
          <w:tcPr>
            <w:tcW w:w="3537" w:type="dxa"/>
            <w:gridSpan w:val="2"/>
            <w:shd w:val="clear" w:color="auto" w:fill="FFFFFF"/>
          </w:tcPr>
          <w:p w14:paraId="3042E826" w14:textId="77777777" w:rsidR="00862480" w:rsidRDefault="00862480" w:rsidP="00862480">
            <w:pPr>
              <w:autoSpaceDE w:val="0"/>
              <w:autoSpaceDN w:val="0"/>
              <w:adjustRightInd w:val="0"/>
              <w:rPr>
                <w:rFonts w:cs="Arial"/>
                <w:sz w:val="18"/>
                <w:szCs w:val="18"/>
              </w:rPr>
            </w:pPr>
            <w:r>
              <w:rPr>
                <w:rFonts w:cs="Arial"/>
                <w:sz w:val="18"/>
                <w:szCs w:val="18"/>
              </w:rPr>
              <w:t xml:space="preserve">Obsahují techniky kódování informace o </w:t>
            </w:r>
            <w:proofErr w:type="spellStart"/>
            <w:r>
              <w:rPr>
                <w:rFonts w:cs="Arial"/>
                <w:sz w:val="18"/>
                <w:szCs w:val="18"/>
              </w:rPr>
              <w:t>injection</w:t>
            </w:r>
            <w:proofErr w:type="spellEnd"/>
            <w:r>
              <w:rPr>
                <w:rFonts w:cs="Arial"/>
                <w:sz w:val="18"/>
                <w:szCs w:val="18"/>
              </w:rPr>
              <w:t xml:space="preserve"> </w:t>
            </w:r>
            <w:proofErr w:type="spellStart"/>
            <w:r>
              <w:rPr>
                <w:rFonts w:cs="Arial"/>
                <w:sz w:val="18"/>
                <w:szCs w:val="18"/>
              </w:rPr>
              <w:t>flaws</w:t>
            </w:r>
            <w:proofErr w:type="spellEnd"/>
            <w:r>
              <w:rPr>
                <w:rFonts w:cs="Arial"/>
                <w:sz w:val="18"/>
                <w:szCs w:val="18"/>
              </w:rPr>
              <w:t xml:space="preserve"> (vsunutí chybového kódu), zejména SQL?</w:t>
            </w:r>
          </w:p>
          <w:p w14:paraId="3F79AAAC" w14:textId="4ED52739" w:rsidR="00862480" w:rsidRPr="00085B72" w:rsidRDefault="00862480" w:rsidP="00862480">
            <w:pPr>
              <w:shd w:val="clear" w:color="auto" w:fill="D9D9D9" w:themeFill="background1" w:themeFillShade="D9"/>
              <w:autoSpaceDE w:val="0"/>
              <w:autoSpaceDN w:val="0"/>
              <w:adjustRightInd w:val="0"/>
              <w:rPr>
                <w:rFonts w:cs="Arial"/>
                <w:i/>
                <w:sz w:val="18"/>
                <w:szCs w:val="18"/>
              </w:rPr>
            </w:pPr>
            <w:r w:rsidRPr="00C67BCB">
              <w:rPr>
                <w:rFonts w:cs="Arial"/>
                <w:b/>
                <w:i/>
                <w:sz w:val="18"/>
                <w:szCs w:val="18"/>
              </w:rPr>
              <w:t>Poznámka</w:t>
            </w:r>
            <w:r w:rsidRPr="00C67BCB">
              <w:rPr>
                <w:rFonts w:cs="Arial"/>
                <w:i/>
                <w:sz w:val="18"/>
                <w:szCs w:val="18"/>
              </w:rPr>
              <w:t xml:space="preserve">: Je třeba brát v potaz OS </w:t>
            </w:r>
            <w:proofErr w:type="spellStart"/>
            <w:r w:rsidRPr="00C67BCB">
              <w:rPr>
                <w:rFonts w:cs="Arial"/>
                <w:i/>
                <w:sz w:val="18"/>
                <w:szCs w:val="18"/>
              </w:rPr>
              <w:t>Command</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LDAP a </w:t>
            </w:r>
            <w:proofErr w:type="spellStart"/>
            <w:r w:rsidRPr="00C67BCB">
              <w:rPr>
                <w:rFonts w:cs="Arial"/>
                <w:i/>
                <w:sz w:val="18"/>
                <w:szCs w:val="18"/>
              </w:rPr>
              <w:t>XPath</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w:t>
            </w:r>
            <w:proofErr w:type="spellStart"/>
            <w:r w:rsidRPr="00C67BCB">
              <w:rPr>
                <w:rFonts w:cs="Arial"/>
                <w:i/>
                <w:sz w:val="18"/>
                <w:szCs w:val="18"/>
              </w:rPr>
              <w:t>flaws</w:t>
            </w:r>
            <w:proofErr w:type="spellEnd"/>
            <w:r w:rsidRPr="00C67BCB">
              <w:rPr>
                <w:rFonts w:cs="Arial"/>
                <w:i/>
                <w:sz w:val="18"/>
                <w:szCs w:val="18"/>
              </w:rPr>
              <w:t xml:space="preserve"> a další možnosti.</w:t>
            </w:r>
          </w:p>
        </w:tc>
        <w:tc>
          <w:tcPr>
            <w:tcW w:w="2694" w:type="dxa"/>
            <w:gridSpan w:val="2"/>
            <w:shd w:val="clear" w:color="auto" w:fill="FFFFFF"/>
          </w:tcPr>
          <w:p w14:paraId="19387D2D" w14:textId="77777777" w:rsidR="00862480" w:rsidRDefault="00862480" w:rsidP="00862480">
            <w:pPr>
              <w:numPr>
                <w:ilvl w:val="0"/>
                <w:numId w:val="21"/>
              </w:numPr>
              <w:spacing w:after="60"/>
              <w:ind w:left="340"/>
              <w:rPr>
                <w:rFonts w:cs="Arial"/>
                <w:sz w:val="18"/>
                <w:szCs w:val="18"/>
              </w:rPr>
            </w:pPr>
            <w:r>
              <w:rPr>
                <w:rFonts w:cs="Arial"/>
                <w:sz w:val="18"/>
                <w:szCs w:val="18"/>
              </w:rPr>
              <w:t>Přezkoumejte politiky a postupy vývoje softwaru</w:t>
            </w:r>
          </w:p>
          <w:p w14:paraId="3276E100" w14:textId="3819A3CF" w:rsidR="00862480" w:rsidRPr="00085B72" w:rsidRDefault="00862480" w:rsidP="00862480">
            <w:pPr>
              <w:numPr>
                <w:ilvl w:val="0"/>
                <w:numId w:val="21"/>
              </w:numPr>
              <w:spacing w:after="60"/>
              <w:ind w:left="340"/>
              <w:rPr>
                <w:rFonts w:cs="Arial"/>
                <w:sz w:val="18"/>
                <w:szCs w:val="18"/>
              </w:rPr>
            </w:pPr>
            <w:r>
              <w:rPr>
                <w:rFonts w:cs="Arial"/>
                <w:sz w:val="18"/>
                <w:szCs w:val="18"/>
              </w:rPr>
              <w:t>Rozhovor s</w:t>
            </w:r>
            <w:r w:rsidR="00CC30D1">
              <w:rPr>
                <w:rFonts w:cs="Arial"/>
                <w:sz w:val="18"/>
                <w:szCs w:val="18"/>
              </w:rPr>
              <w:t xml:space="preserve"> odpovědným </w:t>
            </w:r>
            <w:r>
              <w:rPr>
                <w:rFonts w:cs="Arial"/>
                <w:sz w:val="18"/>
                <w:szCs w:val="18"/>
              </w:rPr>
              <w:t>personálem</w:t>
            </w:r>
          </w:p>
        </w:tc>
        <w:tc>
          <w:tcPr>
            <w:tcW w:w="710" w:type="dxa"/>
            <w:shd w:val="clear" w:color="auto" w:fill="FFFFFF"/>
          </w:tcPr>
          <w:p w14:paraId="15A27B6B"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1565771D"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09752B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84C7B95"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92E0C53"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862480" w:rsidRPr="00085B72" w14:paraId="2CFD120B" w14:textId="77777777" w:rsidTr="002D2333">
        <w:trPr>
          <w:gridAfter w:val="1"/>
          <w:wAfter w:w="27" w:type="dxa"/>
          <w:cantSplit/>
        </w:trPr>
        <w:tc>
          <w:tcPr>
            <w:tcW w:w="675" w:type="dxa"/>
          </w:tcPr>
          <w:p w14:paraId="79DA6E5C" w14:textId="4AADFE23" w:rsidR="00862480" w:rsidRPr="00085B72" w:rsidRDefault="00862480" w:rsidP="00862480">
            <w:pPr>
              <w:rPr>
                <w:rFonts w:cs="Arial"/>
                <w:sz w:val="18"/>
                <w:szCs w:val="18"/>
              </w:rPr>
            </w:pPr>
            <w:r>
              <w:rPr>
                <w:rFonts w:cs="Arial"/>
                <w:sz w:val="18"/>
                <w:szCs w:val="18"/>
              </w:rPr>
              <w:t>6.5.2</w:t>
            </w:r>
          </w:p>
        </w:tc>
        <w:tc>
          <w:tcPr>
            <w:tcW w:w="3537" w:type="dxa"/>
            <w:gridSpan w:val="2"/>
            <w:shd w:val="clear" w:color="auto" w:fill="FFFFFF"/>
          </w:tcPr>
          <w:p w14:paraId="4BC8B67C" w14:textId="1725F428" w:rsidR="00862480" w:rsidRPr="00085B72" w:rsidRDefault="00862480" w:rsidP="00862480">
            <w:pPr>
              <w:autoSpaceDE w:val="0"/>
              <w:autoSpaceDN w:val="0"/>
              <w:adjustRightInd w:val="0"/>
              <w:rPr>
                <w:rFonts w:cs="Arial"/>
                <w:sz w:val="18"/>
                <w:szCs w:val="18"/>
              </w:rPr>
            </w:pPr>
            <w:r>
              <w:rPr>
                <w:rFonts w:cs="Arial"/>
                <w:sz w:val="18"/>
                <w:szCs w:val="18"/>
              </w:rPr>
              <w:t xml:space="preserve">Obsahují techniky kódování informace o zranitelnosti spojené s buffer </w:t>
            </w:r>
            <w:proofErr w:type="spellStart"/>
            <w:r>
              <w:rPr>
                <w:rFonts w:cs="Arial"/>
                <w:sz w:val="18"/>
                <w:szCs w:val="18"/>
              </w:rPr>
              <w:t>overflow</w:t>
            </w:r>
            <w:proofErr w:type="spellEnd"/>
            <w:r>
              <w:rPr>
                <w:rFonts w:cs="Arial"/>
                <w:sz w:val="18"/>
                <w:szCs w:val="18"/>
              </w:rPr>
              <w:t xml:space="preserve"> (přetečení vyrovnávací paměti)?</w:t>
            </w:r>
          </w:p>
        </w:tc>
        <w:tc>
          <w:tcPr>
            <w:tcW w:w="2694" w:type="dxa"/>
            <w:gridSpan w:val="2"/>
            <w:shd w:val="clear" w:color="auto" w:fill="FFFFFF"/>
          </w:tcPr>
          <w:p w14:paraId="3C90A96C" w14:textId="77777777" w:rsidR="00862480" w:rsidRDefault="00862480" w:rsidP="00862480">
            <w:pPr>
              <w:numPr>
                <w:ilvl w:val="0"/>
                <w:numId w:val="21"/>
              </w:numPr>
              <w:spacing w:after="60"/>
              <w:ind w:left="340"/>
              <w:rPr>
                <w:rFonts w:cs="Arial"/>
                <w:sz w:val="18"/>
                <w:szCs w:val="18"/>
              </w:rPr>
            </w:pPr>
            <w:r>
              <w:rPr>
                <w:rFonts w:cs="Arial"/>
                <w:sz w:val="18"/>
                <w:szCs w:val="18"/>
              </w:rPr>
              <w:t>Přezkoumejte politiky a postupy vývoje softwaru</w:t>
            </w:r>
          </w:p>
          <w:p w14:paraId="16C08AB6" w14:textId="497C97C2" w:rsidR="00862480" w:rsidRPr="00085B72" w:rsidRDefault="00CC30D1" w:rsidP="00862480">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73962AE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62F7CD82"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5793D110"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CC82EAC"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6B370DA" w14:textId="77777777" w:rsidR="00862480" w:rsidRPr="00085B72" w:rsidRDefault="00862480" w:rsidP="008624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0910D1B2" w14:textId="77777777" w:rsidTr="002D2333">
        <w:trPr>
          <w:gridAfter w:val="1"/>
          <w:wAfter w:w="27" w:type="dxa"/>
          <w:cantSplit/>
        </w:trPr>
        <w:tc>
          <w:tcPr>
            <w:tcW w:w="675" w:type="dxa"/>
          </w:tcPr>
          <w:p w14:paraId="1A785122" w14:textId="77777777" w:rsidR="00696026" w:rsidRDefault="00696026" w:rsidP="00696026">
            <w:pPr>
              <w:rPr>
                <w:rFonts w:cs="Arial"/>
                <w:sz w:val="18"/>
                <w:szCs w:val="18"/>
              </w:rPr>
            </w:pPr>
            <w:r>
              <w:rPr>
                <w:rFonts w:cs="Arial"/>
                <w:sz w:val="18"/>
                <w:szCs w:val="18"/>
              </w:rPr>
              <w:t>6.5.3</w:t>
            </w:r>
          </w:p>
          <w:p w14:paraId="2D0EAB01" w14:textId="77777777" w:rsidR="00696026" w:rsidRPr="00085B72" w:rsidRDefault="00696026" w:rsidP="00696026">
            <w:pPr>
              <w:rPr>
                <w:rFonts w:cs="Arial"/>
                <w:sz w:val="18"/>
                <w:szCs w:val="18"/>
              </w:rPr>
            </w:pPr>
          </w:p>
        </w:tc>
        <w:tc>
          <w:tcPr>
            <w:tcW w:w="3537" w:type="dxa"/>
            <w:gridSpan w:val="2"/>
            <w:shd w:val="clear" w:color="auto" w:fill="FFFFFF"/>
          </w:tcPr>
          <w:p w14:paraId="26C2FE16" w14:textId="07421BC7" w:rsidR="00696026" w:rsidRPr="00085B72" w:rsidRDefault="00696026" w:rsidP="00696026">
            <w:pPr>
              <w:autoSpaceDE w:val="0"/>
              <w:autoSpaceDN w:val="0"/>
              <w:adjustRightInd w:val="0"/>
              <w:rPr>
                <w:rFonts w:cs="Arial"/>
                <w:sz w:val="18"/>
                <w:szCs w:val="18"/>
              </w:rPr>
            </w:pPr>
            <w:r>
              <w:rPr>
                <w:rFonts w:cs="Arial"/>
                <w:sz w:val="18"/>
                <w:szCs w:val="18"/>
              </w:rPr>
              <w:t xml:space="preserve">Obsahují techniky kódování informace o nezabezpečeném kryptografickém </w:t>
            </w:r>
            <w:proofErr w:type="gramStart"/>
            <w:r>
              <w:rPr>
                <w:rFonts w:cs="Arial"/>
                <w:sz w:val="18"/>
                <w:szCs w:val="18"/>
              </w:rPr>
              <w:t>úložišti ?</w:t>
            </w:r>
            <w:proofErr w:type="gramEnd"/>
          </w:p>
        </w:tc>
        <w:tc>
          <w:tcPr>
            <w:tcW w:w="2694" w:type="dxa"/>
            <w:gridSpan w:val="2"/>
            <w:shd w:val="clear" w:color="auto" w:fill="FFFFFF"/>
          </w:tcPr>
          <w:p w14:paraId="2447FB68"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394A9D08" w14:textId="52240917" w:rsidR="00696026" w:rsidRPr="00085B72" w:rsidRDefault="00CC30D1" w:rsidP="00696026">
            <w:pPr>
              <w:numPr>
                <w:ilvl w:val="0"/>
                <w:numId w:val="21"/>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7E76FDFD"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35FADB0E"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3B28392"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226E6FED"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1C8A28E"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137F69C3" w14:textId="77777777" w:rsidTr="002D2333">
        <w:trPr>
          <w:gridAfter w:val="1"/>
          <w:wAfter w:w="27" w:type="dxa"/>
          <w:cantSplit/>
        </w:trPr>
        <w:tc>
          <w:tcPr>
            <w:tcW w:w="675" w:type="dxa"/>
          </w:tcPr>
          <w:p w14:paraId="65493E4E" w14:textId="4B7D8DF9" w:rsidR="00696026" w:rsidRPr="00085B72" w:rsidRDefault="00696026" w:rsidP="00696026">
            <w:pPr>
              <w:rPr>
                <w:rFonts w:cs="Arial"/>
                <w:sz w:val="18"/>
                <w:szCs w:val="18"/>
              </w:rPr>
            </w:pPr>
            <w:r>
              <w:rPr>
                <w:rFonts w:cs="Arial"/>
                <w:sz w:val="18"/>
                <w:szCs w:val="18"/>
              </w:rPr>
              <w:lastRenderedPageBreak/>
              <w:t>6.5.4</w:t>
            </w:r>
          </w:p>
        </w:tc>
        <w:tc>
          <w:tcPr>
            <w:tcW w:w="3537" w:type="dxa"/>
            <w:gridSpan w:val="2"/>
            <w:shd w:val="clear" w:color="auto" w:fill="FFFFFF"/>
          </w:tcPr>
          <w:p w14:paraId="45E8205A" w14:textId="1817ADD6" w:rsidR="00696026" w:rsidRPr="00085B72" w:rsidRDefault="00696026" w:rsidP="00696026">
            <w:pPr>
              <w:autoSpaceDE w:val="0"/>
              <w:autoSpaceDN w:val="0"/>
              <w:adjustRightInd w:val="0"/>
              <w:rPr>
                <w:rFonts w:cs="Arial"/>
                <w:sz w:val="18"/>
                <w:szCs w:val="18"/>
              </w:rPr>
            </w:pPr>
            <w:r>
              <w:rPr>
                <w:rFonts w:cs="Arial"/>
                <w:sz w:val="18"/>
                <w:szCs w:val="18"/>
              </w:rPr>
              <w:t>Obsahují techniky kódování informace o nezabezpečené komunikaci?</w:t>
            </w:r>
          </w:p>
        </w:tc>
        <w:tc>
          <w:tcPr>
            <w:tcW w:w="2694" w:type="dxa"/>
            <w:gridSpan w:val="2"/>
            <w:shd w:val="clear" w:color="auto" w:fill="FFFFFF"/>
          </w:tcPr>
          <w:p w14:paraId="5416F19F"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7D2CF066" w14:textId="300ADB51" w:rsidR="00696026" w:rsidRPr="00085B72" w:rsidRDefault="00CC30D1" w:rsidP="00696026">
            <w:pPr>
              <w:numPr>
                <w:ilvl w:val="0"/>
                <w:numId w:val="23"/>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400F6E9E"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2B137D17"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25B29F18"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08E16FD"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614B562"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4DAE4795" w14:textId="77777777" w:rsidTr="002D2333">
        <w:trPr>
          <w:gridAfter w:val="1"/>
          <w:wAfter w:w="27" w:type="dxa"/>
          <w:cantSplit/>
        </w:trPr>
        <w:tc>
          <w:tcPr>
            <w:tcW w:w="675" w:type="dxa"/>
          </w:tcPr>
          <w:p w14:paraId="1A092CBE" w14:textId="2B8C8F7D" w:rsidR="00696026" w:rsidRPr="00085B72" w:rsidRDefault="00696026" w:rsidP="00696026">
            <w:pPr>
              <w:rPr>
                <w:rFonts w:cs="Arial"/>
                <w:sz w:val="18"/>
                <w:szCs w:val="18"/>
              </w:rPr>
            </w:pPr>
            <w:r>
              <w:rPr>
                <w:rFonts w:cs="Arial"/>
                <w:sz w:val="18"/>
                <w:szCs w:val="18"/>
              </w:rPr>
              <w:t>6.5.5</w:t>
            </w:r>
          </w:p>
        </w:tc>
        <w:tc>
          <w:tcPr>
            <w:tcW w:w="3537" w:type="dxa"/>
            <w:gridSpan w:val="2"/>
            <w:shd w:val="clear" w:color="auto" w:fill="FFFFFF"/>
          </w:tcPr>
          <w:p w14:paraId="6D0632C3" w14:textId="4A6978D0" w:rsidR="00696026" w:rsidRPr="00085B72" w:rsidRDefault="00696026" w:rsidP="00696026">
            <w:pPr>
              <w:autoSpaceDE w:val="0"/>
              <w:autoSpaceDN w:val="0"/>
              <w:adjustRightInd w:val="0"/>
              <w:rPr>
                <w:rFonts w:cs="Arial"/>
                <w:sz w:val="18"/>
                <w:szCs w:val="18"/>
              </w:rPr>
            </w:pPr>
            <w:r>
              <w:rPr>
                <w:rFonts w:cs="Arial"/>
                <w:sz w:val="18"/>
                <w:szCs w:val="18"/>
              </w:rPr>
              <w:t>Obsahují techniky kódování informace o nesprávném zpracování chyb?</w:t>
            </w:r>
          </w:p>
        </w:tc>
        <w:tc>
          <w:tcPr>
            <w:tcW w:w="2694" w:type="dxa"/>
            <w:gridSpan w:val="2"/>
            <w:shd w:val="clear" w:color="auto" w:fill="FFFFFF"/>
          </w:tcPr>
          <w:p w14:paraId="1740A352"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36BF8478" w14:textId="62065B14" w:rsidR="00696026" w:rsidRPr="00085B72" w:rsidRDefault="00CC30D1" w:rsidP="00696026">
            <w:pPr>
              <w:numPr>
                <w:ilvl w:val="0"/>
                <w:numId w:val="21"/>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6C49D1BF"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67008AA4"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AD391F8"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1938925"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401372B"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22126A54" w14:textId="77777777" w:rsidTr="002D2333">
        <w:trPr>
          <w:gridAfter w:val="1"/>
          <w:wAfter w:w="27" w:type="dxa"/>
          <w:cantSplit/>
        </w:trPr>
        <w:tc>
          <w:tcPr>
            <w:tcW w:w="675" w:type="dxa"/>
          </w:tcPr>
          <w:p w14:paraId="31FD0C9A" w14:textId="28E0FCF0" w:rsidR="00696026" w:rsidRPr="00085B72" w:rsidRDefault="00696026" w:rsidP="00696026">
            <w:pPr>
              <w:rPr>
                <w:rFonts w:cs="Arial"/>
                <w:sz w:val="18"/>
                <w:szCs w:val="18"/>
              </w:rPr>
            </w:pPr>
            <w:r>
              <w:rPr>
                <w:rFonts w:cs="Arial"/>
                <w:sz w:val="18"/>
                <w:szCs w:val="18"/>
              </w:rPr>
              <w:t>6.5.6</w:t>
            </w:r>
          </w:p>
        </w:tc>
        <w:tc>
          <w:tcPr>
            <w:tcW w:w="3537" w:type="dxa"/>
            <w:gridSpan w:val="2"/>
            <w:shd w:val="clear" w:color="auto" w:fill="FFFFFF"/>
          </w:tcPr>
          <w:p w14:paraId="53D931E2" w14:textId="057F017A" w:rsidR="00696026" w:rsidRPr="00085B72" w:rsidRDefault="00696026" w:rsidP="00696026">
            <w:pPr>
              <w:autoSpaceDE w:val="0"/>
              <w:autoSpaceDN w:val="0"/>
              <w:adjustRightInd w:val="0"/>
              <w:rPr>
                <w:rFonts w:cs="Arial"/>
                <w:sz w:val="18"/>
                <w:szCs w:val="18"/>
              </w:rPr>
            </w:pPr>
            <w:r>
              <w:rPr>
                <w:rFonts w:cs="Arial"/>
                <w:sz w:val="18"/>
                <w:szCs w:val="18"/>
              </w:rPr>
              <w:t>Obsahují techniky kódování všechny zranitelnosti s vysokým rizikem („</w:t>
            </w:r>
            <w:proofErr w:type="spellStart"/>
            <w:r>
              <w:rPr>
                <w:rFonts w:cs="Arial"/>
                <w:sz w:val="18"/>
                <w:szCs w:val="18"/>
              </w:rPr>
              <w:t>high</w:t>
            </w:r>
            <w:proofErr w:type="spellEnd"/>
            <w:r>
              <w:rPr>
                <w:rFonts w:cs="Arial"/>
                <w:sz w:val="18"/>
                <w:szCs w:val="18"/>
              </w:rPr>
              <w:t xml:space="preserve"> risk“) identifikované v procesu identifikace zranitelnosti (jak je definováno v Požadavku 6.1 PCI DSS)?</w:t>
            </w:r>
          </w:p>
        </w:tc>
        <w:tc>
          <w:tcPr>
            <w:tcW w:w="2694" w:type="dxa"/>
            <w:gridSpan w:val="2"/>
            <w:shd w:val="clear" w:color="auto" w:fill="FFFFFF"/>
          </w:tcPr>
          <w:p w14:paraId="1652A3CF"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2721ED92" w14:textId="46461B35" w:rsidR="00696026" w:rsidRPr="00085B72" w:rsidRDefault="00CC30D1" w:rsidP="00696026">
            <w:pPr>
              <w:numPr>
                <w:ilvl w:val="0"/>
                <w:numId w:val="21"/>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5BA3C3D8"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349D0C16"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07E580F0"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A901B9B"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57FC76C"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27287052" w14:textId="77777777" w:rsidTr="007A11EA">
        <w:trPr>
          <w:gridAfter w:val="1"/>
          <w:wAfter w:w="27" w:type="dxa"/>
          <w:cantSplit/>
        </w:trPr>
        <w:tc>
          <w:tcPr>
            <w:tcW w:w="10626" w:type="dxa"/>
            <w:gridSpan w:val="10"/>
            <w:shd w:val="clear" w:color="auto" w:fill="D9D9D9" w:themeFill="background1" w:themeFillShade="D9"/>
          </w:tcPr>
          <w:p w14:paraId="3785E82A" w14:textId="49710211" w:rsidR="00696026" w:rsidRPr="00085B72" w:rsidRDefault="00696026" w:rsidP="00696026">
            <w:pPr>
              <w:autoSpaceDE w:val="0"/>
              <w:autoSpaceDN w:val="0"/>
              <w:adjustRightInd w:val="0"/>
              <w:rPr>
                <w:rFonts w:cs="Arial"/>
              </w:rPr>
            </w:pPr>
            <w:r w:rsidRPr="002D2333">
              <w:rPr>
                <w:rFonts w:cs="Arial"/>
                <w:bCs/>
                <w:iCs/>
                <w:sz w:val="18"/>
                <w:szCs w:val="18"/>
              </w:rPr>
              <w:t>Pro webové aplikace a aplikační rozhraní (interní a externí) jsou aplikace vyvíjeny na základě pokynů bezpečného kódování k ochraně aplikací před následujícími dalšími zranitelnostm</w:t>
            </w:r>
            <w:r>
              <w:rPr>
                <w:rFonts w:cs="Arial"/>
                <w:bCs/>
                <w:iCs/>
                <w:sz w:val="18"/>
                <w:szCs w:val="18"/>
              </w:rPr>
              <w:t>i</w:t>
            </w:r>
            <w:r w:rsidR="00835DAF">
              <w:rPr>
                <w:rFonts w:cs="Arial"/>
                <w:bCs/>
                <w:iCs/>
                <w:sz w:val="18"/>
                <w:szCs w:val="18"/>
              </w:rPr>
              <w:t>:</w:t>
            </w:r>
          </w:p>
        </w:tc>
      </w:tr>
      <w:tr w:rsidR="00696026" w:rsidRPr="00085B72" w14:paraId="0326F796" w14:textId="77777777" w:rsidTr="002D2333">
        <w:trPr>
          <w:gridAfter w:val="1"/>
          <w:wAfter w:w="27" w:type="dxa"/>
          <w:cantSplit/>
        </w:trPr>
        <w:tc>
          <w:tcPr>
            <w:tcW w:w="675" w:type="dxa"/>
          </w:tcPr>
          <w:p w14:paraId="5569C431" w14:textId="0F693539" w:rsidR="00696026" w:rsidRPr="00085B72" w:rsidRDefault="00696026" w:rsidP="00696026">
            <w:pPr>
              <w:rPr>
                <w:rFonts w:cs="Arial"/>
                <w:sz w:val="18"/>
                <w:szCs w:val="18"/>
              </w:rPr>
            </w:pPr>
            <w:r>
              <w:rPr>
                <w:rFonts w:cs="Arial"/>
                <w:sz w:val="18"/>
                <w:szCs w:val="18"/>
              </w:rPr>
              <w:t>6.5.7</w:t>
            </w:r>
          </w:p>
        </w:tc>
        <w:tc>
          <w:tcPr>
            <w:tcW w:w="3537" w:type="dxa"/>
            <w:gridSpan w:val="2"/>
            <w:shd w:val="clear" w:color="auto" w:fill="FFFFFF"/>
          </w:tcPr>
          <w:p w14:paraId="559873CD" w14:textId="7CE6A50F" w:rsidR="00696026" w:rsidRPr="00085B72" w:rsidRDefault="00696026" w:rsidP="00696026">
            <w:pPr>
              <w:autoSpaceDE w:val="0"/>
              <w:autoSpaceDN w:val="0"/>
              <w:adjustRightInd w:val="0"/>
              <w:rPr>
                <w:rFonts w:cs="Arial"/>
                <w:sz w:val="18"/>
                <w:szCs w:val="18"/>
              </w:rPr>
            </w:pPr>
            <w:r>
              <w:rPr>
                <w:rFonts w:cs="Arial"/>
                <w:sz w:val="18"/>
                <w:szCs w:val="18"/>
              </w:rPr>
              <w:t xml:space="preserve">Obsahují techniky kódování informace o zranitelnosti metody </w:t>
            </w:r>
            <w:proofErr w:type="spellStart"/>
            <w:r>
              <w:rPr>
                <w:rFonts w:cs="Arial"/>
                <w:sz w:val="18"/>
                <w:szCs w:val="18"/>
              </w:rPr>
              <w:t>Cross-site</w:t>
            </w:r>
            <w:proofErr w:type="spellEnd"/>
            <w:r>
              <w:rPr>
                <w:rFonts w:cs="Arial"/>
                <w:sz w:val="18"/>
                <w:szCs w:val="18"/>
              </w:rPr>
              <w:t xml:space="preserve"> </w:t>
            </w:r>
            <w:proofErr w:type="spellStart"/>
            <w:r>
              <w:rPr>
                <w:rFonts w:cs="Arial"/>
                <w:sz w:val="18"/>
                <w:szCs w:val="18"/>
              </w:rPr>
              <w:t>Scripting</w:t>
            </w:r>
            <w:proofErr w:type="spellEnd"/>
            <w:r>
              <w:rPr>
                <w:rFonts w:cs="Arial"/>
                <w:sz w:val="18"/>
                <w:szCs w:val="18"/>
              </w:rPr>
              <w:t xml:space="preserve"> (XSS)?</w:t>
            </w:r>
          </w:p>
        </w:tc>
        <w:tc>
          <w:tcPr>
            <w:tcW w:w="2694" w:type="dxa"/>
            <w:gridSpan w:val="2"/>
            <w:shd w:val="clear" w:color="auto" w:fill="FFFFFF"/>
          </w:tcPr>
          <w:p w14:paraId="0CEBE019"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00DE9BFB" w14:textId="67681E1B" w:rsidR="00696026" w:rsidRPr="00085B72" w:rsidRDefault="00CC30D1" w:rsidP="00696026">
            <w:pPr>
              <w:numPr>
                <w:ilvl w:val="0"/>
                <w:numId w:val="21"/>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77128E20"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1DE34655"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330DEEB1"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388ABE8A"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3DBC7D7D"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74ECD14F" w14:textId="77777777" w:rsidTr="002D2333">
        <w:trPr>
          <w:gridAfter w:val="1"/>
          <w:wAfter w:w="27" w:type="dxa"/>
          <w:cantSplit/>
        </w:trPr>
        <w:tc>
          <w:tcPr>
            <w:tcW w:w="675" w:type="dxa"/>
          </w:tcPr>
          <w:p w14:paraId="08F4DA6F" w14:textId="2057ED11" w:rsidR="00696026" w:rsidRPr="00085B72" w:rsidRDefault="00696026" w:rsidP="00696026">
            <w:pPr>
              <w:rPr>
                <w:rFonts w:cs="Arial"/>
                <w:sz w:val="18"/>
                <w:szCs w:val="18"/>
              </w:rPr>
            </w:pPr>
            <w:r>
              <w:rPr>
                <w:rFonts w:cs="Arial"/>
                <w:sz w:val="18"/>
                <w:szCs w:val="18"/>
              </w:rPr>
              <w:t>6.5.8</w:t>
            </w:r>
          </w:p>
        </w:tc>
        <w:tc>
          <w:tcPr>
            <w:tcW w:w="3537" w:type="dxa"/>
            <w:gridSpan w:val="2"/>
            <w:shd w:val="clear" w:color="auto" w:fill="FFFFFF"/>
          </w:tcPr>
          <w:p w14:paraId="346C9CDC" w14:textId="59A37B72" w:rsidR="00696026" w:rsidRPr="00085B72" w:rsidRDefault="00696026" w:rsidP="00696026">
            <w:pPr>
              <w:autoSpaceDE w:val="0"/>
              <w:autoSpaceDN w:val="0"/>
              <w:adjustRightInd w:val="0"/>
              <w:rPr>
                <w:rFonts w:cs="Arial"/>
                <w:sz w:val="18"/>
                <w:szCs w:val="18"/>
              </w:rPr>
            </w:pPr>
            <w:r>
              <w:rPr>
                <w:rFonts w:cs="Arial"/>
                <w:sz w:val="18"/>
                <w:szCs w:val="18"/>
              </w:rPr>
              <w:t>Obsahují techniky kódování informace o nesprávné kontrole přístupu, jako jsou nezabezpečené přímé odkazy na objekty, selhání v omezení přístupů na URL a převody adresářů a selhání v omezení přístupu uživatelů k funkcím?</w:t>
            </w:r>
          </w:p>
        </w:tc>
        <w:tc>
          <w:tcPr>
            <w:tcW w:w="2694" w:type="dxa"/>
            <w:gridSpan w:val="2"/>
            <w:shd w:val="clear" w:color="auto" w:fill="FFFFFF"/>
          </w:tcPr>
          <w:p w14:paraId="68BDD145"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00FCDD6F" w14:textId="7B2DF607" w:rsidR="00696026" w:rsidRPr="00085B72" w:rsidRDefault="00CC30D1" w:rsidP="00696026">
            <w:pPr>
              <w:numPr>
                <w:ilvl w:val="0"/>
                <w:numId w:val="21"/>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7FC79EB9"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28211047"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77A368F"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68BB95B"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7952B4BE"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37B0B373" w14:textId="77777777" w:rsidTr="002D2333">
        <w:trPr>
          <w:gridAfter w:val="1"/>
          <w:wAfter w:w="27" w:type="dxa"/>
          <w:cantSplit/>
        </w:trPr>
        <w:tc>
          <w:tcPr>
            <w:tcW w:w="675" w:type="dxa"/>
          </w:tcPr>
          <w:p w14:paraId="3C26C04E" w14:textId="2D447037" w:rsidR="00696026" w:rsidRPr="00085B72" w:rsidRDefault="00696026" w:rsidP="00696026">
            <w:pPr>
              <w:rPr>
                <w:rFonts w:cs="Arial"/>
                <w:sz w:val="18"/>
                <w:szCs w:val="18"/>
              </w:rPr>
            </w:pPr>
            <w:r>
              <w:rPr>
                <w:rFonts w:cs="Arial"/>
                <w:sz w:val="18"/>
                <w:szCs w:val="18"/>
              </w:rPr>
              <w:t>6.5.9</w:t>
            </w:r>
          </w:p>
        </w:tc>
        <w:tc>
          <w:tcPr>
            <w:tcW w:w="3544" w:type="dxa"/>
            <w:gridSpan w:val="3"/>
            <w:shd w:val="clear" w:color="auto" w:fill="FFFFFF"/>
          </w:tcPr>
          <w:p w14:paraId="35AC4CE0" w14:textId="3591C99E" w:rsidR="00696026" w:rsidRPr="00085B72" w:rsidRDefault="00696026" w:rsidP="00696026">
            <w:pPr>
              <w:autoSpaceDE w:val="0"/>
              <w:autoSpaceDN w:val="0"/>
              <w:adjustRightInd w:val="0"/>
              <w:rPr>
                <w:rFonts w:cs="Arial"/>
                <w:sz w:val="18"/>
                <w:szCs w:val="18"/>
              </w:rPr>
            </w:pPr>
            <w:r>
              <w:rPr>
                <w:rFonts w:cs="Arial"/>
                <w:sz w:val="18"/>
                <w:szCs w:val="18"/>
              </w:rPr>
              <w:t>Obsahují techniky kódování informace o padělaném požadavku z prohlížeče (</w:t>
            </w:r>
            <w:proofErr w:type="spellStart"/>
            <w:r>
              <w:rPr>
                <w:rFonts w:cs="Arial"/>
                <w:sz w:val="18"/>
                <w:szCs w:val="18"/>
              </w:rPr>
              <w:t>Cross-site</w:t>
            </w:r>
            <w:proofErr w:type="spellEnd"/>
            <w:r>
              <w:rPr>
                <w:rFonts w:cs="Arial"/>
                <w:sz w:val="18"/>
                <w:szCs w:val="18"/>
              </w:rPr>
              <w:t xml:space="preserve"> </w:t>
            </w:r>
            <w:proofErr w:type="spellStart"/>
            <w:r>
              <w:rPr>
                <w:rFonts w:cs="Arial"/>
                <w:sz w:val="18"/>
                <w:szCs w:val="18"/>
              </w:rPr>
              <w:t>Request</w:t>
            </w:r>
            <w:proofErr w:type="spellEnd"/>
            <w:r>
              <w:rPr>
                <w:rFonts w:cs="Arial"/>
                <w:sz w:val="18"/>
                <w:szCs w:val="18"/>
              </w:rPr>
              <w:t xml:space="preserve"> </w:t>
            </w:r>
            <w:proofErr w:type="spellStart"/>
            <w:r>
              <w:rPr>
                <w:rFonts w:cs="Arial"/>
                <w:sz w:val="18"/>
                <w:szCs w:val="18"/>
              </w:rPr>
              <w:t>Forgery</w:t>
            </w:r>
            <w:proofErr w:type="spellEnd"/>
            <w:r>
              <w:rPr>
                <w:rFonts w:cs="Arial"/>
                <w:sz w:val="18"/>
                <w:szCs w:val="18"/>
              </w:rPr>
              <w:t>, CSRF)?</w:t>
            </w:r>
          </w:p>
        </w:tc>
        <w:tc>
          <w:tcPr>
            <w:tcW w:w="2687" w:type="dxa"/>
            <w:shd w:val="clear" w:color="auto" w:fill="FFFFFF"/>
          </w:tcPr>
          <w:p w14:paraId="3C252295"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6757E745" w14:textId="1F5FB792" w:rsidR="00696026" w:rsidRPr="00085B72" w:rsidRDefault="00696026" w:rsidP="00696026">
            <w:pPr>
              <w:numPr>
                <w:ilvl w:val="0"/>
                <w:numId w:val="21"/>
              </w:numPr>
              <w:spacing w:after="60"/>
              <w:ind w:left="340"/>
              <w:rPr>
                <w:rFonts w:cs="Arial"/>
                <w:sz w:val="18"/>
                <w:szCs w:val="18"/>
              </w:rPr>
            </w:pPr>
            <w:r>
              <w:rPr>
                <w:rFonts w:cs="Arial"/>
                <w:sz w:val="18"/>
                <w:szCs w:val="18"/>
              </w:rPr>
              <w:t>Rozhovor s personálem</w:t>
            </w:r>
          </w:p>
        </w:tc>
        <w:tc>
          <w:tcPr>
            <w:tcW w:w="710" w:type="dxa"/>
            <w:shd w:val="clear" w:color="auto" w:fill="FFFFFF"/>
          </w:tcPr>
          <w:p w14:paraId="32501DC8"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469341B8"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1A4D154D"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A36DC34"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5AA7754"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6026" w:rsidRPr="00085B72" w14:paraId="3B7280D3" w14:textId="77777777" w:rsidTr="004C3354">
        <w:trPr>
          <w:gridAfter w:val="1"/>
          <w:wAfter w:w="27" w:type="dxa"/>
          <w:cantSplit/>
        </w:trPr>
        <w:tc>
          <w:tcPr>
            <w:tcW w:w="675" w:type="dxa"/>
            <w:tcMar>
              <w:left w:w="28" w:type="dxa"/>
              <w:right w:w="28" w:type="dxa"/>
            </w:tcMar>
          </w:tcPr>
          <w:p w14:paraId="10E105C4" w14:textId="36122000" w:rsidR="00696026" w:rsidRPr="00085B72" w:rsidRDefault="00696026" w:rsidP="00696026">
            <w:pPr>
              <w:rPr>
                <w:rFonts w:cs="Arial"/>
                <w:sz w:val="18"/>
                <w:szCs w:val="18"/>
              </w:rPr>
            </w:pPr>
            <w:r>
              <w:rPr>
                <w:rFonts w:cs="Arial"/>
                <w:sz w:val="18"/>
                <w:szCs w:val="18"/>
              </w:rPr>
              <w:t>6.5.10</w:t>
            </w:r>
          </w:p>
        </w:tc>
        <w:tc>
          <w:tcPr>
            <w:tcW w:w="3544" w:type="dxa"/>
            <w:gridSpan w:val="3"/>
            <w:shd w:val="clear" w:color="auto" w:fill="FFFFFF"/>
          </w:tcPr>
          <w:p w14:paraId="23A6F284" w14:textId="0B762F77" w:rsidR="00696026" w:rsidRDefault="00696026" w:rsidP="00696026">
            <w:pPr>
              <w:autoSpaceDE w:val="0"/>
              <w:autoSpaceDN w:val="0"/>
              <w:adjustRightInd w:val="0"/>
              <w:rPr>
                <w:rFonts w:cs="Arial"/>
                <w:i/>
                <w:sz w:val="18"/>
                <w:szCs w:val="18"/>
              </w:rPr>
            </w:pPr>
            <w:r>
              <w:rPr>
                <w:rFonts w:cs="Arial"/>
                <w:sz w:val="18"/>
                <w:szCs w:val="18"/>
              </w:rPr>
              <w:t>Obsahují techniky kódování informace o přerušovaném ověření identity (autentizace) a správu relace?</w:t>
            </w:r>
          </w:p>
        </w:tc>
        <w:tc>
          <w:tcPr>
            <w:tcW w:w="2687" w:type="dxa"/>
            <w:shd w:val="clear" w:color="auto" w:fill="FFFFFF"/>
          </w:tcPr>
          <w:p w14:paraId="174F9582" w14:textId="77777777" w:rsidR="00696026" w:rsidRDefault="00696026" w:rsidP="00696026">
            <w:pPr>
              <w:numPr>
                <w:ilvl w:val="0"/>
                <w:numId w:val="21"/>
              </w:numPr>
              <w:spacing w:after="60"/>
              <w:ind w:left="340"/>
              <w:rPr>
                <w:rFonts w:cs="Arial"/>
                <w:sz w:val="18"/>
                <w:szCs w:val="18"/>
              </w:rPr>
            </w:pPr>
            <w:r>
              <w:rPr>
                <w:rFonts w:cs="Arial"/>
                <w:sz w:val="18"/>
                <w:szCs w:val="18"/>
              </w:rPr>
              <w:t>Přezkoumejte politiky a postupy vývoje softwaru</w:t>
            </w:r>
          </w:p>
          <w:p w14:paraId="193CACD8" w14:textId="28E73E52" w:rsidR="00696026" w:rsidRPr="00085B72" w:rsidRDefault="00CC30D1" w:rsidP="00696026">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14:paraId="47BFA625"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1E55C4D1"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5B6C4491"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638F42D2"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0A034B75" w14:textId="77777777" w:rsidR="00696026" w:rsidRPr="00085B72" w:rsidRDefault="00696026" w:rsidP="0069602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A3C9C" w:rsidRPr="00085B72" w14:paraId="6B1C9BEF" w14:textId="77777777" w:rsidTr="002D2333">
        <w:trPr>
          <w:gridAfter w:val="1"/>
          <w:wAfter w:w="27" w:type="dxa"/>
          <w:cantSplit/>
          <w:trHeight w:val="7326"/>
        </w:trPr>
        <w:tc>
          <w:tcPr>
            <w:tcW w:w="675" w:type="dxa"/>
          </w:tcPr>
          <w:p w14:paraId="32C4F6C5" w14:textId="4A4EA1AF" w:rsidR="002A3C9C" w:rsidRPr="00085B72" w:rsidRDefault="002A3C9C" w:rsidP="002A3C9C">
            <w:pPr>
              <w:rPr>
                <w:rFonts w:cs="Arial"/>
                <w:sz w:val="18"/>
                <w:szCs w:val="18"/>
              </w:rPr>
            </w:pPr>
            <w:r w:rsidRPr="00085B72">
              <w:rPr>
                <w:rFonts w:cs="Arial"/>
                <w:sz w:val="18"/>
                <w:szCs w:val="18"/>
              </w:rPr>
              <w:lastRenderedPageBreak/>
              <w:t>6.6</w:t>
            </w:r>
          </w:p>
        </w:tc>
        <w:tc>
          <w:tcPr>
            <w:tcW w:w="3544" w:type="dxa"/>
            <w:gridSpan w:val="3"/>
            <w:shd w:val="clear" w:color="auto" w:fill="FFFFFF"/>
          </w:tcPr>
          <w:p w14:paraId="00D7CEA8" w14:textId="77777777" w:rsidR="002A3C9C" w:rsidRDefault="002A3C9C" w:rsidP="002A3C9C">
            <w:pPr>
              <w:autoSpaceDE w:val="0"/>
              <w:autoSpaceDN w:val="0"/>
              <w:adjustRightInd w:val="0"/>
              <w:rPr>
                <w:rFonts w:cs="Arial"/>
                <w:sz w:val="18"/>
                <w:szCs w:val="18"/>
              </w:rPr>
            </w:pPr>
            <w:r w:rsidRPr="00085B72">
              <w:rPr>
                <w:rFonts w:cs="Arial"/>
                <w:sz w:val="18"/>
                <w:szCs w:val="18"/>
              </w:rPr>
              <w:t>U veřejně přístupných webových aplikací (čelících veřejnému přístupu, „public-</w:t>
            </w:r>
            <w:proofErr w:type="spellStart"/>
            <w:r w:rsidRPr="00085B72">
              <w:rPr>
                <w:rFonts w:cs="Arial"/>
                <w:sz w:val="18"/>
                <w:szCs w:val="18"/>
              </w:rPr>
              <w:t>facing</w:t>
            </w:r>
            <w:proofErr w:type="spellEnd"/>
            <w:r w:rsidRPr="00085B72">
              <w:rPr>
                <w:rFonts w:cs="Arial"/>
                <w:sz w:val="18"/>
                <w:szCs w:val="18"/>
              </w:rPr>
              <w:t>“) je nutné průběžně reagovat na nové hrozby a zranitelná místa a zajištění, aby byly tyto aplikace chráněny před známými útoky pomocí kterékoli z těchto metod:</w:t>
            </w:r>
          </w:p>
          <w:p w14:paraId="721FBAA0" w14:textId="641F4F7B" w:rsidR="002A3C9C" w:rsidRPr="00F477CD" w:rsidRDefault="002A3C9C" w:rsidP="002A3C9C">
            <w:pPr>
              <w:pStyle w:val="ListParagraph"/>
              <w:numPr>
                <w:ilvl w:val="0"/>
                <w:numId w:val="45"/>
              </w:numPr>
              <w:autoSpaceDE w:val="0"/>
              <w:autoSpaceDN w:val="0"/>
              <w:adjustRightInd w:val="0"/>
              <w:rPr>
                <w:sz w:val="18"/>
                <w:szCs w:val="18"/>
              </w:rPr>
            </w:pPr>
            <w:r w:rsidRPr="00F477CD">
              <w:rPr>
                <w:sz w:val="18"/>
                <w:szCs w:val="18"/>
              </w:rPr>
              <w:t>Revizí veřejně přístupné webové aplikace (public-</w:t>
            </w:r>
            <w:proofErr w:type="spellStart"/>
            <w:r w:rsidRPr="00F477CD">
              <w:rPr>
                <w:sz w:val="18"/>
                <w:szCs w:val="18"/>
              </w:rPr>
              <w:t>facing</w:t>
            </w:r>
            <w:proofErr w:type="spellEnd"/>
            <w:r w:rsidRPr="00F477CD">
              <w:rPr>
                <w:sz w:val="18"/>
                <w:szCs w:val="18"/>
              </w:rPr>
              <w:t xml:space="preserve">) prostřednictvím manuálních nebo automatizovaných nástrojů nebo metod pro </w:t>
            </w:r>
            <w:r w:rsidR="00CC30D1" w:rsidRPr="00F477CD">
              <w:rPr>
                <w:sz w:val="18"/>
                <w:szCs w:val="18"/>
              </w:rPr>
              <w:t>bezpečnostní</w:t>
            </w:r>
            <w:r w:rsidR="00CC30D1">
              <w:rPr>
                <w:sz w:val="18"/>
                <w:szCs w:val="18"/>
              </w:rPr>
              <w:t xml:space="preserve"> </w:t>
            </w:r>
            <w:r w:rsidRPr="00F477CD">
              <w:rPr>
                <w:sz w:val="18"/>
                <w:szCs w:val="18"/>
              </w:rPr>
              <w:t>vyhodnocení zranitelnost</w:t>
            </w:r>
            <w:r w:rsidR="00CC30D1">
              <w:rPr>
                <w:sz w:val="18"/>
                <w:szCs w:val="18"/>
              </w:rPr>
              <w:t>i</w:t>
            </w:r>
            <w:r w:rsidRPr="00F477CD">
              <w:rPr>
                <w:sz w:val="18"/>
                <w:szCs w:val="18"/>
              </w:rPr>
              <w:t xml:space="preserve"> aplikací, a to následovně:</w:t>
            </w:r>
          </w:p>
          <w:p w14:paraId="464783C9" w14:textId="77777777" w:rsidR="002A3C9C" w:rsidRPr="00085B72" w:rsidRDefault="002A3C9C" w:rsidP="002A3C9C">
            <w:pPr>
              <w:pStyle w:val="table111bullet"/>
              <w:numPr>
                <w:ilvl w:val="0"/>
                <w:numId w:val="42"/>
              </w:numPr>
            </w:pPr>
            <w:r w:rsidRPr="00085B72">
              <w:t>Nejméně jednou ročně</w:t>
            </w:r>
          </w:p>
          <w:p w14:paraId="40979E8B" w14:textId="77777777" w:rsidR="002A3C9C" w:rsidRPr="00085B72" w:rsidRDefault="002A3C9C" w:rsidP="002A3C9C">
            <w:pPr>
              <w:pStyle w:val="table111bullet"/>
              <w:numPr>
                <w:ilvl w:val="0"/>
                <w:numId w:val="42"/>
              </w:numPr>
            </w:pPr>
            <w:r w:rsidRPr="00085B72">
              <w:t>Po jakékoliv změně</w:t>
            </w:r>
          </w:p>
          <w:p w14:paraId="13AA2340" w14:textId="77777777" w:rsidR="002A3C9C" w:rsidRDefault="002A3C9C" w:rsidP="002A3C9C">
            <w:pPr>
              <w:pStyle w:val="table111bullet"/>
              <w:numPr>
                <w:ilvl w:val="0"/>
                <w:numId w:val="42"/>
              </w:numPr>
            </w:pPr>
            <w:r w:rsidRPr="00085B72">
              <w:t>Organizací, která se specializuje na bezpečnost aplikací</w:t>
            </w:r>
          </w:p>
          <w:p w14:paraId="0116FF2F" w14:textId="77777777" w:rsidR="002A3C9C" w:rsidRPr="009B71C8" w:rsidRDefault="002A3C9C" w:rsidP="002A3C9C">
            <w:pPr>
              <w:pStyle w:val="table111bullet"/>
              <w:numPr>
                <w:ilvl w:val="0"/>
                <w:numId w:val="42"/>
              </w:numPr>
            </w:pPr>
            <w:r w:rsidRPr="008F078A">
              <w:t>Nejméně</w:t>
            </w:r>
            <w:r>
              <w:t xml:space="preserve"> </w:t>
            </w:r>
            <w:r w:rsidRPr="00397669">
              <w:t>všechny zranitelnosti popsané v Požadavku 6.5 jsou zahrnuty v posuzování</w:t>
            </w:r>
          </w:p>
          <w:p w14:paraId="6A4852A3" w14:textId="77777777" w:rsidR="002A3C9C" w:rsidRPr="00085B72" w:rsidRDefault="002A3C9C" w:rsidP="002A3C9C">
            <w:pPr>
              <w:pStyle w:val="table111bullet"/>
              <w:numPr>
                <w:ilvl w:val="0"/>
                <w:numId w:val="42"/>
              </w:numPr>
            </w:pPr>
            <w:r w:rsidRPr="00085B72">
              <w:t>Všechny zranitelnosti jsou opraveny</w:t>
            </w:r>
          </w:p>
          <w:p w14:paraId="739729A1" w14:textId="77777777" w:rsidR="002A3C9C" w:rsidRPr="00085B72" w:rsidRDefault="002A3C9C" w:rsidP="002A3C9C">
            <w:pPr>
              <w:pStyle w:val="table111bullet"/>
              <w:numPr>
                <w:ilvl w:val="0"/>
                <w:numId w:val="42"/>
              </w:numPr>
            </w:pPr>
            <w:r w:rsidRPr="00085B72">
              <w:t>Aplikace je po opravách znovu vyhodnocena</w:t>
            </w:r>
          </w:p>
          <w:p w14:paraId="0924F8CE" w14:textId="77777777" w:rsidR="002A3C9C" w:rsidRPr="00085B72" w:rsidRDefault="002A3C9C" w:rsidP="002A3C9C">
            <w:pPr>
              <w:shd w:val="clear" w:color="auto" w:fill="D9D9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Toto posouzení není totéž jako skenování zranitelnosti provedené podle Požadavku 11.2.</w:t>
            </w:r>
          </w:p>
          <w:p w14:paraId="6A69BF4A" w14:textId="77777777" w:rsidR="002A3C9C" w:rsidRPr="000211D5" w:rsidRDefault="002A3C9C" w:rsidP="002A3C9C">
            <w:pPr>
              <w:shd w:val="clear" w:color="auto" w:fill="FFFFFF"/>
              <w:autoSpaceDE w:val="0"/>
              <w:autoSpaceDN w:val="0"/>
              <w:adjustRightInd w:val="0"/>
              <w:rPr>
                <w:rFonts w:cs="Arial"/>
                <w:b/>
                <w:i/>
                <w:iCs/>
                <w:sz w:val="18"/>
                <w:szCs w:val="18"/>
              </w:rPr>
            </w:pPr>
            <w:r>
              <w:rPr>
                <w:rFonts w:cs="Arial"/>
                <w:b/>
                <w:i/>
                <w:iCs/>
                <w:sz w:val="18"/>
                <w:szCs w:val="18"/>
              </w:rPr>
              <w:br/>
              <w:t>-</w:t>
            </w:r>
            <w:r w:rsidRPr="000211D5">
              <w:rPr>
                <w:rFonts w:cs="Arial"/>
                <w:b/>
                <w:i/>
                <w:iCs/>
                <w:sz w:val="18"/>
                <w:szCs w:val="18"/>
              </w:rPr>
              <w:t>NEBO</w:t>
            </w:r>
            <w:r>
              <w:rPr>
                <w:rFonts w:cs="Arial"/>
                <w:b/>
                <w:i/>
                <w:iCs/>
                <w:sz w:val="18"/>
                <w:szCs w:val="18"/>
              </w:rPr>
              <w:t>-</w:t>
            </w:r>
          </w:p>
          <w:p w14:paraId="75DC6C85" w14:textId="77777777" w:rsidR="002A3C9C" w:rsidRDefault="002A3C9C" w:rsidP="002A3C9C">
            <w:pPr>
              <w:pStyle w:val="ListParagraph"/>
              <w:numPr>
                <w:ilvl w:val="0"/>
                <w:numId w:val="44"/>
              </w:numPr>
              <w:autoSpaceDE w:val="0"/>
              <w:autoSpaceDN w:val="0"/>
              <w:adjustRightInd w:val="0"/>
            </w:pPr>
            <w:r w:rsidRPr="00F477CD">
              <w:rPr>
                <w:rFonts w:cs="Arial"/>
                <w:sz w:val="18"/>
                <w:szCs w:val="18"/>
              </w:rPr>
              <w:t>Instalací automatického technického řešení detekujícího a zabraňujícího internetovým útokům (například webové aplikační firewally) a to následovně:</w:t>
            </w:r>
          </w:p>
          <w:p w14:paraId="243C2713" w14:textId="77777777" w:rsidR="002A3C9C" w:rsidRPr="009B71C8" w:rsidRDefault="002A3C9C" w:rsidP="002A3C9C">
            <w:pPr>
              <w:pStyle w:val="table111bullet"/>
              <w:numPr>
                <w:ilvl w:val="0"/>
                <w:numId w:val="43"/>
              </w:numPr>
            </w:pPr>
            <w:r w:rsidRPr="00397669">
              <w:t xml:space="preserve">Je umístěno před webovou </w:t>
            </w:r>
            <w:r w:rsidRPr="009B71C8">
              <w:t xml:space="preserve">veřejně přístupnou aplikací k detekci a prevenci internetových útoků. </w:t>
            </w:r>
          </w:p>
          <w:p w14:paraId="32B3C803" w14:textId="77777777" w:rsidR="002A3C9C" w:rsidRPr="009B71C8" w:rsidRDefault="002A3C9C" w:rsidP="002A3C9C">
            <w:pPr>
              <w:pStyle w:val="table111bullet"/>
              <w:numPr>
                <w:ilvl w:val="0"/>
                <w:numId w:val="43"/>
              </w:numPr>
            </w:pPr>
            <w:r w:rsidRPr="009B71C8">
              <w:t xml:space="preserve">Je aktivně spuštěno a aktuální. </w:t>
            </w:r>
          </w:p>
          <w:p w14:paraId="360CF933" w14:textId="77777777" w:rsidR="002A3C9C" w:rsidRPr="009B71C8" w:rsidRDefault="002A3C9C" w:rsidP="002A3C9C">
            <w:pPr>
              <w:pStyle w:val="table111bullet"/>
              <w:numPr>
                <w:ilvl w:val="0"/>
                <w:numId w:val="43"/>
              </w:numPr>
            </w:pPr>
            <w:r w:rsidRPr="009B71C8">
              <w:t>Generuje auditní logy.</w:t>
            </w:r>
          </w:p>
          <w:p w14:paraId="644C382A" w14:textId="465B7EB0" w:rsidR="002A3C9C" w:rsidRPr="00B12253" w:rsidRDefault="002A3C9C" w:rsidP="002A3C9C">
            <w:pPr>
              <w:pStyle w:val="table111bullet"/>
              <w:numPr>
                <w:ilvl w:val="0"/>
                <w:numId w:val="43"/>
              </w:numPr>
            </w:pPr>
            <w:r w:rsidRPr="00B12253">
              <w:t>Je konfigurováno buď na blokování webových útoků, nebo na generování varování, které je okamžitě prověřeno</w:t>
            </w:r>
            <w:r>
              <w:t>.</w:t>
            </w:r>
          </w:p>
        </w:tc>
        <w:tc>
          <w:tcPr>
            <w:tcW w:w="2687" w:type="dxa"/>
            <w:shd w:val="clear" w:color="auto" w:fill="FFFFFF"/>
          </w:tcPr>
          <w:p w14:paraId="531697C4" w14:textId="77777777" w:rsidR="002A3C9C" w:rsidRPr="00085B72" w:rsidRDefault="002A3C9C" w:rsidP="002A3C9C">
            <w:pPr>
              <w:numPr>
                <w:ilvl w:val="0"/>
                <w:numId w:val="21"/>
              </w:numPr>
              <w:spacing w:after="60"/>
              <w:ind w:left="340"/>
              <w:rPr>
                <w:rFonts w:cs="Arial"/>
                <w:sz w:val="18"/>
                <w:szCs w:val="18"/>
              </w:rPr>
            </w:pPr>
            <w:r>
              <w:rPr>
                <w:rFonts w:cs="Arial"/>
                <w:sz w:val="18"/>
                <w:szCs w:val="18"/>
              </w:rPr>
              <w:t>Zkontrolujte zdokumentované procesy</w:t>
            </w:r>
          </w:p>
          <w:p w14:paraId="24C91C36" w14:textId="77777777" w:rsidR="002A3C9C" w:rsidRPr="00085B72" w:rsidRDefault="002A3C9C" w:rsidP="002A3C9C">
            <w:pPr>
              <w:numPr>
                <w:ilvl w:val="0"/>
                <w:numId w:val="21"/>
              </w:numPr>
              <w:spacing w:after="60"/>
              <w:ind w:left="340"/>
              <w:rPr>
                <w:rFonts w:cs="Arial"/>
                <w:sz w:val="18"/>
                <w:szCs w:val="18"/>
              </w:rPr>
            </w:pPr>
            <w:r>
              <w:rPr>
                <w:rFonts w:cs="Arial"/>
                <w:sz w:val="18"/>
                <w:szCs w:val="18"/>
              </w:rPr>
              <w:t>Rozhovor s personálem</w:t>
            </w:r>
          </w:p>
          <w:p w14:paraId="524C0D92" w14:textId="77777777" w:rsidR="002A3C9C" w:rsidRPr="00085B72" w:rsidRDefault="002A3C9C" w:rsidP="002A3C9C">
            <w:pPr>
              <w:numPr>
                <w:ilvl w:val="0"/>
                <w:numId w:val="21"/>
              </w:numPr>
              <w:spacing w:after="60" w:line="240" w:lineRule="auto"/>
              <w:ind w:left="340"/>
              <w:rPr>
                <w:rFonts w:cs="Arial"/>
                <w:sz w:val="18"/>
                <w:szCs w:val="18"/>
              </w:rPr>
            </w:pPr>
            <w:r w:rsidRPr="00085B72">
              <w:rPr>
                <w:rFonts w:cs="Arial"/>
                <w:sz w:val="18"/>
                <w:szCs w:val="18"/>
              </w:rPr>
              <w:t>P</w:t>
            </w:r>
            <w:r>
              <w:rPr>
                <w:rFonts w:cs="Arial"/>
                <w:sz w:val="18"/>
                <w:szCs w:val="18"/>
              </w:rPr>
              <w:t>řezkoumejte</w:t>
            </w:r>
            <w:r w:rsidRPr="00085B72">
              <w:rPr>
                <w:rFonts w:cs="Arial"/>
                <w:sz w:val="18"/>
                <w:szCs w:val="18"/>
              </w:rPr>
              <w:t xml:space="preserve"> záznam</w:t>
            </w:r>
            <w:r>
              <w:rPr>
                <w:rFonts w:cs="Arial"/>
                <w:sz w:val="18"/>
                <w:szCs w:val="18"/>
              </w:rPr>
              <w:t>y</w:t>
            </w:r>
            <w:r w:rsidRPr="00085B72">
              <w:rPr>
                <w:rFonts w:cs="Arial"/>
                <w:sz w:val="18"/>
                <w:szCs w:val="18"/>
              </w:rPr>
              <w:t xml:space="preserve"> posouzení bezpečnosti aplikací </w:t>
            </w:r>
          </w:p>
          <w:p w14:paraId="02C099AA" w14:textId="588E0102" w:rsidR="002A3C9C" w:rsidRPr="00085B72" w:rsidRDefault="002A3C9C" w:rsidP="002A3C9C">
            <w:pPr>
              <w:numPr>
                <w:ilvl w:val="0"/>
                <w:numId w:val="21"/>
              </w:numPr>
              <w:spacing w:after="60"/>
              <w:ind w:left="340"/>
              <w:rPr>
                <w:rFonts w:cs="Arial"/>
                <w:sz w:val="18"/>
                <w:szCs w:val="18"/>
              </w:rPr>
            </w:pPr>
            <w:r>
              <w:rPr>
                <w:rFonts w:cs="Arial"/>
                <w:sz w:val="18"/>
                <w:szCs w:val="18"/>
              </w:rPr>
              <w:t>Přezkoumejte nastavení konfigurace systémů</w:t>
            </w:r>
          </w:p>
        </w:tc>
        <w:tc>
          <w:tcPr>
            <w:tcW w:w="710" w:type="dxa"/>
            <w:shd w:val="clear" w:color="auto" w:fill="FFFFFF"/>
          </w:tcPr>
          <w:p w14:paraId="31D3C622"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2464C2C0"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488FF34D"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575A99D"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1DF8C14E"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A3C9C" w:rsidRPr="00085B72" w14:paraId="004B924F" w14:textId="77777777" w:rsidTr="002D2333">
        <w:trPr>
          <w:gridAfter w:val="1"/>
          <w:wAfter w:w="27" w:type="dxa"/>
          <w:cantSplit/>
          <w:trHeight w:val="1701"/>
        </w:trPr>
        <w:tc>
          <w:tcPr>
            <w:tcW w:w="675" w:type="dxa"/>
          </w:tcPr>
          <w:p w14:paraId="43970E6B" w14:textId="5AC9A1C3" w:rsidR="002A3C9C" w:rsidRPr="00085B72" w:rsidRDefault="002A3C9C" w:rsidP="002A3C9C">
            <w:pPr>
              <w:rPr>
                <w:rFonts w:cs="Arial"/>
                <w:sz w:val="18"/>
                <w:szCs w:val="18"/>
              </w:rPr>
            </w:pPr>
            <w:r>
              <w:rPr>
                <w:rFonts w:cs="Arial"/>
                <w:sz w:val="18"/>
                <w:szCs w:val="18"/>
              </w:rPr>
              <w:t>6.7</w:t>
            </w:r>
          </w:p>
        </w:tc>
        <w:tc>
          <w:tcPr>
            <w:tcW w:w="3544" w:type="dxa"/>
            <w:gridSpan w:val="3"/>
            <w:shd w:val="clear" w:color="auto" w:fill="FFFFFF"/>
          </w:tcPr>
          <w:p w14:paraId="42C20F2A" w14:textId="77777777" w:rsidR="002A3C9C" w:rsidRDefault="002A3C9C" w:rsidP="002A3C9C">
            <w:pPr>
              <w:autoSpaceDE w:val="0"/>
              <w:autoSpaceDN w:val="0"/>
              <w:adjustRightInd w:val="0"/>
              <w:rPr>
                <w:rFonts w:cs="Arial"/>
                <w:sz w:val="18"/>
                <w:szCs w:val="18"/>
              </w:rPr>
            </w:pPr>
            <w:r>
              <w:rPr>
                <w:rFonts w:cs="Arial"/>
                <w:sz w:val="18"/>
                <w:szCs w:val="18"/>
              </w:rPr>
              <w:t>Jsou bezpečnostní politiky a provozní postupy pro vývoj a údržbu bezpečných systémů a aplikací:</w:t>
            </w:r>
          </w:p>
          <w:p w14:paraId="29CC8A9D" w14:textId="77777777" w:rsidR="002A3C9C" w:rsidRDefault="002A3C9C" w:rsidP="002A3C9C">
            <w:pPr>
              <w:pStyle w:val="table11bullet"/>
              <w:numPr>
                <w:ilvl w:val="0"/>
                <w:numId w:val="35"/>
              </w:numPr>
            </w:pPr>
            <w:r>
              <w:t>dokumentovány</w:t>
            </w:r>
          </w:p>
          <w:p w14:paraId="26EE6009" w14:textId="77777777" w:rsidR="002A3C9C" w:rsidRDefault="002A3C9C" w:rsidP="002A3C9C">
            <w:pPr>
              <w:pStyle w:val="table11bullet"/>
              <w:numPr>
                <w:ilvl w:val="0"/>
                <w:numId w:val="35"/>
              </w:numPr>
            </w:pPr>
            <w:r>
              <w:t>používají se</w:t>
            </w:r>
          </w:p>
          <w:p w14:paraId="335291B3" w14:textId="3E5CC2B6" w:rsidR="002A3C9C" w:rsidRPr="00085B72" w:rsidRDefault="002A3C9C" w:rsidP="002A3C9C">
            <w:pPr>
              <w:pStyle w:val="table11bullet"/>
              <w:numPr>
                <w:ilvl w:val="0"/>
                <w:numId w:val="35"/>
              </w:numPr>
              <w:tabs>
                <w:tab w:val="num" w:pos="1392"/>
              </w:tabs>
            </w:pPr>
            <w:r>
              <w:t>jsou známy všem dotčeným stranám?</w:t>
            </w:r>
          </w:p>
        </w:tc>
        <w:tc>
          <w:tcPr>
            <w:tcW w:w="2687" w:type="dxa"/>
            <w:shd w:val="clear" w:color="auto" w:fill="FFFFFF"/>
          </w:tcPr>
          <w:p w14:paraId="62C816E2" w14:textId="77777777" w:rsidR="002A3C9C" w:rsidRDefault="002A3C9C" w:rsidP="002A3C9C">
            <w:pPr>
              <w:numPr>
                <w:ilvl w:val="0"/>
                <w:numId w:val="21"/>
              </w:numPr>
              <w:spacing w:after="60"/>
              <w:ind w:left="340"/>
              <w:rPr>
                <w:rFonts w:cs="Arial"/>
                <w:sz w:val="18"/>
                <w:szCs w:val="18"/>
              </w:rPr>
            </w:pPr>
            <w:r>
              <w:rPr>
                <w:rFonts w:cs="Arial"/>
                <w:sz w:val="18"/>
                <w:szCs w:val="18"/>
              </w:rPr>
              <w:t>Zkontrolujte bezpečnostní politiky a provozní postupy</w:t>
            </w:r>
          </w:p>
          <w:p w14:paraId="4B3174A2" w14:textId="7EE0CC50" w:rsidR="002A3C9C" w:rsidRPr="00085B72" w:rsidRDefault="002A3C9C" w:rsidP="002A3C9C">
            <w:pPr>
              <w:numPr>
                <w:ilvl w:val="0"/>
                <w:numId w:val="21"/>
              </w:numPr>
              <w:spacing w:after="60"/>
              <w:ind w:left="340"/>
              <w:rPr>
                <w:rFonts w:cs="Arial"/>
                <w:sz w:val="18"/>
                <w:szCs w:val="18"/>
              </w:rPr>
            </w:pPr>
            <w:r>
              <w:rPr>
                <w:rFonts w:cs="Arial"/>
                <w:sz w:val="18"/>
                <w:szCs w:val="18"/>
              </w:rPr>
              <w:t>Rozhovor s personálem</w:t>
            </w:r>
          </w:p>
        </w:tc>
        <w:tc>
          <w:tcPr>
            <w:tcW w:w="710" w:type="dxa"/>
            <w:shd w:val="clear" w:color="auto" w:fill="FFFFFF"/>
          </w:tcPr>
          <w:p w14:paraId="43543A0E"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shd w:val="clear" w:color="auto" w:fill="FFFFFF"/>
          </w:tcPr>
          <w:p w14:paraId="1143F558"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7" w:type="dxa"/>
            <w:shd w:val="clear" w:color="auto" w:fill="FFFFFF"/>
          </w:tcPr>
          <w:p w14:paraId="7727E4AB"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507C5AB2" w14:textId="77777777" w:rsidR="002A3C9C" w:rsidRPr="00085B72" w:rsidRDefault="002A3C9C" w:rsidP="002A3C9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cPr>
          <w:p w14:paraId="4DB05221" w14:textId="77777777" w:rsidR="002A3C9C" w:rsidRPr="00085B72" w:rsidRDefault="002A3C9C" w:rsidP="002A3C9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6E389DC3" w14:textId="77777777" w:rsidR="00BE4FBB" w:rsidRPr="00085B72" w:rsidRDefault="00D53890" w:rsidP="003F6F2A">
      <w:r w:rsidRPr="00085B72">
        <w:br w:type="page"/>
      </w:r>
    </w:p>
    <w:p w14:paraId="0D094378" w14:textId="500B1EB2" w:rsidR="006E42A7" w:rsidRPr="00085B72" w:rsidRDefault="006E42A7" w:rsidP="00E12365">
      <w:pPr>
        <w:pStyle w:val="Heading2"/>
        <w:rPr>
          <w:i/>
        </w:rPr>
      </w:pPr>
      <w:bookmarkStart w:id="77" w:name="_Toc13755826"/>
      <w:bookmarkStart w:id="78" w:name="_Hlk13558728"/>
      <w:r w:rsidRPr="00085B72">
        <w:lastRenderedPageBreak/>
        <w:t xml:space="preserve">Zavedení </w:t>
      </w:r>
      <w:r w:rsidR="006608F3">
        <w:t>silných</w:t>
      </w:r>
      <w:r w:rsidR="006608F3" w:rsidRPr="00085B72">
        <w:t xml:space="preserve"> </w:t>
      </w:r>
      <w:r w:rsidRPr="00085B72">
        <w:t xml:space="preserve">opatření </w:t>
      </w:r>
      <w:r w:rsidR="006608F3">
        <w:t xml:space="preserve">pro </w:t>
      </w:r>
      <w:r w:rsidR="003778FE">
        <w:t>řízení</w:t>
      </w:r>
      <w:r w:rsidR="003778FE" w:rsidRPr="00085B72">
        <w:t xml:space="preserve"> </w:t>
      </w:r>
      <w:r w:rsidRPr="00085B72">
        <w:t>přístup</w:t>
      </w:r>
      <w:r w:rsidR="003A0E3B" w:rsidRPr="00085B72">
        <w:t>u</w:t>
      </w:r>
      <w:bookmarkEnd w:id="77"/>
      <w:r w:rsidRPr="00085B72">
        <w:rPr>
          <w:i/>
        </w:rPr>
        <w:t xml:space="preserve"> </w:t>
      </w:r>
    </w:p>
    <w:p w14:paraId="376E1D99" w14:textId="77777777" w:rsidR="006E42A7" w:rsidRPr="00085B72" w:rsidRDefault="006E42A7" w:rsidP="000700FD">
      <w:pPr>
        <w:pStyle w:val="Heading3"/>
      </w:pPr>
      <w:bookmarkStart w:id="79" w:name="_Toc13755827"/>
      <w:bookmarkEnd w:id="78"/>
      <w:r w:rsidRPr="00085B72">
        <w:t>Požadavek 7: Omezit přístup k datům držitelů karet jen podle oprávněné potřeby</w:t>
      </w:r>
      <w:bookmarkEnd w:id="79"/>
    </w:p>
    <w:tbl>
      <w:tblPr>
        <w:tblW w:w="1065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2692"/>
        <w:gridCol w:w="709"/>
        <w:gridCol w:w="852"/>
        <w:gridCol w:w="566"/>
        <w:gridCol w:w="794"/>
        <w:gridCol w:w="794"/>
        <w:gridCol w:w="27"/>
      </w:tblGrid>
      <w:tr w:rsidR="006E42A7" w:rsidRPr="00085B72" w14:paraId="7A56DC4A" w14:textId="77777777" w:rsidTr="00D54E6F">
        <w:trPr>
          <w:cantSplit/>
          <w:trHeight w:val="624"/>
          <w:tblHeader/>
        </w:trPr>
        <w:tc>
          <w:tcPr>
            <w:tcW w:w="4219" w:type="dxa"/>
            <w:gridSpan w:val="2"/>
            <w:vMerge w:val="restart"/>
            <w:shd w:val="clear" w:color="auto" w:fill="D9D9D9"/>
            <w:vAlign w:val="center"/>
          </w:tcPr>
          <w:p w14:paraId="1672499B" w14:textId="77777777" w:rsidR="006E42A7" w:rsidRPr="00085B72" w:rsidRDefault="006E42A7" w:rsidP="005F3918">
            <w:pPr>
              <w:jc w:val="center"/>
              <w:rPr>
                <w:rFonts w:cs="Arial"/>
                <w:b/>
                <w:szCs w:val="20"/>
              </w:rPr>
            </w:pPr>
            <w:r w:rsidRPr="00085B72">
              <w:rPr>
                <w:rFonts w:cs="Arial"/>
                <w:b/>
                <w:szCs w:val="20"/>
              </w:rPr>
              <w:t>PCI DSS Otázka</w:t>
            </w:r>
          </w:p>
        </w:tc>
        <w:tc>
          <w:tcPr>
            <w:tcW w:w="2692" w:type="dxa"/>
            <w:vMerge w:val="restart"/>
            <w:shd w:val="clear" w:color="auto" w:fill="D9D9D9"/>
            <w:vAlign w:val="center"/>
          </w:tcPr>
          <w:p w14:paraId="397E7CAD" w14:textId="77777777" w:rsidR="006E42A7" w:rsidRPr="00085B72" w:rsidRDefault="006E42A7" w:rsidP="005F3918">
            <w:pPr>
              <w:jc w:val="center"/>
              <w:rPr>
                <w:rFonts w:cs="Arial"/>
                <w:b/>
                <w:szCs w:val="20"/>
              </w:rPr>
            </w:pPr>
            <w:r w:rsidRPr="00085B72">
              <w:rPr>
                <w:rFonts w:cs="Arial"/>
                <w:b/>
                <w:szCs w:val="20"/>
              </w:rPr>
              <w:t>Očekávané Testování</w:t>
            </w:r>
          </w:p>
        </w:tc>
        <w:tc>
          <w:tcPr>
            <w:tcW w:w="3742" w:type="dxa"/>
            <w:gridSpan w:val="6"/>
            <w:shd w:val="clear" w:color="auto" w:fill="D9D9D9"/>
          </w:tcPr>
          <w:p w14:paraId="4481C99F" w14:textId="77777777" w:rsidR="006E42A7" w:rsidRPr="00085B72" w:rsidRDefault="006E42A7" w:rsidP="005F3918">
            <w:pPr>
              <w:jc w:val="center"/>
              <w:rPr>
                <w:rFonts w:cs="Arial"/>
                <w:b/>
                <w:sz w:val="18"/>
                <w:szCs w:val="18"/>
              </w:rPr>
            </w:pPr>
            <w:r w:rsidRPr="00085B72">
              <w:rPr>
                <w:rFonts w:cs="Arial"/>
                <w:b/>
                <w:sz w:val="18"/>
                <w:szCs w:val="18"/>
              </w:rPr>
              <w:t xml:space="preserve">Odpověď </w:t>
            </w:r>
          </w:p>
          <w:p w14:paraId="4220AB42" w14:textId="77777777" w:rsidR="006E42A7" w:rsidRPr="00085B72" w:rsidRDefault="006E42A7" w:rsidP="005F3918">
            <w:pPr>
              <w:jc w:val="center"/>
              <w:rPr>
                <w:rFonts w:cs="Arial"/>
              </w:rPr>
            </w:pPr>
            <w:r w:rsidRPr="00085B72">
              <w:rPr>
                <w:rFonts w:cs="Arial"/>
                <w:b/>
                <w:sz w:val="18"/>
                <w:szCs w:val="18"/>
              </w:rPr>
              <w:t>(zaškrtněte jednu odpověď pro každou otázku)</w:t>
            </w:r>
          </w:p>
        </w:tc>
      </w:tr>
      <w:tr w:rsidR="006E42A7" w:rsidRPr="00085B72" w14:paraId="5595B657" w14:textId="77777777" w:rsidTr="00D54E6F">
        <w:trPr>
          <w:gridAfter w:val="1"/>
          <w:wAfter w:w="27" w:type="dxa"/>
          <w:cantSplit/>
          <w:trHeight w:val="562"/>
          <w:tblHeader/>
        </w:trPr>
        <w:tc>
          <w:tcPr>
            <w:tcW w:w="4219" w:type="dxa"/>
            <w:gridSpan w:val="2"/>
            <w:vMerge/>
            <w:shd w:val="clear" w:color="auto" w:fill="D9D9D9"/>
          </w:tcPr>
          <w:p w14:paraId="714DF080" w14:textId="77777777" w:rsidR="006E42A7" w:rsidRPr="00085B72" w:rsidRDefault="006E42A7" w:rsidP="005F3918">
            <w:pPr>
              <w:rPr>
                <w:rFonts w:cs="Arial"/>
              </w:rPr>
            </w:pPr>
          </w:p>
        </w:tc>
        <w:tc>
          <w:tcPr>
            <w:tcW w:w="2692" w:type="dxa"/>
            <w:vMerge/>
            <w:shd w:val="clear" w:color="auto" w:fill="D9D9D9"/>
          </w:tcPr>
          <w:p w14:paraId="561054D0" w14:textId="77777777" w:rsidR="006E42A7" w:rsidRPr="00085B72" w:rsidRDefault="006E42A7" w:rsidP="005F3918">
            <w:pPr>
              <w:rPr>
                <w:rFonts w:cs="Arial"/>
              </w:rPr>
            </w:pPr>
          </w:p>
        </w:tc>
        <w:tc>
          <w:tcPr>
            <w:tcW w:w="709" w:type="dxa"/>
            <w:shd w:val="clear" w:color="auto" w:fill="D9D9D9"/>
          </w:tcPr>
          <w:p w14:paraId="4B928235" w14:textId="77777777" w:rsidR="006E42A7" w:rsidRPr="00085B72" w:rsidRDefault="006E42A7" w:rsidP="005F3918">
            <w:pPr>
              <w:rPr>
                <w:rFonts w:cs="Arial"/>
                <w:b/>
                <w:sz w:val="18"/>
                <w:szCs w:val="18"/>
              </w:rPr>
            </w:pPr>
            <w:r w:rsidRPr="00085B72">
              <w:rPr>
                <w:rFonts w:cs="Arial"/>
                <w:b/>
                <w:sz w:val="18"/>
                <w:szCs w:val="18"/>
              </w:rPr>
              <w:t>ANO</w:t>
            </w:r>
          </w:p>
        </w:tc>
        <w:tc>
          <w:tcPr>
            <w:tcW w:w="852" w:type="dxa"/>
            <w:shd w:val="clear" w:color="auto" w:fill="D9D9D9"/>
          </w:tcPr>
          <w:p w14:paraId="4E9A1281" w14:textId="77777777" w:rsidR="006E42A7" w:rsidRPr="00085B72" w:rsidRDefault="006E42A7" w:rsidP="005F3918">
            <w:pPr>
              <w:rPr>
                <w:rFonts w:cs="Arial"/>
                <w:b/>
                <w:sz w:val="18"/>
                <w:szCs w:val="18"/>
              </w:rPr>
            </w:pPr>
            <w:r w:rsidRPr="00085B72">
              <w:rPr>
                <w:rFonts w:cs="Arial"/>
                <w:b/>
                <w:sz w:val="18"/>
                <w:szCs w:val="18"/>
              </w:rPr>
              <w:t>ANO s „CCW“</w:t>
            </w:r>
          </w:p>
        </w:tc>
        <w:tc>
          <w:tcPr>
            <w:tcW w:w="566" w:type="dxa"/>
            <w:shd w:val="clear" w:color="auto" w:fill="D9D9D9"/>
          </w:tcPr>
          <w:p w14:paraId="07C4C43F" w14:textId="77777777" w:rsidR="006E42A7" w:rsidRPr="00085B72" w:rsidRDefault="006E42A7" w:rsidP="005F3918">
            <w:pPr>
              <w:rPr>
                <w:rFonts w:cs="Arial"/>
                <w:b/>
                <w:sz w:val="18"/>
                <w:szCs w:val="18"/>
              </w:rPr>
            </w:pPr>
            <w:r w:rsidRPr="00085B72">
              <w:rPr>
                <w:rFonts w:cs="Arial"/>
                <w:b/>
                <w:sz w:val="18"/>
                <w:szCs w:val="18"/>
              </w:rPr>
              <w:t>NE</w:t>
            </w:r>
          </w:p>
        </w:tc>
        <w:tc>
          <w:tcPr>
            <w:tcW w:w="794" w:type="dxa"/>
            <w:shd w:val="clear" w:color="auto" w:fill="D9D9D9"/>
          </w:tcPr>
          <w:p w14:paraId="22A94F26" w14:textId="77777777" w:rsidR="006E42A7" w:rsidRPr="00085B72" w:rsidRDefault="006E42A7" w:rsidP="005F3918">
            <w:pPr>
              <w:rPr>
                <w:rFonts w:cs="Arial"/>
                <w:b/>
                <w:sz w:val="18"/>
                <w:szCs w:val="18"/>
              </w:rPr>
            </w:pPr>
            <w:r w:rsidRPr="00085B72">
              <w:rPr>
                <w:rFonts w:cs="Arial"/>
                <w:b/>
                <w:sz w:val="18"/>
                <w:szCs w:val="18"/>
              </w:rPr>
              <w:t>N/A</w:t>
            </w:r>
          </w:p>
        </w:tc>
        <w:tc>
          <w:tcPr>
            <w:tcW w:w="794" w:type="dxa"/>
            <w:shd w:val="clear" w:color="auto" w:fill="D9D9D9"/>
          </w:tcPr>
          <w:p w14:paraId="544E295D" w14:textId="77777777" w:rsidR="006E42A7" w:rsidRPr="00085B72" w:rsidRDefault="006E42A7" w:rsidP="005F3918">
            <w:pPr>
              <w:rPr>
                <w:rFonts w:cs="Arial"/>
                <w:b/>
                <w:sz w:val="18"/>
                <w:szCs w:val="18"/>
              </w:rPr>
            </w:pPr>
            <w:r w:rsidRPr="00085B72">
              <w:rPr>
                <w:rFonts w:cs="Arial"/>
                <w:b/>
                <w:sz w:val="18"/>
                <w:szCs w:val="18"/>
              </w:rPr>
              <w:t>Netestováno</w:t>
            </w:r>
          </w:p>
        </w:tc>
      </w:tr>
      <w:tr w:rsidR="006B42E6" w:rsidRPr="00085B72" w14:paraId="0780E655" w14:textId="77777777" w:rsidTr="004245BC">
        <w:trPr>
          <w:gridAfter w:val="1"/>
          <w:wAfter w:w="27" w:type="dxa"/>
          <w:cantSplit/>
        </w:trPr>
        <w:tc>
          <w:tcPr>
            <w:tcW w:w="674" w:type="dxa"/>
            <w:tcBorders>
              <w:bottom w:val="single" w:sz="4" w:space="0" w:color="FFFFFF" w:themeColor="background1"/>
            </w:tcBorders>
          </w:tcPr>
          <w:p w14:paraId="6B811479" w14:textId="454AD21E" w:rsidR="006B42E6" w:rsidRPr="00085B72" w:rsidRDefault="006B42E6" w:rsidP="006B42E6">
            <w:pPr>
              <w:rPr>
                <w:rFonts w:cs="Arial"/>
                <w:sz w:val="18"/>
                <w:szCs w:val="18"/>
              </w:rPr>
            </w:pPr>
            <w:r w:rsidRPr="00085B72">
              <w:rPr>
                <w:rFonts w:cs="Arial"/>
                <w:sz w:val="18"/>
                <w:szCs w:val="18"/>
              </w:rPr>
              <w:t>7.1</w:t>
            </w:r>
          </w:p>
        </w:tc>
        <w:tc>
          <w:tcPr>
            <w:tcW w:w="3545" w:type="dxa"/>
            <w:shd w:val="clear" w:color="auto" w:fill="FFFFFF"/>
          </w:tcPr>
          <w:p w14:paraId="51FB633D" w14:textId="626BA2E3" w:rsidR="006B42E6" w:rsidRPr="00085B72" w:rsidRDefault="006B42E6" w:rsidP="006B42E6">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Pr>
                <w:rFonts w:cs="Arial"/>
                <w:sz w:val="18"/>
                <w:szCs w:val="18"/>
              </w:rPr>
              <w:t>ho</w:t>
            </w:r>
            <w:r w:rsidRPr="00085B72">
              <w:rPr>
                <w:rFonts w:cs="Arial"/>
                <w:sz w:val="18"/>
                <w:szCs w:val="18"/>
              </w:rPr>
              <w:t>?</w:t>
            </w:r>
          </w:p>
        </w:tc>
        <w:tc>
          <w:tcPr>
            <w:tcW w:w="6407" w:type="dxa"/>
            <w:gridSpan w:val="6"/>
            <w:shd w:val="clear" w:color="auto" w:fill="D9D9D9" w:themeFill="background1" w:themeFillShade="D9"/>
          </w:tcPr>
          <w:p w14:paraId="341AE99C" w14:textId="77777777" w:rsidR="006B42E6" w:rsidRPr="00085B72" w:rsidRDefault="006B42E6" w:rsidP="006B42E6">
            <w:pPr>
              <w:spacing w:after="60"/>
              <w:jc w:val="center"/>
              <w:rPr>
                <w:rFonts w:cs="Arial"/>
                <w:sz w:val="18"/>
                <w:szCs w:val="18"/>
              </w:rPr>
            </w:pPr>
          </w:p>
        </w:tc>
      </w:tr>
      <w:tr w:rsidR="006B42E6" w:rsidRPr="00085B72" w14:paraId="4BADBE9F" w14:textId="77777777" w:rsidTr="004245BC">
        <w:trPr>
          <w:gridAfter w:val="1"/>
          <w:wAfter w:w="27" w:type="dxa"/>
          <w:cantSplit/>
        </w:trPr>
        <w:tc>
          <w:tcPr>
            <w:tcW w:w="674" w:type="dxa"/>
            <w:tcBorders>
              <w:top w:val="single" w:sz="4" w:space="0" w:color="FFFFFF" w:themeColor="background1"/>
            </w:tcBorders>
          </w:tcPr>
          <w:p w14:paraId="77110A7D" w14:textId="77777777" w:rsidR="006B42E6" w:rsidRPr="00085B72" w:rsidRDefault="006B42E6" w:rsidP="006B42E6">
            <w:pPr>
              <w:rPr>
                <w:rFonts w:cs="Arial"/>
                <w:sz w:val="18"/>
                <w:szCs w:val="18"/>
              </w:rPr>
            </w:pPr>
          </w:p>
        </w:tc>
        <w:tc>
          <w:tcPr>
            <w:tcW w:w="3545" w:type="dxa"/>
            <w:shd w:val="clear" w:color="auto" w:fill="FFFFFF"/>
          </w:tcPr>
          <w:p w14:paraId="2CCF0800" w14:textId="7DFDE8A1" w:rsidR="006B42E6" w:rsidRPr="00085B72" w:rsidRDefault="006B42E6" w:rsidP="006B42E6">
            <w:pPr>
              <w:pStyle w:val="table11bullet"/>
              <w:numPr>
                <w:ilvl w:val="0"/>
                <w:numId w:val="35"/>
              </w:numPr>
              <w:tabs>
                <w:tab w:val="num" w:pos="1392"/>
              </w:tabs>
            </w:pPr>
            <w:r w:rsidRPr="00085B72">
              <w:t>Existují zde písemné politiky řízení přístup</w:t>
            </w:r>
            <w:r w:rsidR="00835DAF">
              <w:t>u</w:t>
            </w:r>
            <w:r w:rsidRPr="00085B72">
              <w:t>, které zahrnují následující?</w:t>
            </w:r>
          </w:p>
          <w:p w14:paraId="1D72B674" w14:textId="77777777" w:rsidR="006B42E6" w:rsidRPr="00085B72" w:rsidRDefault="006B42E6" w:rsidP="006B42E6">
            <w:pPr>
              <w:pStyle w:val="table111bullet"/>
              <w:numPr>
                <w:ilvl w:val="0"/>
                <w:numId w:val="46"/>
              </w:numPr>
            </w:pPr>
            <w:r w:rsidRPr="00085B72">
              <w:t>Definování potřeby přístupu a přiřazení oprávnění pro každou roli</w:t>
            </w:r>
          </w:p>
          <w:p w14:paraId="54CE3A6F" w14:textId="77777777" w:rsidR="006B42E6" w:rsidRPr="00085B72" w:rsidRDefault="006B42E6" w:rsidP="006B42E6">
            <w:pPr>
              <w:pStyle w:val="table111bullet"/>
              <w:numPr>
                <w:ilvl w:val="0"/>
                <w:numId w:val="46"/>
              </w:numPr>
            </w:pPr>
            <w:r w:rsidRPr="00085B72">
              <w:t>Omezení přístupu podle oprávnění uživatelova ID na minimum oprávnění nezbytných pro plnění pracovních povinností</w:t>
            </w:r>
          </w:p>
          <w:p w14:paraId="06A49A4E" w14:textId="77777777" w:rsidR="006B42E6" w:rsidRPr="00085B72" w:rsidRDefault="006B42E6" w:rsidP="006B42E6">
            <w:pPr>
              <w:pStyle w:val="table111bullet"/>
              <w:numPr>
                <w:ilvl w:val="0"/>
                <w:numId w:val="46"/>
              </w:numPr>
            </w:pPr>
            <w:r w:rsidRPr="00085B72">
              <w:t>Přiřazení přístupu založeného na klasifikaci a pracovní funkci jednotliv</w:t>
            </w:r>
            <w:r>
              <w:t>ého personálu</w:t>
            </w:r>
          </w:p>
          <w:p w14:paraId="60729A2B" w14:textId="7737A7BF" w:rsidR="006B42E6" w:rsidRPr="00085B72" w:rsidRDefault="006B42E6" w:rsidP="006B42E6">
            <w:pPr>
              <w:pStyle w:val="table111bullet"/>
              <w:numPr>
                <w:ilvl w:val="0"/>
                <w:numId w:val="46"/>
              </w:numPr>
            </w:pPr>
            <w:r w:rsidRPr="00085B72">
              <w:t>Dokumentované schválení (elektronické nebo písemné) oprávněnými osobami pro veškerý přístup, včetně seznamu schválených specifických oprávnění.</w:t>
            </w:r>
          </w:p>
        </w:tc>
        <w:tc>
          <w:tcPr>
            <w:tcW w:w="2692" w:type="dxa"/>
            <w:shd w:val="clear" w:color="auto" w:fill="FFFFFF"/>
          </w:tcPr>
          <w:p w14:paraId="27914807" w14:textId="709A1772" w:rsidR="006B42E6" w:rsidRPr="00085B72" w:rsidRDefault="006B42E6" w:rsidP="006B42E6">
            <w:pPr>
              <w:numPr>
                <w:ilvl w:val="0"/>
                <w:numId w:val="16"/>
              </w:numPr>
              <w:spacing w:after="60"/>
              <w:ind w:left="340"/>
              <w:rPr>
                <w:rFonts w:cs="Arial"/>
                <w:sz w:val="18"/>
                <w:szCs w:val="18"/>
              </w:rPr>
            </w:pPr>
            <w:r>
              <w:rPr>
                <w:rFonts w:cs="Arial"/>
                <w:sz w:val="18"/>
                <w:szCs w:val="18"/>
              </w:rPr>
              <w:t>Přezkoumejte písemné politiky řízení přístup</w:t>
            </w:r>
            <w:r w:rsidR="00835DAF">
              <w:rPr>
                <w:rFonts w:cs="Arial"/>
                <w:sz w:val="18"/>
                <w:szCs w:val="18"/>
              </w:rPr>
              <w:t>u</w:t>
            </w:r>
          </w:p>
        </w:tc>
        <w:tc>
          <w:tcPr>
            <w:tcW w:w="709" w:type="dxa"/>
            <w:shd w:val="clear" w:color="auto" w:fill="FFFFFF"/>
          </w:tcPr>
          <w:p w14:paraId="0B84F74F"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07103F1C"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1551CB7F"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7DF8950F"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447B5D0E"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B42E6" w:rsidRPr="00085B72" w14:paraId="735F6F4D" w14:textId="77777777" w:rsidTr="00D54E6F">
        <w:trPr>
          <w:gridAfter w:val="1"/>
          <w:wAfter w:w="27" w:type="dxa"/>
          <w:cantSplit/>
        </w:trPr>
        <w:tc>
          <w:tcPr>
            <w:tcW w:w="674" w:type="dxa"/>
          </w:tcPr>
          <w:p w14:paraId="6376C01D" w14:textId="62825EB5" w:rsidR="006B42E6" w:rsidRPr="00085B72" w:rsidRDefault="006B42E6" w:rsidP="006B42E6">
            <w:pPr>
              <w:rPr>
                <w:rFonts w:cs="Arial"/>
                <w:sz w:val="18"/>
                <w:szCs w:val="18"/>
              </w:rPr>
            </w:pPr>
            <w:r>
              <w:rPr>
                <w:rFonts w:cs="Arial"/>
                <w:sz w:val="18"/>
                <w:szCs w:val="18"/>
              </w:rPr>
              <w:t>7.1.1</w:t>
            </w:r>
          </w:p>
        </w:tc>
        <w:tc>
          <w:tcPr>
            <w:tcW w:w="3545" w:type="dxa"/>
            <w:shd w:val="clear" w:color="auto" w:fill="FFFFFF"/>
          </w:tcPr>
          <w:p w14:paraId="287EFE5C" w14:textId="422DD788" w:rsidR="006B42E6" w:rsidRDefault="006B42E6" w:rsidP="006B42E6">
            <w:pPr>
              <w:autoSpaceDE w:val="0"/>
              <w:autoSpaceDN w:val="0"/>
              <w:adjustRightInd w:val="0"/>
              <w:rPr>
                <w:rFonts w:cs="Arial"/>
                <w:sz w:val="18"/>
                <w:szCs w:val="18"/>
              </w:rPr>
            </w:pPr>
            <w:r>
              <w:rPr>
                <w:rFonts w:cs="Arial"/>
                <w:sz w:val="18"/>
                <w:szCs w:val="18"/>
              </w:rPr>
              <w:t>Jsou definovány</w:t>
            </w:r>
            <w:r w:rsidR="00835DAF">
              <w:rPr>
                <w:rFonts w:cs="Arial"/>
                <w:sz w:val="18"/>
                <w:szCs w:val="18"/>
              </w:rPr>
              <w:t xml:space="preserve"> potřeby</w:t>
            </w:r>
            <w:r>
              <w:rPr>
                <w:rFonts w:cs="Arial"/>
                <w:sz w:val="18"/>
                <w:szCs w:val="18"/>
              </w:rPr>
              <w:t xml:space="preserve"> přístup</w:t>
            </w:r>
            <w:r w:rsidR="00835DAF">
              <w:rPr>
                <w:rFonts w:cs="Arial"/>
                <w:sz w:val="18"/>
                <w:szCs w:val="18"/>
              </w:rPr>
              <w:t>u</w:t>
            </w:r>
            <w:r>
              <w:rPr>
                <w:rFonts w:cs="Arial"/>
                <w:sz w:val="18"/>
                <w:szCs w:val="18"/>
              </w:rPr>
              <w:t xml:space="preserve"> pro každou roli, včetně:</w:t>
            </w:r>
          </w:p>
          <w:p w14:paraId="2AF0D854" w14:textId="77777777" w:rsidR="006B42E6" w:rsidRDefault="006B42E6" w:rsidP="006B42E6">
            <w:pPr>
              <w:pStyle w:val="table11bullet"/>
              <w:numPr>
                <w:ilvl w:val="0"/>
                <w:numId w:val="35"/>
              </w:numPr>
            </w:pPr>
            <w:r>
              <w:t>Systémových komponent a zdrojových dat, ke kterým každá role musí mít přístup pro svou pracovní funkci?</w:t>
            </w:r>
          </w:p>
          <w:p w14:paraId="6A855F78" w14:textId="5FECD7F7" w:rsidR="006B42E6" w:rsidRPr="00085B72" w:rsidRDefault="006B42E6" w:rsidP="006B42E6">
            <w:pPr>
              <w:pStyle w:val="table11bullet"/>
              <w:numPr>
                <w:ilvl w:val="0"/>
                <w:numId w:val="35"/>
              </w:numPr>
              <w:tabs>
                <w:tab w:val="num" w:pos="1392"/>
              </w:tabs>
            </w:pPr>
            <w:r>
              <w:t xml:space="preserve">Úrovně oprávnění požadovaných pro přístup ke zdrojům (například uživatel, </w:t>
            </w:r>
            <w:r w:rsidRPr="005F3918">
              <w:t>administrátor, apod.)</w:t>
            </w:r>
            <w:r>
              <w:t>?</w:t>
            </w:r>
          </w:p>
        </w:tc>
        <w:tc>
          <w:tcPr>
            <w:tcW w:w="2692" w:type="dxa"/>
            <w:shd w:val="clear" w:color="auto" w:fill="FFFFFF"/>
          </w:tcPr>
          <w:p w14:paraId="19AC640D" w14:textId="1C2618F1" w:rsidR="006B42E6" w:rsidRPr="00085B72" w:rsidRDefault="006B42E6" w:rsidP="006B42E6">
            <w:pPr>
              <w:numPr>
                <w:ilvl w:val="0"/>
                <w:numId w:val="16"/>
              </w:numPr>
              <w:spacing w:after="60"/>
              <w:ind w:left="340"/>
              <w:rPr>
                <w:rFonts w:cs="Arial"/>
                <w:sz w:val="18"/>
                <w:szCs w:val="18"/>
              </w:rPr>
            </w:pPr>
            <w:r>
              <w:rPr>
                <w:rFonts w:cs="Arial"/>
                <w:sz w:val="18"/>
                <w:szCs w:val="18"/>
              </w:rPr>
              <w:t>Přezkoumejte role a potřeby přístup</w:t>
            </w:r>
            <w:r w:rsidR="00835DAF">
              <w:rPr>
                <w:rFonts w:cs="Arial"/>
                <w:sz w:val="18"/>
                <w:szCs w:val="18"/>
              </w:rPr>
              <w:t>u</w:t>
            </w:r>
          </w:p>
        </w:tc>
        <w:tc>
          <w:tcPr>
            <w:tcW w:w="709" w:type="dxa"/>
          </w:tcPr>
          <w:p w14:paraId="05870EF5"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9558461"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50C439A1"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2E3BEC4"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61A208C"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B42E6" w:rsidRPr="00085B72" w14:paraId="53A2E821" w14:textId="77777777" w:rsidTr="00D54E6F">
        <w:trPr>
          <w:gridAfter w:val="1"/>
          <w:wAfter w:w="27" w:type="dxa"/>
          <w:cantSplit/>
        </w:trPr>
        <w:tc>
          <w:tcPr>
            <w:tcW w:w="674" w:type="dxa"/>
          </w:tcPr>
          <w:p w14:paraId="2F3DD203" w14:textId="7C9792D7" w:rsidR="006B42E6" w:rsidRPr="00085B72" w:rsidRDefault="006B42E6" w:rsidP="006B42E6">
            <w:pPr>
              <w:rPr>
                <w:rFonts w:cs="Arial"/>
                <w:sz w:val="18"/>
                <w:szCs w:val="18"/>
              </w:rPr>
            </w:pPr>
            <w:r>
              <w:rPr>
                <w:rFonts w:cs="Arial"/>
                <w:sz w:val="18"/>
                <w:szCs w:val="18"/>
              </w:rPr>
              <w:t>7.1.2</w:t>
            </w:r>
          </w:p>
        </w:tc>
        <w:tc>
          <w:tcPr>
            <w:tcW w:w="3545" w:type="dxa"/>
            <w:shd w:val="clear" w:color="auto" w:fill="FFFFFF"/>
          </w:tcPr>
          <w:p w14:paraId="77567163" w14:textId="77777777" w:rsidR="006B42E6" w:rsidRDefault="006B42E6" w:rsidP="006B42E6">
            <w:pPr>
              <w:autoSpaceDE w:val="0"/>
              <w:autoSpaceDN w:val="0"/>
              <w:adjustRightInd w:val="0"/>
              <w:rPr>
                <w:rFonts w:cs="Arial"/>
                <w:sz w:val="18"/>
                <w:szCs w:val="18"/>
              </w:rPr>
            </w:pPr>
            <w:r>
              <w:rPr>
                <w:rFonts w:cs="Arial"/>
                <w:sz w:val="18"/>
                <w:szCs w:val="18"/>
              </w:rPr>
              <w:t>Jsou přístupy k privilegovaným uživatelským účtům omezeny dle následujícího:</w:t>
            </w:r>
          </w:p>
          <w:p w14:paraId="4A48C9B1" w14:textId="5A053CAC" w:rsidR="006B42E6" w:rsidRDefault="006B42E6" w:rsidP="006B42E6">
            <w:pPr>
              <w:pStyle w:val="table11bullet"/>
              <w:numPr>
                <w:ilvl w:val="0"/>
                <w:numId w:val="35"/>
              </w:numPr>
            </w:pPr>
            <w:r>
              <w:t xml:space="preserve">omezen pouze na minimální oprávnění nezbytná pro plnění </w:t>
            </w:r>
            <w:r w:rsidRPr="002D559D">
              <w:t>pracovních povinností</w:t>
            </w:r>
            <w:r>
              <w:t>?</w:t>
            </w:r>
          </w:p>
          <w:p w14:paraId="7066DB32" w14:textId="66D8C9D8" w:rsidR="006B42E6" w:rsidRPr="00085B72" w:rsidRDefault="009F563E" w:rsidP="00150D5A">
            <w:pPr>
              <w:pStyle w:val="table11bullet"/>
              <w:numPr>
                <w:ilvl w:val="0"/>
                <w:numId w:val="35"/>
              </w:numPr>
            </w:pPr>
            <w:r w:rsidRPr="009F563E">
              <w:t>přiřazen pouze k rolím, které specificky vyžadují privilegovaný přístup?</w:t>
            </w:r>
            <w:r w:rsidDel="009F563E">
              <w:t xml:space="preserve"> </w:t>
            </w:r>
          </w:p>
        </w:tc>
        <w:tc>
          <w:tcPr>
            <w:tcW w:w="2692" w:type="dxa"/>
            <w:shd w:val="clear" w:color="auto" w:fill="FFFFFF"/>
          </w:tcPr>
          <w:p w14:paraId="365BDEDD" w14:textId="77777777" w:rsidR="006B42E6" w:rsidRDefault="006B42E6" w:rsidP="006B42E6">
            <w:pPr>
              <w:numPr>
                <w:ilvl w:val="0"/>
                <w:numId w:val="16"/>
              </w:numPr>
              <w:spacing w:after="60"/>
              <w:ind w:left="340"/>
              <w:rPr>
                <w:rFonts w:cs="Arial"/>
                <w:sz w:val="18"/>
                <w:szCs w:val="18"/>
              </w:rPr>
            </w:pPr>
            <w:r>
              <w:rPr>
                <w:rFonts w:cs="Arial"/>
                <w:sz w:val="18"/>
                <w:szCs w:val="18"/>
              </w:rPr>
              <w:t>Rozhovor s personálem</w:t>
            </w:r>
          </w:p>
          <w:p w14:paraId="7D8182B2" w14:textId="77777777" w:rsidR="006B42E6" w:rsidRDefault="006B42E6" w:rsidP="006B42E6">
            <w:pPr>
              <w:numPr>
                <w:ilvl w:val="0"/>
                <w:numId w:val="16"/>
              </w:numPr>
              <w:spacing w:after="60"/>
              <w:ind w:left="340"/>
              <w:rPr>
                <w:rFonts w:cs="Arial"/>
                <w:sz w:val="18"/>
                <w:szCs w:val="18"/>
              </w:rPr>
            </w:pPr>
            <w:r>
              <w:rPr>
                <w:rFonts w:cs="Arial"/>
                <w:sz w:val="18"/>
                <w:szCs w:val="18"/>
              </w:rPr>
              <w:t>Rozhovor s managementem</w:t>
            </w:r>
          </w:p>
          <w:p w14:paraId="454A4096" w14:textId="63359453" w:rsidR="006B42E6" w:rsidRPr="00085B72" w:rsidRDefault="006B42E6" w:rsidP="006B42E6">
            <w:pPr>
              <w:numPr>
                <w:ilvl w:val="0"/>
                <w:numId w:val="16"/>
              </w:numPr>
              <w:spacing w:after="60"/>
              <w:ind w:left="340"/>
              <w:rPr>
                <w:rFonts w:cs="Arial"/>
                <w:sz w:val="18"/>
                <w:szCs w:val="18"/>
              </w:rPr>
            </w:pPr>
            <w:r>
              <w:rPr>
                <w:rFonts w:cs="Arial"/>
                <w:sz w:val="18"/>
                <w:szCs w:val="18"/>
              </w:rPr>
              <w:t>Zkontrolujte privilegované uživatelské účty (ID)</w:t>
            </w:r>
          </w:p>
        </w:tc>
        <w:tc>
          <w:tcPr>
            <w:tcW w:w="709" w:type="dxa"/>
          </w:tcPr>
          <w:p w14:paraId="4C9C9262"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DA895EA"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378C0375"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16D63FE"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CA1BB80" w14:textId="77777777" w:rsidR="006B42E6" w:rsidRPr="00085B72" w:rsidRDefault="006B42E6" w:rsidP="006B42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B42E6" w:rsidRPr="00085B72" w14:paraId="3560696D" w14:textId="77777777" w:rsidTr="00D54E6F">
        <w:trPr>
          <w:gridAfter w:val="1"/>
          <w:wAfter w:w="27" w:type="dxa"/>
          <w:cantSplit/>
        </w:trPr>
        <w:tc>
          <w:tcPr>
            <w:tcW w:w="674" w:type="dxa"/>
          </w:tcPr>
          <w:p w14:paraId="2BB01088" w14:textId="19881C75" w:rsidR="006B42E6" w:rsidRPr="00085B72" w:rsidRDefault="006B42E6" w:rsidP="006B42E6">
            <w:pPr>
              <w:rPr>
                <w:rFonts w:cs="Arial"/>
                <w:sz w:val="18"/>
                <w:szCs w:val="18"/>
              </w:rPr>
            </w:pPr>
            <w:r>
              <w:rPr>
                <w:rFonts w:cs="Arial"/>
                <w:sz w:val="18"/>
                <w:szCs w:val="18"/>
              </w:rPr>
              <w:t>7.1.3</w:t>
            </w:r>
          </w:p>
        </w:tc>
        <w:tc>
          <w:tcPr>
            <w:tcW w:w="3545" w:type="dxa"/>
            <w:shd w:val="clear" w:color="auto" w:fill="FFFFFF"/>
          </w:tcPr>
          <w:p w14:paraId="1C770361" w14:textId="5D93E433" w:rsidR="006B42E6" w:rsidRPr="00085B72" w:rsidRDefault="006B42E6" w:rsidP="006B42E6">
            <w:pPr>
              <w:autoSpaceDE w:val="0"/>
              <w:autoSpaceDN w:val="0"/>
              <w:adjustRightInd w:val="0"/>
              <w:rPr>
                <w:rFonts w:cs="Arial"/>
                <w:sz w:val="18"/>
                <w:szCs w:val="18"/>
              </w:rPr>
            </w:pPr>
            <w:r>
              <w:rPr>
                <w:rFonts w:cs="Arial"/>
                <w:sz w:val="18"/>
                <w:szCs w:val="18"/>
              </w:rPr>
              <w:t>Jsou přiřazeny přístupy podle klasifikace jednotlivých míst a funkcí personálu?</w:t>
            </w:r>
          </w:p>
        </w:tc>
        <w:tc>
          <w:tcPr>
            <w:tcW w:w="2692" w:type="dxa"/>
            <w:shd w:val="clear" w:color="auto" w:fill="FFFFFF"/>
          </w:tcPr>
          <w:p w14:paraId="2684D454" w14:textId="77777777" w:rsidR="006B42E6" w:rsidRDefault="006B42E6" w:rsidP="006B42E6">
            <w:pPr>
              <w:numPr>
                <w:ilvl w:val="0"/>
                <w:numId w:val="16"/>
              </w:numPr>
              <w:spacing w:after="60"/>
              <w:ind w:left="340"/>
              <w:rPr>
                <w:rFonts w:cs="Arial"/>
                <w:sz w:val="18"/>
                <w:szCs w:val="18"/>
              </w:rPr>
            </w:pPr>
            <w:r>
              <w:rPr>
                <w:rFonts w:cs="Arial"/>
                <w:sz w:val="18"/>
                <w:szCs w:val="18"/>
              </w:rPr>
              <w:t>Rozhovor s managementem</w:t>
            </w:r>
          </w:p>
          <w:p w14:paraId="76B975D1" w14:textId="2D15A3DD" w:rsidR="006B42E6" w:rsidRPr="00085B72" w:rsidRDefault="006B42E6" w:rsidP="006B42E6">
            <w:pPr>
              <w:numPr>
                <w:ilvl w:val="0"/>
                <w:numId w:val="16"/>
              </w:numPr>
              <w:spacing w:after="60"/>
              <w:ind w:left="340"/>
              <w:rPr>
                <w:rFonts w:cs="Arial"/>
                <w:sz w:val="18"/>
                <w:szCs w:val="18"/>
              </w:rPr>
            </w:pPr>
            <w:r>
              <w:rPr>
                <w:rFonts w:cs="Arial"/>
                <w:sz w:val="18"/>
                <w:szCs w:val="18"/>
              </w:rPr>
              <w:t>Zkontrolujte uživatelské účty (ID)</w:t>
            </w:r>
          </w:p>
        </w:tc>
        <w:tc>
          <w:tcPr>
            <w:tcW w:w="709" w:type="dxa"/>
          </w:tcPr>
          <w:p w14:paraId="43E9C68A" w14:textId="77777777" w:rsidR="006B42E6" w:rsidRPr="00085B72" w:rsidRDefault="006B42E6" w:rsidP="006B42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A728075" w14:textId="77777777" w:rsidR="006B42E6" w:rsidRPr="00085B72" w:rsidRDefault="006B42E6" w:rsidP="006B42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15B71107" w14:textId="77777777" w:rsidR="006B42E6" w:rsidRPr="00085B72" w:rsidRDefault="006B42E6" w:rsidP="006B42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B14EB39" w14:textId="77777777" w:rsidR="006B42E6" w:rsidRPr="00085B72" w:rsidRDefault="006B42E6" w:rsidP="006B42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C90AD97" w14:textId="77777777" w:rsidR="006B42E6" w:rsidRPr="00085B72" w:rsidRDefault="006B42E6" w:rsidP="006B42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90B18" w:rsidRPr="00085B72" w14:paraId="2824A016" w14:textId="77777777" w:rsidTr="00D54E6F">
        <w:trPr>
          <w:gridAfter w:val="1"/>
          <w:wAfter w:w="27" w:type="dxa"/>
          <w:cantSplit/>
        </w:trPr>
        <w:tc>
          <w:tcPr>
            <w:tcW w:w="674" w:type="dxa"/>
          </w:tcPr>
          <w:p w14:paraId="4EB93FD5" w14:textId="323C1367" w:rsidR="00190B18" w:rsidRPr="00085B72" w:rsidRDefault="00190B18" w:rsidP="00190B18">
            <w:pPr>
              <w:rPr>
                <w:rFonts w:cs="Arial"/>
                <w:sz w:val="18"/>
                <w:szCs w:val="18"/>
              </w:rPr>
            </w:pPr>
            <w:r>
              <w:rPr>
                <w:rFonts w:cs="Arial"/>
                <w:sz w:val="18"/>
                <w:szCs w:val="18"/>
              </w:rPr>
              <w:lastRenderedPageBreak/>
              <w:t>7.1.4</w:t>
            </w:r>
          </w:p>
        </w:tc>
        <w:tc>
          <w:tcPr>
            <w:tcW w:w="3545" w:type="dxa"/>
            <w:shd w:val="clear" w:color="auto" w:fill="FFFFFF"/>
          </w:tcPr>
          <w:p w14:paraId="33D2A1ED" w14:textId="1E0EA736" w:rsidR="00190B18" w:rsidRPr="00085B72" w:rsidRDefault="00190B18" w:rsidP="00190B18">
            <w:pPr>
              <w:autoSpaceDE w:val="0"/>
              <w:autoSpaceDN w:val="0"/>
              <w:adjustRightInd w:val="0"/>
              <w:rPr>
                <w:rFonts w:cs="Arial"/>
                <w:sz w:val="18"/>
                <w:szCs w:val="18"/>
              </w:rPr>
            </w:pPr>
            <w:r>
              <w:rPr>
                <w:rFonts w:cs="Arial"/>
                <w:sz w:val="18"/>
                <w:szCs w:val="18"/>
              </w:rPr>
              <w:t>Je vyžadován dokumentovaný souhlas autorizovanými stranami specifikujícími požadovaná oprávnění?</w:t>
            </w:r>
          </w:p>
        </w:tc>
        <w:tc>
          <w:tcPr>
            <w:tcW w:w="2692" w:type="dxa"/>
            <w:shd w:val="clear" w:color="auto" w:fill="FFFFFF"/>
          </w:tcPr>
          <w:p w14:paraId="55203D30" w14:textId="77777777" w:rsidR="00190B18" w:rsidRDefault="00190B18" w:rsidP="00190B18">
            <w:pPr>
              <w:numPr>
                <w:ilvl w:val="0"/>
                <w:numId w:val="16"/>
              </w:numPr>
              <w:spacing w:after="60"/>
              <w:ind w:left="340"/>
              <w:rPr>
                <w:rFonts w:cs="Arial"/>
                <w:sz w:val="18"/>
                <w:szCs w:val="18"/>
              </w:rPr>
            </w:pPr>
            <w:r>
              <w:rPr>
                <w:rFonts w:cs="Arial"/>
                <w:sz w:val="18"/>
                <w:szCs w:val="18"/>
              </w:rPr>
              <w:t>Zkontrolujte uživatelské účty (ID)</w:t>
            </w:r>
          </w:p>
          <w:p w14:paraId="50D84882" w14:textId="77777777" w:rsidR="00190B18" w:rsidRDefault="00190B18" w:rsidP="00190B18">
            <w:pPr>
              <w:numPr>
                <w:ilvl w:val="0"/>
                <w:numId w:val="16"/>
              </w:numPr>
              <w:spacing w:after="60"/>
              <w:ind w:left="340"/>
              <w:rPr>
                <w:rFonts w:cs="Arial"/>
                <w:sz w:val="18"/>
                <w:szCs w:val="18"/>
              </w:rPr>
            </w:pPr>
            <w:r>
              <w:rPr>
                <w:rFonts w:cs="Arial"/>
                <w:sz w:val="18"/>
                <w:szCs w:val="18"/>
              </w:rPr>
              <w:t>Porovnejte s dokumentovanými souhlasy</w:t>
            </w:r>
          </w:p>
          <w:p w14:paraId="1DD3F3AA" w14:textId="61DB2895" w:rsidR="00190B18" w:rsidRPr="00085B72" w:rsidRDefault="00190B18" w:rsidP="00190B18">
            <w:pPr>
              <w:numPr>
                <w:ilvl w:val="0"/>
                <w:numId w:val="16"/>
              </w:numPr>
              <w:spacing w:after="60"/>
              <w:ind w:left="340"/>
              <w:rPr>
                <w:rFonts w:cs="Arial"/>
                <w:sz w:val="18"/>
                <w:szCs w:val="18"/>
              </w:rPr>
            </w:pPr>
            <w:r>
              <w:rPr>
                <w:rFonts w:cs="Arial"/>
                <w:sz w:val="18"/>
                <w:szCs w:val="18"/>
              </w:rPr>
              <w:t>Porovnejte přidělená práva s dokumentovanými souhlasy</w:t>
            </w:r>
          </w:p>
        </w:tc>
        <w:tc>
          <w:tcPr>
            <w:tcW w:w="709" w:type="dxa"/>
            <w:shd w:val="clear" w:color="auto" w:fill="FFFFFF"/>
          </w:tcPr>
          <w:p w14:paraId="6737816B"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shd w:val="clear" w:color="auto" w:fill="FFFFFF"/>
          </w:tcPr>
          <w:p w14:paraId="576CDCB5"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shd w:val="clear" w:color="auto" w:fill="FFFFFF"/>
          </w:tcPr>
          <w:p w14:paraId="065BE8BE"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0EFC8476"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shd w:val="clear" w:color="auto" w:fill="FFFFFF"/>
          </w:tcPr>
          <w:p w14:paraId="087268A1"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90B18" w:rsidRPr="00085B72" w14:paraId="2FE649A5" w14:textId="77777777" w:rsidTr="005F3965">
        <w:trPr>
          <w:gridAfter w:val="1"/>
          <w:wAfter w:w="27" w:type="dxa"/>
          <w:cantSplit/>
        </w:trPr>
        <w:tc>
          <w:tcPr>
            <w:tcW w:w="674" w:type="dxa"/>
          </w:tcPr>
          <w:p w14:paraId="201E3D4B" w14:textId="2FB0B5F8" w:rsidR="00190B18" w:rsidRPr="00085B72" w:rsidRDefault="00190B18" w:rsidP="00190B18">
            <w:pPr>
              <w:rPr>
                <w:rFonts w:cs="Arial"/>
                <w:sz w:val="18"/>
                <w:szCs w:val="18"/>
              </w:rPr>
            </w:pPr>
            <w:r>
              <w:rPr>
                <w:rFonts w:cs="Arial"/>
                <w:sz w:val="18"/>
                <w:szCs w:val="18"/>
              </w:rPr>
              <w:t>7.2</w:t>
            </w:r>
          </w:p>
        </w:tc>
        <w:tc>
          <w:tcPr>
            <w:tcW w:w="3545" w:type="dxa"/>
            <w:shd w:val="clear" w:color="auto" w:fill="FFFFFF"/>
          </w:tcPr>
          <w:p w14:paraId="43221CCB" w14:textId="6E328971" w:rsidR="00190B18" w:rsidRPr="00085B72" w:rsidRDefault="00190B18" w:rsidP="00190B18">
            <w:pPr>
              <w:autoSpaceDE w:val="0"/>
              <w:autoSpaceDN w:val="0"/>
              <w:adjustRightInd w:val="0"/>
              <w:rPr>
                <w:rFonts w:cs="Arial"/>
                <w:sz w:val="18"/>
                <w:szCs w:val="18"/>
              </w:rPr>
            </w:pPr>
            <w:r>
              <w:rPr>
                <w:rFonts w:cs="Arial"/>
                <w:sz w:val="18"/>
                <w:szCs w:val="18"/>
              </w:rPr>
              <w:t>Je zaveden systém kontroly přístupů pro systémové komponenty, které omezují přístupy, na základě provozní potřeby uživatelů, a pokud není vydáno zvláštní povolení, je nastaveno na „zakázat vše“ („</w:t>
            </w:r>
            <w:proofErr w:type="spellStart"/>
            <w:r>
              <w:rPr>
                <w:rFonts w:cs="Arial"/>
                <w:sz w:val="18"/>
                <w:szCs w:val="18"/>
              </w:rPr>
              <w:t>deny</w:t>
            </w:r>
            <w:proofErr w:type="spellEnd"/>
            <w:r>
              <w:rPr>
                <w:rFonts w:cs="Arial"/>
                <w:sz w:val="18"/>
                <w:szCs w:val="18"/>
              </w:rPr>
              <w:t xml:space="preserve"> </w:t>
            </w:r>
            <w:proofErr w:type="spellStart"/>
            <w:r>
              <w:rPr>
                <w:rFonts w:cs="Arial"/>
                <w:sz w:val="18"/>
                <w:szCs w:val="18"/>
              </w:rPr>
              <w:t>all</w:t>
            </w:r>
            <w:proofErr w:type="spellEnd"/>
            <w:r>
              <w:rPr>
                <w:rFonts w:cs="Arial"/>
                <w:sz w:val="18"/>
                <w:szCs w:val="18"/>
              </w:rPr>
              <w:t>“), pokud to není výslovně povoleno, dle následujícího:</w:t>
            </w:r>
          </w:p>
        </w:tc>
        <w:tc>
          <w:tcPr>
            <w:tcW w:w="6407" w:type="dxa"/>
            <w:gridSpan w:val="6"/>
            <w:shd w:val="clear" w:color="auto" w:fill="D9D9D9" w:themeFill="background1" w:themeFillShade="D9"/>
          </w:tcPr>
          <w:p w14:paraId="0EB77A94" w14:textId="77777777" w:rsidR="00190B18" w:rsidRPr="00085B72" w:rsidRDefault="00190B18" w:rsidP="00190B18">
            <w:pPr>
              <w:spacing w:after="60"/>
              <w:jc w:val="center"/>
              <w:rPr>
                <w:rFonts w:cs="Arial"/>
                <w:sz w:val="18"/>
                <w:szCs w:val="18"/>
              </w:rPr>
            </w:pPr>
          </w:p>
        </w:tc>
      </w:tr>
      <w:tr w:rsidR="00190B18" w:rsidRPr="00085B72" w14:paraId="131BF5A0" w14:textId="77777777" w:rsidTr="00D54E6F">
        <w:trPr>
          <w:gridAfter w:val="1"/>
          <w:wAfter w:w="27" w:type="dxa"/>
          <w:cantSplit/>
        </w:trPr>
        <w:tc>
          <w:tcPr>
            <w:tcW w:w="674" w:type="dxa"/>
          </w:tcPr>
          <w:p w14:paraId="30A41C87" w14:textId="23CFA62B" w:rsidR="00190B18" w:rsidRPr="00085B72" w:rsidRDefault="00190B18" w:rsidP="00190B18">
            <w:pPr>
              <w:rPr>
                <w:rFonts w:cs="Arial"/>
                <w:sz w:val="18"/>
                <w:szCs w:val="18"/>
              </w:rPr>
            </w:pPr>
            <w:r>
              <w:rPr>
                <w:rFonts w:cs="Arial"/>
                <w:sz w:val="18"/>
                <w:szCs w:val="18"/>
              </w:rPr>
              <w:t>7.2.1</w:t>
            </w:r>
          </w:p>
        </w:tc>
        <w:tc>
          <w:tcPr>
            <w:tcW w:w="3545" w:type="dxa"/>
            <w:shd w:val="clear" w:color="auto" w:fill="FFFFFF"/>
          </w:tcPr>
          <w:p w14:paraId="22E73BDD" w14:textId="11C92D57" w:rsidR="00190B18" w:rsidRPr="00085B72" w:rsidRDefault="00190B18" w:rsidP="00190B18">
            <w:pPr>
              <w:autoSpaceDE w:val="0"/>
              <w:autoSpaceDN w:val="0"/>
              <w:adjustRightInd w:val="0"/>
              <w:rPr>
                <w:rFonts w:cs="Arial"/>
                <w:sz w:val="18"/>
                <w:szCs w:val="18"/>
              </w:rPr>
            </w:pPr>
            <w:r>
              <w:rPr>
                <w:rFonts w:cs="Arial"/>
                <w:sz w:val="18"/>
                <w:szCs w:val="18"/>
              </w:rPr>
              <w:t>Jsou zavedeny systémy kontroly přístupu pro všechny systémové komponenty?</w:t>
            </w:r>
          </w:p>
        </w:tc>
        <w:tc>
          <w:tcPr>
            <w:tcW w:w="2692" w:type="dxa"/>
            <w:shd w:val="clear" w:color="auto" w:fill="FFFFFF"/>
          </w:tcPr>
          <w:p w14:paraId="343EB7AA" w14:textId="77777777" w:rsidR="00190B18" w:rsidRDefault="00190B18" w:rsidP="00190B18">
            <w:pPr>
              <w:numPr>
                <w:ilvl w:val="0"/>
                <w:numId w:val="16"/>
              </w:numPr>
              <w:spacing w:after="60"/>
              <w:ind w:left="340"/>
              <w:rPr>
                <w:rFonts w:cs="Arial"/>
                <w:sz w:val="18"/>
                <w:szCs w:val="18"/>
              </w:rPr>
            </w:pPr>
            <w:r>
              <w:rPr>
                <w:rFonts w:cs="Arial"/>
                <w:sz w:val="18"/>
                <w:szCs w:val="18"/>
              </w:rPr>
              <w:t>Zkontrolujte dokumentace dodavatele</w:t>
            </w:r>
          </w:p>
          <w:p w14:paraId="6E7DA1A4" w14:textId="4A481A12" w:rsidR="00190B18" w:rsidRPr="00085B72" w:rsidRDefault="00190B18" w:rsidP="00190B18">
            <w:pPr>
              <w:numPr>
                <w:ilvl w:val="0"/>
                <w:numId w:val="16"/>
              </w:numPr>
              <w:spacing w:after="60"/>
              <w:ind w:left="340"/>
              <w:rPr>
                <w:rFonts w:cs="Arial"/>
                <w:sz w:val="18"/>
                <w:szCs w:val="18"/>
              </w:rPr>
            </w:pPr>
            <w:r>
              <w:rPr>
                <w:rFonts w:cs="Arial"/>
                <w:sz w:val="18"/>
                <w:szCs w:val="18"/>
              </w:rPr>
              <w:t>Přezkoumejte nastavení konfigurace</w:t>
            </w:r>
          </w:p>
        </w:tc>
        <w:tc>
          <w:tcPr>
            <w:tcW w:w="709" w:type="dxa"/>
          </w:tcPr>
          <w:p w14:paraId="64AF126D"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B62D78F"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09F45B60"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E621DDB"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5204C4D"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90B18" w:rsidRPr="00085B72" w14:paraId="4F90A138" w14:textId="77777777" w:rsidTr="00D54E6F">
        <w:trPr>
          <w:gridAfter w:val="1"/>
          <w:wAfter w:w="27" w:type="dxa"/>
          <w:cantSplit/>
        </w:trPr>
        <w:tc>
          <w:tcPr>
            <w:tcW w:w="674" w:type="dxa"/>
          </w:tcPr>
          <w:p w14:paraId="32AAB1D3" w14:textId="4B1CF89C" w:rsidR="00190B18" w:rsidRPr="00085B72" w:rsidRDefault="00190B18" w:rsidP="00190B18">
            <w:pPr>
              <w:rPr>
                <w:rFonts w:cs="Arial"/>
                <w:sz w:val="18"/>
                <w:szCs w:val="18"/>
              </w:rPr>
            </w:pPr>
            <w:r>
              <w:rPr>
                <w:rFonts w:cs="Arial"/>
                <w:sz w:val="18"/>
                <w:szCs w:val="18"/>
              </w:rPr>
              <w:t>7.2.2</w:t>
            </w:r>
          </w:p>
        </w:tc>
        <w:tc>
          <w:tcPr>
            <w:tcW w:w="3545" w:type="dxa"/>
            <w:shd w:val="clear" w:color="auto" w:fill="FFFFFF"/>
          </w:tcPr>
          <w:p w14:paraId="5974B60E" w14:textId="2C78DBE2" w:rsidR="00190B18" w:rsidRPr="00085B72" w:rsidRDefault="00190B18" w:rsidP="00190B18">
            <w:pPr>
              <w:autoSpaceDE w:val="0"/>
              <w:autoSpaceDN w:val="0"/>
              <w:adjustRightInd w:val="0"/>
              <w:rPr>
                <w:rFonts w:cs="Arial"/>
                <w:sz w:val="18"/>
                <w:szCs w:val="18"/>
              </w:rPr>
            </w:pPr>
            <w:r>
              <w:rPr>
                <w:rFonts w:cs="Arial"/>
                <w:sz w:val="18"/>
                <w:szCs w:val="18"/>
              </w:rPr>
              <w:t>Jsou systémy kontroly přístupu konfigurovány tak, aby vyžadovaly přidělení oprávnění jednotlivcům na základě klasifikace pracovní náplně a funkce?</w:t>
            </w:r>
          </w:p>
        </w:tc>
        <w:tc>
          <w:tcPr>
            <w:tcW w:w="2692" w:type="dxa"/>
            <w:shd w:val="clear" w:color="auto" w:fill="FFFFFF"/>
          </w:tcPr>
          <w:p w14:paraId="3687ACB7" w14:textId="77777777" w:rsidR="00190B18" w:rsidRDefault="00190B18" w:rsidP="00190B18">
            <w:pPr>
              <w:numPr>
                <w:ilvl w:val="0"/>
                <w:numId w:val="16"/>
              </w:numPr>
              <w:spacing w:after="60"/>
              <w:ind w:left="340"/>
              <w:rPr>
                <w:rFonts w:cs="Arial"/>
                <w:sz w:val="18"/>
                <w:szCs w:val="18"/>
              </w:rPr>
            </w:pPr>
            <w:r>
              <w:rPr>
                <w:rFonts w:cs="Arial"/>
                <w:sz w:val="18"/>
                <w:szCs w:val="18"/>
              </w:rPr>
              <w:t>Zkontrolujte dokumentace dodavatele</w:t>
            </w:r>
          </w:p>
          <w:p w14:paraId="5AAA6D53" w14:textId="7F7DE3D2" w:rsidR="00190B18" w:rsidRPr="00085B72" w:rsidRDefault="00190B18" w:rsidP="00190B18">
            <w:pPr>
              <w:numPr>
                <w:ilvl w:val="0"/>
                <w:numId w:val="16"/>
              </w:numPr>
              <w:spacing w:after="60"/>
              <w:ind w:left="340"/>
              <w:rPr>
                <w:rFonts w:cs="Arial"/>
                <w:sz w:val="18"/>
                <w:szCs w:val="18"/>
              </w:rPr>
            </w:pPr>
            <w:r>
              <w:rPr>
                <w:rFonts w:cs="Arial"/>
                <w:sz w:val="18"/>
                <w:szCs w:val="18"/>
              </w:rPr>
              <w:t>Přezkoumejte nastavení konfigurace</w:t>
            </w:r>
          </w:p>
        </w:tc>
        <w:tc>
          <w:tcPr>
            <w:tcW w:w="709" w:type="dxa"/>
          </w:tcPr>
          <w:p w14:paraId="5730FD5D"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0D74CE6D"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551FE5D1"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3C061EF"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679F3F4"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90B18" w:rsidRPr="00085B72" w14:paraId="660A251B" w14:textId="77777777" w:rsidTr="00D54E6F">
        <w:trPr>
          <w:gridAfter w:val="1"/>
          <w:wAfter w:w="27" w:type="dxa"/>
          <w:cantSplit/>
        </w:trPr>
        <w:tc>
          <w:tcPr>
            <w:tcW w:w="674" w:type="dxa"/>
          </w:tcPr>
          <w:p w14:paraId="7A85C96A" w14:textId="1B99F749" w:rsidR="00190B18" w:rsidRPr="00085B72" w:rsidRDefault="00190B18" w:rsidP="00190B18">
            <w:pPr>
              <w:rPr>
                <w:rFonts w:cs="Arial"/>
                <w:sz w:val="18"/>
                <w:szCs w:val="18"/>
              </w:rPr>
            </w:pPr>
            <w:r>
              <w:rPr>
                <w:rFonts w:cs="Arial"/>
                <w:sz w:val="18"/>
                <w:szCs w:val="18"/>
              </w:rPr>
              <w:t>7.2.3</w:t>
            </w:r>
          </w:p>
        </w:tc>
        <w:tc>
          <w:tcPr>
            <w:tcW w:w="3545" w:type="dxa"/>
            <w:shd w:val="clear" w:color="auto" w:fill="FFFFFF"/>
          </w:tcPr>
          <w:p w14:paraId="798CF32C" w14:textId="7CB07911" w:rsidR="00190B18" w:rsidRPr="00085B72" w:rsidRDefault="00190B18" w:rsidP="00190B18">
            <w:pPr>
              <w:autoSpaceDE w:val="0"/>
              <w:autoSpaceDN w:val="0"/>
              <w:adjustRightInd w:val="0"/>
              <w:rPr>
                <w:rFonts w:cs="Arial"/>
                <w:sz w:val="18"/>
                <w:szCs w:val="18"/>
              </w:rPr>
            </w:pPr>
            <w:r>
              <w:rPr>
                <w:rFonts w:cs="Arial"/>
                <w:sz w:val="18"/>
                <w:szCs w:val="18"/>
              </w:rPr>
              <w:t>Mají systémy kontroly přístupu výchozí nastavení „zakázat vše“?</w:t>
            </w:r>
          </w:p>
        </w:tc>
        <w:tc>
          <w:tcPr>
            <w:tcW w:w="2692" w:type="dxa"/>
            <w:shd w:val="clear" w:color="auto" w:fill="FFFFFF"/>
          </w:tcPr>
          <w:p w14:paraId="4C763C52" w14:textId="77777777" w:rsidR="00190B18" w:rsidRDefault="00190B18" w:rsidP="00190B18">
            <w:pPr>
              <w:numPr>
                <w:ilvl w:val="0"/>
                <w:numId w:val="16"/>
              </w:numPr>
              <w:spacing w:after="60"/>
              <w:ind w:left="340"/>
              <w:rPr>
                <w:rFonts w:cs="Arial"/>
                <w:sz w:val="18"/>
                <w:szCs w:val="18"/>
              </w:rPr>
            </w:pPr>
            <w:r>
              <w:rPr>
                <w:rFonts w:cs="Arial"/>
                <w:sz w:val="18"/>
                <w:szCs w:val="18"/>
              </w:rPr>
              <w:t>Zkontrolujte dokumentace dodavatele</w:t>
            </w:r>
          </w:p>
          <w:p w14:paraId="2367221F" w14:textId="4BC614E2" w:rsidR="00190B18" w:rsidRPr="00085B72" w:rsidRDefault="00190B18" w:rsidP="00190B18">
            <w:pPr>
              <w:numPr>
                <w:ilvl w:val="0"/>
                <w:numId w:val="16"/>
              </w:numPr>
              <w:spacing w:after="60"/>
              <w:ind w:left="340"/>
              <w:rPr>
                <w:rFonts w:cs="Arial"/>
                <w:sz w:val="18"/>
                <w:szCs w:val="18"/>
              </w:rPr>
            </w:pPr>
            <w:r>
              <w:rPr>
                <w:rFonts w:cs="Arial"/>
                <w:sz w:val="18"/>
                <w:szCs w:val="18"/>
              </w:rPr>
              <w:t>Přezkoumejte nastavení konfigurace</w:t>
            </w:r>
          </w:p>
        </w:tc>
        <w:tc>
          <w:tcPr>
            <w:tcW w:w="709" w:type="dxa"/>
          </w:tcPr>
          <w:p w14:paraId="4694C10C"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3BED5A1"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5B166D62"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66F3806"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3C4F579"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90B18" w:rsidRPr="00085B72" w14:paraId="16A83A00" w14:textId="77777777" w:rsidTr="00D54E6F">
        <w:trPr>
          <w:gridAfter w:val="1"/>
          <w:wAfter w:w="27" w:type="dxa"/>
          <w:cantSplit/>
        </w:trPr>
        <w:tc>
          <w:tcPr>
            <w:tcW w:w="674" w:type="dxa"/>
          </w:tcPr>
          <w:p w14:paraId="2E3E6A48" w14:textId="091C0E14" w:rsidR="00190B18" w:rsidRPr="00085B72" w:rsidRDefault="00190B18" w:rsidP="00190B18">
            <w:pPr>
              <w:rPr>
                <w:rFonts w:cs="Arial"/>
                <w:sz w:val="18"/>
                <w:szCs w:val="18"/>
              </w:rPr>
            </w:pPr>
            <w:r>
              <w:rPr>
                <w:rFonts w:cs="Arial"/>
                <w:sz w:val="18"/>
                <w:szCs w:val="18"/>
              </w:rPr>
              <w:t>7.3</w:t>
            </w:r>
          </w:p>
        </w:tc>
        <w:tc>
          <w:tcPr>
            <w:tcW w:w="3545" w:type="dxa"/>
            <w:shd w:val="clear" w:color="auto" w:fill="FFFFFF"/>
          </w:tcPr>
          <w:p w14:paraId="44475D7B" w14:textId="77777777" w:rsidR="00190B18" w:rsidRDefault="00190B18" w:rsidP="00190B18">
            <w:pPr>
              <w:autoSpaceDE w:val="0"/>
              <w:autoSpaceDN w:val="0"/>
              <w:adjustRightInd w:val="0"/>
              <w:rPr>
                <w:rFonts w:cs="Arial"/>
                <w:sz w:val="18"/>
                <w:szCs w:val="18"/>
              </w:rPr>
            </w:pPr>
            <w:r>
              <w:rPr>
                <w:rFonts w:cs="Arial"/>
                <w:sz w:val="18"/>
                <w:szCs w:val="18"/>
              </w:rPr>
              <w:t>Jsou bezpečnostní politiky a provozní postupy pro omezení přístupu k datům držitelů karet:</w:t>
            </w:r>
          </w:p>
          <w:p w14:paraId="00DA1FC3" w14:textId="77777777" w:rsidR="00190B18" w:rsidRDefault="00190B18" w:rsidP="00190B18">
            <w:pPr>
              <w:pStyle w:val="table11bullet"/>
              <w:numPr>
                <w:ilvl w:val="0"/>
                <w:numId w:val="35"/>
              </w:numPr>
            </w:pPr>
            <w:r>
              <w:t>dokumentovány</w:t>
            </w:r>
          </w:p>
          <w:p w14:paraId="4B013AC7" w14:textId="77777777" w:rsidR="00190B18" w:rsidRDefault="00190B18" w:rsidP="00190B18">
            <w:pPr>
              <w:pStyle w:val="table11bullet"/>
              <w:numPr>
                <w:ilvl w:val="0"/>
                <w:numId w:val="35"/>
              </w:numPr>
            </w:pPr>
            <w:r>
              <w:t>používají se</w:t>
            </w:r>
          </w:p>
          <w:p w14:paraId="767240E5" w14:textId="161E1A45" w:rsidR="00190B18" w:rsidRPr="00085B72" w:rsidRDefault="00190B18" w:rsidP="00190B18">
            <w:pPr>
              <w:pStyle w:val="table11bullet"/>
              <w:numPr>
                <w:ilvl w:val="0"/>
                <w:numId w:val="35"/>
              </w:numPr>
              <w:tabs>
                <w:tab w:val="num" w:pos="1392"/>
              </w:tabs>
            </w:pPr>
            <w:r>
              <w:t>jsou známy všem dotčeným stranám?</w:t>
            </w:r>
          </w:p>
        </w:tc>
        <w:tc>
          <w:tcPr>
            <w:tcW w:w="2692" w:type="dxa"/>
            <w:shd w:val="clear" w:color="auto" w:fill="FFFFFF"/>
          </w:tcPr>
          <w:p w14:paraId="1BFF14A2" w14:textId="77777777" w:rsidR="00190B18" w:rsidRDefault="00190B18" w:rsidP="00190B18">
            <w:pPr>
              <w:numPr>
                <w:ilvl w:val="0"/>
                <w:numId w:val="16"/>
              </w:numPr>
              <w:spacing w:after="60"/>
              <w:ind w:left="340"/>
              <w:rPr>
                <w:rFonts w:cs="Arial"/>
                <w:sz w:val="18"/>
                <w:szCs w:val="18"/>
              </w:rPr>
            </w:pPr>
            <w:r>
              <w:rPr>
                <w:rFonts w:cs="Arial"/>
                <w:sz w:val="18"/>
                <w:szCs w:val="18"/>
              </w:rPr>
              <w:t>Přezkoumejte bezpečnostní politiky a provozní postupy</w:t>
            </w:r>
          </w:p>
          <w:p w14:paraId="19CB06ED" w14:textId="7BE0612B" w:rsidR="00190B18" w:rsidRPr="00085B72" w:rsidRDefault="00190B18" w:rsidP="00190B18">
            <w:pPr>
              <w:numPr>
                <w:ilvl w:val="0"/>
                <w:numId w:val="16"/>
              </w:numPr>
              <w:spacing w:after="60"/>
              <w:ind w:left="340"/>
              <w:rPr>
                <w:rFonts w:cs="Arial"/>
                <w:sz w:val="18"/>
                <w:szCs w:val="18"/>
              </w:rPr>
            </w:pPr>
            <w:r>
              <w:rPr>
                <w:rFonts w:cs="Arial"/>
                <w:sz w:val="18"/>
                <w:szCs w:val="18"/>
              </w:rPr>
              <w:t>Rozhovor s personálem</w:t>
            </w:r>
          </w:p>
        </w:tc>
        <w:tc>
          <w:tcPr>
            <w:tcW w:w="709" w:type="dxa"/>
          </w:tcPr>
          <w:p w14:paraId="1CD57CE1"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52481DB"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6" w:type="dxa"/>
          </w:tcPr>
          <w:p w14:paraId="2496784A"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B917E88"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7B00477" w14:textId="77777777" w:rsidR="00190B18" w:rsidRPr="00085B72" w:rsidRDefault="00190B18" w:rsidP="00190B1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4EC5D3A3" w14:textId="77777777" w:rsidR="004340EA" w:rsidRPr="00085B72" w:rsidRDefault="004340EA" w:rsidP="000700FD">
      <w:pPr>
        <w:pStyle w:val="Heading3"/>
      </w:pPr>
      <w:r w:rsidRPr="00085B72">
        <w:br w:type="page"/>
      </w:r>
      <w:bookmarkStart w:id="80" w:name="_Toc13755828"/>
      <w:r w:rsidRPr="00085B72">
        <w:lastRenderedPageBreak/>
        <w:t>Požadavek 8: Identifikovat a autentizovat přístup k systémovým komponentám</w:t>
      </w:r>
      <w:bookmarkEnd w:id="80"/>
    </w:p>
    <w:tbl>
      <w:tblPr>
        <w:tblW w:w="1065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55"/>
        <w:gridCol w:w="3520"/>
        <w:gridCol w:w="7"/>
        <w:gridCol w:w="2649"/>
        <w:gridCol w:w="23"/>
        <w:gridCol w:w="716"/>
        <w:gridCol w:w="10"/>
        <w:gridCol w:w="840"/>
        <w:gridCol w:w="25"/>
        <w:gridCol w:w="573"/>
        <w:gridCol w:w="795"/>
        <w:gridCol w:w="813"/>
        <w:gridCol w:w="27"/>
      </w:tblGrid>
      <w:tr w:rsidR="004340EA" w:rsidRPr="00085B72" w14:paraId="2DE4C445" w14:textId="77777777" w:rsidTr="00641ECC">
        <w:trPr>
          <w:cantSplit/>
          <w:trHeight w:val="624"/>
          <w:tblHeader/>
        </w:trPr>
        <w:tc>
          <w:tcPr>
            <w:tcW w:w="4175" w:type="dxa"/>
            <w:gridSpan w:val="2"/>
            <w:vMerge w:val="restart"/>
            <w:shd w:val="clear" w:color="auto" w:fill="D9D9D9"/>
            <w:vAlign w:val="center"/>
          </w:tcPr>
          <w:p w14:paraId="1654F28D" w14:textId="77777777" w:rsidR="004340EA" w:rsidRPr="00085B72" w:rsidRDefault="004340EA" w:rsidP="006B0A6D">
            <w:pPr>
              <w:jc w:val="center"/>
              <w:rPr>
                <w:rFonts w:cs="Arial"/>
                <w:b/>
                <w:szCs w:val="20"/>
              </w:rPr>
            </w:pPr>
            <w:r w:rsidRPr="00085B72">
              <w:rPr>
                <w:rFonts w:cs="Arial"/>
                <w:b/>
                <w:szCs w:val="20"/>
              </w:rPr>
              <w:t>PCI DSS Otázka</w:t>
            </w:r>
          </w:p>
        </w:tc>
        <w:tc>
          <w:tcPr>
            <w:tcW w:w="2679" w:type="dxa"/>
            <w:gridSpan w:val="3"/>
            <w:vMerge w:val="restart"/>
            <w:shd w:val="clear" w:color="auto" w:fill="D9D9D9"/>
            <w:vAlign w:val="center"/>
          </w:tcPr>
          <w:p w14:paraId="53E9D8FF" w14:textId="77777777" w:rsidR="004340EA" w:rsidRPr="00085B72" w:rsidRDefault="004340EA" w:rsidP="006B0A6D">
            <w:pPr>
              <w:jc w:val="center"/>
              <w:rPr>
                <w:rFonts w:cs="Arial"/>
                <w:b/>
                <w:szCs w:val="20"/>
              </w:rPr>
            </w:pPr>
            <w:r w:rsidRPr="00085B72">
              <w:rPr>
                <w:rFonts w:cs="Arial"/>
                <w:b/>
                <w:szCs w:val="20"/>
              </w:rPr>
              <w:t>Očekávané Testování</w:t>
            </w:r>
          </w:p>
        </w:tc>
        <w:tc>
          <w:tcPr>
            <w:tcW w:w="3799" w:type="dxa"/>
            <w:gridSpan w:val="8"/>
            <w:shd w:val="clear" w:color="auto" w:fill="D9D9D9"/>
          </w:tcPr>
          <w:p w14:paraId="4D369D4E" w14:textId="77777777" w:rsidR="004340EA" w:rsidRPr="00085B72" w:rsidRDefault="004340EA" w:rsidP="006B0A6D">
            <w:pPr>
              <w:jc w:val="center"/>
              <w:rPr>
                <w:rFonts w:cs="Arial"/>
                <w:b/>
                <w:sz w:val="18"/>
                <w:szCs w:val="18"/>
              </w:rPr>
            </w:pPr>
            <w:r w:rsidRPr="00085B72">
              <w:rPr>
                <w:rFonts w:cs="Arial"/>
                <w:b/>
                <w:sz w:val="18"/>
                <w:szCs w:val="18"/>
              </w:rPr>
              <w:t xml:space="preserve">Odpověď </w:t>
            </w:r>
          </w:p>
          <w:p w14:paraId="433D9E0A" w14:textId="77777777" w:rsidR="004340EA" w:rsidRPr="00085B72" w:rsidRDefault="004340EA" w:rsidP="006B0A6D">
            <w:pPr>
              <w:jc w:val="center"/>
              <w:rPr>
                <w:rFonts w:cs="Arial"/>
              </w:rPr>
            </w:pPr>
            <w:r w:rsidRPr="00085B72">
              <w:rPr>
                <w:rFonts w:cs="Arial"/>
                <w:b/>
                <w:sz w:val="18"/>
                <w:szCs w:val="18"/>
              </w:rPr>
              <w:t>(zaškrtněte jednu odpověď pro každou otázku)</w:t>
            </w:r>
          </w:p>
        </w:tc>
      </w:tr>
      <w:tr w:rsidR="004340EA" w:rsidRPr="00085B72" w14:paraId="1BBFBA96" w14:textId="77777777" w:rsidTr="00641ECC">
        <w:trPr>
          <w:gridAfter w:val="1"/>
          <w:wAfter w:w="27" w:type="dxa"/>
          <w:cantSplit/>
          <w:trHeight w:val="562"/>
          <w:tblHeader/>
        </w:trPr>
        <w:tc>
          <w:tcPr>
            <w:tcW w:w="4175" w:type="dxa"/>
            <w:gridSpan w:val="2"/>
            <w:vMerge/>
            <w:shd w:val="clear" w:color="auto" w:fill="D9D9D9"/>
          </w:tcPr>
          <w:p w14:paraId="3C4A4E5A" w14:textId="77777777" w:rsidR="004340EA" w:rsidRPr="00085B72" w:rsidRDefault="004340EA" w:rsidP="006B0A6D">
            <w:pPr>
              <w:rPr>
                <w:rFonts w:cs="Arial"/>
              </w:rPr>
            </w:pPr>
          </w:p>
        </w:tc>
        <w:tc>
          <w:tcPr>
            <w:tcW w:w="2679" w:type="dxa"/>
            <w:gridSpan w:val="3"/>
            <w:vMerge/>
            <w:shd w:val="clear" w:color="auto" w:fill="D9D9D9"/>
          </w:tcPr>
          <w:p w14:paraId="09ACB0E2" w14:textId="77777777" w:rsidR="004340EA" w:rsidRPr="00085B72" w:rsidRDefault="004340EA" w:rsidP="006B0A6D">
            <w:pPr>
              <w:rPr>
                <w:rFonts w:cs="Arial"/>
              </w:rPr>
            </w:pPr>
          </w:p>
        </w:tc>
        <w:tc>
          <w:tcPr>
            <w:tcW w:w="716" w:type="dxa"/>
            <w:shd w:val="clear" w:color="auto" w:fill="D9D9D9"/>
          </w:tcPr>
          <w:p w14:paraId="410A8DF1" w14:textId="77777777" w:rsidR="004340EA" w:rsidRPr="00085B72" w:rsidRDefault="004340EA" w:rsidP="006B0A6D">
            <w:pPr>
              <w:rPr>
                <w:rFonts w:cs="Arial"/>
                <w:b/>
                <w:sz w:val="18"/>
                <w:szCs w:val="18"/>
              </w:rPr>
            </w:pPr>
            <w:r w:rsidRPr="00085B72">
              <w:rPr>
                <w:rFonts w:cs="Arial"/>
                <w:b/>
                <w:sz w:val="18"/>
                <w:szCs w:val="18"/>
              </w:rPr>
              <w:t>ANO</w:t>
            </w:r>
          </w:p>
        </w:tc>
        <w:tc>
          <w:tcPr>
            <w:tcW w:w="875" w:type="dxa"/>
            <w:gridSpan w:val="3"/>
            <w:shd w:val="clear" w:color="auto" w:fill="D9D9D9"/>
          </w:tcPr>
          <w:p w14:paraId="4CF42719" w14:textId="77777777" w:rsidR="004340EA" w:rsidRPr="00085B72" w:rsidRDefault="004340EA" w:rsidP="006B0A6D">
            <w:pPr>
              <w:rPr>
                <w:rFonts w:cs="Arial"/>
                <w:b/>
                <w:sz w:val="18"/>
                <w:szCs w:val="18"/>
              </w:rPr>
            </w:pPr>
            <w:r w:rsidRPr="00085B72">
              <w:rPr>
                <w:rFonts w:cs="Arial"/>
                <w:b/>
                <w:sz w:val="18"/>
                <w:szCs w:val="18"/>
              </w:rPr>
              <w:t>ANO s „CCW“</w:t>
            </w:r>
          </w:p>
        </w:tc>
        <w:tc>
          <w:tcPr>
            <w:tcW w:w="573" w:type="dxa"/>
            <w:shd w:val="clear" w:color="auto" w:fill="D9D9D9"/>
          </w:tcPr>
          <w:p w14:paraId="4D8CCE09" w14:textId="77777777" w:rsidR="004340EA" w:rsidRPr="00085B72" w:rsidRDefault="004340EA" w:rsidP="006B0A6D">
            <w:pPr>
              <w:rPr>
                <w:rFonts w:cs="Arial"/>
                <w:b/>
                <w:sz w:val="18"/>
                <w:szCs w:val="18"/>
              </w:rPr>
            </w:pPr>
            <w:r w:rsidRPr="00085B72">
              <w:rPr>
                <w:rFonts w:cs="Arial"/>
                <w:b/>
                <w:sz w:val="18"/>
                <w:szCs w:val="18"/>
              </w:rPr>
              <w:t>NE</w:t>
            </w:r>
          </w:p>
        </w:tc>
        <w:tc>
          <w:tcPr>
            <w:tcW w:w="795" w:type="dxa"/>
            <w:shd w:val="clear" w:color="auto" w:fill="D9D9D9"/>
          </w:tcPr>
          <w:p w14:paraId="2DC914F3" w14:textId="77777777" w:rsidR="004340EA" w:rsidRPr="00085B72" w:rsidRDefault="004340EA" w:rsidP="006B0A6D">
            <w:pPr>
              <w:rPr>
                <w:rFonts w:cs="Arial"/>
                <w:b/>
                <w:sz w:val="18"/>
                <w:szCs w:val="18"/>
              </w:rPr>
            </w:pPr>
            <w:r w:rsidRPr="00085B72">
              <w:rPr>
                <w:rFonts w:cs="Arial"/>
                <w:b/>
                <w:sz w:val="18"/>
                <w:szCs w:val="18"/>
              </w:rPr>
              <w:t>N/A</w:t>
            </w:r>
          </w:p>
        </w:tc>
        <w:tc>
          <w:tcPr>
            <w:tcW w:w="813" w:type="dxa"/>
            <w:shd w:val="clear" w:color="auto" w:fill="D9D9D9"/>
          </w:tcPr>
          <w:p w14:paraId="1635746A" w14:textId="77777777" w:rsidR="004340EA" w:rsidRPr="00085B72" w:rsidRDefault="004340EA" w:rsidP="006B0A6D">
            <w:pPr>
              <w:rPr>
                <w:rFonts w:cs="Arial"/>
                <w:b/>
                <w:sz w:val="18"/>
                <w:szCs w:val="18"/>
              </w:rPr>
            </w:pPr>
            <w:r w:rsidRPr="00085B72">
              <w:rPr>
                <w:rFonts w:cs="Arial"/>
                <w:b/>
                <w:sz w:val="18"/>
                <w:szCs w:val="18"/>
              </w:rPr>
              <w:t>Netestováno</w:t>
            </w:r>
          </w:p>
        </w:tc>
      </w:tr>
      <w:tr w:rsidR="00437D23" w:rsidRPr="00085B72" w14:paraId="7E364461" w14:textId="77777777" w:rsidTr="005F3965">
        <w:trPr>
          <w:gridAfter w:val="1"/>
          <w:wAfter w:w="27" w:type="dxa"/>
          <w:cantSplit/>
        </w:trPr>
        <w:tc>
          <w:tcPr>
            <w:tcW w:w="655" w:type="dxa"/>
          </w:tcPr>
          <w:p w14:paraId="2565C930" w14:textId="69FCB591" w:rsidR="00437D23" w:rsidRPr="00085B72" w:rsidRDefault="00437D23" w:rsidP="00437D23">
            <w:pPr>
              <w:rPr>
                <w:rFonts w:cs="Arial"/>
                <w:sz w:val="18"/>
                <w:szCs w:val="18"/>
              </w:rPr>
            </w:pPr>
            <w:r>
              <w:rPr>
                <w:rFonts w:cs="Arial"/>
                <w:sz w:val="18"/>
                <w:szCs w:val="18"/>
              </w:rPr>
              <w:t>8.1</w:t>
            </w:r>
          </w:p>
        </w:tc>
        <w:tc>
          <w:tcPr>
            <w:tcW w:w="3520" w:type="dxa"/>
            <w:shd w:val="clear" w:color="auto" w:fill="FFFFFF"/>
          </w:tcPr>
          <w:p w14:paraId="4CE3EEDC" w14:textId="63B519DC" w:rsidR="00437D23" w:rsidRPr="00085B72" w:rsidRDefault="00437D23" w:rsidP="00437D23">
            <w:pPr>
              <w:autoSpaceDE w:val="0"/>
              <w:autoSpaceDN w:val="0"/>
              <w:adjustRightInd w:val="0"/>
              <w:rPr>
                <w:rFonts w:cs="Arial"/>
                <w:sz w:val="18"/>
                <w:szCs w:val="18"/>
              </w:rPr>
            </w:pPr>
            <w:r w:rsidRPr="00085B72">
              <w:rPr>
                <w:rFonts w:cs="Arial"/>
                <w:sz w:val="18"/>
                <w:szCs w:val="18"/>
              </w:rPr>
              <w:t xml:space="preserve">Jsou </w:t>
            </w:r>
            <w:r>
              <w:rPr>
                <w:rFonts w:cs="Arial"/>
                <w:sz w:val="18"/>
                <w:szCs w:val="18"/>
              </w:rPr>
              <w:t>definovány</w:t>
            </w:r>
            <w:r w:rsidRPr="00085B72">
              <w:rPr>
                <w:rFonts w:cs="Arial"/>
                <w:sz w:val="18"/>
                <w:szCs w:val="18"/>
              </w:rPr>
              <w:t xml:space="preserve"> politiky a postupy pro zajištění řádné správy identifikace uživatelů</w:t>
            </w:r>
            <w:r>
              <w:rPr>
                <w:rFonts w:cs="Arial"/>
                <w:sz w:val="18"/>
                <w:szCs w:val="18"/>
              </w:rPr>
              <w:t xml:space="preserve"> a uživatelů</w:t>
            </w:r>
            <w:r w:rsidRPr="00085B72">
              <w:rPr>
                <w:rFonts w:cs="Arial"/>
                <w:sz w:val="18"/>
                <w:szCs w:val="18"/>
              </w:rPr>
              <w:t xml:space="preserve">, kteří nejsou </w:t>
            </w:r>
            <w:r>
              <w:rPr>
                <w:rFonts w:cs="Arial"/>
                <w:sz w:val="18"/>
                <w:szCs w:val="18"/>
              </w:rPr>
              <w:t>spotřebiteli</w:t>
            </w:r>
            <w:r w:rsidRPr="00085B72">
              <w:rPr>
                <w:rFonts w:cs="Arial"/>
                <w:sz w:val="18"/>
                <w:szCs w:val="18"/>
              </w:rPr>
              <w:t>, a správců všech systémových komponent, dle následujícíh</w:t>
            </w:r>
            <w:r>
              <w:rPr>
                <w:rFonts w:cs="Arial"/>
                <w:sz w:val="18"/>
                <w:szCs w:val="18"/>
              </w:rPr>
              <w:t>o</w:t>
            </w:r>
            <w:r w:rsidRPr="00085B72">
              <w:rPr>
                <w:rFonts w:cs="Arial"/>
                <w:sz w:val="18"/>
                <w:szCs w:val="18"/>
              </w:rPr>
              <w:t>:</w:t>
            </w:r>
          </w:p>
        </w:tc>
        <w:tc>
          <w:tcPr>
            <w:tcW w:w="6451" w:type="dxa"/>
            <w:gridSpan w:val="10"/>
            <w:shd w:val="clear" w:color="auto" w:fill="D9D9D9" w:themeFill="background1" w:themeFillShade="D9"/>
          </w:tcPr>
          <w:p w14:paraId="5F4F3F24" w14:textId="77777777" w:rsidR="00437D23" w:rsidRPr="00085B72" w:rsidRDefault="00437D23" w:rsidP="00437D23">
            <w:pPr>
              <w:spacing w:after="60"/>
              <w:jc w:val="center"/>
              <w:rPr>
                <w:rFonts w:cs="Arial"/>
                <w:sz w:val="18"/>
                <w:szCs w:val="18"/>
              </w:rPr>
            </w:pPr>
          </w:p>
        </w:tc>
      </w:tr>
      <w:tr w:rsidR="00437D23" w:rsidRPr="00085B72" w14:paraId="288D497E" w14:textId="77777777" w:rsidTr="00641ECC">
        <w:trPr>
          <w:gridAfter w:val="1"/>
          <w:wAfter w:w="27" w:type="dxa"/>
          <w:cantSplit/>
        </w:trPr>
        <w:tc>
          <w:tcPr>
            <w:tcW w:w="655" w:type="dxa"/>
          </w:tcPr>
          <w:p w14:paraId="02EA4A8F" w14:textId="35ADF573" w:rsidR="00437D23" w:rsidRPr="00085B72" w:rsidRDefault="00437D23" w:rsidP="00437D23">
            <w:pPr>
              <w:rPr>
                <w:rFonts w:cs="Arial"/>
                <w:sz w:val="18"/>
                <w:szCs w:val="18"/>
              </w:rPr>
            </w:pPr>
            <w:r>
              <w:rPr>
                <w:rFonts w:cs="Arial"/>
                <w:sz w:val="18"/>
                <w:szCs w:val="18"/>
              </w:rPr>
              <w:t>8.1.1</w:t>
            </w:r>
          </w:p>
        </w:tc>
        <w:tc>
          <w:tcPr>
            <w:tcW w:w="3520" w:type="dxa"/>
            <w:shd w:val="clear" w:color="auto" w:fill="FFFFFF"/>
          </w:tcPr>
          <w:p w14:paraId="713AF33D" w14:textId="1C017D3A" w:rsidR="00437D23" w:rsidRPr="00085B72" w:rsidRDefault="00437D23" w:rsidP="00437D23">
            <w:pPr>
              <w:autoSpaceDE w:val="0"/>
              <w:autoSpaceDN w:val="0"/>
              <w:adjustRightInd w:val="0"/>
              <w:rPr>
                <w:rFonts w:cs="Arial"/>
                <w:sz w:val="18"/>
                <w:szCs w:val="18"/>
              </w:rPr>
            </w:pPr>
            <w:r>
              <w:rPr>
                <w:rFonts w:cs="Arial"/>
                <w:sz w:val="18"/>
                <w:szCs w:val="18"/>
              </w:rPr>
              <w:t>Jsou přiděleny všem uživatelům jedinečné uživatelské ID před umožněním jejich přístupu k systémovým komponentám nebo datům držitelů karet?</w:t>
            </w:r>
          </w:p>
        </w:tc>
        <w:tc>
          <w:tcPr>
            <w:tcW w:w="2679" w:type="dxa"/>
            <w:gridSpan w:val="3"/>
            <w:shd w:val="clear" w:color="auto" w:fill="FFFFFF"/>
          </w:tcPr>
          <w:p w14:paraId="2AF0B44C"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729B7526" w14:textId="3BCB6FC4" w:rsidR="00437D23" w:rsidRPr="00085B72" w:rsidRDefault="00437D23" w:rsidP="00437D23">
            <w:pPr>
              <w:numPr>
                <w:ilvl w:val="0"/>
                <w:numId w:val="16"/>
              </w:numPr>
              <w:spacing w:after="60"/>
              <w:ind w:left="340"/>
              <w:rPr>
                <w:rFonts w:cs="Arial"/>
                <w:sz w:val="18"/>
                <w:szCs w:val="18"/>
              </w:rPr>
            </w:pPr>
            <w:r>
              <w:rPr>
                <w:rFonts w:cs="Arial"/>
                <w:sz w:val="18"/>
                <w:szCs w:val="18"/>
              </w:rPr>
              <w:t>Rozhovor s personálem</w:t>
            </w:r>
          </w:p>
        </w:tc>
        <w:tc>
          <w:tcPr>
            <w:tcW w:w="716" w:type="dxa"/>
          </w:tcPr>
          <w:p w14:paraId="50EA212C"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41078441"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58698156"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6293A445"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5511D7B6"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7FD7574F" w14:textId="77777777" w:rsidTr="00641ECC">
        <w:trPr>
          <w:gridAfter w:val="1"/>
          <w:wAfter w:w="27" w:type="dxa"/>
          <w:cantSplit/>
        </w:trPr>
        <w:tc>
          <w:tcPr>
            <w:tcW w:w="655" w:type="dxa"/>
          </w:tcPr>
          <w:p w14:paraId="4F494196" w14:textId="33968783" w:rsidR="00437D23" w:rsidRPr="00085B72" w:rsidRDefault="00437D23" w:rsidP="00437D23">
            <w:pPr>
              <w:rPr>
                <w:rFonts w:cs="Arial"/>
                <w:sz w:val="18"/>
                <w:szCs w:val="18"/>
              </w:rPr>
            </w:pPr>
            <w:r>
              <w:rPr>
                <w:rFonts w:cs="Arial"/>
                <w:sz w:val="18"/>
                <w:szCs w:val="18"/>
              </w:rPr>
              <w:t>8.1.2</w:t>
            </w:r>
          </w:p>
        </w:tc>
        <w:tc>
          <w:tcPr>
            <w:tcW w:w="3520" w:type="dxa"/>
            <w:shd w:val="clear" w:color="auto" w:fill="FFFFFF"/>
          </w:tcPr>
          <w:p w14:paraId="4865F707" w14:textId="776B4064" w:rsidR="00437D23" w:rsidRPr="00085B72" w:rsidRDefault="00437D23" w:rsidP="00437D23">
            <w:pPr>
              <w:autoSpaceDE w:val="0"/>
              <w:autoSpaceDN w:val="0"/>
              <w:adjustRightInd w:val="0"/>
              <w:rPr>
                <w:rFonts w:cs="Arial"/>
                <w:sz w:val="18"/>
                <w:szCs w:val="18"/>
              </w:rPr>
            </w:pPr>
            <w:r>
              <w:rPr>
                <w:rFonts w:cs="Arial"/>
                <w:sz w:val="18"/>
                <w:szCs w:val="18"/>
              </w:rPr>
              <w:t>Je řízeno přidávání, mazání a změny uživatelských ID, ověřovacích údajů (</w:t>
            </w:r>
            <w:proofErr w:type="spellStart"/>
            <w:r>
              <w:rPr>
                <w:rFonts w:cs="Arial"/>
                <w:sz w:val="18"/>
                <w:szCs w:val="18"/>
              </w:rPr>
              <w:t>credentials</w:t>
            </w:r>
            <w:proofErr w:type="spellEnd"/>
            <w:r>
              <w:rPr>
                <w:rFonts w:cs="Arial"/>
                <w:sz w:val="18"/>
                <w:szCs w:val="18"/>
              </w:rPr>
              <w:t>) a dalších objektů identifikace tak, aby uživatelské ID byly implementovány pouze tak, jak bylo schváleno (včetně specifických privilegií)?</w:t>
            </w:r>
          </w:p>
        </w:tc>
        <w:tc>
          <w:tcPr>
            <w:tcW w:w="2679" w:type="dxa"/>
            <w:gridSpan w:val="3"/>
            <w:shd w:val="clear" w:color="auto" w:fill="FFFFFF"/>
          </w:tcPr>
          <w:p w14:paraId="075BA1DD"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615D50C8" w14:textId="77777777" w:rsidR="00437D23" w:rsidRDefault="00437D23" w:rsidP="00437D23">
            <w:pPr>
              <w:numPr>
                <w:ilvl w:val="0"/>
                <w:numId w:val="16"/>
              </w:numPr>
              <w:spacing w:after="60"/>
              <w:ind w:left="340"/>
              <w:rPr>
                <w:rFonts w:cs="Arial"/>
                <w:sz w:val="18"/>
                <w:szCs w:val="18"/>
              </w:rPr>
            </w:pPr>
            <w:r w:rsidRPr="00790D39">
              <w:rPr>
                <w:rFonts w:cs="Arial"/>
                <w:sz w:val="18"/>
                <w:szCs w:val="18"/>
              </w:rPr>
              <w:t>Přezkoumejte ID privilegovaných a běžných uživatelů a související oprávnění</w:t>
            </w:r>
          </w:p>
          <w:p w14:paraId="446C29AC" w14:textId="6D7D2B20" w:rsidR="00437D23" w:rsidRPr="00085B72" w:rsidRDefault="009022F9" w:rsidP="00437D23">
            <w:pPr>
              <w:numPr>
                <w:ilvl w:val="0"/>
                <w:numId w:val="16"/>
              </w:numPr>
              <w:spacing w:after="60"/>
              <w:ind w:left="340"/>
              <w:rPr>
                <w:rFonts w:cs="Arial"/>
                <w:sz w:val="18"/>
                <w:szCs w:val="18"/>
              </w:rPr>
            </w:pPr>
            <w:r>
              <w:rPr>
                <w:rFonts w:cs="Arial"/>
                <w:sz w:val="18"/>
                <w:szCs w:val="18"/>
              </w:rPr>
              <w:t>Sledujte</w:t>
            </w:r>
            <w:r w:rsidR="00437D23">
              <w:rPr>
                <w:rFonts w:cs="Arial"/>
                <w:sz w:val="18"/>
                <w:szCs w:val="18"/>
              </w:rPr>
              <w:t xml:space="preserve"> systémová nastavení</w:t>
            </w:r>
          </w:p>
        </w:tc>
        <w:tc>
          <w:tcPr>
            <w:tcW w:w="716" w:type="dxa"/>
          </w:tcPr>
          <w:p w14:paraId="04877824"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5C18A996"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92EB549"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4FED8A89"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66E87B84"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2716DEA0" w14:textId="77777777" w:rsidTr="00641ECC">
        <w:trPr>
          <w:gridAfter w:val="1"/>
          <w:wAfter w:w="27" w:type="dxa"/>
          <w:cantSplit/>
        </w:trPr>
        <w:tc>
          <w:tcPr>
            <w:tcW w:w="655" w:type="dxa"/>
          </w:tcPr>
          <w:p w14:paraId="033D622C" w14:textId="75EC6521" w:rsidR="00437D23" w:rsidRPr="00085B72" w:rsidRDefault="00437D23" w:rsidP="00437D23">
            <w:pPr>
              <w:rPr>
                <w:rFonts w:cs="Arial"/>
                <w:sz w:val="18"/>
                <w:szCs w:val="18"/>
              </w:rPr>
            </w:pPr>
            <w:r>
              <w:rPr>
                <w:rFonts w:cs="Arial"/>
                <w:sz w:val="18"/>
                <w:szCs w:val="18"/>
              </w:rPr>
              <w:t>8.1.3</w:t>
            </w:r>
          </w:p>
        </w:tc>
        <w:tc>
          <w:tcPr>
            <w:tcW w:w="3520" w:type="dxa"/>
            <w:shd w:val="clear" w:color="auto" w:fill="FFFFFF"/>
          </w:tcPr>
          <w:p w14:paraId="64EBD7D2" w14:textId="129A6196" w:rsidR="00437D23" w:rsidRPr="00085B72" w:rsidRDefault="00437D23" w:rsidP="00437D23">
            <w:pPr>
              <w:autoSpaceDE w:val="0"/>
              <w:autoSpaceDN w:val="0"/>
              <w:adjustRightInd w:val="0"/>
              <w:rPr>
                <w:rFonts w:cs="Arial"/>
                <w:sz w:val="18"/>
                <w:szCs w:val="18"/>
              </w:rPr>
            </w:pPr>
            <w:r>
              <w:rPr>
                <w:rFonts w:cs="Arial"/>
                <w:sz w:val="18"/>
                <w:szCs w:val="18"/>
              </w:rPr>
              <w:t>Jsou ihned rušeny nebo deaktivovány přístupy každému uživateli, jehož přístupové oprávnění bylo ukončeno?</w:t>
            </w:r>
          </w:p>
        </w:tc>
        <w:tc>
          <w:tcPr>
            <w:tcW w:w="2679" w:type="dxa"/>
            <w:gridSpan w:val="3"/>
            <w:shd w:val="clear" w:color="auto" w:fill="FFFFFF"/>
          </w:tcPr>
          <w:p w14:paraId="55C78930"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62E6C868" w14:textId="77777777" w:rsidR="00437D23" w:rsidRDefault="00437D23" w:rsidP="00437D23">
            <w:pPr>
              <w:numPr>
                <w:ilvl w:val="0"/>
                <w:numId w:val="16"/>
              </w:numPr>
              <w:spacing w:after="60"/>
              <w:ind w:left="340"/>
              <w:rPr>
                <w:rFonts w:cs="Arial"/>
                <w:sz w:val="18"/>
                <w:szCs w:val="18"/>
              </w:rPr>
            </w:pPr>
            <w:r>
              <w:rPr>
                <w:rFonts w:cs="Arial"/>
                <w:sz w:val="18"/>
                <w:szCs w:val="18"/>
              </w:rPr>
              <w:t>Přezkoumejte účty zrušených uživatelů</w:t>
            </w:r>
          </w:p>
          <w:p w14:paraId="4AA3330B" w14:textId="77777777" w:rsidR="00437D23" w:rsidRDefault="00437D23" w:rsidP="00437D23">
            <w:pPr>
              <w:numPr>
                <w:ilvl w:val="0"/>
                <w:numId w:val="16"/>
              </w:numPr>
              <w:spacing w:after="60"/>
              <w:ind w:left="340"/>
              <w:rPr>
                <w:rFonts w:cs="Arial"/>
                <w:sz w:val="18"/>
                <w:szCs w:val="18"/>
              </w:rPr>
            </w:pPr>
            <w:r>
              <w:rPr>
                <w:rFonts w:cs="Arial"/>
                <w:sz w:val="18"/>
                <w:szCs w:val="18"/>
              </w:rPr>
              <w:t>Zkontrolujte aktuální seznamy přístupů</w:t>
            </w:r>
          </w:p>
          <w:p w14:paraId="7014FD4F" w14:textId="13697188" w:rsidR="00437D23" w:rsidRPr="00085B72" w:rsidRDefault="00A111AE" w:rsidP="00437D23">
            <w:pPr>
              <w:numPr>
                <w:ilvl w:val="0"/>
                <w:numId w:val="16"/>
              </w:numPr>
              <w:spacing w:after="60"/>
              <w:ind w:left="340"/>
              <w:rPr>
                <w:rFonts w:cs="Arial"/>
                <w:sz w:val="18"/>
                <w:szCs w:val="18"/>
              </w:rPr>
            </w:pPr>
            <w:r>
              <w:rPr>
                <w:rFonts w:cs="Arial"/>
                <w:sz w:val="18"/>
                <w:szCs w:val="18"/>
              </w:rPr>
              <w:t>Sledujte navrácená</w:t>
            </w:r>
            <w:r w:rsidR="00437D23">
              <w:rPr>
                <w:rFonts w:cs="Arial"/>
                <w:sz w:val="18"/>
                <w:szCs w:val="18"/>
              </w:rPr>
              <w:t xml:space="preserve"> fyzická autentizační zařízení </w:t>
            </w:r>
          </w:p>
        </w:tc>
        <w:tc>
          <w:tcPr>
            <w:tcW w:w="716" w:type="dxa"/>
          </w:tcPr>
          <w:p w14:paraId="7046A885"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61BBFB03"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0399964F"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627FD9C"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37392A41"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2204DB1F" w14:textId="77777777" w:rsidTr="00641ECC">
        <w:trPr>
          <w:gridAfter w:val="1"/>
          <w:wAfter w:w="27" w:type="dxa"/>
          <w:cantSplit/>
        </w:trPr>
        <w:tc>
          <w:tcPr>
            <w:tcW w:w="655" w:type="dxa"/>
          </w:tcPr>
          <w:p w14:paraId="33675FE4" w14:textId="4F352182" w:rsidR="00437D23" w:rsidRPr="00085B72" w:rsidRDefault="00437D23" w:rsidP="00437D23">
            <w:pPr>
              <w:rPr>
                <w:rFonts w:cs="Arial"/>
                <w:sz w:val="18"/>
                <w:szCs w:val="18"/>
              </w:rPr>
            </w:pPr>
            <w:r>
              <w:rPr>
                <w:rFonts w:cs="Arial"/>
                <w:sz w:val="18"/>
                <w:szCs w:val="18"/>
              </w:rPr>
              <w:t>8.1.4</w:t>
            </w:r>
          </w:p>
        </w:tc>
        <w:tc>
          <w:tcPr>
            <w:tcW w:w="3520" w:type="dxa"/>
            <w:shd w:val="clear" w:color="auto" w:fill="FFFFFF"/>
          </w:tcPr>
          <w:p w14:paraId="1FD67769" w14:textId="6772B15C" w:rsidR="00437D23" w:rsidRPr="00085B72" w:rsidRDefault="00437D23" w:rsidP="00437D23">
            <w:pPr>
              <w:autoSpaceDE w:val="0"/>
              <w:autoSpaceDN w:val="0"/>
              <w:adjustRightInd w:val="0"/>
              <w:rPr>
                <w:rFonts w:cs="Arial"/>
                <w:sz w:val="18"/>
                <w:szCs w:val="18"/>
              </w:rPr>
            </w:pPr>
            <w:r>
              <w:rPr>
                <w:rFonts w:cs="Arial"/>
                <w:sz w:val="18"/>
                <w:szCs w:val="18"/>
              </w:rPr>
              <w:t>Jsou odstraněny/deaktivovány neaktivní uživatelské účty do 90 dní?</w:t>
            </w:r>
          </w:p>
        </w:tc>
        <w:tc>
          <w:tcPr>
            <w:tcW w:w="2679" w:type="dxa"/>
            <w:gridSpan w:val="3"/>
            <w:shd w:val="clear" w:color="auto" w:fill="FFFFFF"/>
          </w:tcPr>
          <w:p w14:paraId="7FB452D5"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4D538EDC" w14:textId="6A725254" w:rsidR="00437D23" w:rsidRPr="00085B72" w:rsidRDefault="00437D23" w:rsidP="00437D23">
            <w:pPr>
              <w:numPr>
                <w:ilvl w:val="0"/>
                <w:numId w:val="16"/>
              </w:numPr>
              <w:spacing w:after="60"/>
              <w:ind w:left="340"/>
              <w:rPr>
                <w:rFonts w:cs="Arial"/>
                <w:sz w:val="18"/>
                <w:szCs w:val="18"/>
              </w:rPr>
            </w:pPr>
            <w:r>
              <w:rPr>
                <w:rFonts w:cs="Arial"/>
                <w:sz w:val="18"/>
                <w:szCs w:val="18"/>
              </w:rPr>
              <w:t>Přezkoumejte uživatelské účty</w:t>
            </w:r>
          </w:p>
        </w:tc>
        <w:tc>
          <w:tcPr>
            <w:tcW w:w="716" w:type="dxa"/>
          </w:tcPr>
          <w:p w14:paraId="199C7DF2"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2398663C"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2896E3EA"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FB252DD"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3721AD5F"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4FE435B2" w14:textId="77777777" w:rsidTr="00FF1900">
        <w:trPr>
          <w:gridAfter w:val="1"/>
          <w:wAfter w:w="27" w:type="dxa"/>
          <w:cantSplit/>
        </w:trPr>
        <w:tc>
          <w:tcPr>
            <w:tcW w:w="655" w:type="dxa"/>
            <w:tcBorders>
              <w:bottom w:val="nil"/>
            </w:tcBorders>
          </w:tcPr>
          <w:p w14:paraId="2F570449" w14:textId="3ECD4691" w:rsidR="00437D23" w:rsidRPr="00085B72" w:rsidRDefault="00437D23" w:rsidP="00437D23">
            <w:pPr>
              <w:rPr>
                <w:rFonts w:cs="Arial"/>
                <w:sz w:val="18"/>
                <w:szCs w:val="18"/>
              </w:rPr>
            </w:pPr>
            <w:r>
              <w:rPr>
                <w:rFonts w:cs="Arial"/>
                <w:sz w:val="18"/>
                <w:szCs w:val="18"/>
              </w:rPr>
              <w:t>8.1.5</w:t>
            </w:r>
          </w:p>
        </w:tc>
        <w:tc>
          <w:tcPr>
            <w:tcW w:w="3520" w:type="dxa"/>
            <w:shd w:val="clear" w:color="auto" w:fill="FFFFFF"/>
          </w:tcPr>
          <w:p w14:paraId="384C3E0F" w14:textId="61432656" w:rsidR="00437D23" w:rsidRPr="00085B72" w:rsidRDefault="00437D23" w:rsidP="00437D23">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účty </w:t>
            </w:r>
            <w:r w:rsidRPr="00085B72">
              <w:rPr>
                <w:rFonts w:cs="Arial"/>
                <w:sz w:val="18"/>
                <w:szCs w:val="18"/>
              </w:rPr>
              <w:t xml:space="preserve">používané </w:t>
            </w:r>
            <w:r>
              <w:rPr>
                <w:rFonts w:cs="Arial"/>
                <w:sz w:val="18"/>
                <w:szCs w:val="18"/>
              </w:rPr>
              <w:t>třetími stranami</w:t>
            </w:r>
            <w:r w:rsidRPr="00085B72">
              <w:rPr>
                <w:rFonts w:cs="Arial"/>
                <w:sz w:val="18"/>
                <w:szCs w:val="18"/>
              </w:rPr>
              <w:t xml:space="preserve"> k přístupu, podpoře nebo údržbě systémových komponent prostřednictvím vzdáleného přístupu povoleny pouze během doby, kdy je potřeba, a zakázány</w:t>
            </w:r>
            <w:r>
              <w:rPr>
                <w:rFonts w:cs="Arial"/>
                <w:sz w:val="18"/>
                <w:szCs w:val="18"/>
              </w:rPr>
              <w:t>, když se nepoužívají</w:t>
            </w:r>
          </w:p>
        </w:tc>
        <w:tc>
          <w:tcPr>
            <w:tcW w:w="2679" w:type="dxa"/>
            <w:gridSpan w:val="3"/>
            <w:shd w:val="clear" w:color="auto" w:fill="FFFFFF"/>
          </w:tcPr>
          <w:p w14:paraId="77C91F5E"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79C55A52" w14:textId="77777777" w:rsidR="00437D23" w:rsidRDefault="00437D23" w:rsidP="00437D23">
            <w:pPr>
              <w:numPr>
                <w:ilvl w:val="0"/>
                <w:numId w:val="16"/>
              </w:numPr>
              <w:spacing w:after="60"/>
              <w:ind w:left="340"/>
              <w:rPr>
                <w:rFonts w:cs="Arial"/>
                <w:sz w:val="18"/>
                <w:szCs w:val="18"/>
              </w:rPr>
            </w:pPr>
            <w:r>
              <w:rPr>
                <w:rFonts w:cs="Arial"/>
                <w:sz w:val="18"/>
                <w:szCs w:val="18"/>
              </w:rPr>
              <w:t>Rozhovor s personálem</w:t>
            </w:r>
          </w:p>
          <w:p w14:paraId="29051296" w14:textId="36B5BD94" w:rsidR="00437D23" w:rsidRPr="00085B72" w:rsidRDefault="00524ADB" w:rsidP="00437D23">
            <w:pPr>
              <w:numPr>
                <w:ilvl w:val="0"/>
                <w:numId w:val="16"/>
              </w:numPr>
              <w:spacing w:after="60"/>
              <w:ind w:left="340"/>
              <w:rPr>
                <w:rFonts w:cs="Arial"/>
                <w:sz w:val="18"/>
                <w:szCs w:val="18"/>
              </w:rPr>
            </w:pPr>
            <w:r>
              <w:rPr>
                <w:rFonts w:cs="Arial"/>
                <w:sz w:val="18"/>
                <w:szCs w:val="18"/>
              </w:rPr>
              <w:t>Sledujte</w:t>
            </w:r>
            <w:r w:rsidR="00437D23">
              <w:rPr>
                <w:rFonts w:cs="Arial"/>
                <w:sz w:val="18"/>
                <w:szCs w:val="18"/>
              </w:rPr>
              <w:t xml:space="preserve"> procesy</w:t>
            </w:r>
          </w:p>
        </w:tc>
        <w:tc>
          <w:tcPr>
            <w:tcW w:w="716" w:type="dxa"/>
          </w:tcPr>
          <w:p w14:paraId="42A6DE55"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16AC348E"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6768DE9C"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D30FB43"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1B240518"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77EE819B" w14:textId="77777777" w:rsidTr="007A11EA">
        <w:trPr>
          <w:gridAfter w:val="1"/>
          <w:wAfter w:w="27" w:type="dxa"/>
          <w:cantSplit/>
        </w:trPr>
        <w:tc>
          <w:tcPr>
            <w:tcW w:w="655" w:type="dxa"/>
            <w:tcBorders>
              <w:top w:val="nil"/>
              <w:bottom w:val="single" w:sz="4" w:space="0" w:color="7F7F7F" w:themeColor="text1" w:themeTint="80"/>
            </w:tcBorders>
          </w:tcPr>
          <w:p w14:paraId="00ECCE8D" w14:textId="77777777" w:rsidR="00437D23" w:rsidRPr="00085B72" w:rsidRDefault="00437D23" w:rsidP="00437D23">
            <w:pPr>
              <w:rPr>
                <w:rFonts w:cs="Arial"/>
                <w:sz w:val="18"/>
                <w:szCs w:val="18"/>
              </w:rPr>
            </w:pPr>
          </w:p>
        </w:tc>
        <w:tc>
          <w:tcPr>
            <w:tcW w:w="3520" w:type="dxa"/>
            <w:shd w:val="clear" w:color="auto" w:fill="FFFFFF"/>
          </w:tcPr>
          <w:p w14:paraId="17BCA562" w14:textId="0EE12C33" w:rsidR="00437D23" w:rsidRPr="00085B72" w:rsidRDefault="00437D23" w:rsidP="00437D23">
            <w:pPr>
              <w:autoSpaceDE w:val="0"/>
              <w:autoSpaceDN w:val="0"/>
              <w:adjustRightInd w:val="0"/>
              <w:rPr>
                <w:rFonts w:cs="Arial"/>
                <w:sz w:val="18"/>
                <w:szCs w:val="18"/>
              </w:rPr>
            </w:pPr>
            <w:r w:rsidRPr="00085B72">
              <w:rPr>
                <w:rFonts w:cs="Arial"/>
                <w:sz w:val="18"/>
                <w:szCs w:val="18"/>
              </w:rPr>
              <w:t xml:space="preserve">(b) Jsou </w:t>
            </w:r>
            <w:r>
              <w:rPr>
                <w:rFonts w:cs="Arial"/>
                <w:sz w:val="18"/>
                <w:szCs w:val="18"/>
              </w:rPr>
              <w:t xml:space="preserve">účty </w:t>
            </w:r>
            <w:r w:rsidRPr="00085B72">
              <w:rPr>
                <w:rFonts w:cs="Arial"/>
                <w:sz w:val="18"/>
                <w:szCs w:val="18"/>
              </w:rPr>
              <w:t>vzdálen</w:t>
            </w:r>
            <w:r>
              <w:rPr>
                <w:rFonts w:cs="Arial"/>
                <w:sz w:val="18"/>
                <w:szCs w:val="18"/>
              </w:rPr>
              <w:t>ého</w:t>
            </w:r>
            <w:r w:rsidRPr="00085B72">
              <w:rPr>
                <w:rFonts w:cs="Arial"/>
                <w:sz w:val="18"/>
                <w:szCs w:val="18"/>
              </w:rPr>
              <w:t xml:space="preserve"> </w:t>
            </w:r>
            <w:r>
              <w:rPr>
                <w:rFonts w:cs="Arial"/>
                <w:sz w:val="18"/>
                <w:szCs w:val="18"/>
              </w:rPr>
              <w:t>přístupu třetích stran</w:t>
            </w:r>
            <w:r w:rsidRPr="00085B72">
              <w:rPr>
                <w:rFonts w:cs="Arial"/>
                <w:sz w:val="18"/>
                <w:szCs w:val="18"/>
              </w:rPr>
              <w:t xml:space="preserve"> monitorovány v </w:t>
            </w:r>
            <w:r>
              <w:rPr>
                <w:rFonts w:cs="Arial"/>
                <w:sz w:val="18"/>
                <w:szCs w:val="18"/>
              </w:rPr>
              <w:t>době</w:t>
            </w:r>
            <w:r w:rsidRPr="00085B72">
              <w:rPr>
                <w:rFonts w:cs="Arial"/>
                <w:sz w:val="18"/>
                <w:szCs w:val="18"/>
              </w:rPr>
              <w:t xml:space="preserve">, </w:t>
            </w:r>
            <w:r>
              <w:rPr>
                <w:rFonts w:cs="Arial"/>
                <w:sz w:val="18"/>
                <w:szCs w:val="18"/>
              </w:rPr>
              <w:t>kdy</w:t>
            </w:r>
            <w:r w:rsidRPr="00085B72">
              <w:rPr>
                <w:rFonts w:cs="Arial"/>
                <w:sz w:val="18"/>
                <w:szCs w:val="18"/>
              </w:rPr>
              <w:t xml:space="preserve"> jsou používány?</w:t>
            </w:r>
          </w:p>
        </w:tc>
        <w:tc>
          <w:tcPr>
            <w:tcW w:w="2679" w:type="dxa"/>
            <w:gridSpan w:val="3"/>
            <w:shd w:val="clear" w:color="auto" w:fill="FFFFFF"/>
          </w:tcPr>
          <w:p w14:paraId="5C0C9C4C" w14:textId="77777777" w:rsidR="00437D23" w:rsidRDefault="00437D23" w:rsidP="00437D23">
            <w:pPr>
              <w:numPr>
                <w:ilvl w:val="0"/>
                <w:numId w:val="16"/>
              </w:numPr>
              <w:spacing w:after="60"/>
              <w:ind w:left="340"/>
              <w:rPr>
                <w:rFonts w:cs="Arial"/>
                <w:sz w:val="18"/>
                <w:szCs w:val="18"/>
              </w:rPr>
            </w:pPr>
            <w:r>
              <w:rPr>
                <w:rFonts w:cs="Arial"/>
                <w:sz w:val="18"/>
                <w:szCs w:val="18"/>
              </w:rPr>
              <w:t>Rozhovor s personálem</w:t>
            </w:r>
          </w:p>
          <w:p w14:paraId="080267AF" w14:textId="4A7C5F6D" w:rsidR="00437D23" w:rsidRPr="00085B72" w:rsidRDefault="00524ADB" w:rsidP="00437D23">
            <w:pPr>
              <w:numPr>
                <w:ilvl w:val="0"/>
                <w:numId w:val="16"/>
              </w:numPr>
              <w:spacing w:after="60"/>
              <w:ind w:left="340"/>
              <w:rPr>
                <w:rFonts w:cs="Arial"/>
                <w:sz w:val="18"/>
                <w:szCs w:val="18"/>
              </w:rPr>
            </w:pPr>
            <w:r>
              <w:rPr>
                <w:rFonts w:cs="Arial"/>
                <w:sz w:val="18"/>
                <w:szCs w:val="18"/>
              </w:rPr>
              <w:t>Sledujte</w:t>
            </w:r>
            <w:r w:rsidR="00437D23">
              <w:rPr>
                <w:rFonts w:cs="Arial"/>
                <w:sz w:val="18"/>
                <w:szCs w:val="18"/>
              </w:rPr>
              <w:t xml:space="preserve"> procesy</w:t>
            </w:r>
          </w:p>
        </w:tc>
        <w:tc>
          <w:tcPr>
            <w:tcW w:w="716" w:type="dxa"/>
          </w:tcPr>
          <w:p w14:paraId="5F5066CF" w14:textId="77777777" w:rsidR="00437D23" w:rsidRPr="00085B72" w:rsidRDefault="00437D23" w:rsidP="00437D23">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2A8502EB" w14:textId="77777777" w:rsidR="00437D23" w:rsidRPr="00085B72" w:rsidRDefault="00437D23" w:rsidP="00437D23">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4BCDC48B" w14:textId="77777777" w:rsidR="00437D23" w:rsidRPr="00085B72" w:rsidRDefault="00437D23" w:rsidP="00437D23">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2FF9D3CD" w14:textId="77777777" w:rsidR="00437D23" w:rsidRPr="00085B72" w:rsidRDefault="00437D23" w:rsidP="00437D23">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1E3F2801" w14:textId="77777777" w:rsidR="00437D23" w:rsidRPr="00085B72" w:rsidRDefault="00437D23" w:rsidP="00437D23">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3E07C72A" w14:textId="77777777" w:rsidTr="007A11EA">
        <w:trPr>
          <w:gridAfter w:val="1"/>
          <w:wAfter w:w="27" w:type="dxa"/>
          <w:cantSplit/>
        </w:trPr>
        <w:tc>
          <w:tcPr>
            <w:tcW w:w="655" w:type="dxa"/>
            <w:vMerge w:val="restart"/>
            <w:tcBorders>
              <w:bottom w:val="single" w:sz="4" w:space="0" w:color="FFFFFF" w:themeColor="background1"/>
            </w:tcBorders>
          </w:tcPr>
          <w:p w14:paraId="13EF0FF2" w14:textId="2065C88B" w:rsidR="00437D23" w:rsidRPr="00085B72" w:rsidRDefault="00437D23" w:rsidP="00437D23">
            <w:pPr>
              <w:rPr>
                <w:rFonts w:cs="Arial"/>
                <w:sz w:val="18"/>
                <w:szCs w:val="18"/>
              </w:rPr>
            </w:pPr>
            <w:r>
              <w:rPr>
                <w:rFonts w:cs="Arial"/>
                <w:sz w:val="18"/>
                <w:szCs w:val="18"/>
              </w:rPr>
              <w:t>8.1.6</w:t>
            </w:r>
          </w:p>
        </w:tc>
        <w:tc>
          <w:tcPr>
            <w:tcW w:w="3520" w:type="dxa"/>
            <w:shd w:val="clear" w:color="auto" w:fill="FFFFFF"/>
          </w:tcPr>
          <w:p w14:paraId="55437B79" w14:textId="7BCB3E34" w:rsidR="00437D23" w:rsidRPr="00085B72" w:rsidRDefault="00437D23" w:rsidP="00437D23">
            <w:pPr>
              <w:autoSpaceDE w:val="0"/>
              <w:autoSpaceDN w:val="0"/>
              <w:adjustRightInd w:val="0"/>
              <w:rPr>
                <w:rFonts w:cs="Arial"/>
                <w:sz w:val="18"/>
                <w:szCs w:val="18"/>
              </w:rPr>
            </w:pPr>
            <w:r>
              <w:rPr>
                <w:rFonts w:cs="Arial"/>
                <w:sz w:val="18"/>
                <w:szCs w:val="18"/>
              </w:rPr>
              <w:t>(a) Jsou omezeny opakované pokusy o přístup do systému uzamčením uživatelského jména (ID) po ne více než maximálně 6 pokusech?</w:t>
            </w:r>
          </w:p>
        </w:tc>
        <w:tc>
          <w:tcPr>
            <w:tcW w:w="2679" w:type="dxa"/>
            <w:gridSpan w:val="3"/>
            <w:shd w:val="clear" w:color="auto" w:fill="FFFFFF"/>
          </w:tcPr>
          <w:p w14:paraId="2F250476" w14:textId="77777777" w:rsidR="00437D23" w:rsidRDefault="00437D23" w:rsidP="00437D23">
            <w:pPr>
              <w:numPr>
                <w:ilvl w:val="0"/>
                <w:numId w:val="16"/>
              </w:numPr>
              <w:spacing w:after="60"/>
              <w:ind w:left="340"/>
              <w:rPr>
                <w:rFonts w:cs="Arial"/>
                <w:sz w:val="18"/>
                <w:szCs w:val="18"/>
              </w:rPr>
            </w:pPr>
            <w:r>
              <w:rPr>
                <w:rFonts w:cs="Arial"/>
                <w:sz w:val="18"/>
                <w:szCs w:val="18"/>
              </w:rPr>
              <w:t>Zkontrolujte postupy pro hesla</w:t>
            </w:r>
          </w:p>
          <w:p w14:paraId="18A13877" w14:textId="277E39FE" w:rsidR="00437D23" w:rsidRPr="00085B72" w:rsidRDefault="00437D23" w:rsidP="00437D23">
            <w:pPr>
              <w:numPr>
                <w:ilvl w:val="0"/>
                <w:numId w:val="16"/>
              </w:numPr>
              <w:spacing w:after="60"/>
              <w:ind w:left="340"/>
              <w:rPr>
                <w:rFonts w:cs="Arial"/>
                <w:sz w:val="18"/>
                <w:szCs w:val="18"/>
              </w:rPr>
            </w:pPr>
            <w:r>
              <w:rPr>
                <w:rFonts w:cs="Arial"/>
                <w:sz w:val="18"/>
                <w:szCs w:val="18"/>
              </w:rPr>
              <w:t>Přezkoumejte nastavení konfigurace systémů</w:t>
            </w:r>
          </w:p>
        </w:tc>
        <w:tc>
          <w:tcPr>
            <w:tcW w:w="716" w:type="dxa"/>
          </w:tcPr>
          <w:p w14:paraId="7BFFDDC8"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21EC3679"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7DF27A53"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5A4BAF19"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2489301E"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37D23" w:rsidRPr="00085B72" w14:paraId="51322201" w14:textId="77777777" w:rsidTr="007A11EA">
        <w:trPr>
          <w:gridAfter w:val="1"/>
          <w:wAfter w:w="27" w:type="dxa"/>
          <w:cantSplit/>
        </w:trPr>
        <w:tc>
          <w:tcPr>
            <w:tcW w:w="655" w:type="dxa"/>
            <w:vMerge/>
            <w:tcBorders>
              <w:bottom w:val="single" w:sz="4" w:space="0" w:color="808080" w:themeColor="background1" w:themeShade="80"/>
            </w:tcBorders>
          </w:tcPr>
          <w:p w14:paraId="4B706F0C" w14:textId="77777777" w:rsidR="00437D23" w:rsidRPr="00085B72" w:rsidRDefault="00437D23" w:rsidP="00437D23">
            <w:pPr>
              <w:rPr>
                <w:rFonts w:cs="Arial"/>
                <w:sz w:val="18"/>
                <w:szCs w:val="18"/>
              </w:rPr>
            </w:pPr>
          </w:p>
        </w:tc>
        <w:tc>
          <w:tcPr>
            <w:tcW w:w="3520" w:type="dxa"/>
            <w:shd w:val="clear" w:color="auto" w:fill="FFFFFF"/>
          </w:tcPr>
          <w:p w14:paraId="33610291" w14:textId="77777777" w:rsidR="00437D23" w:rsidRPr="00085B72" w:rsidRDefault="00437D23" w:rsidP="00437D23">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 </w:t>
            </w:r>
            <w:r w:rsidRPr="00085B72">
              <w:rPr>
                <w:rFonts w:cs="Arial"/>
                <w:sz w:val="18"/>
                <w:szCs w:val="18"/>
              </w:rPr>
              <w:t>Jsou uživatelská hesla těch, kteří nejsou zákazníci, dočasně zablokována po více než maximálně 6 pokusech?</w:t>
            </w:r>
          </w:p>
        </w:tc>
        <w:tc>
          <w:tcPr>
            <w:tcW w:w="2679" w:type="dxa"/>
            <w:gridSpan w:val="3"/>
            <w:shd w:val="clear" w:color="auto" w:fill="FFFFFF" w:themeFill="background1"/>
          </w:tcPr>
          <w:p w14:paraId="2BAC3B09" w14:textId="3FD5E2C0" w:rsidR="00437D23" w:rsidRPr="00085B72" w:rsidRDefault="00437D23" w:rsidP="00437D23">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politik</w:t>
            </w:r>
            <w:r>
              <w:rPr>
                <w:rFonts w:cs="Arial"/>
                <w:sz w:val="18"/>
                <w:szCs w:val="18"/>
              </w:rPr>
              <w:t>y</w:t>
            </w:r>
            <w:r w:rsidRPr="00085B72">
              <w:rPr>
                <w:rFonts w:cs="Arial"/>
                <w:sz w:val="18"/>
                <w:szCs w:val="18"/>
              </w:rPr>
              <w:t xml:space="preserve"> a postup</w:t>
            </w:r>
            <w:r>
              <w:rPr>
                <w:rFonts w:cs="Arial"/>
                <w:sz w:val="18"/>
                <w:szCs w:val="18"/>
              </w:rPr>
              <w:t>y</w:t>
            </w:r>
          </w:p>
          <w:p w14:paraId="09619141" w14:textId="0B68A4EA" w:rsidR="00437D23" w:rsidRPr="00085B72" w:rsidRDefault="00437D23" w:rsidP="00437D23">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dokumentace </w:t>
            </w:r>
          </w:p>
          <w:p w14:paraId="7F0E1AF0" w14:textId="22D1959D" w:rsidR="00437D23" w:rsidRPr="00085B72" w:rsidRDefault="007F38AB" w:rsidP="00437D23">
            <w:pPr>
              <w:numPr>
                <w:ilvl w:val="0"/>
                <w:numId w:val="16"/>
              </w:numPr>
              <w:spacing w:after="60"/>
              <w:ind w:left="340"/>
              <w:rPr>
                <w:rFonts w:cs="Arial"/>
                <w:sz w:val="18"/>
                <w:szCs w:val="18"/>
              </w:rPr>
            </w:pPr>
            <w:r>
              <w:rPr>
                <w:rFonts w:cs="Arial"/>
                <w:sz w:val="18"/>
                <w:szCs w:val="18"/>
              </w:rPr>
              <w:t>Sledujte</w:t>
            </w:r>
            <w:r w:rsidR="00437D23" w:rsidRPr="00085B72">
              <w:rPr>
                <w:rFonts w:cs="Arial"/>
                <w:sz w:val="18"/>
                <w:szCs w:val="18"/>
              </w:rPr>
              <w:t xml:space="preserve"> proces</w:t>
            </w:r>
            <w:r w:rsidR="00437D23">
              <w:rPr>
                <w:rFonts w:cs="Arial"/>
                <w:sz w:val="18"/>
                <w:szCs w:val="18"/>
              </w:rPr>
              <w:t>y</w:t>
            </w:r>
          </w:p>
        </w:tc>
        <w:tc>
          <w:tcPr>
            <w:tcW w:w="716" w:type="dxa"/>
            <w:shd w:val="clear" w:color="auto" w:fill="FFFFFF" w:themeFill="background1"/>
          </w:tcPr>
          <w:p w14:paraId="5B2C6F75"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shd w:val="clear" w:color="auto" w:fill="FFFFFF" w:themeFill="background1"/>
          </w:tcPr>
          <w:p w14:paraId="52BCC886"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shd w:val="clear" w:color="auto" w:fill="FFFFFF" w:themeFill="background1"/>
          </w:tcPr>
          <w:p w14:paraId="2F65A189"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68F2CAFA" w14:textId="77777777" w:rsidR="00437D23" w:rsidRPr="00085B72" w:rsidRDefault="00437D23" w:rsidP="00437D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4561BA3A" w14:textId="77777777" w:rsidR="00437D23" w:rsidRPr="00085B72" w:rsidRDefault="00437D23" w:rsidP="00437D23">
            <w:pPr>
              <w:spacing w:after="60"/>
              <w:jc w:val="center"/>
              <w:rPr>
                <w:rFonts w:cs="Arial"/>
                <w:sz w:val="18"/>
                <w:szCs w:val="18"/>
              </w:rPr>
            </w:pPr>
            <w:r w:rsidRPr="00A874DE">
              <w:rPr>
                <w:rFonts w:cs="Arial"/>
                <w:sz w:val="18"/>
                <w:szCs w:val="18"/>
              </w:rPr>
              <w:fldChar w:fldCharType="begin">
                <w:ffData>
                  <w:name w:val="Check1"/>
                  <w:enabled/>
                  <w:calcOnExit w:val="0"/>
                  <w:checkBox>
                    <w:sizeAuto/>
                    <w:default w:val="0"/>
                  </w:checkBox>
                </w:ffData>
              </w:fldChar>
            </w:r>
            <w:r w:rsidRPr="00A874DE">
              <w:rPr>
                <w:rFonts w:cs="Arial"/>
                <w:sz w:val="18"/>
                <w:szCs w:val="18"/>
              </w:rPr>
              <w:instrText xml:space="preserve"> FORMCHECKBOX </w:instrText>
            </w:r>
            <w:r w:rsidR="005D19FC">
              <w:rPr>
                <w:rFonts w:cs="Arial"/>
                <w:sz w:val="18"/>
                <w:szCs w:val="18"/>
              </w:rPr>
            </w:r>
            <w:r w:rsidR="005D19FC">
              <w:rPr>
                <w:rFonts w:cs="Arial"/>
                <w:sz w:val="18"/>
                <w:szCs w:val="18"/>
              </w:rPr>
              <w:fldChar w:fldCharType="separate"/>
            </w:r>
            <w:r w:rsidRPr="00A874DE">
              <w:rPr>
                <w:rFonts w:cs="Arial"/>
                <w:sz w:val="18"/>
                <w:szCs w:val="18"/>
              </w:rPr>
              <w:fldChar w:fldCharType="end"/>
            </w:r>
          </w:p>
        </w:tc>
      </w:tr>
      <w:tr w:rsidR="00A47258" w:rsidRPr="00085B72" w14:paraId="5E9DF5D2" w14:textId="77777777" w:rsidTr="007A11EA">
        <w:trPr>
          <w:gridAfter w:val="1"/>
          <w:wAfter w:w="27" w:type="dxa"/>
          <w:cantSplit/>
        </w:trPr>
        <w:tc>
          <w:tcPr>
            <w:tcW w:w="655" w:type="dxa"/>
            <w:tcBorders>
              <w:top w:val="single" w:sz="4" w:space="0" w:color="808080" w:themeColor="background1" w:themeShade="80"/>
            </w:tcBorders>
          </w:tcPr>
          <w:p w14:paraId="0B4F5F87" w14:textId="5D655B96" w:rsidR="00A47258" w:rsidRPr="00085B72" w:rsidRDefault="00A47258" w:rsidP="00A47258">
            <w:pPr>
              <w:rPr>
                <w:rFonts w:cs="Arial"/>
                <w:sz w:val="18"/>
                <w:szCs w:val="18"/>
              </w:rPr>
            </w:pPr>
            <w:r>
              <w:rPr>
                <w:rFonts w:cs="Arial"/>
                <w:sz w:val="18"/>
                <w:szCs w:val="18"/>
              </w:rPr>
              <w:t>8.1.7</w:t>
            </w:r>
          </w:p>
        </w:tc>
        <w:tc>
          <w:tcPr>
            <w:tcW w:w="3520" w:type="dxa"/>
            <w:shd w:val="clear" w:color="auto" w:fill="FFFFFF"/>
          </w:tcPr>
          <w:p w14:paraId="7F106560" w14:textId="42FC879F" w:rsidR="00A47258" w:rsidRPr="00085B72" w:rsidRDefault="00A47258" w:rsidP="00A47258">
            <w:pPr>
              <w:autoSpaceDE w:val="0"/>
              <w:autoSpaceDN w:val="0"/>
              <w:adjustRightInd w:val="0"/>
              <w:rPr>
                <w:rFonts w:cs="Arial"/>
                <w:sz w:val="18"/>
                <w:szCs w:val="18"/>
              </w:rPr>
            </w:pPr>
            <w:r>
              <w:rPr>
                <w:rFonts w:cs="Arial"/>
                <w:sz w:val="18"/>
                <w:szCs w:val="18"/>
              </w:rPr>
              <w:t>Jakmile je</w:t>
            </w:r>
            <w:r w:rsidRPr="00085B72">
              <w:rPr>
                <w:rFonts w:cs="Arial"/>
                <w:sz w:val="18"/>
                <w:szCs w:val="18"/>
              </w:rPr>
              <w:t xml:space="preserve"> </w:t>
            </w:r>
            <w:r>
              <w:rPr>
                <w:rFonts w:cs="Arial"/>
                <w:sz w:val="18"/>
                <w:szCs w:val="18"/>
              </w:rPr>
              <w:t xml:space="preserve">uživatelský </w:t>
            </w:r>
            <w:r w:rsidRPr="00085B72">
              <w:rPr>
                <w:rFonts w:cs="Arial"/>
                <w:sz w:val="18"/>
                <w:szCs w:val="18"/>
              </w:rPr>
              <w:t>úč</w:t>
            </w:r>
            <w:r>
              <w:rPr>
                <w:rFonts w:cs="Arial"/>
                <w:sz w:val="18"/>
                <w:szCs w:val="18"/>
              </w:rPr>
              <w:t>e</w:t>
            </w:r>
            <w:r w:rsidRPr="00085B72">
              <w:rPr>
                <w:rFonts w:cs="Arial"/>
                <w:sz w:val="18"/>
                <w:szCs w:val="18"/>
              </w:rPr>
              <w:t>t</w:t>
            </w:r>
            <w:r>
              <w:rPr>
                <w:rFonts w:cs="Arial"/>
                <w:sz w:val="18"/>
                <w:szCs w:val="18"/>
              </w:rPr>
              <w:t xml:space="preserve"> uzamčen, je doba uzamčení nastavena na minimálně </w:t>
            </w:r>
            <w:r w:rsidRPr="00085B72">
              <w:rPr>
                <w:rFonts w:cs="Arial"/>
                <w:sz w:val="18"/>
                <w:szCs w:val="18"/>
              </w:rPr>
              <w:t>30 minut nebo do</w:t>
            </w:r>
            <w:r>
              <w:rPr>
                <w:rFonts w:cs="Arial"/>
                <w:sz w:val="18"/>
                <w:szCs w:val="18"/>
              </w:rPr>
              <w:t>kud</w:t>
            </w:r>
            <w:r w:rsidRPr="00085B72">
              <w:rPr>
                <w:rFonts w:cs="Arial"/>
                <w:sz w:val="18"/>
                <w:szCs w:val="18"/>
              </w:rPr>
              <w:t xml:space="preserve">, </w:t>
            </w:r>
            <w:r>
              <w:rPr>
                <w:rFonts w:cs="Arial"/>
                <w:sz w:val="18"/>
                <w:szCs w:val="18"/>
              </w:rPr>
              <w:t>správce nepovolí ID uživatele</w:t>
            </w:r>
            <w:r w:rsidRPr="00085B72">
              <w:rPr>
                <w:rFonts w:cs="Arial"/>
                <w:sz w:val="18"/>
                <w:szCs w:val="18"/>
              </w:rPr>
              <w:t>?</w:t>
            </w:r>
          </w:p>
        </w:tc>
        <w:tc>
          <w:tcPr>
            <w:tcW w:w="2679" w:type="dxa"/>
            <w:gridSpan w:val="3"/>
            <w:shd w:val="clear" w:color="auto" w:fill="FFFFFF"/>
          </w:tcPr>
          <w:p w14:paraId="04605AAB" w14:textId="77777777" w:rsidR="00A47258" w:rsidRDefault="00A47258" w:rsidP="00A47258">
            <w:pPr>
              <w:numPr>
                <w:ilvl w:val="0"/>
                <w:numId w:val="16"/>
              </w:numPr>
              <w:spacing w:after="60"/>
              <w:ind w:left="340"/>
              <w:rPr>
                <w:rFonts w:cs="Arial"/>
                <w:sz w:val="18"/>
                <w:szCs w:val="18"/>
              </w:rPr>
            </w:pPr>
            <w:r>
              <w:rPr>
                <w:rFonts w:cs="Arial"/>
                <w:sz w:val="18"/>
                <w:szCs w:val="18"/>
              </w:rPr>
              <w:t>Zkontrolujte postupy pro hesla</w:t>
            </w:r>
          </w:p>
          <w:p w14:paraId="4038DD03" w14:textId="0F372832" w:rsidR="00A47258" w:rsidRPr="00085B72" w:rsidRDefault="00A47258" w:rsidP="00A47258">
            <w:pPr>
              <w:numPr>
                <w:ilvl w:val="0"/>
                <w:numId w:val="16"/>
              </w:numPr>
              <w:spacing w:after="60"/>
              <w:ind w:left="340"/>
              <w:rPr>
                <w:rFonts w:cs="Arial"/>
                <w:sz w:val="18"/>
                <w:szCs w:val="18"/>
              </w:rPr>
            </w:pPr>
            <w:r>
              <w:rPr>
                <w:rFonts w:cs="Arial"/>
                <w:sz w:val="18"/>
                <w:szCs w:val="18"/>
              </w:rPr>
              <w:t>Přezkoumejte nastavení konfigurace systémů</w:t>
            </w:r>
          </w:p>
        </w:tc>
        <w:tc>
          <w:tcPr>
            <w:tcW w:w="716" w:type="dxa"/>
          </w:tcPr>
          <w:p w14:paraId="60839A59"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33C53581"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2FA2624B"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03A19537"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68E61AC5"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7258" w:rsidRPr="00085B72" w14:paraId="4BB4F64A" w14:textId="77777777" w:rsidTr="00641ECC">
        <w:trPr>
          <w:gridAfter w:val="1"/>
          <w:wAfter w:w="27" w:type="dxa"/>
          <w:cantSplit/>
        </w:trPr>
        <w:tc>
          <w:tcPr>
            <w:tcW w:w="655" w:type="dxa"/>
          </w:tcPr>
          <w:p w14:paraId="6CEC5599" w14:textId="520DC914" w:rsidR="00A47258" w:rsidRPr="00085B72" w:rsidRDefault="00A47258" w:rsidP="00A47258">
            <w:pPr>
              <w:rPr>
                <w:rFonts w:cs="Arial"/>
                <w:sz w:val="18"/>
                <w:szCs w:val="18"/>
              </w:rPr>
            </w:pPr>
            <w:r>
              <w:rPr>
                <w:rFonts w:cs="Arial"/>
                <w:sz w:val="18"/>
                <w:szCs w:val="18"/>
              </w:rPr>
              <w:t>8.1.8</w:t>
            </w:r>
          </w:p>
        </w:tc>
        <w:tc>
          <w:tcPr>
            <w:tcW w:w="3520" w:type="dxa"/>
            <w:shd w:val="clear" w:color="auto" w:fill="FFFFFF"/>
          </w:tcPr>
          <w:p w14:paraId="419CC665" w14:textId="417F8228" w:rsidR="00A47258" w:rsidRPr="00085B72" w:rsidRDefault="00A47258" w:rsidP="00A47258">
            <w:pPr>
              <w:autoSpaceDE w:val="0"/>
              <w:autoSpaceDN w:val="0"/>
              <w:adjustRightInd w:val="0"/>
              <w:rPr>
                <w:rFonts w:cs="Arial"/>
                <w:sz w:val="18"/>
                <w:szCs w:val="18"/>
              </w:rPr>
            </w:pPr>
            <w:r>
              <w:rPr>
                <w:rFonts w:cs="Arial"/>
                <w:sz w:val="18"/>
                <w:szCs w:val="18"/>
              </w:rPr>
              <w:t xml:space="preserve">Pokud byla relace nečinná déle než 15 minut, je požadována po uživateli opakovaná </w:t>
            </w:r>
            <w:r w:rsidRPr="00085B72">
              <w:rPr>
                <w:rFonts w:cs="Arial"/>
                <w:sz w:val="18"/>
                <w:szCs w:val="18"/>
              </w:rPr>
              <w:t xml:space="preserve">autentizace </w:t>
            </w:r>
            <w:r>
              <w:rPr>
                <w:rFonts w:cs="Arial"/>
                <w:sz w:val="18"/>
                <w:szCs w:val="18"/>
              </w:rPr>
              <w:t>(například, znovu zadáním hesla) pro reaktivaci terminálu nebo relace?</w:t>
            </w:r>
          </w:p>
        </w:tc>
        <w:tc>
          <w:tcPr>
            <w:tcW w:w="2679" w:type="dxa"/>
            <w:gridSpan w:val="3"/>
            <w:shd w:val="clear" w:color="auto" w:fill="FFFFFF"/>
          </w:tcPr>
          <w:p w14:paraId="18BFB74F" w14:textId="77777777" w:rsidR="00A47258" w:rsidRDefault="00A47258" w:rsidP="00A47258">
            <w:pPr>
              <w:numPr>
                <w:ilvl w:val="0"/>
                <w:numId w:val="16"/>
              </w:numPr>
              <w:spacing w:after="60"/>
              <w:ind w:left="340"/>
              <w:rPr>
                <w:rFonts w:cs="Arial"/>
                <w:sz w:val="18"/>
                <w:szCs w:val="18"/>
              </w:rPr>
            </w:pPr>
            <w:r>
              <w:rPr>
                <w:rFonts w:cs="Arial"/>
                <w:sz w:val="18"/>
                <w:szCs w:val="18"/>
              </w:rPr>
              <w:t>Zkontrolujte postupy pro hesla</w:t>
            </w:r>
          </w:p>
          <w:p w14:paraId="14C8D9CF" w14:textId="5C20E5C3" w:rsidR="00A47258" w:rsidRPr="00085B72" w:rsidRDefault="00A47258" w:rsidP="00A47258">
            <w:pPr>
              <w:numPr>
                <w:ilvl w:val="0"/>
                <w:numId w:val="16"/>
              </w:numPr>
              <w:spacing w:after="60"/>
              <w:ind w:left="340"/>
              <w:rPr>
                <w:rFonts w:cs="Arial"/>
                <w:sz w:val="18"/>
                <w:szCs w:val="18"/>
              </w:rPr>
            </w:pPr>
            <w:r>
              <w:rPr>
                <w:rFonts w:cs="Arial"/>
                <w:sz w:val="18"/>
                <w:szCs w:val="18"/>
              </w:rPr>
              <w:t>Přezkoumejte nastavení konfigurace systémů</w:t>
            </w:r>
          </w:p>
        </w:tc>
        <w:tc>
          <w:tcPr>
            <w:tcW w:w="716" w:type="dxa"/>
          </w:tcPr>
          <w:p w14:paraId="7858A0B4"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7B1A16AB"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2E492EF"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05E5BB8F"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59592388"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7258" w:rsidRPr="00085B72" w14:paraId="36B8004C" w14:textId="77777777" w:rsidTr="00641ECC">
        <w:trPr>
          <w:gridAfter w:val="1"/>
          <w:wAfter w:w="27" w:type="dxa"/>
          <w:cantSplit/>
        </w:trPr>
        <w:tc>
          <w:tcPr>
            <w:tcW w:w="655" w:type="dxa"/>
          </w:tcPr>
          <w:p w14:paraId="78596592" w14:textId="751B482C" w:rsidR="00A47258" w:rsidRPr="00085B72" w:rsidRDefault="00A47258" w:rsidP="00A47258">
            <w:pPr>
              <w:rPr>
                <w:rFonts w:cs="Arial"/>
                <w:sz w:val="18"/>
                <w:szCs w:val="18"/>
              </w:rPr>
            </w:pPr>
            <w:r>
              <w:rPr>
                <w:rFonts w:cs="Arial"/>
                <w:sz w:val="18"/>
                <w:szCs w:val="18"/>
              </w:rPr>
              <w:t>8.2</w:t>
            </w:r>
          </w:p>
        </w:tc>
        <w:tc>
          <w:tcPr>
            <w:tcW w:w="3520" w:type="dxa"/>
            <w:shd w:val="clear" w:color="auto" w:fill="FFFFFF"/>
          </w:tcPr>
          <w:p w14:paraId="7E6148F9" w14:textId="77777777" w:rsidR="00A47258" w:rsidRDefault="00A47258" w:rsidP="00A47258">
            <w:pPr>
              <w:autoSpaceDE w:val="0"/>
              <w:autoSpaceDN w:val="0"/>
              <w:adjustRightInd w:val="0"/>
              <w:rPr>
                <w:rFonts w:cs="Arial"/>
                <w:sz w:val="18"/>
                <w:szCs w:val="18"/>
              </w:rPr>
            </w:pPr>
            <w:r>
              <w:rPr>
                <w:rFonts w:cs="Arial"/>
                <w:sz w:val="18"/>
                <w:szCs w:val="18"/>
              </w:rPr>
              <w:t>Je k</w:t>
            </w:r>
            <w:r w:rsidRPr="00085B72">
              <w:rPr>
                <w:rFonts w:cs="Arial"/>
                <w:sz w:val="18"/>
                <w:szCs w:val="18"/>
              </w:rPr>
              <w:t>romě přidělení jedinečného uživatelského ID</w:t>
            </w:r>
            <w:r>
              <w:rPr>
                <w:rFonts w:cs="Arial"/>
                <w:sz w:val="18"/>
                <w:szCs w:val="18"/>
              </w:rPr>
              <w:t xml:space="preserve"> </w:t>
            </w:r>
            <w:r w:rsidRPr="00085B72">
              <w:rPr>
                <w:rFonts w:cs="Arial"/>
                <w:sz w:val="18"/>
                <w:szCs w:val="18"/>
              </w:rPr>
              <w:t>využ</w:t>
            </w:r>
            <w:r>
              <w:rPr>
                <w:rFonts w:cs="Arial"/>
                <w:sz w:val="18"/>
                <w:szCs w:val="18"/>
              </w:rPr>
              <w:t>ívána</w:t>
            </w:r>
            <w:r w:rsidRPr="00085B72">
              <w:rPr>
                <w:rFonts w:cs="Arial"/>
                <w:sz w:val="18"/>
                <w:szCs w:val="18"/>
              </w:rPr>
              <w:t xml:space="preserve"> jedn</w:t>
            </w:r>
            <w:r>
              <w:rPr>
                <w:rFonts w:cs="Arial"/>
                <w:sz w:val="18"/>
                <w:szCs w:val="18"/>
              </w:rPr>
              <w:t>a nebo více</w:t>
            </w:r>
            <w:r w:rsidRPr="00085B72">
              <w:rPr>
                <w:rFonts w:cs="Arial"/>
                <w:sz w:val="18"/>
                <w:szCs w:val="18"/>
              </w:rPr>
              <w:t xml:space="preserve"> </w:t>
            </w:r>
            <w:r>
              <w:rPr>
                <w:rFonts w:cs="Arial"/>
                <w:sz w:val="18"/>
                <w:szCs w:val="18"/>
              </w:rPr>
              <w:t xml:space="preserve">z </w:t>
            </w:r>
            <w:r w:rsidRPr="00085B72">
              <w:rPr>
                <w:rFonts w:cs="Arial"/>
                <w:sz w:val="18"/>
                <w:szCs w:val="18"/>
              </w:rPr>
              <w:t>následujících metod k ověření všech uživatelů?</w:t>
            </w:r>
          </w:p>
          <w:p w14:paraId="753979C8" w14:textId="77777777" w:rsidR="00A47258" w:rsidRPr="006B0A6D" w:rsidRDefault="00A47258" w:rsidP="00A47258">
            <w:pPr>
              <w:pStyle w:val="table11bullet"/>
              <w:numPr>
                <w:ilvl w:val="0"/>
                <w:numId w:val="35"/>
              </w:numPr>
            </w:pPr>
            <w:r>
              <w:t xml:space="preserve">Něco, co znáte – jako je heslo nebo </w:t>
            </w:r>
            <w:r w:rsidRPr="006B0A6D">
              <w:t>heslová fráze</w:t>
            </w:r>
          </w:p>
          <w:p w14:paraId="3901F235" w14:textId="77777777" w:rsidR="00A47258" w:rsidRPr="006B0A6D" w:rsidRDefault="00A47258" w:rsidP="00A47258">
            <w:pPr>
              <w:pStyle w:val="table11bullet"/>
              <w:numPr>
                <w:ilvl w:val="0"/>
                <w:numId w:val="35"/>
              </w:numPr>
            </w:pPr>
            <w:r>
              <w:t>Něco, co máte – jako je token n</w:t>
            </w:r>
            <w:r w:rsidRPr="006B0A6D">
              <w:t>ebo čipová karta</w:t>
            </w:r>
          </w:p>
          <w:p w14:paraId="2F710452" w14:textId="618440C4" w:rsidR="00A47258" w:rsidRPr="00085B72" w:rsidRDefault="00A47258" w:rsidP="00A47258">
            <w:pPr>
              <w:pStyle w:val="table11bullet"/>
              <w:numPr>
                <w:ilvl w:val="0"/>
                <w:numId w:val="35"/>
              </w:numPr>
              <w:tabs>
                <w:tab w:val="num" w:pos="1392"/>
              </w:tabs>
            </w:pPr>
            <w:r>
              <w:t xml:space="preserve">Něco, kým jste – například </w:t>
            </w:r>
            <w:r w:rsidRPr="006B0A6D">
              <w:t>biometrika.</w:t>
            </w:r>
          </w:p>
        </w:tc>
        <w:tc>
          <w:tcPr>
            <w:tcW w:w="2679" w:type="dxa"/>
            <w:gridSpan w:val="3"/>
            <w:shd w:val="clear" w:color="auto" w:fill="FFFFFF"/>
          </w:tcPr>
          <w:p w14:paraId="0426B9C6" w14:textId="77777777" w:rsidR="00A47258" w:rsidRDefault="00A47258" w:rsidP="00A47258">
            <w:pPr>
              <w:numPr>
                <w:ilvl w:val="0"/>
                <w:numId w:val="16"/>
              </w:numPr>
              <w:spacing w:after="60"/>
              <w:ind w:left="340"/>
              <w:rPr>
                <w:rFonts w:cs="Arial"/>
                <w:sz w:val="18"/>
                <w:szCs w:val="18"/>
              </w:rPr>
            </w:pPr>
            <w:r>
              <w:rPr>
                <w:rFonts w:cs="Arial"/>
                <w:sz w:val="18"/>
                <w:szCs w:val="18"/>
              </w:rPr>
              <w:t>Zkontrolujte postupy pro hesla</w:t>
            </w:r>
          </w:p>
          <w:p w14:paraId="55888271" w14:textId="3F88E801" w:rsidR="00A47258" w:rsidRPr="00085B72" w:rsidRDefault="00A47258" w:rsidP="00A47258">
            <w:pPr>
              <w:numPr>
                <w:ilvl w:val="0"/>
                <w:numId w:val="16"/>
              </w:numPr>
              <w:spacing w:after="60"/>
              <w:ind w:left="340"/>
              <w:rPr>
                <w:rFonts w:cs="Arial"/>
                <w:sz w:val="18"/>
                <w:szCs w:val="18"/>
              </w:rPr>
            </w:pPr>
            <w:r>
              <w:rPr>
                <w:rFonts w:cs="Arial"/>
                <w:sz w:val="18"/>
                <w:szCs w:val="18"/>
              </w:rPr>
              <w:t>Sledujte autentizační procesy</w:t>
            </w:r>
          </w:p>
        </w:tc>
        <w:tc>
          <w:tcPr>
            <w:tcW w:w="716" w:type="dxa"/>
          </w:tcPr>
          <w:p w14:paraId="71010C54"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5042E634"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186441D"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06EFE39B"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3BFB6755"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7258" w:rsidRPr="00085B72" w14:paraId="4732CB18" w14:textId="77777777" w:rsidTr="00641ECC">
        <w:trPr>
          <w:gridAfter w:val="1"/>
          <w:wAfter w:w="27" w:type="dxa"/>
          <w:cantSplit/>
        </w:trPr>
        <w:tc>
          <w:tcPr>
            <w:tcW w:w="655" w:type="dxa"/>
            <w:vMerge w:val="restart"/>
          </w:tcPr>
          <w:p w14:paraId="4BF023F9" w14:textId="02394E5A" w:rsidR="00A47258" w:rsidRPr="00085B72" w:rsidRDefault="00A47258" w:rsidP="00A47258">
            <w:pPr>
              <w:rPr>
                <w:rFonts w:cs="Arial"/>
                <w:sz w:val="18"/>
                <w:szCs w:val="18"/>
              </w:rPr>
            </w:pPr>
            <w:r>
              <w:rPr>
                <w:rFonts w:cs="Arial"/>
                <w:sz w:val="18"/>
                <w:szCs w:val="18"/>
              </w:rPr>
              <w:t>8.2.1</w:t>
            </w:r>
          </w:p>
        </w:tc>
        <w:tc>
          <w:tcPr>
            <w:tcW w:w="3520" w:type="dxa"/>
            <w:shd w:val="clear" w:color="auto" w:fill="FFFFFF"/>
          </w:tcPr>
          <w:p w14:paraId="56A0E26B" w14:textId="23020C3F" w:rsidR="00A47258" w:rsidRPr="00085B72" w:rsidRDefault="00A47258" w:rsidP="00A47258">
            <w:pPr>
              <w:autoSpaceDE w:val="0"/>
              <w:autoSpaceDN w:val="0"/>
              <w:adjustRightInd w:val="0"/>
              <w:rPr>
                <w:rFonts w:cs="Arial"/>
                <w:sz w:val="18"/>
                <w:szCs w:val="18"/>
              </w:rPr>
            </w:pPr>
            <w:r>
              <w:rPr>
                <w:rFonts w:cs="Arial"/>
                <w:sz w:val="18"/>
                <w:szCs w:val="18"/>
              </w:rPr>
              <w:t xml:space="preserve">(a) Je použito silné </w:t>
            </w:r>
            <w:r w:rsidR="00FD6514">
              <w:rPr>
                <w:rFonts w:cs="Arial"/>
                <w:sz w:val="18"/>
                <w:szCs w:val="18"/>
              </w:rPr>
              <w:t>kryptografie</w:t>
            </w:r>
            <w:r>
              <w:rPr>
                <w:rFonts w:cs="Arial"/>
                <w:sz w:val="18"/>
                <w:szCs w:val="18"/>
              </w:rPr>
              <w:t xml:space="preserve">, které učiní všechny </w:t>
            </w:r>
            <w:r w:rsidR="0088514F">
              <w:rPr>
                <w:rFonts w:cs="Arial"/>
                <w:sz w:val="18"/>
                <w:szCs w:val="18"/>
              </w:rPr>
              <w:t>autentizační</w:t>
            </w:r>
            <w:r>
              <w:rPr>
                <w:rFonts w:cs="Arial"/>
                <w:sz w:val="18"/>
                <w:szCs w:val="18"/>
              </w:rPr>
              <w:t xml:space="preserve"> údaje (jako jsou hesla/heslové fráze) nečitelné během přenosu a ukládání na všechny systémové komponenty?</w:t>
            </w:r>
          </w:p>
        </w:tc>
        <w:tc>
          <w:tcPr>
            <w:tcW w:w="2679" w:type="dxa"/>
            <w:gridSpan w:val="3"/>
            <w:shd w:val="clear" w:color="auto" w:fill="FFFFFF"/>
          </w:tcPr>
          <w:p w14:paraId="562429D4" w14:textId="77777777" w:rsidR="00A47258" w:rsidRDefault="00A47258" w:rsidP="00A47258">
            <w:pPr>
              <w:numPr>
                <w:ilvl w:val="0"/>
                <w:numId w:val="16"/>
              </w:numPr>
              <w:spacing w:after="60"/>
              <w:ind w:left="340"/>
              <w:rPr>
                <w:rFonts w:cs="Arial"/>
                <w:sz w:val="18"/>
                <w:szCs w:val="18"/>
              </w:rPr>
            </w:pPr>
            <w:r>
              <w:rPr>
                <w:rFonts w:cs="Arial"/>
                <w:sz w:val="18"/>
                <w:szCs w:val="18"/>
              </w:rPr>
              <w:t>Zkontrolujte postupy pro hesla</w:t>
            </w:r>
          </w:p>
          <w:p w14:paraId="44659A68" w14:textId="77777777" w:rsidR="00A47258" w:rsidRDefault="00A47258" w:rsidP="00A47258">
            <w:pPr>
              <w:numPr>
                <w:ilvl w:val="0"/>
                <w:numId w:val="16"/>
              </w:numPr>
              <w:spacing w:after="60"/>
              <w:ind w:left="340"/>
              <w:rPr>
                <w:rFonts w:cs="Arial"/>
                <w:sz w:val="18"/>
                <w:szCs w:val="18"/>
              </w:rPr>
            </w:pPr>
            <w:r>
              <w:rPr>
                <w:rFonts w:cs="Arial"/>
                <w:sz w:val="18"/>
                <w:szCs w:val="18"/>
              </w:rPr>
              <w:t>Zkontrolujte dokumentace dodavatele</w:t>
            </w:r>
          </w:p>
          <w:p w14:paraId="08E1734F" w14:textId="77777777" w:rsidR="00A47258" w:rsidRDefault="00A47258" w:rsidP="00A47258">
            <w:pPr>
              <w:numPr>
                <w:ilvl w:val="0"/>
                <w:numId w:val="16"/>
              </w:numPr>
              <w:spacing w:after="60"/>
              <w:ind w:left="340"/>
              <w:rPr>
                <w:rFonts w:cs="Arial"/>
                <w:sz w:val="18"/>
                <w:szCs w:val="18"/>
              </w:rPr>
            </w:pPr>
            <w:r>
              <w:rPr>
                <w:rFonts w:cs="Arial"/>
                <w:sz w:val="18"/>
                <w:szCs w:val="18"/>
              </w:rPr>
              <w:t>Přezkoumejte nastavení konfigurace systémů</w:t>
            </w:r>
          </w:p>
          <w:p w14:paraId="4C1143EA" w14:textId="77777777" w:rsidR="00A47258" w:rsidRPr="00085B72" w:rsidRDefault="00A47258" w:rsidP="00A47258">
            <w:pPr>
              <w:numPr>
                <w:ilvl w:val="0"/>
                <w:numId w:val="16"/>
              </w:numPr>
              <w:spacing w:after="60"/>
              <w:ind w:left="340"/>
              <w:rPr>
                <w:rFonts w:cs="Arial"/>
                <w:sz w:val="18"/>
                <w:szCs w:val="18"/>
              </w:rPr>
            </w:pPr>
            <w:r>
              <w:rPr>
                <w:rFonts w:cs="Arial"/>
                <w:sz w:val="18"/>
                <w:szCs w:val="18"/>
              </w:rPr>
              <w:t>Sledujte soubory hesel</w:t>
            </w:r>
          </w:p>
          <w:p w14:paraId="616643F5" w14:textId="5A91A9A4" w:rsidR="00A47258" w:rsidRPr="00085B72" w:rsidRDefault="00A47258" w:rsidP="00A47258">
            <w:pPr>
              <w:numPr>
                <w:ilvl w:val="0"/>
                <w:numId w:val="16"/>
              </w:numPr>
              <w:spacing w:after="60"/>
              <w:ind w:left="340"/>
              <w:rPr>
                <w:rFonts w:cs="Arial"/>
                <w:sz w:val="18"/>
                <w:szCs w:val="18"/>
              </w:rPr>
            </w:pPr>
            <w:r>
              <w:rPr>
                <w:rFonts w:cs="Arial"/>
                <w:sz w:val="18"/>
                <w:szCs w:val="18"/>
              </w:rPr>
              <w:t>Sledujte přenosy dat</w:t>
            </w:r>
          </w:p>
        </w:tc>
        <w:tc>
          <w:tcPr>
            <w:tcW w:w="716" w:type="dxa"/>
          </w:tcPr>
          <w:p w14:paraId="2B4A0AFC"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52943E7C"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1C2E0C31"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2D9671EB"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7F9D0E19"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7258" w:rsidRPr="00085B72" w14:paraId="0DC003D7" w14:textId="77777777" w:rsidTr="00641ECC">
        <w:trPr>
          <w:gridAfter w:val="1"/>
          <w:wAfter w:w="27" w:type="dxa"/>
          <w:cantSplit/>
        </w:trPr>
        <w:tc>
          <w:tcPr>
            <w:tcW w:w="655" w:type="dxa"/>
            <w:vMerge/>
          </w:tcPr>
          <w:p w14:paraId="02A634DC" w14:textId="77777777" w:rsidR="00A47258" w:rsidRPr="00085B72" w:rsidRDefault="00A47258" w:rsidP="00A47258">
            <w:pPr>
              <w:rPr>
                <w:rFonts w:cs="Arial"/>
                <w:sz w:val="18"/>
                <w:szCs w:val="18"/>
              </w:rPr>
            </w:pPr>
          </w:p>
        </w:tc>
        <w:tc>
          <w:tcPr>
            <w:tcW w:w="3520" w:type="dxa"/>
            <w:shd w:val="clear" w:color="auto" w:fill="FFFFFF"/>
          </w:tcPr>
          <w:p w14:paraId="3D4686EE" w14:textId="476A11FA" w:rsidR="00A47258" w:rsidRPr="00085B72" w:rsidRDefault="00A47258" w:rsidP="00A47258">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w:t>
            </w:r>
            <w:r w:rsidRPr="00085B72">
              <w:rPr>
                <w:rFonts w:cs="Arial"/>
                <w:sz w:val="18"/>
                <w:szCs w:val="18"/>
              </w:rPr>
              <w:t xml:space="preserve">: Je použito </w:t>
            </w:r>
            <w:r w:rsidR="00FD6514">
              <w:rPr>
                <w:rFonts w:cs="Arial"/>
                <w:sz w:val="18"/>
                <w:szCs w:val="18"/>
              </w:rPr>
              <w:t>silné kryptografie</w:t>
            </w:r>
            <w:r w:rsidRPr="00085B72">
              <w:rPr>
                <w:rFonts w:cs="Arial"/>
                <w:sz w:val="18"/>
                <w:szCs w:val="18"/>
              </w:rPr>
              <w:t xml:space="preserve">, které učiní všechny uživatelské </w:t>
            </w:r>
            <w:r w:rsidR="006A39F1">
              <w:rPr>
                <w:rFonts w:cs="Arial"/>
                <w:sz w:val="18"/>
                <w:szCs w:val="18"/>
              </w:rPr>
              <w:t>autentizační</w:t>
            </w:r>
            <w:r w:rsidRPr="00085B72">
              <w:rPr>
                <w:rFonts w:cs="Arial"/>
                <w:sz w:val="18"/>
                <w:szCs w:val="18"/>
              </w:rPr>
              <w:t xml:space="preserve"> údaje (tj. údaje těch, kdo nejsou zákazníci), jako jsou hesla / heslové fráze, nečitelné během přenosu a ukládání na všechny systémové komponenty?</w:t>
            </w:r>
          </w:p>
        </w:tc>
        <w:tc>
          <w:tcPr>
            <w:tcW w:w="2679" w:type="dxa"/>
            <w:gridSpan w:val="3"/>
            <w:shd w:val="clear" w:color="auto" w:fill="FFFFFF" w:themeFill="background1"/>
          </w:tcPr>
          <w:p w14:paraId="55B33C57" w14:textId="12671655" w:rsidR="00A47258" w:rsidRPr="00085B72" w:rsidRDefault="00A47258" w:rsidP="00A47258">
            <w:pPr>
              <w:numPr>
                <w:ilvl w:val="0"/>
                <w:numId w:val="16"/>
              </w:numPr>
              <w:spacing w:after="60"/>
              <w:ind w:left="340"/>
              <w:rPr>
                <w:rFonts w:cs="Arial"/>
                <w:sz w:val="18"/>
                <w:szCs w:val="18"/>
              </w:rPr>
            </w:pPr>
            <w:r w:rsidRPr="00085B72">
              <w:rPr>
                <w:rFonts w:cs="Arial"/>
                <w:sz w:val="18"/>
                <w:szCs w:val="18"/>
              </w:rPr>
              <w:t>Sled</w:t>
            </w:r>
            <w:r w:rsidR="006E38D0">
              <w:rPr>
                <w:rFonts w:cs="Arial"/>
                <w:sz w:val="18"/>
                <w:szCs w:val="18"/>
              </w:rPr>
              <w:t xml:space="preserve">ujte </w:t>
            </w:r>
            <w:r w:rsidRPr="00085B72">
              <w:rPr>
                <w:rFonts w:cs="Arial"/>
                <w:sz w:val="18"/>
                <w:szCs w:val="18"/>
              </w:rPr>
              <w:t>soubor</w:t>
            </w:r>
            <w:r w:rsidR="006E38D0">
              <w:rPr>
                <w:rFonts w:cs="Arial"/>
                <w:sz w:val="18"/>
                <w:szCs w:val="18"/>
              </w:rPr>
              <w:t>y</w:t>
            </w:r>
            <w:r w:rsidRPr="00085B72">
              <w:rPr>
                <w:rFonts w:cs="Arial"/>
                <w:sz w:val="18"/>
                <w:szCs w:val="18"/>
              </w:rPr>
              <w:t xml:space="preserve"> hesel</w:t>
            </w:r>
          </w:p>
          <w:p w14:paraId="581ECB51" w14:textId="27D71B21" w:rsidR="00A47258" w:rsidRPr="00085B72" w:rsidRDefault="00835DAF" w:rsidP="00A47258">
            <w:pPr>
              <w:numPr>
                <w:ilvl w:val="0"/>
                <w:numId w:val="16"/>
              </w:numPr>
              <w:spacing w:after="60"/>
              <w:ind w:left="340"/>
              <w:rPr>
                <w:rFonts w:cs="Arial"/>
                <w:sz w:val="18"/>
                <w:szCs w:val="18"/>
              </w:rPr>
            </w:pPr>
            <w:r>
              <w:rPr>
                <w:rFonts w:cs="Arial"/>
                <w:sz w:val="18"/>
                <w:szCs w:val="18"/>
              </w:rPr>
              <w:t>Sledujte přenosy dat</w:t>
            </w:r>
          </w:p>
        </w:tc>
        <w:tc>
          <w:tcPr>
            <w:tcW w:w="726" w:type="dxa"/>
            <w:gridSpan w:val="2"/>
            <w:shd w:val="clear" w:color="auto" w:fill="FFFFFF" w:themeFill="background1"/>
          </w:tcPr>
          <w:p w14:paraId="306AC9FA"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shd w:val="clear" w:color="auto" w:fill="FFFFFF" w:themeFill="background1"/>
          </w:tcPr>
          <w:p w14:paraId="0BD356B6"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shd w:val="clear" w:color="auto" w:fill="FFFFFF" w:themeFill="background1"/>
          </w:tcPr>
          <w:p w14:paraId="45B24441"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62F15E08"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60B152BD" w14:textId="77777777" w:rsidR="00A47258" w:rsidRPr="00085B72" w:rsidRDefault="00A47258" w:rsidP="00A4725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370ED" w:rsidRPr="00085B72" w14:paraId="3CCB02D5" w14:textId="77777777" w:rsidTr="00641ECC">
        <w:trPr>
          <w:gridAfter w:val="1"/>
          <w:wAfter w:w="27" w:type="dxa"/>
          <w:cantSplit/>
        </w:trPr>
        <w:tc>
          <w:tcPr>
            <w:tcW w:w="655" w:type="dxa"/>
          </w:tcPr>
          <w:p w14:paraId="1A600728" w14:textId="023887E0" w:rsidR="00F370ED" w:rsidRPr="00085B72" w:rsidRDefault="00F370ED" w:rsidP="00F370ED">
            <w:pPr>
              <w:rPr>
                <w:rFonts w:cs="Arial"/>
                <w:sz w:val="18"/>
                <w:szCs w:val="18"/>
              </w:rPr>
            </w:pPr>
            <w:r>
              <w:rPr>
                <w:rFonts w:cs="Arial"/>
                <w:sz w:val="18"/>
                <w:szCs w:val="18"/>
              </w:rPr>
              <w:t>8.2.2</w:t>
            </w:r>
          </w:p>
        </w:tc>
        <w:tc>
          <w:tcPr>
            <w:tcW w:w="3520" w:type="dxa"/>
            <w:shd w:val="clear" w:color="auto" w:fill="FFFFFF"/>
          </w:tcPr>
          <w:p w14:paraId="70FF37E9" w14:textId="0B29FAFF" w:rsidR="00F370ED" w:rsidRPr="00085B72" w:rsidRDefault="00F370ED" w:rsidP="00F370ED">
            <w:pPr>
              <w:autoSpaceDE w:val="0"/>
              <w:autoSpaceDN w:val="0"/>
              <w:adjustRightInd w:val="0"/>
              <w:rPr>
                <w:rFonts w:cs="Arial"/>
                <w:sz w:val="18"/>
                <w:szCs w:val="18"/>
              </w:rPr>
            </w:pPr>
            <w:r>
              <w:rPr>
                <w:rFonts w:cs="Arial"/>
                <w:sz w:val="18"/>
                <w:szCs w:val="18"/>
              </w:rPr>
              <w:t xml:space="preserve">Je ověřena identita uživatele před změnou </w:t>
            </w:r>
            <w:r w:rsidR="0088514F">
              <w:rPr>
                <w:rFonts w:cs="Arial"/>
                <w:sz w:val="18"/>
                <w:szCs w:val="18"/>
              </w:rPr>
              <w:t>autentizačn</w:t>
            </w:r>
            <w:r>
              <w:rPr>
                <w:rFonts w:cs="Arial"/>
                <w:sz w:val="18"/>
                <w:szCs w:val="18"/>
              </w:rPr>
              <w:t>ích údajů (například provádění resetu hesla, poskytování nového tokenu nebo generování nových klíčů)?</w:t>
            </w:r>
          </w:p>
        </w:tc>
        <w:tc>
          <w:tcPr>
            <w:tcW w:w="2679" w:type="dxa"/>
            <w:gridSpan w:val="3"/>
            <w:shd w:val="clear" w:color="auto" w:fill="FFFFFF"/>
          </w:tcPr>
          <w:p w14:paraId="5B40081D" w14:textId="77777777" w:rsidR="00F370ED" w:rsidRDefault="00F370ED" w:rsidP="00F370ED">
            <w:pPr>
              <w:numPr>
                <w:ilvl w:val="0"/>
                <w:numId w:val="16"/>
              </w:numPr>
              <w:spacing w:after="60"/>
              <w:ind w:left="340"/>
              <w:rPr>
                <w:rFonts w:cs="Arial"/>
                <w:sz w:val="18"/>
                <w:szCs w:val="18"/>
              </w:rPr>
            </w:pPr>
            <w:r>
              <w:rPr>
                <w:rFonts w:cs="Arial"/>
                <w:sz w:val="18"/>
                <w:szCs w:val="18"/>
              </w:rPr>
              <w:t>Zkontrolujte autentizační postupy</w:t>
            </w:r>
          </w:p>
          <w:p w14:paraId="420FCD07" w14:textId="54CE252E" w:rsidR="00F370ED" w:rsidRPr="00085B72" w:rsidRDefault="00F370ED" w:rsidP="00F370ED">
            <w:pPr>
              <w:numPr>
                <w:ilvl w:val="0"/>
                <w:numId w:val="16"/>
              </w:numPr>
              <w:spacing w:after="60"/>
              <w:ind w:left="340"/>
              <w:rPr>
                <w:rFonts w:cs="Arial"/>
                <w:sz w:val="18"/>
                <w:szCs w:val="18"/>
              </w:rPr>
            </w:pPr>
            <w:r>
              <w:rPr>
                <w:rFonts w:cs="Arial"/>
                <w:sz w:val="18"/>
                <w:szCs w:val="18"/>
              </w:rPr>
              <w:t>Sledujte personál v místě</w:t>
            </w:r>
          </w:p>
        </w:tc>
        <w:tc>
          <w:tcPr>
            <w:tcW w:w="726" w:type="dxa"/>
            <w:gridSpan w:val="2"/>
          </w:tcPr>
          <w:p w14:paraId="73396E97" w14:textId="77777777" w:rsidR="00F370ED" w:rsidRPr="00085B72" w:rsidRDefault="00F370ED" w:rsidP="00F370E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tcPr>
          <w:p w14:paraId="7D548A04" w14:textId="77777777" w:rsidR="00F370ED" w:rsidRPr="00085B72" w:rsidRDefault="00F370ED" w:rsidP="00F370E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2F3FC2B3" w14:textId="77777777" w:rsidR="00F370ED" w:rsidRPr="00085B72" w:rsidRDefault="00F370ED" w:rsidP="00F370E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C1D219F" w14:textId="77777777" w:rsidR="00F370ED" w:rsidRPr="00085B72" w:rsidRDefault="00F370ED" w:rsidP="00F370E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449FAD60" w14:textId="77777777" w:rsidR="00F370ED" w:rsidRPr="00085B72" w:rsidRDefault="00F370ED" w:rsidP="00F370E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657CF" w:rsidRPr="00085B72" w14:paraId="7F21D7A9" w14:textId="77777777" w:rsidTr="00641ECC">
        <w:trPr>
          <w:gridAfter w:val="1"/>
          <w:wAfter w:w="27" w:type="dxa"/>
          <w:cantSplit/>
        </w:trPr>
        <w:tc>
          <w:tcPr>
            <w:tcW w:w="655" w:type="dxa"/>
            <w:vMerge w:val="restart"/>
          </w:tcPr>
          <w:p w14:paraId="53387FBE" w14:textId="77777777" w:rsidR="005657CF" w:rsidRPr="00085B72" w:rsidRDefault="005657CF" w:rsidP="005657CF">
            <w:pPr>
              <w:rPr>
                <w:rFonts w:cs="Arial"/>
                <w:sz w:val="18"/>
                <w:szCs w:val="18"/>
              </w:rPr>
            </w:pPr>
            <w:r w:rsidRPr="00085B72">
              <w:rPr>
                <w:rFonts w:cs="Arial"/>
                <w:sz w:val="18"/>
                <w:szCs w:val="18"/>
              </w:rPr>
              <w:lastRenderedPageBreak/>
              <w:t>8.2.3</w:t>
            </w:r>
          </w:p>
        </w:tc>
        <w:tc>
          <w:tcPr>
            <w:tcW w:w="3520" w:type="dxa"/>
            <w:shd w:val="clear" w:color="auto" w:fill="FFFFFF"/>
          </w:tcPr>
          <w:p w14:paraId="7C351BE4" w14:textId="77777777" w:rsidR="005657CF" w:rsidRPr="00085B72" w:rsidRDefault="005657CF" w:rsidP="005657CF">
            <w:pPr>
              <w:autoSpaceDE w:val="0"/>
              <w:autoSpaceDN w:val="0"/>
              <w:adjustRightInd w:val="0"/>
              <w:rPr>
                <w:rFonts w:cs="Arial"/>
                <w:sz w:val="18"/>
                <w:szCs w:val="18"/>
              </w:rPr>
            </w:pPr>
            <w:r w:rsidRPr="00085B72">
              <w:rPr>
                <w:rFonts w:cs="Arial"/>
                <w:sz w:val="18"/>
                <w:szCs w:val="18"/>
              </w:rPr>
              <w:t>(a) Jsou parametry hesla / heslové fráze nastaveny tak, aby vyhovovaly následujícím</w:t>
            </w:r>
            <w:r>
              <w:rPr>
                <w:rFonts w:cs="Arial"/>
                <w:sz w:val="18"/>
                <w:szCs w:val="18"/>
              </w:rPr>
              <w:t>u</w:t>
            </w:r>
            <w:r w:rsidRPr="00085B72">
              <w:rPr>
                <w:rFonts w:cs="Arial"/>
                <w:sz w:val="18"/>
                <w:szCs w:val="18"/>
              </w:rPr>
              <w:t>?</w:t>
            </w:r>
          </w:p>
          <w:p w14:paraId="1C7BE7E6" w14:textId="77777777" w:rsidR="005657CF" w:rsidRPr="00085B72" w:rsidRDefault="005657CF" w:rsidP="005657CF">
            <w:pPr>
              <w:pStyle w:val="table11bullet"/>
              <w:numPr>
                <w:ilvl w:val="0"/>
                <w:numId w:val="35"/>
              </w:numPr>
              <w:tabs>
                <w:tab w:val="num" w:pos="1392"/>
              </w:tabs>
            </w:pPr>
            <w:r w:rsidRPr="00085B72">
              <w:t>minimální délk</w:t>
            </w:r>
            <w:r>
              <w:t>a</w:t>
            </w:r>
            <w:r w:rsidRPr="00085B72">
              <w:t xml:space="preserve"> hesla </w:t>
            </w:r>
            <w:r>
              <w:t xml:space="preserve">je </w:t>
            </w:r>
            <w:r w:rsidRPr="00085B72">
              <w:t>nejméně sedm znaků</w:t>
            </w:r>
          </w:p>
          <w:p w14:paraId="587C35F3" w14:textId="77777777" w:rsidR="005657CF" w:rsidRPr="00085B72" w:rsidRDefault="005657CF" w:rsidP="005657CF">
            <w:pPr>
              <w:pStyle w:val="table11bullet"/>
              <w:numPr>
                <w:ilvl w:val="0"/>
                <w:numId w:val="35"/>
              </w:numPr>
              <w:tabs>
                <w:tab w:val="num" w:pos="1392"/>
              </w:tabs>
            </w:pPr>
            <w:r>
              <w:t>o</w:t>
            </w:r>
            <w:r w:rsidRPr="00085B72">
              <w:t>bsah</w:t>
            </w:r>
            <w:r>
              <w:t>uje</w:t>
            </w:r>
            <w:r w:rsidRPr="00085B72">
              <w:t xml:space="preserve"> jak numerické, tak abecední znaky.</w:t>
            </w:r>
          </w:p>
          <w:p w14:paraId="3E099700" w14:textId="2FC322E2" w:rsidR="005657CF" w:rsidRPr="00085B72" w:rsidRDefault="005657CF" w:rsidP="005657CF">
            <w:pPr>
              <w:pStyle w:val="table11bullet"/>
              <w:numPr>
                <w:ilvl w:val="0"/>
                <w:numId w:val="0"/>
              </w:numPr>
              <w:tabs>
                <w:tab w:val="num" w:pos="1392"/>
              </w:tabs>
              <w:ind w:left="43"/>
            </w:pPr>
            <w:r w:rsidRPr="00085B72">
              <w:t>Alternativně musí mít hesla / heslové fráze složitost a sílu, která je alespoň rovnocenná parametrům uvedených výše.</w:t>
            </w:r>
          </w:p>
        </w:tc>
        <w:tc>
          <w:tcPr>
            <w:tcW w:w="2679" w:type="dxa"/>
            <w:gridSpan w:val="3"/>
            <w:shd w:val="clear" w:color="auto" w:fill="FFFFFF"/>
          </w:tcPr>
          <w:p w14:paraId="10F2B032" w14:textId="54E8C728" w:rsidR="005657CF" w:rsidRPr="00085B72" w:rsidRDefault="005657CF" w:rsidP="005657CF">
            <w:pPr>
              <w:numPr>
                <w:ilvl w:val="0"/>
                <w:numId w:val="16"/>
              </w:numPr>
              <w:spacing w:after="60"/>
              <w:ind w:left="340"/>
              <w:rPr>
                <w:rFonts w:cs="Arial"/>
                <w:sz w:val="18"/>
                <w:szCs w:val="18"/>
              </w:rPr>
            </w:pPr>
            <w:r>
              <w:rPr>
                <w:rFonts w:cs="Arial"/>
                <w:sz w:val="18"/>
                <w:szCs w:val="18"/>
              </w:rPr>
              <w:t>Přezkoumejte nastavení konfigurace systémů pro ověření parametrů hesel</w:t>
            </w:r>
          </w:p>
        </w:tc>
        <w:tc>
          <w:tcPr>
            <w:tcW w:w="726" w:type="dxa"/>
            <w:gridSpan w:val="2"/>
          </w:tcPr>
          <w:p w14:paraId="495E35CC"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tcPr>
          <w:p w14:paraId="3E429F76"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1CEC4F3B"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0A84A59"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43390FD9"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657CF" w:rsidRPr="00085B72" w14:paraId="7AD9D356" w14:textId="77777777" w:rsidTr="00641ECC">
        <w:trPr>
          <w:gridAfter w:val="1"/>
          <w:wAfter w:w="27" w:type="dxa"/>
          <w:cantSplit/>
        </w:trPr>
        <w:tc>
          <w:tcPr>
            <w:tcW w:w="655" w:type="dxa"/>
            <w:vMerge/>
          </w:tcPr>
          <w:p w14:paraId="505B7ACF" w14:textId="77777777" w:rsidR="005657CF" w:rsidRPr="00085B72" w:rsidRDefault="005657CF" w:rsidP="005657CF">
            <w:pPr>
              <w:rPr>
                <w:rFonts w:cs="Arial"/>
                <w:sz w:val="18"/>
                <w:szCs w:val="18"/>
              </w:rPr>
            </w:pPr>
          </w:p>
        </w:tc>
        <w:tc>
          <w:tcPr>
            <w:tcW w:w="3520" w:type="dxa"/>
            <w:shd w:val="clear" w:color="auto" w:fill="FFFFFF"/>
          </w:tcPr>
          <w:p w14:paraId="60834052" w14:textId="25C460FA" w:rsidR="005657CF" w:rsidRPr="00085B72" w:rsidRDefault="005657CF" w:rsidP="005657CF">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 </w:t>
            </w:r>
            <w:r w:rsidRPr="00085B72">
              <w:rPr>
                <w:rFonts w:cs="Arial"/>
                <w:sz w:val="18"/>
                <w:szCs w:val="18"/>
              </w:rPr>
              <w:t xml:space="preserve">Splňují hesla uživatele, kteří nejsou zákazníky, </w:t>
            </w:r>
            <w:r w:rsidR="008776BD">
              <w:rPr>
                <w:rFonts w:cs="Arial"/>
                <w:sz w:val="18"/>
                <w:szCs w:val="18"/>
              </w:rPr>
              <w:t xml:space="preserve">požadavky na </w:t>
            </w:r>
            <w:r w:rsidRPr="00085B72">
              <w:rPr>
                <w:rFonts w:cs="Arial"/>
                <w:sz w:val="18"/>
                <w:szCs w:val="18"/>
              </w:rPr>
              <w:t>minimáln</w:t>
            </w:r>
            <w:r w:rsidR="008776BD">
              <w:rPr>
                <w:rFonts w:cs="Arial"/>
                <w:sz w:val="18"/>
                <w:szCs w:val="18"/>
              </w:rPr>
              <w:t>í</w:t>
            </w:r>
            <w:r w:rsidRPr="00085B72">
              <w:rPr>
                <w:rFonts w:cs="Arial"/>
                <w:sz w:val="18"/>
                <w:szCs w:val="18"/>
              </w:rPr>
              <w:t xml:space="preserve"> </w:t>
            </w:r>
            <w:r w:rsidR="008776BD">
              <w:rPr>
                <w:rFonts w:cs="Arial"/>
                <w:sz w:val="18"/>
                <w:szCs w:val="18"/>
              </w:rPr>
              <w:t>délku a složitost?</w:t>
            </w:r>
          </w:p>
          <w:p w14:paraId="264783ED" w14:textId="77777777" w:rsidR="005657CF" w:rsidRPr="00085B72" w:rsidRDefault="005657CF" w:rsidP="005657CF">
            <w:pPr>
              <w:numPr>
                <w:ilvl w:val="0"/>
                <w:numId w:val="16"/>
              </w:numPr>
              <w:autoSpaceDE w:val="0"/>
              <w:autoSpaceDN w:val="0"/>
              <w:adjustRightInd w:val="0"/>
              <w:ind w:left="454"/>
              <w:rPr>
                <w:rFonts w:cs="Arial"/>
                <w:sz w:val="18"/>
                <w:szCs w:val="18"/>
              </w:rPr>
            </w:pPr>
            <w:r w:rsidRPr="00085B72">
              <w:rPr>
                <w:rFonts w:cs="Arial"/>
                <w:sz w:val="18"/>
                <w:szCs w:val="18"/>
              </w:rPr>
              <w:t>Požadovat jako minimální délku hesla nejméně 7 (sedm)znaků.</w:t>
            </w:r>
          </w:p>
          <w:p w14:paraId="209CD16C" w14:textId="77777777" w:rsidR="005657CF" w:rsidRPr="00085B72" w:rsidRDefault="005657CF" w:rsidP="005657CF">
            <w:pPr>
              <w:numPr>
                <w:ilvl w:val="0"/>
                <w:numId w:val="16"/>
              </w:numPr>
              <w:autoSpaceDE w:val="0"/>
              <w:autoSpaceDN w:val="0"/>
              <w:adjustRightInd w:val="0"/>
              <w:ind w:left="454"/>
              <w:rPr>
                <w:rFonts w:cs="Arial"/>
                <w:sz w:val="18"/>
                <w:szCs w:val="18"/>
              </w:rPr>
            </w:pPr>
            <w:r w:rsidRPr="00085B72">
              <w:rPr>
                <w:rFonts w:cs="Arial"/>
                <w:sz w:val="18"/>
                <w:szCs w:val="18"/>
              </w:rPr>
              <w:t>Obsahovat jak numerické, tak abecední znaky.</w:t>
            </w:r>
          </w:p>
        </w:tc>
        <w:tc>
          <w:tcPr>
            <w:tcW w:w="2679" w:type="dxa"/>
            <w:gridSpan w:val="3"/>
            <w:shd w:val="clear" w:color="auto" w:fill="FFFFFF" w:themeFill="background1"/>
          </w:tcPr>
          <w:p w14:paraId="3B1AEA29" w14:textId="0F27740D" w:rsidR="005657CF" w:rsidRPr="00085B72" w:rsidRDefault="005657CF" w:rsidP="005657CF">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dokumentace uživatelů/zákazníků</w:t>
            </w:r>
          </w:p>
          <w:p w14:paraId="1295FD24" w14:textId="0E2BCF86" w:rsidR="005657CF" w:rsidRPr="00085B72" w:rsidRDefault="005657CF" w:rsidP="005657CF">
            <w:pPr>
              <w:numPr>
                <w:ilvl w:val="0"/>
                <w:numId w:val="16"/>
              </w:numPr>
              <w:spacing w:after="60"/>
              <w:ind w:left="340"/>
              <w:rPr>
                <w:rFonts w:cs="Arial"/>
                <w:sz w:val="18"/>
                <w:szCs w:val="18"/>
              </w:rPr>
            </w:pPr>
            <w:r w:rsidRPr="00085B72">
              <w:rPr>
                <w:rFonts w:cs="Arial"/>
                <w:sz w:val="18"/>
                <w:szCs w:val="18"/>
              </w:rPr>
              <w:t>Sled</w:t>
            </w:r>
            <w:r>
              <w:rPr>
                <w:rFonts w:cs="Arial"/>
                <w:sz w:val="18"/>
                <w:szCs w:val="18"/>
              </w:rPr>
              <w:t>ujte</w:t>
            </w:r>
            <w:r w:rsidRPr="00085B72">
              <w:rPr>
                <w:rFonts w:cs="Arial"/>
                <w:sz w:val="18"/>
                <w:szCs w:val="18"/>
              </w:rPr>
              <w:t xml:space="preserve"> interní proces</w:t>
            </w:r>
            <w:r>
              <w:rPr>
                <w:rFonts w:cs="Arial"/>
                <w:sz w:val="18"/>
                <w:szCs w:val="18"/>
              </w:rPr>
              <w:t>y</w:t>
            </w:r>
          </w:p>
        </w:tc>
        <w:tc>
          <w:tcPr>
            <w:tcW w:w="726" w:type="dxa"/>
            <w:gridSpan w:val="2"/>
            <w:shd w:val="clear" w:color="auto" w:fill="FFFFFF" w:themeFill="background1"/>
          </w:tcPr>
          <w:p w14:paraId="1F1D042E"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shd w:val="clear" w:color="auto" w:fill="FFFFFF" w:themeFill="background1"/>
          </w:tcPr>
          <w:p w14:paraId="373611BB"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shd w:val="clear" w:color="auto" w:fill="FFFFFF" w:themeFill="background1"/>
          </w:tcPr>
          <w:p w14:paraId="3053158A"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7E6E2A78"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6360278A" w14:textId="77777777" w:rsidR="005657CF" w:rsidRPr="00085B72" w:rsidRDefault="005657CF" w:rsidP="005657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628DB" w:rsidRPr="00085B72" w14:paraId="75318C85" w14:textId="77777777" w:rsidTr="00641ECC">
        <w:trPr>
          <w:gridAfter w:val="1"/>
          <w:wAfter w:w="27" w:type="dxa"/>
          <w:cantSplit/>
        </w:trPr>
        <w:tc>
          <w:tcPr>
            <w:tcW w:w="655" w:type="dxa"/>
            <w:vMerge w:val="restart"/>
          </w:tcPr>
          <w:p w14:paraId="118D9443" w14:textId="77777777" w:rsidR="003628DB" w:rsidRPr="00085B72" w:rsidRDefault="003628DB" w:rsidP="003628DB">
            <w:pPr>
              <w:rPr>
                <w:rFonts w:cs="Arial"/>
                <w:sz w:val="18"/>
                <w:szCs w:val="18"/>
              </w:rPr>
            </w:pPr>
            <w:r w:rsidRPr="00085B72">
              <w:rPr>
                <w:rFonts w:cs="Arial"/>
                <w:sz w:val="18"/>
                <w:szCs w:val="18"/>
              </w:rPr>
              <w:t>8.2.4</w:t>
            </w:r>
          </w:p>
        </w:tc>
        <w:tc>
          <w:tcPr>
            <w:tcW w:w="3520" w:type="dxa"/>
            <w:shd w:val="clear" w:color="auto" w:fill="FFFFFF"/>
          </w:tcPr>
          <w:p w14:paraId="7F7D984A" w14:textId="3B9F2DD1" w:rsidR="003628DB" w:rsidRPr="00085B72" w:rsidRDefault="003628DB" w:rsidP="003628DB">
            <w:pPr>
              <w:autoSpaceDE w:val="0"/>
              <w:autoSpaceDN w:val="0"/>
              <w:adjustRightInd w:val="0"/>
              <w:rPr>
                <w:rFonts w:cs="Arial"/>
                <w:sz w:val="18"/>
                <w:szCs w:val="18"/>
              </w:rPr>
            </w:pPr>
            <w:r>
              <w:rPr>
                <w:rFonts w:cs="Arial"/>
                <w:sz w:val="18"/>
                <w:szCs w:val="18"/>
              </w:rPr>
              <w:t>(a) Jsou měněna uživatelská hesla / heslové fráze nejméně každých 90 dní?</w:t>
            </w:r>
          </w:p>
        </w:tc>
        <w:tc>
          <w:tcPr>
            <w:tcW w:w="2679" w:type="dxa"/>
            <w:gridSpan w:val="3"/>
            <w:shd w:val="clear" w:color="auto" w:fill="FFFFFF"/>
          </w:tcPr>
          <w:p w14:paraId="0772B917" w14:textId="77777777" w:rsidR="003628DB" w:rsidRDefault="003628DB" w:rsidP="003628DB">
            <w:pPr>
              <w:numPr>
                <w:ilvl w:val="0"/>
                <w:numId w:val="16"/>
              </w:numPr>
              <w:spacing w:after="60"/>
              <w:ind w:left="340"/>
              <w:rPr>
                <w:rFonts w:cs="Arial"/>
                <w:sz w:val="18"/>
                <w:szCs w:val="18"/>
              </w:rPr>
            </w:pPr>
            <w:r>
              <w:rPr>
                <w:rFonts w:cs="Arial"/>
                <w:sz w:val="18"/>
                <w:szCs w:val="18"/>
              </w:rPr>
              <w:t>Zkontrolujte postupy pro hesla</w:t>
            </w:r>
          </w:p>
          <w:p w14:paraId="42A9DE52" w14:textId="5F3361A8" w:rsidR="003628DB" w:rsidRPr="00085B72" w:rsidRDefault="003628DB" w:rsidP="003628DB">
            <w:pPr>
              <w:numPr>
                <w:ilvl w:val="0"/>
                <w:numId w:val="16"/>
              </w:numPr>
              <w:spacing w:after="60"/>
              <w:ind w:left="340"/>
              <w:rPr>
                <w:rFonts w:cs="Arial"/>
                <w:sz w:val="18"/>
                <w:szCs w:val="18"/>
              </w:rPr>
            </w:pPr>
            <w:r>
              <w:rPr>
                <w:rFonts w:cs="Arial"/>
                <w:sz w:val="18"/>
                <w:szCs w:val="18"/>
              </w:rPr>
              <w:t>Přezkoumejte nastavení konfigurace systémů</w:t>
            </w:r>
          </w:p>
        </w:tc>
        <w:tc>
          <w:tcPr>
            <w:tcW w:w="726" w:type="dxa"/>
            <w:gridSpan w:val="2"/>
          </w:tcPr>
          <w:p w14:paraId="09C2C942"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tcPr>
          <w:p w14:paraId="10AF97CF"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B5FA7D5"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5FB662BB"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72F67D4B"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628DB" w:rsidRPr="00085B72" w14:paraId="21806210" w14:textId="77777777" w:rsidTr="007A11EA">
        <w:trPr>
          <w:gridAfter w:val="1"/>
          <w:wAfter w:w="27" w:type="dxa"/>
          <w:cantSplit/>
        </w:trPr>
        <w:tc>
          <w:tcPr>
            <w:tcW w:w="655" w:type="dxa"/>
            <w:vMerge/>
            <w:tcBorders>
              <w:bottom w:val="single" w:sz="4" w:space="0" w:color="7F7F7F" w:themeColor="text1" w:themeTint="80"/>
            </w:tcBorders>
          </w:tcPr>
          <w:p w14:paraId="08E8C846" w14:textId="77777777" w:rsidR="003628DB" w:rsidRPr="00085B72" w:rsidRDefault="003628DB" w:rsidP="003628DB">
            <w:pPr>
              <w:rPr>
                <w:rFonts w:cs="Arial"/>
                <w:sz w:val="18"/>
                <w:szCs w:val="18"/>
              </w:rPr>
            </w:pPr>
          </w:p>
        </w:tc>
        <w:tc>
          <w:tcPr>
            <w:tcW w:w="3520" w:type="dxa"/>
            <w:shd w:val="clear" w:color="auto" w:fill="FFFFFF"/>
          </w:tcPr>
          <w:p w14:paraId="6557E5F1" w14:textId="77777777" w:rsidR="003628DB" w:rsidRPr="00085B72" w:rsidRDefault="003628DB" w:rsidP="003628DB">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 </w:t>
            </w:r>
            <w:r w:rsidRPr="00085B72">
              <w:rPr>
                <w:rFonts w:cs="Arial"/>
                <w:sz w:val="18"/>
                <w:szCs w:val="18"/>
              </w:rPr>
              <w:t>Jsou pravidelně</w:t>
            </w:r>
            <w:r w:rsidRPr="00085B72">
              <w:rPr>
                <w:rFonts w:cs="Arial"/>
                <w:i/>
                <w:sz w:val="18"/>
                <w:szCs w:val="18"/>
              </w:rPr>
              <w:t xml:space="preserve"> </w:t>
            </w:r>
            <w:r w:rsidRPr="00085B72">
              <w:rPr>
                <w:rFonts w:cs="Arial"/>
                <w:sz w:val="18"/>
                <w:szCs w:val="18"/>
              </w:rPr>
              <w:t>měněna hesla uživatelů, kteří nejsou zákazníky; a jsou uživatelům, kteří nejsou zákazníky, poskytnuty pokyny, kdy a za jakých okolností si musí hesla změnit?</w:t>
            </w:r>
          </w:p>
        </w:tc>
        <w:tc>
          <w:tcPr>
            <w:tcW w:w="2679" w:type="dxa"/>
            <w:gridSpan w:val="3"/>
            <w:shd w:val="clear" w:color="auto" w:fill="FFFFFF" w:themeFill="background1"/>
          </w:tcPr>
          <w:p w14:paraId="6BDBF66A" w14:textId="77777777" w:rsidR="003628DB" w:rsidRPr="00085B72" w:rsidRDefault="003628DB" w:rsidP="003628DB">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dokumentace uživatelů/zákazníků</w:t>
            </w:r>
          </w:p>
          <w:p w14:paraId="13E51C02" w14:textId="6D55A9D4" w:rsidR="003628DB" w:rsidRPr="00085B72" w:rsidRDefault="003628DB" w:rsidP="003628DB">
            <w:pPr>
              <w:numPr>
                <w:ilvl w:val="0"/>
                <w:numId w:val="16"/>
              </w:numPr>
              <w:spacing w:after="60"/>
              <w:ind w:left="340"/>
              <w:rPr>
                <w:rFonts w:cs="Arial"/>
                <w:sz w:val="18"/>
                <w:szCs w:val="18"/>
              </w:rPr>
            </w:pPr>
            <w:r w:rsidRPr="00085B72">
              <w:rPr>
                <w:rFonts w:cs="Arial"/>
                <w:sz w:val="18"/>
                <w:szCs w:val="18"/>
              </w:rPr>
              <w:t>Sled</w:t>
            </w:r>
            <w:r>
              <w:rPr>
                <w:rFonts w:cs="Arial"/>
                <w:sz w:val="18"/>
                <w:szCs w:val="18"/>
              </w:rPr>
              <w:t>ujte</w:t>
            </w:r>
            <w:r w:rsidRPr="00085B72">
              <w:rPr>
                <w:rFonts w:cs="Arial"/>
                <w:sz w:val="18"/>
                <w:szCs w:val="18"/>
              </w:rPr>
              <w:t xml:space="preserve"> interní proces</w:t>
            </w:r>
            <w:r>
              <w:rPr>
                <w:rFonts w:cs="Arial"/>
                <w:sz w:val="18"/>
                <w:szCs w:val="18"/>
              </w:rPr>
              <w:t>y</w:t>
            </w:r>
          </w:p>
        </w:tc>
        <w:tc>
          <w:tcPr>
            <w:tcW w:w="726" w:type="dxa"/>
            <w:gridSpan w:val="2"/>
            <w:shd w:val="clear" w:color="auto" w:fill="FFFFFF" w:themeFill="background1"/>
          </w:tcPr>
          <w:p w14:paraId="57703B7D"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shd w:val="clear" w:color="auto" w:fill="FFFFFF" w:themeFill="background1"/>
          </w:tcPr>
          <w:p w14:paraId="07A6FE2F"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shd w:val="clear" w:color="auto" w:fill="FFFFFF" w:themeFill="background1"/>
          </w:tcPr>
          <w:p w14:paraId="2C720766"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2D92A1FB"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6D5CF06C"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628DB" w:rsidRPr="00085B72" w14:paraId="3AB9312F" w14:textId="77777777" w:rsidTr="007A11EA">
        <w:trPr>
          <w:gridAfter w:val="1"/>
          <w:wAfter w:w="27" w:type="dxa"/>
          <w:cantSplit/>
        </w:trPr>
        <w:tc>
          <w:tcPr>
            <w:tcW w:w="655" w:type="dxa"/>
            <w:tcBorders>
              <w:bottom w:val="single" w:sz="4" w:space="0" w:color="FFFFFF" w:themeColor="background1"/>
            </w:tcBorders>
          </w:tcPr>
          <w:p w14:paraId="553EB8FB" w14:textId="77777777" w:rsidR="003628DB" w:rsidRPr="00085B72" w:rsidRDefault="003628DB" w:rsidP="003628DB">
            <w:pPr>
              <w:rPr>
                <w:rFonts w:cs="Arial"/>
                <w:sz w:val="18"/>
                <w:szCs w:val="18"/>
              </w:rPr>
            </w:pPr>
            <w:r w:rsidRPr="00085B72">
              <w:rPr>
                <w:rFonts w:cs="Arial"/>
                <w:sz w:val="18"/>
                <w:szCs w:val="18"/>
              </w:rPr>
              <w:t>8.2.5</w:t>
            </w:r>
          </w:p>
        </w:tc>
        <w:tc>
          <w:tcPr>
            <w:tcW w:w="3520" w:type="dxa"/>
            <w:shd w:val="clear" w:color="auto" w:fill="FFFFFF"/>
          </w:tcPr>
          <w:p w14:paraId="624B65B9" w14:textId="4BB78270" w:rsidR="003628DB" w:rsidRPr="00085B72" w:rsidRDefault="003628DB" w:rsidP="003628DB">
            <w:pPr>
              <w:autoSpaceDE w:val="0"/>
              <w:autoSpaceDN w:val="0"/>
              <w:adjustRightInd w:val="0"/>
              <w:rPr>
                <w:rFonts w:cs="Arial"/>
                <w:sz w:val="18"/>
                <w:szCs w:val="18"/>
              </w:rPr>
            </w:pPr>
            <w:r w:rsidRPr="00085B72">
              <w:rPr>
                <w:rFonts w:cs="Arial"/>
                <w:sz w:val="18"/>
                <w:szCs w:val="18"/>
              </w:rPr>
              <w:t>(a) Musí jednotlivec zadat nové heslo / heslovou frázi, které je odlišné od kteréhokoliv z posledních čtyř jeho</w:t>
            </w:r>
            <w:r>
              <w:rPr>
                <w:rFonts w:cs="Arial"/>
                <w:sz w:val="18"/>
                <w:szCs w:val="18"/>
              </w:rPr>
              <w:t xml:space="preserve"> nebo jejích</w:t>
            </w:r>
            <w:r w:rsidRPr="00085B72">
              <w:rPr>
                <w:rFonts w:cs="Arial"/>
                <w:sz w:val="18"/>
                <w:szCs w:val="18"/>
              </w:rPr>
              <w:t xml:space="preserve"> používaných hesel / heslových frází?</w:t>
            </w:r>
          </w:p>
        </w:tc>
        <w:tc>
          <w:tcPr>
            <w:tcW w:w="2679" w:type="dxa"/>
            <w:gridSpan w:val="3"/>
            <w:shd w:val="clear" w:color="auto" w:fill="FFFFFF" w:themeFill="background1"/>
          </w:tcPr>
          <w:p w14:paraId="44A9E481" w14:textId="77777777" w:rsidR="003628DB" w:rsidRDefault="003628DB" w:rsidP="003628DB">
            <w:pPr>
              <w:numPr>
                <w:ilvl w:val="0"/>
                <w:numId w:val="16"/>
              </w:numPr>
              <w:spacing w:after="60"/>
              <w:ind w:left="340"/>
              <w:rPr>
                <w:rFonts w:cs="Arial"/>
                <w:sz w:val="18"/>
                <w:szCs w:val="18"/>
              </w:rPr>
            </w:pPr>
            <w:r>
              <w:rPr>
                <w:rFonts w:cs="Arial"/>
                <w:sz w:val="18"/>
                <w:szCs w:val="18"/>
              </w:rPr>
              <w:t>Zkontrolujte postupy pro hesla</w:t>
            </w:r>
          </w:p>
          <w:p w14:paraId="44B01236" w14:textId="77777777" w:rsidR="003628DB" w:rsidRDefault="003628DB" w:rsidP="003628DB">
            <w:pPr>
              <w:numPr>
                <w:ilvl w:val="0"/>
                <w:numId w:val="16"/>
              </w:numPr>
              <w:spacing w:after="60"/>
              <w:ind w:left="340"/>
              <w:rPr>
                <w:rFonts w:cs="Arial"/>
                <w:sz w:val="18"/>
                <w:szCs w:val="18"/>
              </w:rPr>
            </w:pPr>
            <w:r>
              <w:rPr>
                <w:rFonts w:cs="Arial"/>
                <w:sz w:val="18"/>
                <w:szCs w:val="18"/>
              </w:rPr>
              <w:t>Prozkoumejte vzorek systémových komponent</w:t>
            </w:r>
          </w:p>
          <w:p w14:paraId="68A76428" w14:textId="029FDE45" w:rsidR="003628DB" w:rsidRPr="00085B72" w:rsidRDefault="003628DB" w:rsidP="003628DB">
            <w:pPr>
              <w:numPr>
                <w:ilvl w:val="0"/>
                <w:numId w:val="16"/>
              </w:numPr>
              <w:spacing w:after="60"/>
              <w:ind w:left="340"/>
              <w:rPr>
                <w:rFonts w:cs="Arial"/>
                <w:sz w:val="18"/>
                <w:szCs w:val="18"/>
              </w:rPr>
            </w:pPr>
            <w:r>
              <w:rPr>
                <w:rFonts w:cs="Arial"/>
                <w:sz w:val="18"/>
                <w:szCs w:val="18"/>
              </w:rPr>
              <w:t>Přezkoumejte nastavení konfigurace systémů</w:t>
            </w:r>
          </w:p>
        </w:tc>
        <w:tc>
          <w:tcPr>
            <w:tcW w:w="726" w:type="dxa"/>
            <w:gridSpan w:val="2"/>
            <w:shd w:val="clear" w:color="auto" w:fill="FFFFFF" w:themeFill="background1"/>
          </w:tcPr>
          <w:p w14:paraId="78BA30E6"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shd w:val="clear" w:color="auto" w:fill="FFFFFF" w:themeFill="background1"/>
          </w:tcPr>
          <w:p w14:paraId="19F2F253"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shd w:val="clear" w:color="auto" w:fill="FFFFFF" w:themeFill="background1"/>
          </w:tcPr>
          <w:p w14:paraId="18471CEB"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7B2D10C6"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0AE97EFC"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628DB" w:rsidRPr="00085B72" w14:paraId="24E9CA26" w14:textId="77777777" w:rsidTr="007A11EA">
        <w:trPr>
          <w:gridAfter w:val="1"/>
          <w:wAfter w:w="27" w:type="dxa"/>
          <w:cantSplit/>
        </w:trPr>
        <w:tc>
          <w:tcPr>
            <w:tcW w:w="655" w:type="dxa"/>
            <w:tcBorders>
              <w:top w:val="single" w:sz="4" w:space="0" w:color="FFFFFF" w:themeColor="background1"/>
            </w:tcBorders>
          </w:tcPr>
          <w:p w14:paraId="6DA0B548" w14:textId="77777777" w:rsidR="003628DB" w:rsidRPr="00085B72" w:rsidRDefault="003628DB" w:rsidP="003628DB">
            <w:pPr>
              <w:rPr>
                <w:rFonts w:cs="Arial"/>
                <w:sz w:val="18"/>
                <w:szCs w:val="18"/>
              </w:rPr>
            </w:pPr>
          </w:p>
        </w:tc>
        <w:tc>
          <w:tcPr>
            <w:tcW w:w="3520" w:type="dxa"/>
            <w:shd w:val="clear" w:color="auto" w:fill="FFFFFF"/>
          </w:tcPr>
          <w:p w14:paraId="495789DC" w14:textId="77777777" w:rsidR="003628DB" w:rsidRPr="00085B72" w:rsidRDefault="003628DB" w:rsidP="003628DB">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w:t>
            </w:r>
            <w:r w:rsidRPr="00085B72">
              <w:rPr>
                <w:rFonts w:cs="Arial"/>
                <w:sz w:val="18"/>
                <w:szCs w:val="18"/>
              </w:rPr>
              <w:t xml:space="preserve"> Jsou hesla uživatelů, kteří nejsou zákazníky, nastavena tak, aby nebyla stejná jako čtyři naposledy použitá hesla?</w:t>
            </w:r>
          </w:p>
        </w:tc>
        <w:tc>
          <w:tcPr>
            <w:tcW w:w="2679" w:type="dxa"/>
            <w:gridSpan w:val="3"/>
            <w:shd w:val="clear" w:color="auto" w:fill="FFFFFF" w:themeFill="background1"/>
          </w:tcPr>
          <w:p w14:paraId="4C2B5197" w14:textId="77777777" w:rsidR="003628DB" w:rsidRPr="00085B72" w:rsidRDefault="003628DB" w:rsidP="003628DB">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dokumentace uživatelů/zákazníků</w:t>
            </w:r>
          </w:p>
          <w:p w14:paraId="359A7E2B" w14:textId="5A133816" w:rsidR="003628DB" w:rsidRPr="00085B72" w:rsidRDefault="003628DB" w:rsidP="003628DB">
            <w:pPr>
              <w:numPr>
                <w:ilvl w:val="0"/>
                <w:numId w:val="16"/>
              </w:numPr>
              <w:spacing w:after="60"/>
              <w:ind w:left="340"/>
              <w:rPr>
                <w:rFonts w:cs="Arial"/>
                <w:sz w:val="18"/>
                <w:szCs w:val="18"/>
              </w:rPr>
            </w:pPr>
            <w:r w:rsidRPr="00085B72">
              <w:rPr>
                <w:rFonts w:cs="Arial"/>
                <w:sz w:val="18"/>
                <w:szCs w:val="18"/>
              </w:rPr>
              <w:t>Sled</w:t>
            </w:r>
            <w:r>
              <w:rPr>
                <w:rFonts w:cs="Arial"/>
                <w:sz w:val="18"/>
                <w:szCs w:val="18"/>
              </w:rPr>
              <w:t>ujte</w:t>
            </w:r>
            <w:r w:rsidRPr="00085B72">
              <w:rPr>
                <w:rFonts w:cs="Arial"/>
                <w:sz w:val="18"/>
                <w:szCs w:val="18"/>
              </w:rPr>
              <w:t xml:space="preserve"> interní proces</w:t>
            </w:r>
            <w:r>
              <w:rPr>
                <w:rFonts w:cs="Arial"/>
                <w:sz w:val="18"/>
                <w:szCs w:val="18"/>
              </w:rPr>
              <w:t>y</w:t>
            </w:r>
          </w:p>
        </w:tc>
        <w:tc>
          <w:tcPr>
            <w:tcW w:w="726" w:type="dxa"/>
            <w:gridSpan w:val="2"/>
            <w:shd w:val="clear" w:color="auto" w:fill="FFFFFF" w:themeFill="background1"/>
          </w:tcPr>
          <w:p w14:paraId="02E6FA3D"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40" w:type="dxa"/>
            <w:shd w:val="clear" w:color="auto" w:fill="FFFFFF" w:themeFill="background1"/>
          </w:tcPr>
          <w:p w14:paraId="721A95A1"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98" w:type="dxa"/>
            <w:gridSpan w:val="2"/>
            <w:shd w:val="clear" w:color="auto" w:fill="FFFFFF" w:themeFill="background1"/>
          </w:tcPr>
          <w:p w14:paraId="00EB266C"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shd w:val="clear" w:color="auto" w:fill="FFFFFF" w:themeFill="background1"/>
          </w:tcPr>
          <w:p w14:paraId="582DBB0D"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shd w:val="clear" w:color="auto" w:fill="FFFFFF" w:themeFill="background1"/>
          </w:tcPr>
          <w:p w14:paraId="6D6DB5F1" w14:textId="77777777" w:rsidR="003628DB" w:rsidRPr="00085B72" w:rsidRDefault="003628DB" w:rsidP="003628D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F158D" w:rsidRPr="00085B72" w14:paraId="6AC3B249" w14:textId="77777777" w:rsidTr="00641ECC">
        <w:trPr>
          <w:gridAfter w:val="1"/>
          <w:wAfter w:w="27" w:type="dxa"/>
          <w:cantSplit/>
        </w:trPr>
        <w:tc>
          <w:tcPr>
            <w:tcW w:w="655" w:type="dxa"/>
          </w:tcPr>
          <w:p w14:paraId="37FCE75A" w14:textId="2E5B8181" w:rsidR="004F158D" w:rsidRPr="00085B72" w:rsidRDefault="004F158D" w:rsidP="004F158D">
            <w:pPr>
              <w:rPr>
                <w:rFonts w:cs="Arial"/>
                <w:sz w:val="18"/>
                <w:szCs w:val="18"/>
              </w:rPr>
            </w:pPr>
            <w:r>
              <w:rPr>
                <w:rFonts w:cs="Arial"/>
                <w:sz w:val="18"/>
                <w:szCs w:val="18"/>
              </w:rPr>
              <w:t>8.2.6</w:t>
            </w:r>
          </w:p>
        </w:tc>
        <w:tc>
          <w:tcPr>
            <w:tcW w:w="3520" w:type="dxa"/>
            <w:shd w:val="clear" w:color="auto" w:fill="FFFFFF"/>
          </w:tcPr>
          <w:p w14:paraId="7C442F79" w14:textId="0783FFB8" w:rsidR="004F158D" w:rsidRPr="00085B72" w:rsidRDefault="004F158D" w:rsidP="004F158D">
            <w:pPr>
              <w:autoSpaceDE w:val="0"/>
              <w:autoSpaceDN w:val="0"/>
              <w:adjustRightInd w:val="0"/>
              <w:rPr>
                <w:rFonts w:cs="Arial"/>
                <w:sz w:val="18"/>
                <w:szCs w:val="18"/>
              </w:rPr>
            </w:pPr>
            <w:r>
              <w:rPr>
                <w:rFonts w:cs="Arial"/>
                <w:sz w:val="18"/>
                <w:szCs w:val="18"/>
              </w:rPr>
              <w:t>(a) Je nastaveno heslo / heslová fráze pro první použití a při resetu na jedinečnou hodnotu pro každého uživatele, a je po prvním použití okamžitě změněno?</w:t>
            </w:r>
          </w:p>
        </w:tc>
        <w:tc>
          <w:tcPr>
            <w:tcW w:w="2679" w:type="dxa"/>
            <w:gridSpan w:val="3"/>
            <w:shd w:val="clear" w:color="auto" w:fill="FFFFFF"/>
          </w:tcPr>
          <w:p w14:paraId="0B6A20D0" w14:textId="77777777" w:rsidR="004F158D" w:rsidRDefault="004F158D" w:rsidP="004F158D">
            <w:pPr>
              <w:numPr>
                <w:ilvl w:val="0"/>
                <w:numId w:val="16"/>
              </w:numPr>
              <w:spacing w:after="60"/>
              <w:ind w:left="340"/>
              <w:rPr>
                <w:rFonts w:cs="Arial"/>
                <w:sz w:val="18"/>
                <w:szCs w:val="18"/>
              </w:rPr>
            </w:pPr>
            <w:r>
              <w:rPr>
                <w:rFonts w:cs="Arial"/>
                <w:sz w:val="18"/>
                <w:szCs w:val="18"/>
              </w:rPr>
              <w:t>Zkontrolujte postupy pro hesla</w:t>
            </w:r>
          </w:p>
          <w:p w14:paraId="01797E11" w14:textId="77777777" w:rsidR="004F158D" w:rsidRDefault="004F158D" w:rsidP="004F158D">
            <w:pPr>
              <w:numPr>
                <w:ilvl w:val="0"/>
                <w:numId w:val="16"/>
              </w:numPr>
              <w:spacing w:after="60"/>
              <w:ind w:left="340"/>
              <w:rPr>
                <w:rFonts w:cs="Arial"/>
                <w:sz w:val="18"/>
                <w:szCs w:val="18"/>
              </w:rPr>
            </w:pPr>
            <w:r>
              <w:rPr>
                <w:rFonts w:cs="Arial"/>
                <w:sz w:val="18"/>
                <w:szCs w:val="18"/>
              </w:rPr>
              <w:t>Přezkoumejte nastavení konfigurace systémů</w:t>
            </w:r>
          </w:p>
          <w:p w14:paraId="6BCBEA47" w14:textId="4C12A463" w:rsidR="004F158D" w:rsidRPr="00085B72" w:rsidRDefault="004F158D" w:rsidP="004F158D">
            <w:pPr>
              <w:numPr>
                <w:ilvl w:val="0"/>
                <w:numId w:val="16"/>
              </w:numPr>
              <w:spacing w:after="60"/>
              <w:ind w:left="340"/>
              <w:rPr>
                <w:rFonts w:cs="Arial"/>
                <w:sz w:val="18"/>
                <w:szCs w:val="18"/>
              </w:rPr>
            </w:pPr>
            <w:r>
              <w:rPr>
                <w:rFonts w:cs="Arial"/>
                <w:sz w:val="18"/>
                <w:szCs w:val="18"/>
              </w:rPr>
              <w:t xml:space="preserve">Sledujte bezpečnostní personál </w:t>
            </w:r>
          </w:p>
        </w:tc>
        <w:tc>
          <w:tcPr>
            <w:tcW w:w="726" w:type="dxa"/>
            <w:gridSpan w:val="2"/>
          </w:tcPr>
          <w:p w14:paraId="08E79883" w14:textId="77777777" w:rsidR="004F158D" w:rsidRPr="00085B72" w:rsidRDefault="004F158D" w:rsidP="004F15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5" w:type="dxa"/>
            <w:gridSpan w:val="2"/>
          </w:tcPr>
          <w:p w14:paraId="37D290AA" w14:textId="77777777" w:rsidR="004F158D" w:rsidRPr="00085B72" w:rsidRDefault="004F158D" w:rsidP="004F15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240490A4" w14:textId="77777777" w:rsidR="004F158D" w:rsidRPr="00085B72" w:rsidRDefault="004F158D" w:rsidP="004F15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5E2DB6F9" w14:textId="77777777" w:rsidR="004F158D" w:rsidRPr="00085B72" w:rsidRDefault="004F158D" w:rsidP="004F15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1AD14EAB" w14:textId="77777777" w:rsidR="004F158D" w:rsidRPr="00085B72" w:rsidRDefault="004F158D" w:rsidP="004F15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40A70EB0" w14:textId="77777777" w:rsidTr="005F3965">
        <w:trPr>
          <w:gridAfter w:val="1"/>
          <w:wAfter w:w="27" w:type="dxa"/>
          <w:cantSplit/>
        </w:trPr>
        <w:tc>
          <w:tcPr>
            <w:tcW w:w="655" w:type="dxa"/>
          </w:tcPr>
          <w:p w14:paraId="709B9540" w14:textId="77777777" w:rsidR="0069122B" w:rsidRPr="00085B72" w:rsidRDefault="0069122B" w:rsidP="0069122B">
            <w:pPr>
              <w:rPr>
                <w:rFonts w:cs="Arial"/>
                <w:sz w:val="18"/>
                <w:szCs w:val="18"/>
              </w:rPr>
            </w:pPr>
            <w:r w:rsidRPr="00085B72">
              <w:rPr>
                <w:rFonts w:cs="Arial"/>
                <w:sz w:val="18"/>
                <w:szCs w:val="18"/>
              </w:rPr>
              <w:lastRenderedPageBreak/>
              <w:t>8.3</w:t>
            </w:r>
          </w:p>
        </w:tc>
        <w:tc>
          <w:tcPr>
            <w:tcW w:w="3520" w:type="dxa"/>
            <w:shd w:val="clear" w:color="auto" w:fill="FFFFFF"/>
          </w:tcPr>
          <w:p w14:paraId="0C4ABD6B" w14:textId="09DB63B8" w:rsidR="0069122B" w:rsidRPr="00085B72" w:rsidRDefault="0069122B" w:rsidP="0069122B">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 xml:space="preserve">prostředí dat držitelů karet zabezpečen </w:t>
            </w:r>
            <w:proofErr w:type="spellStart"/>
            <w:r>
              <w:rPr>
                <w:rFonts w:cs="Arial"/>
                <w:sz w:val="18"/>
                <w:szCs w:val="18"/>
              </w:rPr>
              <w:t>více-faktorovým</w:t>
            </w:r>
            <w:proofErr w:type="spellEnd"/>
            <w:r w:rsidR="00C56B1E">
              <w:rPr>
                <w:rFonts w:cs="Arial"/>
                <w:sz w:val="18"/>
                <w:szCs w:val="18"/>
              </w:rPr>
              <w:t xml:space="preserve"> o</w:t>
            </w:r>
            <w:r>
              <w:rPr>
                <w:rFonts w:cs="Arial"/>
                <w:sz w:val="18"/>
                <w:szCs w:val="18"/>
              </w:rPr>
              <w:t>věřením identity dle následujícího:</w:t>
            </w:r>
          </w:p>
          <w:p w14:paraId="3C2E6B2F" w14:textId="6B4DB08E" w:rsidR="0069122B" w:rsidRPr="00085B72" w:rsidRDefault="0069122B" w:rsidP="0069122B">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003B47F9" w:rsidRPr="007A11EA">
              <w:rPr>
                <w:rFonts w:cs="Arial"/>
                <w:i/>
                <w:iCs/>
                <w:sz w:val="18"/>
                <w:szCs w:val="18"/>
              </w:rPr>
              <w:t>autentizačn</w:t>
            </w:r>
            <w:r w:rsidRPr="003B47F9">
              <w:rPr>
                <w:rFonts w:cs="Arial"/>
                <w:i/>
                <w:iCs/>
                <w:sz w:val="18"/>
                <w:szCs w:val="18"/>
              </w:rPr>
              <w:t>ích metod (viz PCI DSS Požadavek 8</w:t>
            </w:r>
            <w:r w:rsidRPr="00085B72">
              <w:rPr>
                <w:rFonts w:cs="Arial"/>
                <w:i/>
                <w:iCs/>
                <w:sz w:val="18"/>
                <w:szCs w:val="18"/>
              </w:rPr>
              <w:t xml:space="preserve">.2 ohledně popisu autentizačních metod). Použití jednoho faktoru dvakrát (např. použití dvou různých hesel) není považováno za </w:t>
            </w:r>
            <w:proofErr w:type="spellStart"/>
            <w:r>
              <w:rPr>
                <w:rFonts w:cs="Arial"/>
                <w:i/>
                <w:iCs/>
                <w:sz w:val="18"/>
                <w:szCs w:val="18"/>
              </w:rPr>
              <w:t>více-</w:t>
            </w:r>
            <w:r w:rsidRPr="00085B72">
              <w:rPr>
                <w:rFonts w:cs="Arial"/>
                <w:i/>
                <w:iCs/>
                <w:sz w:val="18"/>
                <w:szCs w:val="18"/>
              </w:rPr>
              <w:t>faktorové</w:t>
            </w:r>
            <w:proofErr w:type="spellEnd"/>
            <w:r w:rsidRPr="00085B72">
              <w:rPr>
                <w:rFonts w:cs="Arial"/>
                <w:i/>
                <w:iCs/>
                <w:sz w:val="18"/>
                <w:szCs w:val="18"/>
              </w:rPr>
              <w:t xml:space="preserve"> ověření. </w:t>
            </w:r>
          </w:p>
        </w:tc>
        <w:tc>
          <w:tcPr>
            <w:tcW w:w="6451" w:type="dxa"/>
            <w:gridSpan w:val="10"/>
            <w:shd w:val="clear" w:color="auto" w:fill="D9D9D9" w:themeFill="background1" w:themeFillShade="D9"/>
          </w:tcPr>
          <w:p w14:paraId="5BD2CA48" w14:textId="77777777" w:rsidR="0069122B" w:rsidRPr="00085B72" w:rsidRDefault="0069122B" w:rsidP="0069122B">
            <w:pPr>
              <w:spacing w:after="60"/>
              <w:jc w:val="center"/>
              <w:rPr>
                <w:rFonts w:cs="Arial"/>
                <w:sz w:val="18"/>
                <w:szCs w:val="18"/>
              </w:rPr>
            </w:pPr>
          </w:p>
        </w:tc>
      </w:tr>
      <w:tr w:rsidR="0069122B" w:rsidRPr="00085B72" w14:paraId="38008E30" w14:textId="77777777" w:rsidTr="00641ECC">
        <w:trPr>
          <w:gridAfter w:val="1"/>
          <w:wAfter w:w="27" w:type="dxa"/>
          <w:cantSplit/>
        </w:trPr>
        <w:tc>
          <w:tcPr>
            <w:tcW w:w="655" w:type="dxa"/>
          </w:tcPr>
          <w:p w14:paraId="63EB4A4E" w14:textId="75E4AB79" w:rsidR="0069122B" w:rsidRPr="00085B72" w:rsidRDefault="0069122B" w:rsidP="0069122B">
            <w:pPr>
              <w:rPr>
                <w:rFonts w:cs="Arial"/>
                <w:sz w:val="18"/>
                <w:szCs w:val="18"/>
              </w:rPr>
            </w:pPr>
            <w:r w:rsidRPr="00085B72">
              <w:rPr>
                <w:rFonts w:cs="Arial"/>
                <w:sz w:val="18"/>
                <w:szCs w:val="18"/>
              </w:rPr>
              <w:t>8.3</w:t>
            </w:r>
            <w:r>
              <w:rPr>
                <w:rFonts w:cs="Arial"/>
                <w:sz w:val="18"/>
                <w:szCs w:val="18"/>
              </w:rPr>
              <w:t>.1</w:t>
            </w:r>
          </w:p>
        </w:tc>
        <w:tc>
          <w:tcPr>
            <w:tcW w:w="3520" w:type="dxa"/>
            <w:shd w:val="clear" w:color="auto" w:fill="FFFFFF"/>
          </w:tcPr>
          <w:p w14:paraId="548E8068" w14:textId="6BC6BB1A" w:rsidR="0069122B" w:rsidRPr="00085B72" w:rsidRDefault="0069122B" w:rsidP="0069122B">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 zavedeno pro veškerý nekonzolový přístup do prostředí dat držitelů karet pro osoby s administrativním přístupem?</w:t>
            </w:r>
          </w:p>
        </w:tc>
        <w:tc>
          <w:tcPr>
            <w:tcW w:w="2679" w:type="dxa"/>
            <w:gridSpan w:val="3"/>
            <w:shd w:val="clear" w:color="auto" w:fill="FFFFFF"/>
          </w:tcPr>
          <w:p w14:paraId="466E95E3" w14:textId="77777777" w:rsidR="0069122B" w:rsidRPr="00085B72" w:rsidRDefault="0069122B" w:rsidP="0069122B">
            <w:pPr>
              <w:numPr>
                <w:ilvl w:val="0"/>
                <w:numId w:val="16"/>
              </w:numPr>
              <w:spacing w:after="60"/>
              <w:ind w:left="340"/>
              <w:rPr>
                <w:rFonts w:cs="Arial"/>
                <w:sz w:val="18"/>
                <w:szCs w:val="18"/>
              </w:rPr>
            </w:pPr>
            <w:r>
              <w:rPr>
                <w:rFonts w:cs="Arial"/>
                <w:sz w:val="18"/>
                <w:szCs w:val="18"/>
              </w:rPr>
              <w:t>Přezkoumejte konfigurace systémů</w:t>
            </w:r>
          </w:p>
          <w:p w14:paraId="445B63AF" w14:textId="0AD45B3D" w:rsidR="0069122B" w:rsidRPr="00085B72" w:rsidRDefault="0069122B" w:rsidP="0069122B">
            <w:pPr>
              <w:numPr>
                <w:ilvl w:val="0"/>
                <w:numId w:val="16"/>
              </w:numPr>
              <w:spacing w:after="60"/>
              <w:ind w:left="340"/>
              <w:rPr>
                <w:rFonts w:cs="Arial"/>
                <w:sz w:val="18"/>
                <w:szCs w:val="18"/>
              </w:rPr>
            </w:pPr>
            <w:r>
              <w:rPr>
                <w:rFonts w:cs="Arial"/>
                <w:sz w:val="18"/>
                <w:szCs w:val="18"/>
              </w:rPr>
              <w:t>Sledujte</w:t>
            </w:r>
            <w:r w:rsidRPr="00085B72">
              <w:rPr>
                <w:rFonts w:cs="Arial"/>
                <w:sz w:val="18"/>
                <w:szCs w:val="18"/>
              </w:rPr>
              <w:t xml:space="preserve"> </w:t>
            </w:r>
            <w:r>
              <w:rPr>
                <w:rFonts w:cs="Arial"/>
                <w:sz w:val="18"/>
                <w:szCs w:val="18"/>
              </w:rPr>
              <w:t>přihlašování administrátora k CDE</w:t>
            </w:r>
            <w:r w:rsidRPr="00085B72">
              <w:rPr>
                <w:rFonts w:cs="Arial"/>
                <w:sz w:val="18"/>
                <w:szCs w:val="18"/>
              </w:rPr>
              <w:t xml:space="preserve"> </w:t>
            </w:r>
          </w:p>
        </w:tc>
        <w:tc>
          <w:tcPr>
            <w:tcW w:w="716" w:type="dxa"/>
          </w:tcPr>
          <w:p w14:paraId="010C174E"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47E6BFEF"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7A5E214B"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08302E04"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3B61F4FE"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1F2E74BD" w14:textId="77777777" w:rsidTr="00641ECC">
        <w:trPr>
          <w:gridAfter w:val="1"/>
          <w:wAfter w:w="27" w:type="dxa"/>
          <w:cantSplit/>
        </w:trPr>
        <w:tc>
          <w:tcPr>
            <w:tcW w:w="655" w:type="dxa"/>
          </w:tcPr>
          <w:p w14:paraId="085BA015" w14:textId="5DAF23F6" w:rsidR="0069122B" w:rsidRPr="00085B72" w:rsidRDefault="0069122B" w:rsidP="0069122B">
            <w:pPr>
              <w:rPr>
                <w:rFonts w:cs="Arial"/>
                <w:sz w:val="18"/>
                <w:szCs w:val="18"/>
              </w:rPr>
            </w:pPr>
            <w:r w:rsidRPr="00085B72">
              <w:rPr>
                <w:rFonts w:cs="Arial"/>
                <w:sz w:val="18"/>
                <w:szCs w:val="18"/>
              </w:rPr>
              <w:t>8.3</w:t>
            </w:r>
            <w:r>
              <w:rPr>
                <w:rFonts w:cs="Arial"/>
                <w:sz w:val="18"/>
                <w:szCs w:val="18"/>
              </w:rPr>
              <w:t>.2</w:t>
            </w:r>
          </w:p>
        </w:tc>
        <w:tc>
          <w:tcPr>
            <w:tcW w:w="3520" w:type="dxa"/>
            <w:shd w:val="clear" w:color="auto" w:fill="FFFFFF"/>
          </w:tcPr>
          <w:p w14:paraId="3E18F489" w14:textId="31923B3C" w:rsidR="0069122B" w:rsidRPr="00085B72" w:rsidRDefault="0069122B" w:rsidP="0069122B">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ověřením identity zavedeno pro všechny vzdálené přístupy k síti (jak pro uživatele tak pro administrátora, a včetně přístupu třetích stran pro podporu anebo údržbu) jejichž původ je vně sítě subjektu?</w:t>
            </w:r>
          </w:p>
        </w:tc>
        <w:tc>
          <w:tcPr>
            <w:tcW w:w="2679" w:type="dxa"/>
            <w:gridSpan w:val="3"/>
            <w:shd w:val="clear" w:color="auto" w:fill="FFFFFF"/>
          </w:tcPr>
          <w:p w14:paraId="2E1DFB64" w14:textId="77777777" w:rsidR="0069122B" w:rsidRPr="00085B72" w:rsidRDefault="0069122B" w:rsidP="0069122B">
            <w:pPr>
              <w:numPr>
                <w:ilvl w:val="0"/>
                <w:numId w:val="16"/>
              </w:numPr>
              <w:spacing w:after="60"/>
              <w:ind w:left="340"/>
              <w:rPr>
                <w:rFonts w:cs="Arial"/>
                <w:sz w:val="18"/>
                <w:szCs w:val="18"/>
              </w:rPr>
            </w:pPr>
            <w:r>
              <w:rPr>
                <w:rFonts w:cs="Arial"/>
                <w:sz w:val="18"/>
                <w:szCs w:val="18"/>
              </w:rPr>
              <w:t>Přezkoumejte konfigurace systémů</w:t>
            </w:r>
          </w:p>
          <w:p w14:paraId="22B6D6BF" w14:textId="5ECAD711" w:rsidR="0069122B" w:rsidRPr="00C01225" w:rsidRDefault="0069122B" w:rsidP="0069122B">
            <w:pPr>
              <w:numPr>
                <w:ilvl w:val="0"/>
                <w:numId w:val="16"/>
              </w:numPr>
              <w:spacing w:after="60"/>
              <w:ind w:left="340"/>
              <w:rPr>
                <w:rFonts w:cs="Arial"/>
                <w:sz w:val="18"/>
                <w:szCs w:val="18"/>
              </w:rPr>
            </w:pPr>
            <w:r>
              <w:rPr>
                <w:rFonts w:cs="Arial"/>
                <w:sz w:val="18"/>
                <w:szCs w:val="18"/>
              </w:rPr>
              <w:t>Sledujte vzdáleně připojený personál</w:t>
            </w:r>
          </w:p>
        </w:tc>
        <w:tc>
          <w:tcPr>
            <w:tcW w:w="716" w:type="dxa"/>
          </w:tcPr>
          <w:p w14:paraId="5B5914C2"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037E393C"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1C6675B6"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21BE8276"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249FBD50"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66F668A1" w14:textId="77777777" w:rsidTr="00641ECC">
        <w:trPr>
          <w:gridAfter w:val="1"/>
          <w:wAfter w:w="27" w:type="dxa"/>
          <w:cantSplit/>
        </w:trPr>
        <w:tc>
          <w:tcPr>
            <w:tcW w:w="655" w:type="dxa"/>
            <w:vMerge w:val="restart"/>
          </w:tcPr>
          <w:p w14:paraId="544145DC" w14:textId="26A99A1E" w:rsidR="0069122B" w:rsidRPr="00085B72" w:rsidRDefault="0069122B" w:rsidP="0069122B">
            <w:pPr>
              <w:rPr>
                <w:rFonts w:cs="Arial"/>
                <w:sz w:val="18"/>
                <w:szCs w:val="18"/>
              </w:rPr>
            </w:pPr>
            <w:r>
              <w:rPr>
                <w:rFonts w:cs="Arial"/>
                <w:sz w:val="18"/>
                <w:szCs w:val="18"/>
              </w:rPr>
              <w:t>8.4</w:t>
            </w:r>
          </w:p>
        </w:tc>
        <w:tc>
          <w:tcPr>
            <w:tcW w:w="3520" w:type="dxa"/>
            <w:shd w:val="clear" w:color="auto" w:fill="FFFFFF"/>
          </w:tcPr>
          <w:p w14:paraId="6721E289" w14:textId="794B5E62" w:rsidR="0069122B" w:rsidRPr="00085B72" w:rsidRDefault="0069122B" w:rsidP="0069122B">
            <w:pPr>
              <w:autoSpaceDE w:val="0"/>
              <w:autoSpaceDN w:val="0"/>
              <w:adjustRightInd w:val="0"/>
              <w:rPr>
                <w:rFonts w:cs="Arial"/>
                <w:sz w:val="18"/>
                <w:szCs w:val="18"/>
              </w:rPr>
            </w:pPr>
            <w:r w:rsidRPr="00085B72">
              <w:rPr>
                <w:rFonts w:cs="Arial"/>
                <w:sz w:val="18"/>
                <w:szCs w:val="18"/>
              </w:rPr>
              <w:t xml:space="preserve">(a) Jsou </w:t>
            </w:r>
            <w:r w:rsidR="00A81249" w:rsidRPr="007A11EA">
              <w:rPr>
                <w:rFonts w:cs="Arial"/>
                <w:sz w:val="18"/>
                <w:szCs w:val="18"/>
              </w:rPr>
              <w:t xml:space="preserve">autentizačních </w:t>
            </w:r>
            <w:r w:rsidRPr="00A81249">
              <w:rPr>
                <w:rFonts w:cs="Arial"/>
                <w:sz w:val="18"/>
                <w:szCs w:val="18"/>
              </w:rPr>
              <w:t>politiky</w:t>
            </w:r>
            <w:r>
              <w:rPr>
                <w:rFonts w:cs="Arial"/>
                <w:sz w:val="18"/>
                <w:szCs w:val="18"/>
              </w:rPr>
              <w:t xml:space="preserve"> a </w:t>
            </w:r>
            <w:r w:rsidR="003609E9">
              <w:rPr>
                <w:rFonts w:cs="Arial"/>
                <w:sz w:val="18"/>
                <w:szCs w:val="18"/>
              </w:rPr>
              <w:t>postupy</w:t>
            </w:r>
            <w:r w:rsidRPr="00085B72">
              <w:rPr>
                <w:rFonts w:cs="Arial"/>
                <w:sz w:val="18"/>
                <w:szCs w:val="18"/>
              </w:rPr>
              <w:t xml:space="preserve"> </w:t>
            </w:r>
            <w:r>
              <w:rPr>
                <w:rFonts w:cs="Arial"/>
                <w:sz w:val="18"/>
                <w:szCs w:val="18"/>
              </w:rPr>
              <w:t>zdokumentovány a komunikovány</w:t>
            </w:r>
            <w:r w:rsidRPr="00085B72">
              <w:rPr>
                <w:rFonts w:cs="Arial"/>
                <w:sz w:val="18"/>
                <w:szCs w:val="18"/>
              </w:rPr>
              <w:t xml:space="preserve"> všem uživatelům?</w:t>
            </w:r>
          </w:p>
        </w:tc>
        <w:tc>
          <w:tcPr>
            <w:tcW w:w="2679" w:type="dxa"/>
            <w:gridSpan w:val="3"/>
            <w:shd w:val="clear" w:color="auto" w:fill="FFFFFF"/>
          </w:tcPr>
          <w:p w14:paraId="00467DF4" w14:textId="77777777" w:rsidR="0069122B" w:rsidRDefault="0069122B" w:rsidP="0069122B">
            <w:pPr>
              <w:numPr>
                <w:ilvl w:val="0"/>
                <w:numId w:val="16"/>
              </w:numPr>
              <w:spacing w:after="60"/>
              <w:ind w:left="340"/>
              <w:rPr>
                <w:rFonts w:cs="Arial"/>
                <w:sz w:val="18"/>
                <w:szCs w:val="18"/>
              </w:rPr>
            </w:pPr>
            <w:r>
              <w:rPr>
                <w:rFonts w:cs="Arial"/>
                <w:sz w:val="18"/>
                <w:szCs w:val="18"/>
              </w:rPr>
              <w:t>Zkontrolujte politiky a postupy</w:t>
            </w:r>
            <w:r w:rsidDel="00AC64EF">
              <w:rPr>
                <w:rFonts w:cs="Arial"/>
                <w:sz w:val="18"/>
                <w:szCs w:val="18"/>
              </w:rPr>
              <w:t xml:space="preserve"> </w:t>
            </w:r>
          </w:p>
          <w:p w14:paraId="2B5AA686" w14:textId="77777777" w:rsidR="0069122B" w:rsidRDefault="0069122B" w:rsidP="0069122B">
            <w:pPr>
              <w:numPr>
                <w:ilvl w:val="0"/>
                <w:numId w:val="16"/>
              </w:numPr>
              <w:spacing w:after="60"/>
              <w:ind w:left="340"/>
              <w:rPr>
                <w:rFonts w:cs="Arial"/>
                <w:sz w:val="18"/>
                <w:szCs w:val="18"/>
              </w:rPr>
            </w:pPr>
            <w:r>
              <w:rPr>
                <w:rFonts w:cs="Arial"/>
                <w:sz w:val="18"/>
                <w:szCs w:val="18"/>
              </w:rPr>
              <w:t>Zkontrolujte distribuční metody</w:t>
            </w:r>
          </w:p>
          <w:p w14:paraId="4FB334F4" w14:textId="77777777" w:rsidR="0069122B" w:rsidRDefault="0069122B" w:rsidP="0069122B">
            <w:pPr>
              <w:numPr>
                <w:ilvl w:val="0"/>
                <w:numId w:val="16"/>
              </w:numPr>
              <w:spacing w:after="60"/>
              <w:ind w:left="340"/>
              <w:rPr>
                <w:rFonts w:cs="Arial"/>
                <w:sz w:val="18"/>
                <w:szCs w:val="18"/>
              </w:rPr>
            </w:pPr>
            <w:r>
              <w:rPr>
                <w:rFonts w:cs="Arial"/>
                <w:sz w:val="18"/>
                <w:szCs w:val="18"/>
              </w:rPr>
              <w:t>Rozhovor s personálem</w:t>
            </w:r>
          </w:p>
          <w:p w14:paraId="63385ECA" w14:textId="1AAF89CD" w:rsidR="0069122B" w:rsidRPr="00085B72" w:rsidRDefault="0069122B" w:rsidP="0069122B">
            <w:pPr>
              <w:numPr>
                <w:ilvl w:val="0"/>
                <w:numId w:val="16"/>
              </w:numPr>
              <w:spacing w:after="60"/>
              <w:ind w:left="340"/>
              <w:rPr>
                <w:rFonts w:cs="Arial"/>
                <w:sz w:val="18"/>
                <w:szCs w:val="18"/>
              </w:rPr>
            </w:pPr>
            <w:r>
              <w:rPr>
                <w:rFonts w:cs="Arial"/>
                <w:sz w:val="18"/>
                <w:szCs w:val="18"/>
              </w:rPr>
              <w:t>Rozhovor s uživateli</w:t>
            </w:r>
          </w:p>
        </w:tc>
        <w:tc>
          <w:tcPr>
            <w:tcW w:w="716" w:type="dxa"/>
          </w:tcPr>
          <w:p w14:paraId="04994ED1"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08715CD4"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0002EDA3"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0B6337AC"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785B7076"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4840D5BB" w14:textId="77777777" w:rsidTr="00641ECC">
        <w:trPr>
          <w:gridAfter w:val="1"/>
          <w:wAfter w:w="27" w:type="dxa"/>
          <w:cantSplit/>
        </w:trPr>
        <w:tc>
          <w:tcPr>
            <w:tcW w:w="655" w:type="dxa"/>
            <w:vMerge/>
          </w:tcPr>
          <w:p w14:paraId="1618E2D9" w14:textId="77777777" w:rsidR="0069122B" w:rsidRPr="00085B72" w:rsidRDefault="0069122B" w:rsidP="0069122B">
            <w:pPr>
              <w:rPr>
                <w:rFonts w:cs="Arial"/>
                <w:sz w:val="18"/>
                <w:szCs w:val="18"/>
              </w:rPr>
            </w:pPr>
          </w:p>
        </w:tc>
        <w:tc>
          <w:tcPr>
            <w:tcW w:w="3520" w:type="dxa"/>
            <w:shd w:val="clear" w:color="auto" w:fill="FFFFFF"/>
          </w:tcPr>
          <w:p w14:paraId="4F8C932E" w14:textId="35B60CE1" w:rsidR="0069122B" w:rsidRPr="00085B72" w:rsidRDefault="0069122B" w:rsidP="0069122B">
            <w:pPr>
              <w:autoSpaceDE w:val="0"/>
              <w:autoSpaceDN w:val="0"/>
              <w:adjustRightInd w:val="0"/>
              <w:rPr>
                <w:rFonts w:cs="Arial"/>
                <w:sz w:val="18"/>
                <w:szCs w:val="18"/>
              </w:rPr>
            </w:pPr>
            <w:r w:rsidRPr="00085B72">
              <w:rPr>
                <w:rFonts w:cs="Arial"/>
                <w:sz w:val="18"/>
                <w:szCs w:val="18"/>
              </w:rPr>
              <w:t xml:space="preserve">(b) Zahrnují </w:t>
            </w:r>
            <w:r w:rsidR="00A81249" w:rsidRPr="00A81249">
              <w:rPr>
                <w:rFonts w:cs="Arial"/>
                <w:sz w:val="18"/>
                <w:szCs w:val="18"/>
              </w:rPr>
              <w:t>autentizační</w:t>
            </w:r>
            <w:r w:rsidRPr="00085B72">
              <w:rPr>
                <w:rFonts w:cs="Arial"/>
                <w:sz w:val="18"/>
                <w:szCs w:val="18"/>
              </w:rPr>
              <w:t xml:space="preserve"> </w:t>
            </w:r>
            <w:r w:rsidR="003609E9">
              <w:rPr>
                <w:rFonts w:cs="Arial"/>
                <w:sz w:val="18"/>
                <w:szCs w:val="18"/>
              </w:rPr>
              <w:t>postupy</w:t>
            </w:r>
            <w:r w:rsidRPr="00085B72">
              <w:rPr>
                <w:rFonts w:cs="Arial"/>
                <w:sz w:val="18"/>
                <w:szCs w:val="18"/>
              </w:rPr>
              <w:t xml:space="preserve"> a politiky, následující?</w:t>
            </w:r>
          </w:p>
          <w:p w14:paraId="5EF72A6C" w14:textId="362BD1D7" w:rsidR="0069122B" w:rsidRDefault="0069122B" w:rsidP="0069122B">
            <w:pPr>
              <w:pStyle w:val="table11bullet"/>
              <w:numPr>
                <w:ilvl w:val="0"/>
                <w:numId w:val="35"/>
              </w:numPr>
            </w:pPr>
            <w:r>
              <w:t xml:space="preserve">Návod k výběru </w:t>
            </w:r>
            <w:r w:rsidR="00986340">
              <w:t>silných</w:t>
            </w:r>
            <w:r>
              <w:t xml:space="preserve"> </w:t>
            </w:r>
            <w:r w:rsidR="00A81249" w:rsidRPr="00A81249">
              <w:t>autentizačních</w:t>
            </w:r>
            <w:r>
              <w:t xml:space="preserve"> údajů</w:t>
            </w:r>
          </w:p>
          <w:p w14:paraId="4B23527E" w14:textId="685461C6" w:rsidR="0069122B" w:rsidRDefault="0069122B" w:rsidP="0069122B">
            <w:pPr>
              <w:pStyle w:val="table11bullet"/>
              <w:numPr>
                <w:ilvl w:val="0"/>
                <w:numId w:val="35"/>
              </w:numPr>
            </w:pPr>
            <w:r>
              <w:t xml:space="preserve">Návod, jak by uživatelé měli chránit své </w:t>
            </w:r>
            <w:r w:rsidR="00A81249" w:rsidRPr="00A81249">
              <w:t>autentizační</w:t>
            </w:r>
            <w:r>
              <w:t xml:space="preserve"> údaje</w:t>
            </w:r>
          </w:p>
          <w:p w14:paraId="25207CC6" w14:textId="77777777" w:rsidR="0069122B" w:rsidRDefault="0069122B" w:rsidP="0069122B">
            <w:pPr>
              <w:pStyle w:val="table11bullet"/>
              <w:numPr>
                <w:ilvl w:val="0"/>
                <w:numId w:val="35"/>
              </w:numPr>
            </w:pPr>
            <w:r>
              <w:t>Pokyny pro uživatele, aby nepoužívali dříve použitá hesla</w:t>
            </w:r>
          </w:p>
          <w:p w14:paraId="2772FA2B" w14:textId="1E47E88E" w:rsidR="0069122B" w:rsidRPr="00085B72" w:rsidRDefault="0069122B" w:rsidP="0069122B">
            <w:pPr>
              <w:pStyle w:val="table11bullet"/>
              <w:numPr>
                <w:ilvl w:val="0"/>
                <w:numId w:val="35"/>
              </w:numPr>
              <w:tabs>
                <w:tab w:val="num" w:pos="1392"/>
              </w:tabs>
            </w:pPr>
            <w:r>
              <w:t xml:space="preserve">Pokyny ke změně hesel, pokud existuje podezření, že heslo </w:t>
            </w:r>
            <w:r w:rsidRPr="004E4CE7">
              <w:t>by mohlo být „</w:t>
            </w:r>
            <w:r>
              <w:t>kompromitováno“</w:t>
            </w:r>
          </w:p>
        </w:tc>
        <w:tc>
          <w:tcPr>
            <w:tcW w:w="2679" w:type="dxa"/>
            <w:gridSpan w:val="3"/>
            <w:shd w:val="clear" w:color="auto" w:fill="FFFFFF"/>
          </w:tcPr>
          <w:p w14:paraId="6D2FDC35" w14:textId="77777777" w:rsidR="0069122B" w:rsidRDefault="0069122B" w:rsidP="0069122B">
            <w:pPr>
              <w:numPr>
                <w:ilvl w:val="0"/>
                <w:numId w:val="16"/>
              </w:numPr>
              <w:spacing w:after="60"/>
              <w:ind w:left="340"/>
              <w:rPr>
                <w:rFonts w:cs="Arial"/>
                <w:sz w:val="18"/>
                <w:szCs w:val="18"/>
              </w:rPr>
            </w:pPr>
            <w:r>
              <w:rPr>
                <w:rFonts w:cs="Arial"/>
                <w:sz w:val="18"/>
                <w:szCs w:val="18"/>
              </w:rPr>
              <w:t>Zkontrolujte politiky a postupy</w:t>
            </w:r>
          </w:p>
          <w:p w14:paraId="2C8332ED" w14:textId="6A181DB2" w:rsidR="0069122B" w:rsidRPr="00085B72" w:rsidRDefault="0069122B" w:rsidP="0069122B">
            <w:pPr>
              <w:numPr>
                <w:ilvl w:val="0"/>
                <w:numId w:val="16"/>
              </w:numPr>
              <w:spacing w:after="60"/>
              <w:ind w:left="340"/>
              <w:rPr>
                <w:rFonts w:cs="Arial"/>
                <w:sz w:val="18"/>
                <w:szCs w:val="18"/>
              </w:rPr>
            </w:pPr>
            <w:r>
              <w:rPr>
                <w:rFonts w:cs="Arial"/>
                <w:sz w:val="18"/>
                <w:szCs w:val="18"/>
              </w:rPr>
              <w:t>Zkontrolujte dokumentace poskytované uživatelům</w:t>
            </w:r>
          </w:p>
        </w:tc>
        <w:tc>
          <w:tcPr>
            <w:tcW w:w="716" w:type="dxa"/>
          </w:tcPr>
          <w:p w14:paraId="40456F83"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42D3C985"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51E6DC11"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20954F78"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1B167986"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8514B" w:rsidRPr="00085B72" w14:paraId="014CCCCC" w14:textId="77777777" w:rsidTr="00641ECC">
        <w:trPr>
          <w:gridAfter w:val="1"/>
          <w:wAfter w:w="27" w:type="dxa"/>
          <w:cantSplit/>
        </w:trPr>
        <w:tc>
          <w:tcPr>
            <w:tcW w:w="655" w:type="dxa"/>
          </w:tcPr>
          <w:p w14:paraId="7A544EC8" w14:textId="3A382E60" w:rsidR="00C8514B" w:rsidRPr="00085B72" w:rsidRDefault="00C8514B" w:rsidP="00C8514B">
            <w:pPr>
              <w:rPr>
                <w:rFonts w:cs="Arial"/>
                <w:sz w:val="18"/>
                <w:szCs w:val="18"/>
              </w:rPr>
            </w:pPr>
            <w:r>
              <w:rPr>
                <w:rFonts w:cs="Arial"/>
                <w:sz w:val="18"/>
                <w:szCs w:val="18"/>
              </w:rPr>
              <w:lastRenderedPageBreak/>
              <w:t>8.5</w:t>
            </w:r>
          </w:p>
        </w:tc>
        <w:tc>
          <w:tcPr>
            <w:tcW w:w="3520" w:type="dxa"/>
            <w:shd w:val="clear" w:color="auto" w:fill="FFFFFF"/>
          </w:tcPr>
          <w:p w14:paraId="0BC54FD6" w14:textId="5DB78858" w:rsidR="00C8514B" w:rsidRPr="00085B72" w:rsidRDefault="00C8514B" w:rsidP="00C8514B">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sidR="00A81249">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14:paraId="2B9477FF" w14:textId="77777777" w:rsidR="00C8514B" w:rsidRPr="00085B72" w:rsidRDefault="00C8514B" w:rsidP="00C8514B">
            <w:pPr>
              <w:pStyle w:val="table11bullet"/>
              <w:numPr>
                <w:ilvl w:val="0"/>
                <w:numId w:val="35"/>
              </w:numPr>
              <w:tabs>
                <w:tab w:val="num" w:pos="1392"/>
              </w:tabs>
            </w:pPr>
            <w:r w:rsidRPr="00085B72">
              <w:t xml:space="preserve">Generická ID uživatele </w:t>
            </w:r>
            <w:r>
              <w:t xml:space="preserve">a účty </w:t>
            </w:r>
            <w:r w:rsidRPr="00085B72">
              <w:t>jsou zakázán</w:t>
            </w:r>
            <w:r>
              <w:t>y</w:t>
            </w:r>
            <w:r w:rsidRPr="00085B72">
              <w:t xml:space="preserve"> nebo odstraněn</w:t>
            </w:r>
            <w:r>
              <w:t>y</w:t>
            </w:r>
            <w:r w:rsidRPr="00085B72">
              <w:t>.</w:t>
            </w:r>
          </w:p>
          <w:p w14:paraId="79CC2E66" w14:textId="77777777" w:rsidR="00C8514B" w:rsidRPr="00085B72" w:rsidRDefault="00C8514B" w:rsidP="00C8514B">
            <w:pPr>
              <w:pStyle w:val="table11bullet"/>
              <w:numPr>
                <w:ilvl w:val="0"/>
                <w:numId w:val="35"/>
              </w:numPr>
              <w:tabs>
                <w:tab w:val="num" w:pos="1392"/>
              </w:tabs>
            </w:pPr>
            <w:r>
              <w:t>Neexistují s</w:t>
            </w:r>
            <w:r w:rsidRPr="00085B72">
              <w:t xml:space="preserve">dílená ID uživatele </w:t>
            </w:r>
            <w:r>
              <w:t>pro činnosti zprávy systému a dalších kritických funkcí</w:t>
            </w:r>
            <w:r w:rsidRPr="00085B72">
              <w:t>.</w:t>
            </w:r>
          </w:p>
          <w:p w14:paraId="36B0963D" w14:textId="1EBA9289" w:rsidR="00C8514B" w:rsidRPr="00085B72" w:rsidRDefault="00C8514B" w:rsidP="00C8514B">
            <w:pPr>
              <w:pStyle w:val="table11bullet"/>
              <w:numPr>
                <w:ilvl w:val="0"/>
                <w:numId w:val="35"/>
              </w:numPr>
              <w:tabs>
                <w:tab w:val="num" w:pos="1392"/>
              </w:tabs>
            </w:pPr>
            <w:r w:rsidRPr="00085B72">
              <w:t>Sdílená a generická ID uživatele nejsou používána k </w:t>
            </w:r>
            <w:r>
              <w:t>správě</w:t>
            </w:r>
            <w:r w:rsidRPr="00085B72">
              <w:t xml:space="preserve"> jakýchkoli systémových komponent?</w:t>
            </w:r>
          </w:p>
        </w:tc>
        <w:tc>
          <w:tcPr>
            <w:tcW w:w="2679" w:type="dxa"/>
            <w:gridSpan w:val="3"/>
            <w:shd w:val="clear" w:color="auto" w:fill="FFFFFF"/>
          </w:tcPr>
          <w:p w14:paraId="73FC630D" w14:textId="77777777" w:rsidR="00C8514B" w:rsidRDefault="00C8514B" w:rsidP="00C8514B">
            <w:pPr>
              <w:numPr>
                <w:ilvl w:val="0"/>
                <w:numId w:val="24"/>
              </w:numPr>
              <w:spacing w:after="60"/>
              <w:ind w:left="340"/>
              <w:rPr>
                <w:rFonts w:cs="Arial"/>
                <w:sz w:val="18"/>
                <w:szCs w:val="18"/>
              </w:rPr>
            </w:pPr>
            <w:r>
              <w:rPr>
                <w:rFonts w:cs="Arial"/>
                <w:sz w:val="18"/>
                <w:szCs w:val="18"/>
              </w:rPr>
              <w:t>Zkontrolujte politiky a postupy</w:t>
            </w:r>
          </w:p>
          <w:p w14:paraId="3470D073" w14:textId="77777777" w:rsidR="00C8514B" w:rsidRDefault="00C8514B" w:rsidP="00C8514B">
            <w:pPr>
              <w:numPr>
                <w:ilvl w:val="0"/>
                <w:numId w:val="24"/>
              </w:numPr>
              <w:spacing w:after="60"/>
              <w:ind w:left="340"/>
              <w:rPr>
                <w:rFonts w:cs="Arial"/>
                <w:sz w:val="18"/>
                <w:szCs w:val="18"/>
              </w:rPr>
            </w:pPr>
            <w:r>
              <w:rPr>
                <w:rFonts w:cs="Arial"/>
                <w:sz w:val="18"/>
                <w:szCs w:val="18"/>
              </w:rPr>
              <w:t>Přezkoumejte seznamy ID uživatelů</w:t>
            </w:r>
          </w:p>
          <w:p w14:paraId="18B02B2D" w14:textId="04E2A2A2" w:rsidR="00C8514B" w:rsidRPr="00085B72" w:rsidRDefault="00C8514B" w:rsidP="00C8514B">
            <w:pPr>
              <w:numPr>
                <w:ilvl w:val="0"/>
                <w:numId w:val="24"/>
              </w:numPr>
              <w:spacing w:after="60"/>
              <w:ind w:left="340"/>
              <w:rPr>
                <w:rFonts w:cs="Arial"/>
                <w:sz w:val="18"/>
                <w:szCs w:val="18"/>
              </w:rPr>
            </w:pPr>
            <w:r>
              <w:rPr>
                <w:rFonts w:cs="Arial"/>
                <w:sz w:val="18"/>
                <w:szCs w:val="18"/>
              </w:rPr>
              <w:t>Rozhovor s personálem</w:t>
            </w:r>
          </w:p>
        </w:tc>
        <w:tc>
          <w:tcPr>
            <w:tcW w:w="716" w:type="dxa"/>
          </w:tcPr>
          <w:p w14:paraId="39752D4C" w14:textId="77777777" w:rsidR="00C8514B" w:rsidRPr="00085B72" w:rsidRDefault="00C8514B" w:rsidP="00C8514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5F578F2E" w14:textId="77777777" w:rsidR="00C8514B" w:rsidRPr="00085B72" w:rsidRDefault="00C8514B" w:rsidP="00C8514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D1CB7FF" w14:textId="77777777" w:rsidR="00C8514B" w:rsidRPr="00085B72" w:rsidRDefault="00C8514B" w:rsidP="00C8514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11CB74C7" w14:textId="77777777" w:rsidR="00C8514B" w:rsidRPr="00085B72" w:rsidRDefault="00C8514B" w:rsidP="00C8514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454BA02E" w14:textId="77777777" w:rsidR="00C8514B" w:rsidRPr="00085B72" w:rsidRDefault="00C8514B" w:rsidP="00C8514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30FF5967" w14:textId="77777777" w:rsidTr="00641ECC">
        <w:trPr>
          <w:gridAfter w:val="1"/>
          <w:wAfter w:w="27" w:type="dxa"/>
          <w:cantSplit/>
        </w:trPr>
        <w:tc>
          <w:tcPr>
            <w:tcW w:w="655" w:type="dxa"/>
          </w:tcPr>
          <w:p w14:paraId="7A59578B" w14:textId="77777777" w:rsidR="0069122B" w:rsidRPr="00085B72" w:rsidRDefault="0069122B" w:rsidP="0069122B">
            <w:pPr>
              <w:rPr>
                <w:rFonts w:cs="Arial"/>
                <w:sz w:val="18"/>
                <w:szCs w:val="18"/>
              </w:rPr>
            </w:pPr>
            <w:r w:rsidRPr="00085B72">
              <w:rPr>
                <w:rFonts w:cs="Arial"/>
                <w:sz w:val="18"/>
                <w:szCs w:val="18"/>
              </w:rPr>
              <w:t>8.5.1</w:t>
            </w:r>
          </w:p>
        </w:tc>
        <w:tc>
          <w:tcPr>
            <w:tcW w:w="3520" w:type="dxa"/>
            <w:shd w:val="clear" w:color="auto" w:fill="FFFFFF"/>
          </w:tcPr>
          <w:p w14:paraId="50805A7F" w14:textId="6A4F8C6F" w:rsidR="0069122B" w:rsidRPr="00085B72" w:rsidRDefault="0069122B" w:rsidP="0069122B">
            <w:pPr>
              <w:autoSpaceDE w:val="0"/>
              <w:autoSpaceDN w:val="0"/>
              <w:adjustRightInd w:val="0"/>
              <w:rPr>
                <w:rFonts w:cs="Arial"/>
                <w:sz w:val="18"/>
                <w:szCs w:val="18"/>
              </w:rPr>
            </w:pPr>
            <w:r w:rsidRPr="00085B72">
              <w:rPr>
                <w:rFonts w:cs="Arial"/>
                <w:i/>
                <w:sz w:val="18"/>
                <w:szCs w:val="18"/>
              </w:rPr>
              <w:t>Pouze pro poskytovatele služeb:</w:t>
            </w:r>
            <w:r w:rsidRPr="00085B72">
              <w:rPr>
                <w:rFonts w:cs="Arial"/>
                <w:sz w:val="18"/>
                <w:szCs w:val="18"/>
              </w:rPr>
              <w:t xml:space="preserve"> Používají poskytovatelé služeb se vzdáleným přístupem do prostor zákazníka (například pro podporu POS systémů nebo serverů) unikátní </w:t>
            </w:r>
            <w:r w:rsidR="00A81249">
              <w:rPr>
                <w:rFonts w:cs="Arial"/>
                <w:sz w:val="18"/>
                <w:szCs w:val="18"/>
              </w:rPr>
              <w:t>autentizační</w:t>
            </w:r>
            <w:r w:rsidRPr="00085B72">
              <w:rPr>
                <w:rFonts w:cs="Arial"/>
                <w:sz w:val="18"/>
                <w:szCs w:val="18"/>
              </w:rPr>
              <w:t xml:space="preserve"> údaje (například hesla/fráze) pro každého zákazníka?</w:t>
            </w:r>
          </w:p>
          <w:p w14:paraId="671C87D6" w14:textId="77777777" w:rsidR="0069122B" w:rsidRPr="00085B72" w:rsidRDefault="0069122B" w:rsidP="0069122B">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Poznámka</w:t>
            </w:r>
            <w:r w:rsidRPr="00085B72">
              <w:rPr>
                <w:rFonts w:cs="Arial"/>
                <w:i/>
                <w:iCs/>
                <w:sz w:val="18"/>
                <w:szCs w:val="18"/>
              </w:rPr>
              <w:t>: Tento požadavek není zamýšlen pro poskytovatele sdíleného hostingu přistupující k jejich vlastnímu hostingovému prostředí, kde se vyskytují četnější prostředí zákazníků.</w:t>
            </w:r>
          </w:p>
        </w:tc>
        <w:tc>
          <w:tcPr>
            <w:tcW w:w="2656" w:type="dxa"/>
            <w:gridSpan w:val="2"/>
          </w:tcPr>
          <w:p w14:paraId="3F658744" w14:textId="77777777" w:rsidR="00C8514B" w:rsidRDefault="00C8514B" w:rsidP="00C8514B">
            <w:pPr>
              <w:numPr>
                <w:ilvl w:val="0"/>
                <w:numId w:val="24"/>
              </w:numPr>
              <w:spacing w:after="60"/>
              <w:ind w:left="340"/>
              <w:rPr>
                <w:rFonts w:cs="Arial"/>
                <w:sz w:val="18"/>
                <w:szCs w:val="18"/>
              </w:rPr>
            </w:pPr>
            <w:r>
              <w:rPr>
                <w:rFonts w:cs="Arial"/>
                <w:sz w:val="18"/>
                <w:szCs w:val="18"/>
              </w:rPr>
              <w:t>Zkontrolujte politiky a postupy</w:t>
            </w:r>
          </w:p>
          <w:p w14:paraId="35030595" w14:textId="13361914" w:rsidR="00C8514B" w:rsidRDefault="00C8514B" w:rsidP="00C8514B">
            <w:pPr>
              <w:numPr>
                <w:ilvl w:val="0"/>
                <w:numId w:val="24"/>
              </w:numPr>
              <w:spacing w:after="60"/>
              <w:ind w:left="340"/>
              <w:rPr>
                <w:rFonts w:cs="Arial"/>
                <w:sz w:val="18"/>
                <w:szCs w:val="18"/>
              </w:rPr>
            </w:pPr>
            <w:r w:rsidRPr="00C8514B">
              <w:rPr>
                <w:rFonts w:cs="Arial"/>
                <w:sz w:val="18"/>
                <w:szCs w:val="18"/>
              </w:rPr>
              <w:t>Rozhovor s personálem</w:t>
            </w:r>
          </w:p>
          <w:p w14:paraId="657B4BE0" w14:textId="0FF1D716" w:rsidR="0069122B" w:rsidRPr="00085B72" w:rsidRDefault="0069122B" w:rsidP="007A11EA">
            <w:pPr>
              <w:spacing w:after="60"/>
              <w:rPr>
                <w:rFonts w:cs="Arial"/>
                <w:sz w:val="18"/>
                <w:szCs w:val="18"/>
              </w:rPr>
            </w:pPr>
          </w:p>
        </w:tc>
        <w:tc>
          <w:tcPr>
            <w:tcW w:w="739" w:type="dxa"/>
            <w:gridSpan w:val="2"/>
          </w:tcPr>
          <w:p w14:paraId="461AAEA2"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08AA6A07"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0CB2349C"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2B9902A4"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Borders>
              <w:right w:val="nil"/>
            </w:tcBorders>
          </w:tcPr>
          <w:p w14:paraId="2807095F" w14:textId="77777777" w:rsidR="0069122B" w:rsidRPr="00085B72" w:rsidRDefault="0069122B" w:rsidP="0069122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73EB3" w:rsidRPr="00085B72" w14:paraId="31E76F62" w14:textId="77777777" w:rsidTr="00641ECC">
        <w:trPr>
          <w:gridAfter w:val="1"/>
          <w:wAfter w:w="27" w:type="dxa"/>
          <w:cantSplit/>
        </w:trPr>
        <w:tc>
          <w:tcPr>
            <w:tcW w:w="655" w:type="dxa"/>
          </w:tcPr>
          <w:p w14:paraId="4F15A0BB" w14:textId="4BD51E83" w:rsidR="00273EB3" w:rsidRPr="00085B72" w:rsidRDefault="00273EB3" w:rsidP="00273EB3">
            <w:pPr>
              <w:rPr>
                <w:rFonts w:cs="Arial"/>
                <w:sz w:val="18"/>
                <w:szCs w:val="18"/>
              </w:rPr>
            </w:pPr>
            <w:r>
              <w:rPr>
                <w:rFonts w:cs="Arial"/>
                <w:sz w:val="18"/>
                <w:szCs w:val="18"/>
              </w:rPr>
              <w:t>8.6</w:t>
            </w:r>
          </w:p>
        </w:tc>
        <w:tc>
          <w:tcPr>
            <w:tcW w:w="3520" w:type="dxa"/>
            <w:shd w:val="clear" w:color="auto" w:fill="FFFFFF"/>
          </w:tcPr>
          <w:p w14:paraId="4B628355" w14:textId="580671FC" w:rsidR="00273EB3" w:rsidRDefault="00273EB3" w:rsidP="00273EB3">
            <w:pPr>
              <w:autoSpaceDE w:val="0"/>
              <w:autoSpaceDN w:val="0"/>
              <w:adjustRightInd w:val="0"/>
              <w:rPr>
                <w:rFonts w:cs="Arial"/>
                <w:sz w:val="18"/>
                <w:szCs w:val="18"/>
              </w:rPr>
            </w:pPr>
            <w:r>
              <w:rPr>
                <w:rFonts w:cs="Arial"/>
                <w:sz w:val="18"/>
                <w:szCs w:val="18"/>
              </w:rPr>
              <w:t xml:space="preserve">Pokud jsou použity jiné </w:t>
            </w:r>
            <w:r w:rsidR="00A81249">
              <w:rPr>
                <w:rFonts w:cs="Arial"/>
                <w:sz w:val="18"/>
                <w:szCs w:val="18"/>
              </w:rPr>
              <w:t>autentizační</w:t>
            </w:r>
            <w:r>
              <w:rPr>
                <w:rFonts w:cs="Arial"/>
                <w:sz w:val="18"/>
                <w:szCs w:val="18"/>
              </w:rPr>
              <w:t xml:space="preserve"> mechanismy (například fyzické nebo logické bezpečnostní tokeny, čipové karty, certifikáty, atd.), je použití těchto mechanismů přiřazeno následovně?</w:t>
            </w:r>
          </w:p>
          <w:p w14:paraId="1D552A59" w14:textId="3976C582" w:rsidR="00273EB3" w:rsidRPr="00A43691" w:rsidRDefault="00A81249" w:rsidP="00273EB3">
            <w:pPr>
              <w:pStyle w:val="table11bullet"/>
              <w:numPr>
                <w:ilvl w:val="0"/>
                <w:numId w:val="35"/>
              </w:numPr>
            </w:pPr>
            <w:r>
              <w:t>Autentizační</w:t>
            </w:r>
            <w:r w:rsidR="00273EB3">
              <w:t xml:space="preserve"> mechanismy musí být přiřazeny k jednotlivému účtu a </w:t>
            </w:r>
            <w:r w:rsidR="00273EB3" w:rsidRPr="00A43691">
              <w:t>nesmí být sdíleny mezi více účty.</w:t>
            </w:r>
          </w:p>
          <w:p w14:paraId="3A793995" w14:textId="2F47C118" w:rsidR="00273EB3" w:rsidRPr="00085B72" w:rsidRDefault="00273EB3" w:rsidP="00273EB3">
            <w:pPr>
              <w:pStyle w:val="table11bullet"/>
              <w:numPr>
                <w:ilvl w:val="0"/>
                <w:numId w:val="35"/>
              </w:numPr>
              <w:tabs>
                <w:tab w:val="num" w:pos="1392"/>
              </w:tabs>
            </w:pPr>
            <w:r>
              <w:t>Musí být zavedeny fyzické a/nebo logické kontroly, aby bylo zajištěno, že</w:t>
            </w:r>
            <w:r w:rsidRPr="00A43691">
              <w:t xml:space="preserve"> pouze určený účet může použít</w:t>
            </w:r>
            <w:r>
              <w:t xml:space="preserve"> </w:t>
            </w:r>
            <w:r w:rsidRPr="00A43691">
              <w:t>tento mechanismus k</w:t>
            </w:r>
            <w:r>
              <w:t> </w:t>
            </w:r>
            <w:r w:rsidRPr="00A43691">
              <w:t>získání</w:t>
            </w:r>
            <w:r>
              <w:t xml:space="preserve"> </w:t>
            </w:r>
            <w:r w:rsidRPr="00A43691">
              <w:t>přístupu.</w:t>
            </w:r>
          </w:p>
        </w:tc>
        <w:tc>
          <w:tcPr>
            <w:tcW w:w="2656" w:type="dxa"/>
            <w:gridSpan w:val="2"/>
            <w:shd w:val="clear" w:color="auto" w:fill="FFFFFF"/>
          </w:tcPr>
          <w:p w14:paraId="2D475B77" w14:textId="77777777" w:rsidR="00273EB3" w:rsidRDefault="00273EB3" w:rsidP="00273EB3">
            <w:pPr>
              <w:numPr>
                <w:ilvl w:val="0"/>
                <w:numId w:val="16"/>
              </w:numPr>
              <w:spacing w:after="60"/>
              <w:ind w:left="340"/>
              <w:rPr>
                <w:rFonts w:cs="Arial"/>
                <w:sz w:val="18"/>
                <w:szCs w:val="18"/>
              </w:rPr>
            </w:pPr>
            <w:r>
              <w:rPr>
                <w:rFonts w:cs="Arial"/>
                <w:sz w:val="18"/>
                <w:szCs w:val="18"/>
              </w:rPr>
              <w:t>Zkontrolujte politiky a postupy</w:t>
            </w:r>
          </w:p>
          <w:p w14:paraId="258C9C81" w14:textId="77777777" w:rsidR="00273EB3" w:rsidRDefault="00273EB3" w:rsidP="00273EB3">
            <w:pPr>
              <w:numPr>
                <w:ilvl w:val="0"/>
                <w:numId w:val="16"/>
              </w:numPr>
              <w:spacing w:after="60"/>
              <w:ind w:left="340"/>
              <w:rPr>
                <w:rFonts w:cs="Arial"/>
                <w:sz w:val="18"/>
                <w:szCs w:val="18"/>
              </w:rPr>
            </w:pPr>
            <w:r>
              <w:rPr>
                <w:rFonts w:cs="Arial"/>
                <w:sz w:val="18"/>
                <w:szCs w:val="18"/>
              </w:rPr>
              <w:t>Rozhovor s personálem</w:t>
            </w:r>
          </w:p>
          <w:p w14:paraId="11C24BAF" w14:textId="43D2A04E" w:rsidR="00273EB3" w:rsidRPr="00085B72" w:rsidRDefault="00273EB3" w:rsidP="00273EB3">
            <w:pPr>
              <w:numPr>
                <w:ilvl w:val="0"/>
                <w:numId w:val="16"/>
              </w:numPr>
              <w:spacing w:after="60"/>
              <w:ind w:left="340"/>
              <w:rPr>
                <w:rFonts w:cs="Arial"/>
                <w:sz w:val="18"/>
                <w:szCs w:val="18"/>
              </w:rPr>
            </w:pPr>
            <w:r>
              <w:rPr>
                <w:rFonts w:cs="Arial"/>
                <w:sz w:val="18"/>
                <w:szCs w:val="18"/>
              </w:rPr>
              <w:t>Přezkoumejte konfigurační nastavení systémů a/nebo fyzické kontroly</w:t>
            </w:r>
          </w:p>
        </w:tc>
        <w:tc>
          <w:tcPr>
            <w:tcW w:w="739" w:type="dxa"/>
            <w:gridSpan w:val="2"/>
          </w:tcPr>
          <w:p w14:paraId="65DE217C" w14:textId="77777777" w:rsidR="00273EB3" w:rsidRPr="00085B72" w:rsidRDefault="00273EB3" w:rsidP="00273EB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15B772A2" w14:textId="77777777" w:rsidR="00273EB3" w:rsidRPr="00085B72" w:rsidRDefault="00273EB3" w:rsidP="00273EB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39B56980" w14:textId="77777777" w:rsidR="00273EB3" w:rsidRPr="00085B72" w:rsidRDefault="00273EB3" w:rsidP="00273EB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7F9D1343" w14:textId="77777777" w:rsidR="00273EB3" w:rsidRPr="00085B72" w:rsidRDefault="00273EB3" w:rsidP="00273EB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47F8E148" w14:textId="77777777" w:rsidR="00273EB3" w:rsidRPr="00085B72" w:rsidRDefault="00273EB3" w:rsidP="00273EB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9122B" w:rsidRPr="00085B72" w14:paraId="76429EBA" w14:textId="77777777" w:rsidTr="005F3965">
        <w:trPr>
          <w:gridAfter w:val="1"/>
          <w:wAfter w:w="27" w:type="dxa"/>
          <w:cantSplit/>
        </w:trPr>
        <w:tc>
          <w:tcPr>
            <w:tcW w:w="655" w:type="dxa"/>
            <w:tcBorders>
              <w:bottom w:val="nil"/>
            </w:tcBorders>
          </w:tcPr>
          <w:p w14:paraId="16A8CF7B" w14:textId="77777777" w:rsidR="0069122B" w:rsidRPr="00085B72" w:rsidRDefault="0069122B" w:rsidP="0069122B">
            <w:pPr>
              <w:rPr>
                <w:rFonts w:cs="Arial"/>
                <w:sz w:val="18"/>
                <w:szCs w:val="18"/>
              </w:rPr>
            </w:pPr>
            <w:r w:rsidRPr="00085B72">
              <w:rPr>
                <w:rFonts w:cs="Arial"/>
                <w:sz w:val="18"/>
                <w:szCs w:val="18"/>
              </w:rPr>
              <w:t>8.7</w:t>
            </w:r>
          </w:p>
        </w:tc>
        <w:tc>
          <w:tcPr>
            <w:tcW w:w="3520" w:type="dxa"/>
            <w:shd w:val="clear" w:color="auto" w:fill="FFFFFF"/>
          </w:tcPr>
          <w:p w14:paraId="652C6318" w14:textId="3558B048" w:rsidR="0069122B" w:rsidRPr="00085B72" w:rsidRDefault="00E74852" w:rsidP="0069122B">
            <w:pPr>
              <w:autoSpaceDE w:val="0"/>
              <w:autoSpaceDN w:val="0"/>
              <w:adjustRightInd w:val="0"/>
              <w:rPr>
                <w:rFonts w:cs="Arial"/>
                <w:sz w:val="18"/>
                <w:szCs w:val="18"/>
              </w:rPr>
            </w:pPr>
            <w:r>
              <w:rPr>
                <w:rFonts w:cs="Arial"/>
                <w:sz w:val="18"/>
                <w:szCs w:val="18"/>
              </w:rPr>
              <w:t>Všechny přístupy ke každé databázi obsahující data držitelů karet (včetně přístupů přes aplikace, administrátory a všechny ostatní uživatele) jsou omezeny následovně:</w:t>
            </w:r>
          </w:p>
        </w:tc>
        <w:tc>
          <w:tcPr>
            <w:tcW w:w="6451" w:type="dxa"/>
            <w:gridSpan w:val="10"/>
            <w:shd w:val="clear" w:color="auto" w:fill="D9D9D9" w:themeFill="background1" w:themeFillShade="D9"/>
          </w:tcPr>
          <w:p w14:paraId="72E27F82" w14:textId="77777777" w:rsidR="0069122B" w:rsidRPr="00085B72" w:rsidRDefault="0069122B" w:rsidP="0069122B">
            <w:pPr>
              <w:spacing w:after="60"/>
              <w:jc w:val="center"/>
              <w:rPr>
                <w:rFonts w:cs="Arial"/>
              </w:rPr>
            </w:pPr>
          </w:p>
        </w:tc>
      </w:tr>
      <w:tr w:rsidR="00E74852" w:rsidRPr="00085B72" w14:paraId="5E68CD4B" w14:textId="77777777" w:rsidTr="00FF1900">
        <w:trPr>
          <w:gridAfter w:val="1"/>
          <w:wAfter w:w="27" w:type="dxa"/>
          <w:cantSplit/>
        </w:trPr>
        <w:tc>
          <w:tcPr>
            <w:tcW w:w="655" w:type="dxa"/>
            <w:tcBorders>
              <w:top w:val="nil"/>
              <w:bottom w:val="nil"/>
            </w:tcBorders>
          </w:tcPr>
          <w:p w14:paraId="74D03330" w14:textId="77777777" w:rsidR="00E74852" w:rsidRPr="00085B72" w:rsidRDefault="00E74852" w:rsidP="00E74852">
            <w:pPr>
              <w:rPr>
                <w:rFonts w:cs="Arial"/>
                <w:sz w:val="18"/>
                <w:szCs w:val="18"/>
              </w:rPr>
            </w:pPr>
          </w:p>
        </w:tc>
        <w:tc>
          <w:tcPr>
            <w:tcW w:w="3520" w:type="dxa"/>
            <w:shd w:val="clear" w:color="auto" w:fill="FFFFFF"/>
          </w:tcPr>
          <w:p w14:paraId="7248AEBF" w14:textId="5F00F463" w:rsidR="00E74852" w:rsidRPr="00085B72" w:rsidRDefault="00E74852" w:rsidP="00E74852">
            <w:pPr>
              <w:autoSpaceDE w:val="0"/>
              <w:autoSpaceDN w:val="0"/>
              <w:adjustRightInd w:val="0"/>
              <w:rPr>
                <w:rFonts w:cs="Arial"/>
                <w:sz w:val="18"/>
                <w:szCs w:val="18"/>
              </w:rPr>
            </w:pPr>
            <w:r>
              <w:rPr>
                <w:rFonts w:cs="Arial"/>
                <w:sz w:val="18"/>
                <w:szCs w:val="18"/>
              </w:rPr>
              <w:t xml:space="preserve">(a) Jsou všechny uživatelské přístupy k databázím, uživatelské dotazy a uživatelské činnosti nad databázemi (například přesuny, kopírování, mazání) prováděny pouze prostřednictvím programových metod (například prostřednictvím uložených </w:t>
            </w:r>
            <w:r w:rsidR="003609E9">
              <w:rPr>
                <w:rFonts w:cs="Arial"/>
                <w:sz w:val="18"/>
                <w:szCs w:val="18"/>
              </w:rPr>
              <w:t>postupů</w:t>
            </w:r>
            <w:r>
              <w:rPr>
                <w:rFonts w:cs="Arial"/>
                <w:sz w:val="18"/>
                <w:szCs w:val="18"/>
              </w:rPr>
              <w:t>)?</w:t>
            </w:r>
          </w:p>
        </w:tc>
        <w:tc>
          <w:tcPr>
            <w:tcW w:w="2656" w:type="dxa"/>
            <w:gridSpan w:val="2"/>
            <w:shd w:val="clear" w:color="auto" w:fill="FFFFFF"/>
          </w:tcPr>
          <w:p w14:paraId="2A583BEF" w14:textId="77777777" w:rsidR="00E74852" w:rsidRDefault="00E74852" w:rsidP="00E74852">
            <w:pPr>
              <w:numPr>
                <w:ilvl w:val="0"/>
                <w:numId w:val="16"/>
              </w:numPr>
              <w:spacing w:after="60"/>
              <w:ind w:left="340"/>
              <w:rPr>
                <w:rFonts w:cs="Arial"/>
                <w:sz w:val="18"/>
                <w:szCs w:val="18"/>
              </w:rPr>
            </w:pPr>
            <w:r>
              <w:rPr>
                <w:rFonts w:cs="Arial"/>
                <w:sz w:val="18"/>
                <w:szCs w:val="18"/>
              </w:rPr>
              <w:t>Zkontrolujte politiky a postupy autentizace databáze</w:t>
            </w:r>
          </w:p>
          <w:p w14:paraId="5B4EE004" w14:textId="461C3C5F" w:rsidR="00E74852" w:rsidRPr="00085B72" w:rsidRDefault="00E74852" w:rsidP="00E74852">
            <w:pPr>
              <w:numPr>
                <w:ilvl w:val="0"/>
                <w:numId w:val="16"/>
              </w:numPr>
              <w:spacing w:after="60"/>
              <w:ind w:left="340"/>
              <w:rPr>
                <w:rFonts w:cs="Arial"/>
                <w:sz w:val="18"/>
                <w:szCs w:val="18"/>
              </w:rPr>
            </w:pPr>
            <w:r>
              <w:rPr>
                <w:rFonts w:cs="Arial"/>
                <w:sz w:val="18"/>
                <w:szCs w:val="18"/>
              </w:rPr>
              <w:t>Přezkoumejte nastavení konfigurace databází a aplikací</w:t>
            </w:r>
          </w:p>
        </w:tc>
        <w:tc>
          <w:tcPr>
            <w:tcW w:w="739" w:type="dxa"/>
            <w:gridSpan w:val="2"/>
          </w:tcPr>
          <w:p w14:paraId="7BF4E5CC" w14:textId="77777777" w:rsidR="00E74852" w:rsidRPr="00085B72" w:rsidRDefault="00E74852" w:rsidP="00E7485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7D20B5F9" w14:textId="77777777" w:rsidR="00E74852" w:rsidRPr="00085B72" w:rsidRDefault="00E74852" w:rsidP="00E7485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6AF1FCD4" w14:textId="77777777" w:rsidR="00E74852" w:rsidRPr="00085B72" w:rsidRDefault="00E74852" w:rsidP="00E7485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607D3618" w14:textId="77777777" w:rsidR="00E74852" w:rsidRPr="00085B72" w:rsidRDefault="00E74852" w:rsidP="00E7485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3E9111E8" w14:textId="77777777" w:rsidR="00E74852" w:rsidRPr="00085B72" w:rsidRDefault="00E74852" w:rsidP="00E7485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7A08" w:rsidRPr="00085B72" w14:paraId="063F005E" w14:textId="77777777" w:rsidTr="00FF1900">
        <w:trPr>
          <w:gridAfter w:val="1"/>
          <w:wAfter w:w="27" w:type="dxa"/>
          <w:cantSplit/>
        </w:trPr>
        <w:tc>
          <w:tcPr>
            <w:tcW w:w="655" w:type="dxa"/>
            <w:vMerge w:val="restart"/>
            <w:tcBorders>
              <w:top w:val="nil"/>
            </w:tcBorders>
          </w:tcPr>
          <w:p w14:paraId="7598922E" w14:textId="77777777" w:rsidR="00247A08" w:rsidRPr="00085B72" w:rsidRDefault="00247A08" w:rsidP="00247A08">
            <w:pPr>
              <w:rPr>
                <w:rFonts w:cs="Arial"/>
                <w:sz w:val="18"/>
                <w:szCs w:val="18"/>
              </w:rPr>
            </w:pPr>
          </w:p>
        </w:tc>
        <w:tc>
          <w:tcPr>
            <w:tcW w:w="3527" w:type="dxa"/>
            <w:gridSpan w:val="2"/>
            <w:shd w:val="clear" w:color="auto" w:fill="FFFFFF"/>
          </w:tcPr>
          <w:p w14:paraId="792CEA0A" w14:textId="4444F24F" w:rsidR="00247A08" w:rsidRPr="00085B72" w:rsidRDefault="00247A08" w:rsidP="00247A08">
            <w:pPr>
              <w:autoSpaceDE w:val="0"/>
              <w:autoSpaceDN w:val="0"/>
              <w:adjustRightInd w:val="0"/>
              <w:rPr>
                <w:rFonts w:cs="Arial"/>
                <w:sz w:val="18"/>
                <w:szCs w:val="18"/>
              </w:rPr>
            </w:pPr>
            <w:r>
              <w:rPr>
                <w:rFonts w:cs="Arial"/>
                <w:sz w:val="18"/>
                <w:szCs w:val="18"/>
              </w:rPr>
              <w:t>(b) Jsou přímé přístupy uživatelů k databázi nebo dotazy nad databází omezeny na administrátory databáze?</w:t>
            </w:r>
          </w:p>
        </w:tc>
        <w:tc>
          <w:tcPr>
            <w:tcW w:w="2672" w:type="dxa"/>
            <w:gridSpan w:val="2"/>
            <w:shd w:val="clear" w:color="auto" w:fill="FFFFFF"/>
          </w:tcPr>
          <w:p w14:paraId="637F50D2" w14:textId="77777777" w:rsidR="00247A08" w:rsidRDefault="00247A08" w:rsidP="00247A08">
            <w:pPr>
              <w:numPr>
                <w:ilvl w:val="0"/>
                <w:numId w:val="16"/>
              </w:numPr>
              <w:spacing w:after="60"/>
              <w:ind w:left="340"/>
              <w:rPr>
                <w:rFonts w:cs="Arial"/>
                <w:sz w:val="18"/>
                <w:szCs w:val="18"/>
              </w:rPr>
            </w:pPr>
            <w:r>
              <w:rPr>
                <w:rFonts w:cs="Arial"/>
                <w:sz w:val="18"/>
                <w:szCs w:val="18"/>
              </w:rPr>
              <w:t>Zkontrolujte politiky a postupy autentizace databáze</w:t>
            </w:r>
          </w:p>
          <w:p w14:paraId="264C6EB8" w14:textId="77777777" w:rsidR="00247A08" w:rsidRDefault="00247A08" w:rsidP="00247A08">
            <w:pPr>
              <w:numPr>
                <w:ilvl w:val="0"/>
                <w:numId w:val="24"/>
              </w:numPr>
              <w:spacing w:after="60"/>
              <w:ind w:left="340"/>
              <w:rPr>
                <w:rFonts w:cs="Arial"/>
                <w:sz w:val="18"/>
                <w:szCs w:val="18"/>
              </w:rPr>
            </w:pPr>
            <w:r>
              <w:rPr>
                <w:rFonts w:cs="Arial"/>
                <w:sz w:val="18"/>
                <w:szCs w:val="18"/>
              </w:rPr>
              <w:t>Přezkoumejte nastavení řízení přístupu do databází</w:t>
            </w:r>
          </w:p>
          <w:p w14:paraId="37C20CA5" w14:textId="077C3AF1" w:rsidR="00247A08" w:rsidRPr="00085B72" w:rsidRDefault="00247A08" w:rsidP="00247A08">
            <w:pPr>
              <w:numPr>
                <w:ilvl w:val="0"/>
                <w:numId w:val="24"/>
              </w:numPr>
              <w:spacing w:after="60"/>
              <w:ind w:left="340"/>
              <w:rPr>
                <w:rFonts w:cs="Arial"/>
                <w:sz w:val="18"/>
                <w:szCs w:val="18"/>
              </w:rPr>
            </w:pPr>
            <w:r>
              <w:rPr>
                <w:rFonts w:cs="Arial"/>
                <w:sz w:val="18"/>
                <w:szCs w:val="18"/>
              </w:rPr>
              <w:t>Přezkoumejte konfigurační nastavení databázových aplikací</w:t>
            </w:r>
          </w:p>
        </w:tc>
        <w:tc>
          <w:tcPr>
            <w:tcW w:w="716" w:type="dxa"/>
          </w:tcPr>
          <w:p w14:paraId="2A6BDD33"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0711BD68"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4E9BE405"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4D877838"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611BE577"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7A08" w:rsidRPr="00085B72" w14:paraId="74BD1F32" w14:textId="77777777" w:rsidTr="00641ECC">
        <w:trPr>
          <w:gridAfter w:val="1"/>
          <w:wAfter w:w="27" w:type="dxa"/>
          <w:cantSplit/>
        </w:trPr>
        <w:tc>
          <w:tcPr>
            <w:tcW w:w="655" w:type="dxa"/>
            <w:vMerge/>
          </w:tcPr>
          <w:p w14:paraId="39FDCC79" w14:textId="77777777" w:rsidR="00247A08" w:rsidRPr="00085B72" w:rsidRDefault="00247A08" w:rsidP="00247A08">
            <w:pPr>
              <w:rPr>
                <w:rFonts w:cs="Arial"/>
                <w:sz w:val="18"/>
                <w:szCs w:val="18"/>
              </w:rPr>
            </w:pPr>
          </w:p>
        </w:tc>
        <w:tc>
          <w:tcPr>
            <w:tcW w:w="3527" w:type="dxa"/>
            <w:gridSpan w:val="2"/>
            <w:shd w:val="clear" w:color="auto" w:fill="FFFFFF"/>
          </w:tcPr>
          <w:p w14:paraId="589A0BE2" w14:textId="175F3E66" w:rsidR="00247A08" w:rsidRPr="00085B72" w:rsidRDefault="00247A08" w:rsidP="00247A08">
            <w:pPr>
              <w:autoSpaceDE w:val="0"/>
              <w:autoSpaceDN w:val="0"/>
              <w:adjustRightInd w:val="0"/>
              <w:rPr>
                <w:rFonts w:cs="Arial"/>
                <w:sz w:val="18"/>
                <w:szCs w:val="18"/>
              </w:rPr>
            </w:pPr>
            <w:r>
              <w:rPr>
                <w:rFonts w:cs="Arial"/>
                <w:sz w:val="18"/>
                <w:szCs w:val="18"/>
              </w:rPr>
              <w:t>(c) Jsou ID aplikací použity pouze aplikacemi (a nikoliv individuálními uživateli nebo jinými procesy)?</w:t>
            </w:r>
          </w:p>
        </w:tc>
        <w:tc>
          <w:tcPr>
            <w:tcW w:w="2672" w:type="dxa"/>
            <w:gridSpan w:val="2"/>
            <w:shd w:val="clear" w:color="auto" w:fill="FFFFFF"/>
          </w:tcPr>
          <w:p w14:paraId="3FBAD407" w14:textId="77777777" w:rsidR="00247A08" w:rsidRDefault="00247A08" w:rsidP="00247A08">
            <w:pPr>
              <w:numPr>
                <w:ilvl w:val="0"/>
                <w:numId w:val="16"/>
              </w:numPr>
              <w:spacing w:after="60"/>
              <w:ind w:left="340"/>
              <w:rPr>
                <w:rFonts w:cs="Arial"/>
                <w:sz w:val="18"/>
                <w:szCs w:val="18"/>
              </w:rPr>
            </w:pPr>
            <w:r>
              <w:rPr>
                <w:rFonts w:cs="Arial"/>
                <w:sz w:val="18"/>
                <w:szCs w:val="18"/>
              </w:rPr>
              <w:t>Zkontrolujte politiky a postupy autentizace databáze</w:t>
            </w:r>
          </w:p>
          <w:p w14:paraId="7D64E0CA" w14:textId="77777777" w:rsidR="00247A08" w:rsidRDefault="00247A08" w:rsidP="00247A08">
            <w:pPr>
              <w:numPr>
                <w:ilvl w:val="0"/>
                <w:numId w:val="24"/>
              </w:numPr>
              <w:spacing w:after="60"/>
              <w:ind w:left="340"/>
              <w:rPr>
                <w:rFonts w:cs="Arial"/>
                <w:sz w:val="18"/>
                <w:szCs w:val="18"/>
              </w:rPr>
            </w:pPr>
            <w:r>
              <w:rPr>
                <w:rFonts w:cs="Arial"/>
                <w:sz w:val="18"/>
                <w:szCs w:val="18"/>
              </w:rPr>
              <w:t>Přezkoumejte nastavení řízení přístupu do databází</w:t>
            </w:r>
          </w:p>
          <w:p w14:paraId="14854259" w14:textId="7A6598F6" w:rsidR="00247A08" w:rsidRPr="00085B72" w:rsidRDefault="00247A08" w:rsidP="00247A08">
            <w:pPr>
              <w:numPr>
                <w:ilvl w:val="0"/>
                <w:numId w:val="16"/>
              </w:numPr>
              <w:spacing w:after="60"/>
              <w:ind w:left="340"/>
              <w:rPr>
                <w:rFonts w:cs="Arial"/>
                <w:sz w:val="18"/>
                <w:szCs w:val="18"/>
              </w:rPr>
            </w:pPr>
            <w:r>
              <w:rPr>
                <w:rFonts w:cs="Arial"/>
                <w:sz w:val="18"/>
                <w:szCs w:val="18"/>
              </w:rPr>
              <w:t>Přezkoumejte konfigurační nastavení databázových aplikací</w:t>
            </w:r>
          </w:p>
        </w:tc>
        <w:tc>
          <w:tcPr>
            <w:tcW w:w="716" w:type="dxa"/>
          </w:tcPr>
          <w:p w14:paraId="574F0C93"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0EA23EBE"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014DC29D"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1F2FAE5E"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034121DF"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7A08" w:rsidRPr="00085B72" w14:paraId="3BB29C06" w14:textId="77777777" w:rsidTr="00641ECC">
        <w:trPr>
          <w:gridAfter w:val="1"/>
          <w:wAfter w:w="27" w:type="dxa"/>
          <w:cantSplit/>
        </w:trPr>
        <w:tc>
          <w:tcPr>
            <w:tcW w:w="655" w:type="dxa"/>
          </w:tcPr>
          <w:p w14:paraId="1662A5B0" w14:textId="26AA0BFB" w:rsidR="00247A08" w:rsidRPr="00085B72" w:rsidRDefault="00247A08" w:rsidP="00247A08">
            <w:pPr>
              <w:rPr>
                <w:rFonts w:cs="Arial"/>
                <w:sz w:val="18"/>
                <w:szCs w:val="18"/>
              </w:rPr>
            </w:pPr>
            <w:r>
              <w:rPr>
                <w:rFonts w:cs="Arial"/>
                <w:sz w:val="18"/>
                <w:szCs w:val="18"/>
              </w:rPr>
              <w:t>8.8</w:t>
            </w:r>
          </w:p>
        </w:tc>
        <w:tc>
          <w:tcPr>
            <w:tcW w:w="3527" w:type="dxa"/>
            <w:gridSpan w:val="2"/>
            <w:shd w:val="clear" w:color="auto" w:fill="FFFFFF"/>
          </w:tcPr>
          <w:p w14:paraId="0A207973" w14:textId="77777777" w:rsidR="00247A08" w:rsidRDefault="00247A08" w:rsidP="00247A08">
            <w:pPr>
              <w:autoSpaceDE w:val="0"/>
              <w:autoSpaceDN w:val="0"/>
              <w:adjustRightInd w:val="0"/>
              <w:rPr>
                <w:rFonts w:cs="Arial"/>
                <w:sz w:val="18"/>
                <w:szCs w:val="18"/>
              </w:rPr>
            </w:pPr>
            <w:r>
              <w:rPr>
                <w:rFonts w:cs="Arial"/>
                <w:sz w:val="18"/>
                <w:szCs w:val="18"/>
              </w:rPr>
              <w:t>Jsou bezpečnostní politiky a provozní postupy pro identifikaci a ověřování:</w:t>
            </w:r>
          </w:p>
          <w:p w14:paraId="1ADFE814" w14:textId="77777777" w:rsidR="00247A08" w:rsidRDefault="00247A08" w:rsidP="00247A08">
            <w:pPr>
              <w:pStyle w:val="table11bullet"/>
              <w:numPr>
                <w:ilvl w:val="0"/>
                <w:numId w:val="35"/>
              </w:numPr>
            </w:pPr>
            <w:r>
              <w:t>dokumentovány</w:t>
            </w:r>
          </w:p>
          <w:p w14:paraId="1AD6FCB1" w14:textId="77777777" w:rsidR="00247A08" w:rsidRDefault="00247A08" w:rsidP="00247A08">
            <w:pPr>
              <w:pStyle w:val="table11bullet"/>
              <w:numPr>
                <w:ilvl w:val="0"/>
                <w:numId w:val="35"/>
              </w:numPr>
            </w:pPr>
            <w:r>
              <w:t>používají se</w:t>
            </w:r>
          </w:p>
          <w:p w14:paraId="75D0CA26" w14:textId="568845DA" w:rsidR="00247A08" w:rsidRPr="00085B72" w:rsidRDefault="00247A08" w:rsidP="00247A08">
            <w:pPr>
              <w:pStyle w:val="table11bullet"/>
              <w:numPr>
                <w:ilvl w:val="0"/>
                <w:numId w:val="35"/>
              </w:numPr>
              <w:tabs>
                <w:tab w:val="num" w:pos="1392"/>
              </w:tabs>
            </w:pPr>
            <w:r>
              <w:t>jsou známy všem dotčeným stranám?</w:t>
            </w:r>
          </w:p>
        </w:tc>
        <w:tc>
          <w:tcPr>
            <w:tcW w:w="2672" w:type="dxa"/>
            <w:gridSpan w:val="2"/>
            <w:shd w:val="clear" w:color="auto" w:fill="FFFFFF"/>
          </w:tcPr>
          <w:p w14:paraId="1C0C6A79" w14:textId="77777777" w:rsidR="00247A08" w:rsidRDefault="00247A08" w:rsidP="00247A08">
            <w:pPr>
              <w:numPr>
                <w:ilvl w:val="0"/>
                <w:numId w:val="16"/>
              </w:numPr>
              <w:spacing w:after="60"/>
              <w:ind w:left="340"/>
              <w:rPr>
                <w:rFonts w:cs="Arial"/>
                <w:sz w:val="18"/>
                <w:szCs w:val="18"/>
              </w:rPr>
            </w:pPr>
            <w:r>
              <w:rPr>
                <w:rFonts w:cs="Arial"/>
                <w:sz w:val="18"/>
                <w:szCs w:val="18"/>
              </w:rPr>
              <w:t>Přezkoumejte bezpečnostní politiky a provozní postupy</w:t>
            </w:r>
          </w:p>
          <w:p w14:paraId="0F329212" w14:textId="15FD4005" w:rsidR="00247A08" w:rsidRPr="00085B72" w:rsidRDefault="00247A08" w:rsidP="00247A08">
            <w:pPr>
              <w:numPr>
                <w:ilvl w:val="0"/>
                <w:numId w:val="16"/>
              </w:numPr>
              <w:spacing w:after="60"/>
              <w:ind w:left="340"/>
              <w:rPr>
                <w:rFonts w:cs="Arial"/>
                <w:sz w:val="18"/>
                <w:szCs w:val="18"/>
              </w:rPr>
            </w:pPr>
            <w:r>
              <w:rPr>
                <w:rFonts w:cs="Arial"/>
                <w:sz w:val="18"/>
                <w:szCs w:val="18"/>
              </w:rPr>
              <w:t>Rozhovor s personálem</w:t>
            </w:r>
          </w:p>
        </w:tc>
        <w:tc>
          <w:tcPr>
            <w:tcW w:w="716" w:type="dxa"/>
          </w:tcPr>
          <w:p w14:paraId="221A648E"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75" w:type="dxa"/>
            <w:gridSpan w:val="3"/>
          </w:tcPr>
          <w:p w14:paraId="69904EE9"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3" w:type="dxa"/>
          </w:tcPr>
          <w:p w14:paraId="60302ABE"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tcPr>
          <w:p w14:paraId="32E49CA8"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13" w:type="dxa"/>
          </w:tcPr>
          <w:p w14:paraId="075AA683" w14:textId="77777777" w:rsidR="00247A08" w:rsidRPr="00085B72" w:rsidRDefault="00247A08" w:rsidP="00247A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4E186101" w14:textId="77777777" w:rsidR="00BC5F3A" w:rsidRPr="00085B72" w:rsidRDefault="00BC5F3A" w:rsidP="000700FD">
      <w:pPr>
        <w:pStyle w:val="Heading3"/>
      </w:pPr>
      <w:r w:rsidRPr="00085B72">
        <w:br w:type="page"/>
      </w:r>
      <w:bookmarkStart w:id="81" w:name="_Toc13755829"/>
      <w:r w:rsidRPr="00085B72">
        <w:lastRenderedPageBreak/>
        <w:t>Požadavek 9: Omezit fyzický přístup k datům držitelů karet</w:t>
      </w:r>
      <w:bookmarkEnd w:id="81"/>
    </w:p>
    <w:tbl>
      <w:tblPr>
        <w:tblW w:w="10644"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31"/>
        <w:gridCol w:w="2696"/>
        <w:gridCol w:w="715"/>
        <w:gridCol w:w="853"/>
        <w:gridCol w:w="568"/>
        <w:gridCol w:w="794"/>
        <w:gridCol w:w="794"/>
        <w:gridCol w:w="18"/>
      </w:tblGrid>
      <w:tr w:rsidR="00BC5F3A" w:rsidRPr="00085B72" w14:paraId="36F93663" w14:textId="77777777" w:rsidTr="00671B60">
        <w:trPr>
          <w:cantSplit/>
          <w:trHeight w:val="624"/>
          <w:tblHeader/>
        </w:trPr>
        <w:tc>
          <w:tcPr>
            <w:tcW w:w="4206" w:type="dxa"/>
            <w:gridSpan w:val="2"/>
            <w:vMerge w:val="restart"/>
            <w:shd w:val="clear" w:color="auto" w:fill="D9D9D9"/>
            <w:vAlign w:val="center"/>
          </w:tcPr>
          <w:p w14:paraId="184E4080" w14:textId="77777777" w:rsidR="00BC5F3A" w:rsidRPr="00085B72" w:rsidRDefault="00BC5F3A" w:rsidP="0016663C">
            <w:pPr>
              <w:jc w:val="center"/>
              <w:rPr>
                <w:rFonts w:cs="Arial"/>
                <w:b/>
                <w:szCs w:val="20"/>
              </w:rPr>
            </w:pPr>
            <w:r w:rsidRPr="00085B72">
              <w:rPr>
                <w:rFonts w:cs="Arial"/>
                <w:b/>
                <w:szCs w:val="20"/>
              </w:rPr>
              <w:t>PCI DSS Otázka</w:t>
            </w:r>
          </w:p>
        </w:tc>
        <w:tc>
          <w:tcPr>
            <w:tcW w:w="2696" w:type="dxa"/>
            <w:vMerge w:val="restart"/>
            <w:shd w:val="clear" w:color="auto" w:fill="D9D9D9"/>
            <w:vAlign w:val="center"/>
          </w:tcPr>
          <w:p w14:paraId="0D0D3FE0" w14:textId="77777777" w:rsidR="00BC5F3A" w:rsidRPr="00085B72" w:rsidRDefault="00BC5F3A" w:rsidP="0016663C">
            <w:pPr>
              <w:jc w:val="center"/>
              <w:rPr>
                <w:rFonts w:cs="Arial"/>
                <w:b/>
                <w:szCs w:val="20"/>
              </w:rPr>
            </w:pPr>
            <w:r w:rsidRPr="00085B72">
              <w:rPr>
                <w:rFonts w:cs="Arial"/>
                <w:b/>
                <w:szCs w:val="20"/>
              </w:rPr>
              <w:t>Očekávané Testování</w:t>
            </w:r>
          </w:p>
        </w:tc>
        <w:tc>
          <w:tcPr>
            <w:tcW w:w="3742" w:type="dxa"/>
            <w:gridSpan w:val="6"/>
            <w:shd w:val="clear" w:color="auto" w:fill="D9D9D9"/>
          </w:tcPr>
          <w:p w14:paraId="505831E4" w14:textId="77777777" w:rsidR="00BC5F3A" w:rsidRPr="00085B72" w:rsidRDefault="00BC5F3A" w:rsidP="0016663C">
            <w:pPr>
              <w:jc w:val="center"/>
              <w:rPr>
                <w:rFonts w:cs="Arial"/>
                <w:b/>
                <w:sz w:val="18"/>
                <w:szCs w:val="18"/>
              </w:rPr>
            </w:pPr>
            <w:r w:rsidRPr="00085B72">
              <w:rPr>
                <w:rFonts w:cs="Arial"/>
                <w:b/>
                <w:sz w:val="18"/>
                <w:szCs w:val="18"/>
              </w:rPr>
              <w:t xml:space="preserve">Odpověď </w:t>
            </w:r>
          </w:p>
          <w:p w14:paraId="627ED689" w14:textId="77777777" w:rsidR="00BC5F3A" w:rsidRPr="00085B72" w:rsidRDefault="00BC5F3A" w:rsidP="0016663C">
            <w:pPr>
              <w:jc w:val="center"/>
              <w:rPr>
                <w:rFonts w:cs="Arial"/>
              </w:rPr>
            </w:pPr>
            <w:r w:rsidRPr="00085B72">
              <w:rPr>
                <w:rFonts w:cs="Arial"/>
                <w:b/>
                <w:sz w:val="18"/>
                <w:szCs w:val="18"/>
              </w:rPr>
              <w:t>(zaškrtněte jednu odpověď pro každou otázku)</w:t>
            </w:r>
          </w:p>
        </w:tc>
      </w:tr>
      <w:tr w:rsidR="00BC5F3A" w:rsidRPr="00085B72" w14:paraId="69D280FC" w14:textId="77777777" w:rsidTr="00671B60">
        <w:trPr>
          <w:gridAfter w:val="1"/>
          <w:wAfter w:w="18" w:type="dxa"/>
          <w:cantSplit/>
          <w:trHeight w:val="562"/>
          <w:tblHeader/>
        </w:trPr>
        <w:tc>
          <w:tcPr>
            <w:tcW w:w="4206" w:type="dxa"/>
            <w:gridSpan w:val="2"/>
            <w:vMerge/>
            <w:shd w:val="clear" w:color="auto" w:fill="D9D9D9"/>
          </w:tcPr>
          <w:p w14:paraId="11A84E08" w14:textId="77777777" w:rsidR="00BC5F3A" w:rsidRPr="00085B72" w:rsidRDefault="00BC5F3A" w:rsidP="0016663C">
            <w:pPr>
              <w:rPr>
                <w:rFonts w:cs="Arial"/>
              </w:rPr>
            </w:pPr>
          </w:p>
        </w:tc>
        <w:tc>
          <w:tcPr>
            <w:tcW w:w="2696" w:type="dxa"/>
            <w:vMerge/>
            <w:shd w:val="clear" w:color="auto" w:fill="D9D9D9"/>
          </w:tcPr>
          <w:p w14:paraId="00C64920" w14:textId="77777777" w:rsidR="00BC5F3A" w:rsidRPr="00085B72" w:rsidRDefault="00BC5F3A" w:rsidP="0016663C">
            <w:pPr>
              <w:rPr>
                <w:rFonts w:cs="Arial"/>
              </w:rPr>
            </w:pPr>
          </w:p>
        </w:tc>
        <w:tc>
          <w:tcPr>
            <w:tcW w:w="715" w:type="dxa"/>
            <w:shd w:val="clear" w:color="auto" w:fill="D9D9D9"/>
          </w:tcPr>
          <w:p w14:paraId="51EFF74A" w14:textId="77777777" w:rsidR="00BC5F3A" w:rsidRPr="00085B72" w:rsidRDefault="00BC5F3A" w:rsidP="0016663C">
            <w:pPr>
              <w:rPr>
                <w:rFonts w:cs="Arial"/>
                <w:b/>
                <w:sz w:val="18"/>
                <w:szCs w:val="18"/>
              </w:rPr>
            </w:pPr>
            <w:r w:rsidRPr="00085B72">
              <w:rPr>
                <w:rFonts w:cs="Arial"/>
                <w:b/>
                <w:sz w:val="18"/>
                <w:szCs w:val="18"/>
              </w:rPr>
              <w:t>ANO</w:t>
            </w:r>
          </w:p>
        </w:tc>
        <w:tc>
          <w:tcPr>
            <w:tcW w:w="853" w:type="dxa"/>
            <w:shd w:val="clear" w:color="auto" w:fill="D9D9D9"/>
          </w:tcPr>
          <w:p w14:paraId="7DEEA13B" w14:textId="77777777" w:rsidR="00BC5F3A" w:rsidRPr="00085B72" w:rsidRDefault="00BC5F3A" w:rsidP="0016663C">
            <w:pPr>
              <w:rPr>
                <w:rFonts w:cs="Arial"/>
                <w:b/>
                <w:sz w:val="18"/>
                <w:szCs w:val="18"/>
              </w:rPr>
            </w:pPr>
            <w:r w:rsidRPr="00085B72">
              <w:rPr>
                <w:rFonts w:cs="Arial"/>
                <w:b/>
                <w:sz w:val="18"/>
                <w:szCs w:val="18"/>
              </w:rPr>
              <w:t>ANO s „CCW“</w:t>
            </w:r>
          </w:p>
        </w:tc>
        <w:tc>
          <w:tcPr>
            <w:tcW w:w="568" w:type="dxa"/>
            <w:shd w:val="clear" w:color="auto" w:fill="D9D9D9"/>
          </w:tcPr>
          <w:p w14:paraId="46AC4773" w14:textId="77777777" w:rsidR="00BC5F3A" w:rsidRPr="00085B72" w:rsidRDefault="00BC5F3A" w:rsidP="0016663C">
            <w:pPr>
              <w:rPr>
                <w:rFonts w:cs="Arial"/>
                <w:b/>
                <w:sz w:val="18"/>
                <w:szCs w:val="18"/>
              </w:rPr>
            </w:pPr>
            <w:r w:rsidRPr="00085B72">
              <w:rPr>
                <w:rFonts w:cs="Arial"/>
                <w:b/>
                <w:sz w:val="18"/>
                <w:szCs w:val="18"/>
              </w:rPr>
              <w:t>NE</w:t>
            </w:r>
          </w:p>
        </w:tc>
        <w:tc>
          <w:tcPr>
            <w:tcW w:w="794" w:type="dxa"/>
            <w:shd w:val="clear" w:color="auto" w:fill="D9D9D9"/>
          </w:tcPr>
          <w:p w14:paraId="5A3DD9B9" w14:textId="77777777" w:rsidR="00BC5F3A" w:rsidRPr="00085B72" w:rsidRDefault="00BC5F3A" w:rsidP="0016663C">
            <w:pPr>
              <w:rPr>
                <w:rFonts w:cs="Arial"/>
                <w:b/>
                <w:sz w:val="18"/>
                <w:szCs w:val="18"/>
              </w:rPr>
            </w:pPr>
            <w:r w:rsidRPr="00085B72">
              <w:rPr>
                <w:rFonts w:cs="Arial"/>
                <w:b/>
                <w:sz w:val="18"/>
                <w:szCs w:val="18"/>
              </w:rPr>
              <w:t>N/A</w:t>
            </w:r>
          </w:p>
        </w:tc>
        <w:tc>
          <w:tcPr>
            <w:tcW w:w="794" w:type="dxa"/>
            <w:shd w:val="clear" w:color="auto" w:fill="D9D9D9"/>
          </w:tcPr>
          <w:p w14:paraId="11D66AF9" w14:textId="77777777" w:rsidR="00BC5F3A" w:rsidRPr="00085B72" w:rsidRDefault="00BC5F3A" w:rsidP="0016663C">
            <w:pPr>
              <w:rPr>
                <w:rFonts w:cs="Arial"/>
                <w:b/>
                <w:sz w:val="18"/>
                <w:szCs w:val="18"/>
              </w:rPr>
            </w:pPr>
            <w:r w:rsidRPr="00085B72">
              <w:rPr>
                <w:rFonts w:cs="Arial"/>
                <w:b/>
                <w:sz w:val="18"/>
                <w:szCs w:val="18"/>
              </w:rPr>
              <w:t>Netestováno</w:t>
            </w:r>
          </w:p>
        </w:tc>
      </w:tr>
      <w:tr w:rsidR="00052154" w:rsidRPr="00085B72" w14:paraId="36040124" w14:textId="77777777" w:rsidTr="00671B60">
        <w:trPr>
          <w:gridAfter w:val="1"/>
          <w:wAfter w:w="18" w:type="dxa"/>
          <w:cantSplit/>
        </w:trPr>
        <w:tc>
          <w:tcPr>
            <w:tcW w:w="675" w:type="dxa"/>
          </w:tcPr>
          <w:p w14:paraId="4BAB3C08" w14:textId="2F8DB9F6" w:rsidR="00052154" w:rsidRPr="00085B72" w:rsidRDefault="00052154" w:rsidP="00052154">
            <w:pPr>
              <w:rPr>
                <w:rFonts w:cs="Arial"/>
                <w:sz w:val="18"/>
                <w:szCs w:val="18"/>
              </w:rPr>
            </w:pPr>
            <w:r>
              <w:rPr>
                <w:rFonts w:cs="Arial"/>
                <w:sz w:val="18"/>
                <w:szCs w:val="18"/>
              </w:rPr>
              <w:t>9.1</w:t>
            </w:r>
          </w:p>
        </w:tc>
        <w:tc>
          <w:tcPr>
            <w:tcW w:w="3531" w:type="dxa"/>
            <w:shd w:val="clear" w:color="auto" w:fill="FFFFFF"/>
          </w:tcPr>
          <w:p w14:paraId="032ADBBF" w14:textId="5BE48207" w:rsidR="00052154" w:rsidRPr="00085B72" w:rsidRDefault="00052154" w:rsidP="00052154">
            <w:pPr>
              <w:autoSpaceDE w:val="0"/>
              <w:autoSpaceDN w:val="0"/>
              <w:adjustRightInd w:val="0"/>
              <w:rPr>
                <w:rFonts w:cs="Arial"/>
                <w:sz w:val="18"/>
                <w:szCs w:val="18"/>
              </w:rPr>
            </w:pPr>
            <w:r>
              <w:rPr>
                <w:rFonts w:cs="Arial"/>
                <w:sz w:val="18"/>
                <w:szCs w:val="18"/>
              </w:rPr>
              <w:t>Jsou používané odpovídající kontroly vstupu do objektu za účelem omezení a monitorování fyzického přístupu k systémům v prostředí dat držitelů karet?</w:t>
            </w:r>
          </w:p>
        </w:tc>
        <w:tc>
          <w:tcPr>
            <w:tcW w:w="2696" w:type="dxa"/>
            <w:shd w:val="clear" w:color="auto" w:fill="FFFFFF"/>
          </w:tcPr>
          <w:p w14:paraId="46096E94" w14:textId="77777777" w:rsidR="00052154" w:rsidRDefault="00052154" w:rsidP="00052154">
            <w:pPr>
              <w:numPr>
                <w:ilvl w:val="0"/>
                <w:numId w:val="24"/>
              </w:numPr>
              <w:spacing w:after="60"/>
              <w:ind w:left="340"/>
              <w:rPr>
                <w:rFonts w:cs="Arial"/>
                <w:sz w:val="18"/>
                <w:szCs w:val="18"/>
              </w:rPr>
            </w:pPr>
            <w:r>
              <w:rPr>
                <w:rFonts w:cs="Arial"/>
                <w:sz w:val="18"/>
                <w:szCs w:val="18"/>
              </w:rPr>
              <w:t>Sledujte kontroly fyzického přístupu</w:t>
            </w:r>
          </w:p>
          <w:p w14:paraId="20FF4978" w14:textId="634A1BE4" w:rsidR="00052154" w:rsidRPr="00085B72" w:rsidRDefault="00052154" w:rsidP="00052154">
            <w:pPr>
              <w:numPr>
                <w:ilvl w:val="0"/>
                <w:numId w:val="24"/>
              </w:numPr>
              <w:spacing w:after="60"/>
              <w:ind w:left="340"/>
              <w:rPr>
                <w:rFonts w:cs="Arial"/>
                <w:sz w:val="18"/>
                <w:szCs w:val="18"/>
              </w:rPr>
            </w:pPr>
            <w:r>
              <w:rPr>
                <w:rFonts w:cs="Arial"/>
                <w:sz w:val="18"/>
                <w:szCs w:val="18"/>
              </w:rPr>
              <w:t>Sledujte personál v místě</w:t>
            </w:r>
          </w:p>
        </w:tc>
        <w:tc>
          <w:tcPr>
            <w:tcW w:w="715" w:type="dxa"/>
          </w:tcPr>
          <w:p w14:paraId="7CB24E71"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F783AB0"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27052AC"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A205711"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B9050F"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5D5E7324" w14:textId="77777777" w:rsidTr="00671B60">
        <w:trPr>
          <w:gridAfter w:val="1"/>
          <w:wAfter w:w="18" w:type="dxa"/>
          <w:cantSplit/>
        </w:trPr>
        <w:tc>
          <w:tcPr>
            <w:tcW w:w="675" w:type="dxa"/>
            <w:vMerge w:val="restart"/>
          </w:tcPr>
          <w:p w14:paraId="52ACA31C" w14:textId="2D1CE8B9" w:rsidR="00052154" w:rsidRPr="00085B72" w:rsidRDefault="00052154" w:rsidP="00052154">
            <w:pPr>
              <w:rPr>
                <w:rFonts w:cs="Arial"/>
                <w:sz w:val="18"/>
                <w:szCs w:val="18"/>
              </w:rPr>
            </w:pPr>
            <w:r>
              <w:rPr>
                <w:rFonts w:cs="Arial"/>
                <w:sz w:val="18"/>
                <w:szCs w:val="18"/>
              </w:rPr>
              <w:t>9.1.1</w:t>
            </w:r>
          </w:p>
        </w:tc>
        <w:tc>
          <w:tcPr>
            <w:tcW w:w="3531" w:type="dxa"/>
            <w:shd w:val="clear" w:color="auto" w:fill="FFFFFF"/>
          </w:tcPr>
          <w:p w14:paraId="5C12AFB9" w14:textId="77777777" w:rsidR="00052154" w:rsidRPr="00A43691" w:rsidRDefault="00052154" w:rsidP="00052154">
            <w:pPr>
              <w:autoSpaceDE w:val="0"/>
              <w:autoSpaceDN w:val="0"/>
              <w:adjustRightInd w:val="0"/>
              <w:rPr>
                <w:rFonts w:cs="Arial"/>
                <w:sz w:val="18"/>
                <w:szCs w:val="18"/>
              </w:rPr>
            </w:pPr>
            <w:r>
              <w:rPr>
                <w:rFonts w:cs="Arial"/>
                <w:sz w:val="18"/>
                <w:szCs w:val="18"/>
              </w:rPr>
              <w:t xml:space="preserve">(a) Jsou zavedeny videokamery a/nebo jiné mechanismy kontroly přístupu k monitorování individuálního fyzického přístupu do citlivých oblastí? </w:t>
            </w:r>
          </w:p>
          <w:p w14:paraId="74342CE3" w14:textId="1ABBA8C4" w:rsidR="00052154" w:rsidRPr="00085B72" w:rsidRDefault="00052154" w:rsidP="00052154">
            <w:pPr>
              <w:shd w:val="clear" w:color="auto" w:fill="D9D9D9" w:themeFill="background1" w:themeFillShade="D9"/>
              <w:autoSpaceDE w:val="0"/>
              <w:autoSpaceDN w:val="0"/>
              <w:adjustRightInd w:val="0"/>
              <w:rPr>
                <w:rFonts w:cs="Arial"/>
                <w:i/>
                <w:iCs/>
                <w:sz w:val="18"/>
                <w:szCs w:val="18"/>
              </w:rPr>
            </w:pPr>
            <w:r w:rsidRPr="00671B60">
              <w:rPr>
                <w:rFonts w:cs="Arial"/>
                <w:b/>
                <w:bCs/>
                <w:i/>
                <w:iCs/>
                <w:sz w:val="18"/>
                <w:szCs w:val="18"/>
              </w:rPr>
              <w:t>Poznámka</w:t>
            </w:r>
            <w:r w:rsidRPr="0036240C">
              <w:rPr>
                <w:rFonts w:cs="Arial"/>
                <w:bCs/>
                <w:i/>
                <w:iCs/>
                <w:sz w:val="18"/>
                <w:szCs w:val="18"/>
              </w:rPr>
              <w:t xml:space="preserve">: </w:t>
            </w:r>
            <w:r w:rsidRPr="0036240C">
              <w:rPr>
                <w:rFonts w:cs="Arial"/>
                <w:i/>
                <w:iCs/>
                <w:sz w:val="18"/>
                <w:szCs w:val="18"/>
              </w:rPr>
              <w:t>„Citlivá oblast</w:t>
            </w:r>
            <w:r>
              <w:rPr>
                <w:rFonts w:cs="Arial"/>
                <w:i/>
                <w:iCs/>
                <w:sz w:val="18"/>
                <w:szCs w:val="18"/>
              </w:rPr>
              <w:t>“</w:t>
            </w:r>
            <w:r w:rsidRPr="0036240C">
              <w:rPr>
                <w:rFonts w:cs="Arial"/>
                <w:i/>
                <w:iCs/>
                <w:sz w:val="18"/>
                <w:szCs w:val="18"/>
              </w:rPr>
              <w:t xml:space="preserve"> odkazuje na</w:t>
            </w:r>
            <w:r>
              <w:rPr>
                <w:rFonts w:cs="Arial"/>
                <w:i/>
                <w:iCs/>
                <w:sz w:val="18"/>
                <w:szCs w:val="18"/>
              </w:rPr>
              <w:t xml:space="preserve"> </w:t>
            </w:r>
            <w:r w:rsidRPr="00085B72">
              <w:rPr>
                <w:rFonts w:cs="Arial"/>
                <w:i/>
                <w:iCs/>
                <w:sz w:val="18"/>
                <w:szCs w:val="18"/>
              </w:rPr>
              <w:t>jakékoliv datové centrum, serverov</w:t>
            </w:r>
            <w:r>
              <w:rPr>
                <w:rFonts w:cs="Arial"/>
                <w:i/>
                <w:iCs/>
                <w:sz w:val="18"/>
                <w:szCs w:val="18"/>
              </w:rPr>
              <w:t>á</w:t>
            </w:r>
            <w:r w:rsidRPr="00085B72">
              <w:rPr>
                <w:rFonts w:cs="Arial"/>
                <w:i/>
                <w:iCs/>
                <w:sz w:val="18"/>
                <w:szCs w:val="18"/>
              </w:rPr>
              <w:t xml:space="preserve"> místnost nebo jak</w:t>
            </w:r>
            <w:r>
              <w:rPr>
                <w:rFonts w:cs="Arial"/>
                <w:i/>
                <w:iCs/>
                <w:sz w:val="18"/>
                <w:szCs w:val="18"/>
              </w:rPr>
              <w:t>ý</w:t>
            </w:r>
            <w:r w:rsidRPr="00085B72">
              <w:rPr>
                <w:rFonts w:cs="Arial"/>
                <w:i/>
                <w:iCs/>
                <w:sz w:val="18"/>
                <w:szCs w:val="18"/>
              </w:rPr>
              <w:t xml:space="preserve">koliv </w:t>
            </w:r>
            <w:r>
              <w:rPr>
                <w:rFonts w:cs="Arial"/>
                <w:i/>
                <w:iCs/>
                <w:sz w:val="18"/>
                <w:szCs w:val="18"/>
              </w:rPr>
              <w:t>prostor</w:t>
            </w:r>
            <w:r w:rsidRPr="00085B72">
              <w:rPr>
                <w:rFonts w:cs="Arial"/>
                <w:i/>
                <w:iCs/>
                <w:sz w:val="18"/>
                <w:szCs w:val="18"/>
              </w:rPr>
              <w:t xml:space="preserve"> se systémy, které uchovávají, zpracovávají nebo přenášejí data držitelů karet. Vyloučeny jsou </w:t>
            </w:r>
            <w:r>
              <w:rPr>
                <w:rFonts w:cs="Arial"/>
                <w:i/>
                <w:iCs/>
                <w:sz w:val="18"/>
                <w:szCs w:val="18"/>
              </w:rPr>
              <w:t>veřejné</w:t>
            </w:r>
            <w:r w:rsidRPr="00085B72">
              <w:rPr>
                <w:rFonts w:cs="Arial"/>
                <w:i/>
                <w:iCs/>
                <w:sz w:val="18"/>
                <w:szCs w:val="18"/>
              </w:rPr>
              <w:t xml:space="preserve"> (public-</w:t>
            </w:r>
            <w:proofErr w:type="spellStart"/>
            <w:r w:rsidRPr="00085B72">
              <w:rPr>
                <w:rFonts w:cs="Arial"/>
                <w:i/>
                <w:iCs/>
                <w:sz w:val="18"/>
                <w:szCs w:val="18"/>
              </w:rPr>
              <w:t>facing</w:t>
            </w:r>
            <w:proofErr w:type="spellEnd"/>
            <w:r w:rsidRPr="00085B72">
              <w:rPr>
                <w:rFonts w:cs="Arial"/>
                <w:i/>
                <w:iCs/>
                <w:sz w:val="18"/>
                <w:szCs w:val="18"/>
              </w:rPr>
              <w:t>)</w:t>
            </w:r>
            <w:r>
              <w:rPr>
                <w:rFonts w:cs="Arial"/>
                <w:i/>
                <w:iCs/>
                <w:sz w:val="18"/>
                <w:szCs w:val="18"/>
              </w:rPr>
              <w:t xml:space="preserve"> prostory</w:t>
            </w:r>
            <w:r w:rsidRPr="00085B72">
              <w:rPr>
                <w:rFonts w:cs="Arial"/>
                <w:i/>
                <w:iCs/>
                <w:sz w:val="18"/>
                <w:szCs w:val="18"/>
              </w:rPr>
              <w:t xml:space="preserve">, kde jsou přítomny pouze </w:t>
            </w:r>
            <w:r>
              <w:rPr>
                <w:rFonts w:cs="Arial"/>
                <w:i/>
                <w:iCs/>
                <w:sz w:val="18"/>
                <w:szCs w:val="18"/>
              </w:rPr>
              <w:t xml:space="preserve">prodejní </w:t>
            </w:r>
            <w:r w:rsidRPr="00085B72">
              <w:rPr>
                <w:rFonts w:cs="Arial"/>
                <w:i/>
                <w:iCs/>
                <w:sz w:val="18"/>
                <w:szCs w:val="18"/>
              </w:rPr>
              <w:t xml:space="preserve">terminály, jako například </w:t>
            </w:r>
            <w:r>
              <w:rPr>
                <w:rFonts w:cs="Arial"/>
                <w:i/>
                <w:iCs/>
                <w:sz w:val="18"/>
                <w:szCs w:val="18"/>
              </w:rPr>
              <w:t>prostory</w:t>
            </w:r>
            <w:r w:rsidRPr="00085B72">
              <w:rPr>
                <w:rFonts w:cs="Arial"/>
                <w:i/>
                <w:iCs/>
                <w:sz w:val="18"/>
                <w:szCs w:val="18"/>
              </w:rPr>
              <w:t xml:space="preserve"> </w:t>
            </w:r>
            <w:r>
              <w:rPr>
                <w:rFonts w:cs="Arial"/>
                <w:i/>
                <w:iCs/>
                <w:sz w:val="18"/>
                <w:szCs w:val="18"/>
              </w:rPr>
              <w:t xml:space="preserve">pokladních </w:t>
            </w:r>
            <w:r w:rsidRPr="00085B72">
              <w:rPr>
                <w:rFonts w:cs="Arial"/>
                <w:i/>
                <w:iCs/>
                <w:sz w:val="18"/>
                <w:szCs w:val="18"/>
              </w:rPr>
              <w:t>v maloobchodě.</w:t>
            </w:r>
          </w:p>
        </w:tc>
        <w:tc>
          <w:tcPr>
            <w:tcW w:w="2696" w:type="dxa"/>
            <w:shd w:val="clear" w:color="auto" w:fill="FFFFFF"/>
          </w:tcPr>
          <w:p w14:paraId="5A8395CF" w14:textId="77777777" w:rsidR="00052154" w:rsidRDefault="00052154" w:rsidP="00052154">
            <w:pPr>
              <w:numPr>
                <w:ilvl w:val="0"/>
                <w:numId w:val="16"/>
              </w:numPr>
              <w:spacing w:after="60"/>
              <w:ind w:left="340"/>
              <w:rPr>
                <w:rFonts w:cs="Arial"/>
                <w:sz w:val="18"/>
                <w:szCs w:val="18"/>
              </w:rPr>
            </w:pPr>
            <w:r>
              <w:rPr>
                <w:rFonts w:cs="Arial"/>
                <w:sz w:val="18"/>
                <w:szCs w:val="18"/>
              </w:rPr>
              <w:t>Zkontrolujte politiky a  postupy</w:t>
            </w:r>
          </w:p>
          <w:p w14:paraId="0517086F" w14:textId="77777777" w:rsidR="00052154" w:rsidRDefault="00052154" w:rsidP="00052154">
            <w:pPr>
              <w:numPr>
                <w:ilvl w:val="0"/>
                <w:numId w:val="16"/>
              </w:numPr>
              <w:spacing w:after="60"/>
              <w:ind w:left="340"/>
              <w:rPr>
                <w:rFonts w:cs="Arial"/>
                <w:sz w:val="18"/>
                <w:szCs w:val="18"/>
              </w:rPr>
            </w:pPr>
            <w:r>
              <w:rPr>
                <w:rFonts w:cs="Arial"/>
                <w:sz w:val="18"/>
                <w:szCs w:val="18"/>
              </w:rPr>
              <w:t>Sledujte mechanismy fyzického monitorování</w:t>
            </w:r>
          </w:p>
          <w:p w14:paraId="74BBF894" w14:textId="3324767A" w:rsidR="00052154" w:rsidRPr="00085B72" w:rsidRDefault="00052154" w:rsidP="00052154">
            <w:pPr>
              <w:numPr>
                <w:ilvl w:val="0"/>
                <w:numId w:val="16"/>
              </w:numPr>
              <w:spacing w:after="60"/>
              <w:ind w:left="340"/>
              <w:rPr>
                <w:rFonts w:cs="Arial"/>
                <w:sz w:val="18"/>
                <w:szCs w:val="18"/>
              </w:rPr>
            </w:pPr>
            <w:r>
              <w:rPr>
                <w:rFonts w:cs="Arial"/>
                <w:sz w:val="18"/>
                <w:szCs w:val="18"/>
              </w:rPr>
              <w:t>Sledujte bezpečnostní funkce</w:t>
            </w:r>
          </w:p>
        </w:tc>
        <w:tc>
          <w:tcPr>
            <w:tcW w:w="715" w:type="dxa"/>
          </w:tcPr>
          <w:p w14:paraId="6A3C4105"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4975561"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CB327AE"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00615F3"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4850004"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0FF2D33D" w14:textId="77777777" w:rsidTr="00671B60">
        <w:trPr>
          <w:gridAfter w:val="1"/>
          <w:wAfter w:w="18" w:type="dxa"/>
          <w:cantSplit/>
        </w:trPr>
        <w:tc>
          <w:tcPr>
            <w:tcW w:w="675" w:type="dxa"/>
            <w:vMerge/>
          </w:tcPr>
          <w:p w14:paraId="0B74162E" w14:textId="77777777" w:rsidR="00052154" w:rsidRPr="00085B72" w:rsidRDefault="00052154" w:rsidP="00052154">
            <w:pPr>
              <w:rPr>
                <w:rFonts w:cs="Arial"/>
                <w:sz w:val="18"/>
                <w:szCs w:val="18"/>
              </w:rPr>
            </w:pPr>
          </w:p>
        </w:tc>
        <w:tc>
          <w:tcPr>
            <w:tcW w:w="3531" w:type="dxa"/>
            <w:shd w:val="clear" w:color="auto" w:fill="FFFFFF"/>
          </w:tcPr>
          <w:p w14:paraId="7F839DFA" w14:textId="2F330D54" w:rsidR="00052154" w:rsidRPr="00085B72" w:rsidRDefault="00052154" w:rsidP="00052154">
            <w:pPr>
              <w:autoSpaceDE w:val="0"/>
              <w:autoSpaceDN w:val="0"/>
              <w:adjustRightInd w:val="0"/>
              <w:rPr>
                <w:rFonts w:cs="Arial"/>
                <w:sz w:val="18"/>
                <w:szCs w:val="18"/>
              </w:rPr>
            </w:pPr>
            <w:r w:rsidRPr="00085B72">
              <w:rPr>
                <w:rFonts w:cs="Arial"/>
                <w:sz w:val="18"/>
                <w:szCs w:val="18"/>
              </w:rPr>
              <w:t xml:space="preserve">(b) Jsou chráněny </w:t>
            </w:r>
            <w:r>
              <w:rPr>
                <w:rFonts w:cs="Arial"/>
                <w:sz w:val="18"/>
                <w:szCs w:val="18"/>
              </w:rPr>
              <w:t xml:space="preserve">buď </w:t>
            </w:r>
            <w:r w:rsidRPr="00085B72">
              <w:rPr>
                <w:rFonts w:cs="Arial"/>
                <w:sz w:val="18"/>
                <w:szCs w:val="18"/>
              </w:rPr>
              <w:t xml:space="preserve">videokamery nebo mechanismy kontroly přístupu </w:t>
            </w:r>
            <w:r>
              <w:rPr>
                <w:rFonts w:cs="Arial"/>
                <w:sz w:val="18"/>
                <w:szCs w:val="18"/>
              </w:rPr>
              <w:t xml:space="preserve">(nebo oboje) </w:t>
            </w:r>
            <w:r w:rsidRPr="00085B72">
              <w:rPr>
                <w:rFonts w:cs="Arial"/>
                <w:sz w:val="18"/>
                <w:szCs w:val="18"/>
              </w:rPr>
              <w:t>před manipulací nebo deaktivací?</w:t>
            </w:r>
          </w:p>
        </w:tc>
        <w:tc>
          <w:tcPr>
            <w:tcW w:w="2696" w:type="dxa"/>
            <w:shd w:val="clear" w:color="auto" w:fill="FFFFFF"/>
          </w:tcPr>
          <w:p w14:paraId="1A82BDC7" w14:textId="77777777" w:rsidR="00052154" w:rsidRDefault="00052154" w:rsidP="00052154">
            <w:pPr>
              <w:numPr>
                <w:ilvl w:val="0"/>
                <w:numId w:val="16"/>
              </w:numPr>
              <w:spacing w:after="60"/>
              <w:ind w:left="340"/>
              <w:rPr>
                <w:rFonts w:cs="Arial"/>
                <w:sz w:val="18"/>
                <w:szCs w:val="18"/>
              </w:rPr>
            </w:pPr>
            <w:r>
              <w:rPr>
                <w:rFonts w:cs="Arial"/>
                <w:sz w:val="18"/>
                <w:szCs w:val="18"/>
              </w:rPr>
              <w:t>Sledujte procesy</w:t>
            </w:r>
          </w:p>
          <w:p w14:paraId="6471ED57" w14:textId="41F2DE3A" w:rsidR="00052154" w:rsidRPr="00085B72" w:rsidRDefault="00052154" w:rsidP="00052154">
            <w:pPr>
              <w:numPr>
                <w:ilvl w:val="0"/>
                <w:numId w:val="16"/>
              </w:numPr>
              <w:spacing w:after="60"/>
              <w:ind w:left="340"/>
              <w:rPr>
                <w:rFonts w:cs="Arial"/>
                <w:sz w:val="18"/>
                <w:szCs w:val="18"/>
              </w:rPr>
            </w:pPr>
            <w:r>
              <w:rPr>
                <w:rFonts w:cs="Arial"/>
                <w:sz w:val="18"/>
                <w:szCs w:val="18"/>
              </w:rPr>
              <w:t>Rozhovor s personálem</w:t>
            </w:r>
          </w:p>
        </w:tc>
        <w:tc>
          <w:tcPr>
            <w:tcW w:w="715" w:type="dxa"/>
          </w:tcPr>
          <w:p w14:paraId="01AAFF72"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18166DEA"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F837803"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19FD8F0"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5264D3"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6E54ABB1" w14:textId="77777777" w:rsidTr="00671B60">
        <w:trPr>
          <w:gridAfter w:val="1"/>
          <w:wAfter w:w="18" w:type="dxa"/>
          <w:cantSplit/>
        </w:trPr>
        <w:tc>
          <w:tcPr>
            <w:tcW w:w="675" w:type="dxa"/>
            <w:vMerge/>
          </w:tcPr>
          <w:p w14:paraId="719E83CE" w14:textId="77777777" w:rsidR="00052154" w:rsidRPr="00085B72" w:rsidRDefault="00052154" w:rsidP="00052154">
            <w:pPr>
              <w:rPr>
                <w:rFonts w:cs="Arial"/>
                <w:sz w:val="18"/>
                <w:szCs w:val="18"/>
              </w:rPr>
            </w:pPr>
          </w:p>
        </w:tc>
        <w:tc>
          <w:tcPr>
            <w:tcW w:w="3531" w:type="dxa"/>
            <w:shd w:val="clear" w:color="auto" w:fill="FFFFFF"/>
          </w:tcPr>
          <w:p w14:paraId="69335BF6" w14:textId="2D3FF54E" w:rsidR="00052154" w:rsidRPr="00085B72" w:rsidRDefault="00052154" w:rsidP="00052154">
            <w:pPr>
              <w:autoSpaceDE w:val="0"/>
              <w:autoSpaceDN w:val="0"/>
              <w:adjustRightInd w:val="0"/>
              <w:rPr>
                <w:rFonts w:cs="Arial"/>
                <w:sz w:val="18"/>
                <w:szCs w:val="18"/>
              </w:rPr>
            </w:pPr>
            <w:r w:rsidRPr="00085B72">
              <w:rPr>
                <w:rFonts w:cs="Arial"/>
                <w:sz w:val="18"/>
                <w:szCs w:val="18"/>
              </w:rPr>
              <w:t>(c) Jsou</w:t>
            </w:r>
            <w:r>
              <w:rPr>
                <w:rFonts w:cs="Arial"/>
                <w:sz w:val="18"/>
                <w:szCs w:val="18"/>
              </w:rPr>
              <w:t xml:space="preserve"> data</w:t>
            </w:r>
            <w:r w:rsidRPr="00085B72">
              <w:rPr>
                <w:rFonts w:cs="Arial"/>
                <w:sz w:val="18"/>
                <w:szCs w:val="18"/>
              </w:rPr>
              <w:t xml:space="preserve"> </w:t>
            </w:r>
            <w:r>
              <w:rPr>
                <w:rFonts w:cs="Arial"/>
                <w:sz w:val="18"/>
                <w:szCs w:val="18"/>
              </w:rPr>
              <w:t>shromážděná</w:t>
            </w:r>
            <w:r w:rsidRPr="00085B72">
              <w:rPr>
                <w:rFonts w:cs="Arial"/>
                <w:sz w:val="18"/>
                <w:szCs w:val="18"/>
              </w:rPr>
              <w:t xml:space="preserve"> z videokamer a/nebo kontrolních mechanismů </w:t>
            </w:r>
            <w:r>
              <w:rPr>
                <w:rFonts w:cs="Arial"/>
                <w:sz w:val="18"/>
                <w:szCs w:val="18"/>
              </w:rPr>
              <w:t>překontrolována</w:t>
            </w:r>
            <w:r w:rsidRPr="00085B72">
              <w:rPr>
                <w:rFonts w:cs="Arial"/>
                <w:sz w:val="18"/>
                <w:szCs w:val="18"/>
              </w:rPr>
              <w:t xml:space="preserve"> a </w:t>
            </w:r>
            <w:r>
              <w:rPr>
                <w:rFonts w:cs="Arial"/>
                <w:sz w:val="18"/>
                <w:szCs w:val="18"/>
              </w:rPr>
              <w:t>korelována</w:t>
            </w:r>
            <w:r w:rsidRPr="00085B72">
              <w:rPr>
                <w:rFonts w:cs="Arial"/>
                <w:sz w:val="18"/>
                <w:szCs w:val="18"/>
              </w:rPr>
              <w:t xml:space="preserve"> s dalšími </w:t>
            </w:r>
            <w:r>
              <w:rPr>
                <w:rFonts w:cs="Arial"/>
                <w:sz w:val="18"/>
                <w:szCs w:val="18"/>
              </w:rPr>
              <w:t>vstupy</w:t>
            </w:r>
            <w:r w:rsidRPr="00085B72">
              <w:rPr>
                <w:rFonts w:cs="Arial"/>
                <w:sz w:val="18"/>
                <w:szCs w:val="18"/>
              </w:rPr>
              <w:t>?</w:t>
            </w:r>
          </w:p>
        </w:tc>
        <w:tc>
          <w:tcPr>
            <w:tcW w:w="2696" w:type="dxa"/>
            <w:shd w:val="clear" w:color="auto" w:fill="FFFFFF"/>
          </w:tcPr>
          <w:p w14:paraId="664AD942" w14:textId="77777777" w:rsidR="00052154" w:rsidRDefault="00052154" w:rsidP="00052154">
            <w:pPr>
              <w:numPr>
                <w:ilvl w:val="0"/>
                <w:numId w:val="16"/>
              </w:numPr>
              <w:spacing w:after="60"/>
              <w:ind w:left="340"/>
              <w:rPr>
                <w:rFonts w:cs="Arial"/>
                <w:sz w:val="18"/>
                <w:szCs w:val="18"/>
              </w:rPr>
            </w:pPr>
            <w:r>
              <w:rPr>
                <w:rFonts w:cs="Arial"/>
                <w:sz w:val="18"/>
                <w:szCs w:val="18"/>
              </w:rPr>
              <w:t>Zkontrolujte politiky a postupy</w:t>
            </w:r>
          </w:p>
          <w:p w14:paraId="49228AA5" w14:textId="0B871593" w:rsidR="00052154" w:rsidRPr="00085B72" w:rsidRDefault="00052154" w:rsidP="00052154">
            <w:pPr>
              <w:numPr>
                <w:ilvl w:val="0"/>
                <w:numId w:val="16"/>
              </w:numPr>
              <w:spacing w:after="60"/>
              <w:ind w:left="340"/>
              <w:rPr>
                <w:rFonts w:cs="Arial"/>
                <w:sz w:val="18"/>
                <w:szCs w:val="18"/>
              </w:rPr>
            </w:pPr>
            <w:r>
              <w:rPr>
                <w:rFonts w:cs="Arial"/>
                <w:sz w:val="18"/>
                <w:szCs w:val="18"/>
              </w:rPr>
              <w:t>Rozhovor s</w:t>
            </w:r>
            <w:r w:rsidR="00230387">
              <w:rPr>
                <w:rFonts w:cs="Arial"/>
                <w:sz w:val="18"/>
                <w:szCs w:val="18"/>
              </w:rPr>
              <w:t xml:space="preserve"> bezpečnostním </w:t>
            </w:r>
            <w:r>
              <w:rPr>
                <w:rFonts w:cs="Arial"/>
                <w:sz w:val="18"/>
                <w:szCs w:val="18"/>
              </w:rPr>
              <w:t xml:space="preserve">personálem </w:t>
            </w:r>
          </w:p>
        </w:tc>
        <w:tc>
          <w:tcPr>
            <w:tcW w:w="715" w:type="dxa"/>
          </w:tcPr>
          <w:p w14:paraId="4D2DBD46"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EC2FE65"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49A64BF9"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BBD5CDD"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AA02FBF"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3C2A7C0B" w14:textId="77777777" w:rsidTr="00671B60">
        <w:trPr>
          <w:gridAfter w:val="1"/>
          <w:wAfter w:w="18" w:type="dxa"/>
          <w:cantSplit/>
        </w:trPr>
        <w:tc>
          <w:tcPr>
            <w:tcW w:w="675" w:type="dxa"/>
            <w:vMerge/>
          </w:tcPr>
          <w:p w14:paraId="414BA880" w14:textId="77777777" w:rsidR="00052154" w:rsidRPr="00085B72" w:rsidRDefault="00052154" w:rsidP="00052154">
            <w:pPr>
              <w:rPr>
                <w:rFonts w:cs="Arial"/>
                <w:sz w:val="18"/>
                <w:szCs w:val="18"/>
              </w:rPr>
            </w:pPr>
          </w:p>
        </w:tc>
        <w:tc>
          <w:tcPr>
            <w:tcW w:w="3531" w:type="dxa"/>
            <w:shd w:val="clear" w:color="auto" w:fill="FFFFFF"/>
          </w:tcPr>
          <w:p w14:paraId="0E8C1271" w14:textId="5EC5375E" w:rsidR="00052154" w:rsidRPr="00085B72" w:rsidRDefault="00052154" w:rsidP="00052154">
            <w:pPr>
              <w:autoSpaceDE w:val="0"/>
              <w:autoSpaceDN w:val="0"/>
              <w:adjustRightInd w:val="0"/>
              <w:rPr>
                <w:rFonts w:cs="Arial"/>
                <w:sz w:val="18"/>
                <w:szCs w:val="18"/>
              </w:rPr>
            </w:pPr>
            <w:r w:rsidRPr="00085B72">
              <w:rPr>
                <w:rFonts w:cs="Arial"/>
                <w:sz w:val="18"/>
                <w:szCs w:val="18"/>
              </w:rPr>
              <w:t xml:space="preserve">(d) Jsou </w:t>
            </w:r>
            <w:r>
              <w:rPr>
                <w:rFonts w:cs="Arial"/>
                <w:sz w:val="18"/>
                <w:szCs w:val="18"/>
              </w:rPr>
              <w:t>data shromážděná</w:t>
            </w:r>
            <w:r w:rsidRPr="00085B72">
              <w:rPr>
                <w:rFonts w:cs="Arial"/>
                <w:sz w:val="18"/>
                <w:szCs w:val="18"/>
              </w:rPr>
              <w:t xml:space="preserve"> z videokamer a/nebo kontrolních mechanismů uložena nejméně tři měsíce, není-li </w:t>
            </w:r>
            <w:r>
              <w:rPr>
                <w:rFonts w:cs="Arial"/>
                <w:sz w:val="18"/>
                <w:szCs w:val="18"/>
              </w:rPr>
              <w:t>to zákonem jinak</w:t>
            </w:r>
            <w:r w:rsidRPr="00085B72">
              <w:rPr>
                <w:rFonts w:cs="Arial"/>
                <w:sz w:val="18"/>
                <w:szCs w:val="18"/>
              </w:rPr>
              <w:t xml:space="preserve"> </w:t>
            </w:r>
            <w:r>
              <w:rPr>
                <w:rFonts w:cs="Arial"/>
                <w:sz w:val="18"/>
                <w:szCs w:val="18"/>
              </w:rPr>
              <w:t>omezeno</w:t>
            </w:r>
            <w:r w:rsidRPr="00085B72">
              <w:rPr>
                <w:rFonts w:cs="Arial"/>
                <w:sz w:val="18"/>
                <w:szCs w:val="18"/>
              </w:rPr>
              <w:t>?</w:t>
            </w:r>
          </w:p>
        </w:tc>
        <w:tc>
          <w:tcPr>
            <w:tcW w:w="2696" w:type="dxa"/>
            <w:shd w:val="clear" w:color="auto" w:fill="FFFFFF"/>
          </w:tcPr>
          <w:p w14:paraId="528E35AC" w14:textId="77777777" w:rsidR="00052154" w:rsidRDefault="00052154" w:rsidP="00052154">
            <w:pPr>
              <w:numPr>
                <w:ilvl w:val="0"/>
                <w:numId w:val="16"/>
              </w:numPr>
              <w:spacing w:after="60"/>
              <w:ind w:left="340"/>
              <w:rPr>
                <w:rFonts w:cs="Arial"/>
                <w:sz w:val="18"/>
                <w:szCs w:val="18"/>
              </w:rPr>
            </w:pPr>
            <w:r>
              <w:rPr>
                <w:rFonts w:cs="Arial"/>
                <w:sz w:val="18"/>
                <w:szCs w:val="18"/>
              </w:rPr>
              <w:t>Zkontrolujte postupy pro držení dat</w:t>
            </w:r>
          </w:p>
          <w:p w14:paraId="34ADF6FB" w14:textId="2E782E3F" w:rsidR="00052154" w:rsidRDefault="00230387" w:rsidP="00052154">
            <w:pPr>
              <w:numPr>
                <w:ilvl w:val="0"/>
                <w:numId w:val="16"/>
              </w:numPr>
              <w:spacing w:after="60"/>
              <w:ind w:left="340"/>
              <w:rPr>
                <w:rFonts w:cs="Arial"/>
                <w:sz w:val="18"/>
                <w:szCs w:val="18"/>
              </w:rPr>
            </w:pPr>
            <w:r>
              <w:rPr>
                <w:rFonts w:cs="Arial"/>
                <w:sz w:val="18"/>
                <w:szCs w:val="18"/>
              </w:rPr>
              <w:t>Sledujte uchovávání dat</w:t>
            </w:r>
          </w:p>
          <w:p w14:paraId="73BB4AF9" w14:textId="13172264" w:rsidR="00052154" w:rsidRPr="00085B72" w:rsidRDefault="00230387" w:rsidP="00052154">
            <w:pPr>
              <w:numPr>
                <w:ilvl w:val="0"/>
                <w:numId w:val="16"/>
              </w:numPr>
              <w:spacing w:after="60"/>
              <w:ind w:left="340"/>
              <w:rPr>
                <w:rFonts w:cs="Arial"/>
                <w:sz w:val="18"/>
                <w:szCs w:val="18"/>
              </w:rPr>
            </w:pPr>
            <w:r>
              <w:rPr>
                <w:rFonts w:cs="Arial"/>
                <w:sz w:val="18"/>
                <w:szCs w:val="18"/>
              </w:rPr>
              <w:t xml:space="preserve">Rozhovor s bezpečnostním personálem </w:t>
            </w:r>
          </w:p>
        </w:tc>
        <w:tc>
          <w:tcPr>
            <w:tcW w:w="715" w:type="dxa"/>
          </w:tcPr>
          <w:p w14:paraId="7338350E"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E584B01"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C423503"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2F89128"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4E54F93"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07695628" w14:textId="77777777" w:rsidTr="00671B60">
        <w:trPr>
          <w:gridAfter w:val="1"/>
          <w:wAfter w:w="18" w:type="dxa"/>
          <w:cantSplit/>
        </w:trPr>
        <w:tc>
          <w:tcPr>
            <w:tcW w:w="675" w:type="dxa"/>
          </w:tcPr>
          <w:p w14:paraId="44E580F8" w14:textId="798F03E2" w:rsidR="00052154" w:rsidRPr="00085B72" w:rsidRDefault="00052154" w:rsidP="00052154">
            <w:pPr>
              <w:rPr>
                <w:rFonts w:cs="Arial"/>
                <w:sz w:val="18"/>
                <w:szCs w:val="18"/>
              </w:rPr>
            </w:pPr>
            <w:r>
              <w:rPr>
                <w:rFonts w:cs="Arial"/>
                <w:sz w:val="18"/>
                <w:szCs w:val="18"/>
              </w:rPr>
              <w:t>9.1.2</w:t>
            </w:r>
          </w:p>
        </w:tc>
        <w:tc>
          <w:tcPr>
            <w:tcW w:w="3531" w:type="dxa"/>
            <w:shd w:val="clear" w:color="auto" w:fill="FFFFFF"/>
          </w:tcPr>
          <w:p w14:paraId="20916760" w14:textId="77777777" w:rsidR="00052154" w:rsidRDefault="00052154" w:rsidP="00052154">
            <w:pPr>
              <w:autoSpaceDE w:val="0"/>
              <w:autoSpaceDN w:val="0"/>
              <w:adjustRightInd w:val="0"/>
              <w:rPr>
                <w:rFonts w:cs="Arial"/>
                <w:sz w:val="18"/>
                <w:szCs w:val="18"/>
              </w:rPr>
            </w:pPr>
            <w:r w:rsidRPr="00594AC2">
              <w:rPr>
                <w:rFonts w:cs="Arial"/>
                <w:sz w:val="18"/>
                <w:szCs w:val="18"/>
              </w:rPr>
              <w:t>Jsou implementovány fyzické a/nebo logické kontroly</w:t>
            </w:r>
            <w:r>
              <w:rPr>
                <w:rFonts w:cs="Arial"/>
                <w:sz w:val="18"/>
                <w:szCs w:val="18"/>
              </w:rPr>
              <w:t>, které</w:t>
            </w:r>
            <w:r w:rsidRPr="00594AC2">
              <w:rPr>
                <w:rFonts w:cs="Arial"/>
                <w:sz w:val="18"/>
                <w:szCs w:val="18"/>
              </w:rPr>
              <w:t xml:space="preserve"> omez</w:t>
            </w:r>
            <w:r>
              <w:rPr>
                <w:rFonts w:cs="Arial"/>
                <w:sz w:val="18"/>
                <w:szCs w:val="18"/>
              </w:rPr>
              <w:t>ují</w:t>
            </w:r>
            <w:r w:rsidRPr="00594AC2">
              <w:rPr>
                <w:rFonts w:cs="Arial"/>
                <w:sz w:val="18"/>
                <w:szCs w:val="18"/>
              </w:rPr>
              <w:t xml:space="preserve"> přístup k veřejně přístupným síťovým konektorům?</w:t>
            </w:r>
          </w:p>
          <w:p w14:paraId="73145BC0" w14:textId="00E34AA9" w:rsidR="00052154" w:rsidRPr="00085B72" w:rsidRDefault="00052154" w:rsidP="00052154">
            <w:pPr>
              <w:shd w:val="clear" w:color="auto" w:fill="D9D9D9" w:themeFill="background1" w:themeFillShade="D9"/>
              <w:autoSpaceDE w:val="0"/>
              <w:autoSpaceDN w:val="0"/>
              <w:adjustRightInd w:val="0"/>
              <w:rPr>
                <w:rFonts w:cs="Arial"/>
                <w:i/>
                <w:iCs/>
                <w:sz w:val="18"/>
                <w:szCs w:val="18"/>
              </w:rPr>
            </w:pPr>
            <w:r w:rsidRPr="00B01186">
              <w:rPr>
                <w:rFonts w:cs="Arial"/>
                <w:i/>
                <w:sz w:val="18"/>
                <w:szCs w:val="18"/>
              </w:rPr>
              <w:t>Například síťové konektory umístěné ve veřejných prostorách a prostorách přístupných pro návštěvníky by mohly být deaktivovány a aktivovány pouze tehdy, je-li přístup k síti výslovně autorizován. Alternativně by m</w:t>
            </w:r>
            <w:r>
              <w:rPr>
                <w:rFonts w:cs="Arial"/>
                <w:i/>
                <w:sz w:val="18"/>
                <w:szCs w:val="18"/>
              </w:rPr>
              <w:t>oh</w:t>
            </w:r>
            <w:r w:rsidRPr="00B01186">
              <w:rPr>
                <w:rFonts w:cs="Arial"/>
                <w:i/>
                <w:sz w:val="18"/>
                <w:szCs w:val="18"/>
              </w:rPr>
              <w:t>ly být implementovány procesy</w:t>
            </w:r>
            <w:r>
              <w:rPr>
                <w:rFonts w:cs="Arial"/>
                <w:i/>
                <w:sz w:val="18"/>
                <w:szCs w:val="18"/>
              </w:rPr>
              <w:t>, které zajistí, že</w:t>
            </w:r>
            <w:r w:rsidRPr="00B01186">
              <w:rPr>
                <w:rFonts w:cs="Arial"/>
                <w:i/>
                <w:sz w:val="18"/>
                <w:szCs w:val="18"/>
              </w:rPr>
              <w:t xml:space="preserve"> návštěvníci </w:t>
            </w:r>
            <w:r>
              <w:rPr>
                <w:rFonts w:cs="Arial"/>
                <w:i/>
                <w:sz w:val="18"/>
                <w:szCs w:val="18"/>
              </w:rPr>
              <w:t>v prostorách</w:t>
            </w:r>
            <w:r w:rsidRPr="00B01186">
              <w:rPr>
                <w:rFonts w:cs="Arial"/>
                <w:i/>
                <w:sz w:val="18"/>
                <w:szCs w:val="18"/>
              </w:rPr>
              <w:t xml:space="preserve"> s aktivními síťovými konektory</w:t>
            </w:r>
            <w:r>
              <w:rPr>
                <w:rFonts w:cs="Arial"/>
                <w:i/>
                <w:sz w:val="18"/>
                <w:szCs w:val="18"/>
              </w:rPr>
              <w:t xml:space="preserve">, budou </w:t>
            </w:r>
            <w:r w:rsidRPr="00B01186">
              <w:rPr>
                <w:rFonts w:cs="Arial"/>
                <w:i/>
                <w:sz w:val="18"/>
                <w:szCs w:val="18"/>
              </w:rPr>
              <w:t xml:space="preserve"> vždy pouze s doprovodem.</w:t>
            </w:r>
          </w:p>
        </w:tc>
        <w:tc>
          <w:tcPr>
            <w:tcW w:w="2696" w:type="dxa"/>
            <w:shd w:val="clear" w:color="auto" w:fill="FFFFFF"/>
          </w:tcPr>
          <w:p w14:paraId="2D98EE34" w14:textId="77777777" w:rsidR="00052154" w:rsidRDefault="00052154" w:rsidP="00052154">
            <w:pPr>
              <w:numPr>
                <w:ilvl w:val="0"/>
                <w:numId w:val="16"/>
              </w:numPr>
              <w:spacing w:after="60"/>
              <w:ind w:left="340"/>
              <w:rPr>
                <w:rFonts w:cs="Arial"/>
                <w:sz w:val="18"/>
                <w:szCs w:val="18"/>
              </w:rPr>
            </w:pPr>
            <w:r>
              <w:rPr>
                <w:rFonts w:cs="Arial"/>
                <w:sz w:val="18"/>
                <w:szCs w:val="18"/>
              </w:rPr>
              <w:t>Zkontrolujte politiky a postupy</w:t>
            </w:r>
          </w:p>
          <w:p w14:paraId="5EF70C7E" w14:textId="77777777" w:rsidR="00052154" w:rsidRDefault="00052154" w:rsidP="00052154">
            <w:pPr>
              <w:numPr>
                <w:ilvl w:val="0"/>
                <w:numId w:val="16"/>
              </w:numPr>
              <w:spacing w:after="60"/>
              <w:ind w:left="340"/>
              <w:rPr>
                <w:rFonts w:cs="Arial"/>
                <w:sz w:val="18"/>
                <w:szCs w:val="18"/>
              </w:rPr>
            </w:pPr>
            <w:r>
              <w:rPr>
                <w:rFonts w:cs="Arial"/>
                <w:sz w:val="18"/>
                <w:szCs w:val="18"/>
              </w:rPr>
              <w:t>Rozhovor s personálem</w:t>
            </w:r>
          </w:p>
          <w:p w14:paraId="181A8CA3" w14:textId="4CBE63AF" w:rsidR="00052154" w:rsidRPr="00085B72" w:rsidRDefault="00052154" w:rsidP="00052154">
            <w:pPr>
              <w:numPr>
                <w:ilvl w:val="0"/>
                <w:numId w:val="16"/>
              </w:numPr>
              <w:spacing w:after="60"/>
              <w:ind w:left="340"/>
              <w:rPr>
                <w:rFonts w:cs="Arial"/>
                <w:sz w:val="18"/>
                <w:szCs w:val="18"/>
              </w:rPr>
            </w:pPr>
            <w:r>
              <w:rPr>
                <w:rFonts w:cs="Arial"/>
                <w:sz w:val="18"/>
                <w:szCs w:val="18"/>
              </w:rPr>
              <w:t>Sledujte umístění</w:t>
            </w:r>
          </w:p>
        </w:tc>
        <w:tc>
          <w:tcPr>
            <w:tcW w:w="715" w:type="dxa"/>
          </w:tcPr>
          <w:p w14:paraId="4D920395"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75A05812"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35FAECA"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8C145CA"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99F1806"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52154" w:rsidRPr="00085B72" w14:paraId="2BD33A64" w14:textId="77777777" w:rsidTr="00671B60">
        <w:trPr>
          <w:gridAfter w:val="1"/>
          <w:wAfter w:w="18" w:type="dxa"/>
          <w:cantSplit/>
        </w:trPr>
        <w:tc>
          <w:tcPr>
            <w:tcW w:w="675" w:type="dxa"/>
          </w:tcPr>
          <w:p w14:paraId="6F1AE3F1" w14:textId="3F030E4F" w:rsidR="00052154" w:rsidRPr="00085B72" w:rsidRDefault="00052154" w:rsidP="00052154">
            <w:pPr>
              <w:rPr>
                <w:rFonts w:cs="Arial"/>
                <w:sz w:val="18"/>
                <w:szCs w:val="18"/>
              </w:rPr>
            </w:pPr>
            <w:r>
              <w:rPr>
                <w:rFonts w:cs="Arial"/>
                <w:sz w:val="18"/>
                <w:szCs w:val="18"/>
              </w:rPr>
              <w:lastRenderedPageBreak/>
              <w:t>9.1.3</w:t>
            </w:r>
          </w:p>
        </w:tc>
        <w:tc>
          <w:tcPr>
            <w:tcW w:w="3531" w:type="dxa"/>
            <w:shd w:val="clear" w:color="auto" w:fill="FFFFFF"/>
          </w:tcPr>
          <w:p w14:paraId="75A78338" w14:textId="4B4B7E6A" w:rsidR="00052154" w:rsidRPr="00085B72" w:rsidRDefault="00052154" w:rsidP="00052154">
            <w:pPr>
              <w:autoSpaceDE w:val="0"/>
              <w:autoSpaceDN w:val="0"/>
              <w:adjustRightInd w:val="0"/>
              <w:rPr>
                <w:rFonts w:cs="Arial"/>
                <w:sz w:val="18"/>
                <w:szCs w:val="18"/>
              </w:rPr>
            </w:pPr>
            <w:r>
              <w:rPr>
                <w:rFonts w:cs="Arial"/>
                <w:sz w:val="18"/>
                <w:szCs w:val="18"/>
              </w:rPr>
              <w:t>Jsou omezeny fyzické přístupy k bodům bezdrátového přístupu, bránám (</w:t>
            </w:r>
            <w:proofErr w:type="spellStart"/>
            <w:r>
              <w:rPr>
                <w:rFonts w:cs="Arial"/>
                <w:sz w:val="18"/>
                <w:szCs w:val="18"/>
              </w:rPr>
              <w:t>gateways</w:t>
            </w:r>
            <w:proofErr w:type="spellEnd"/>
            <w:r>
              <w:rPr>
                <w:rFonts w:cs="Arial"/>
                <w:sz w:val="18"/>
                <w:szCs w:val="18"/>
              </w:rPr>
              <w:t>), ručním zařízením (</w:t>
            </w:r>
            <w:proofErr w:type="spellStart"/>
            <w:r>
              <w:rPr>
                <w:rFonts w:cs="Arial"/>
                <w:sz w:val="18"/>
                <w:szCs w:val="18"/>
              </w:rPr>
              <w:t>handheld</w:t>
            </w:r>
            <w:proofErr w:type="spellEnd"/>
            <w:r>
              <w:rPr>
                <w:rFonts w:cs="Arial"/>
                <w:sz w:val="18"/>
                <w:szCs w:val="18"/>
              </w:rPr>
              <w:t xml:space="preserve"> </w:t>
            </w:r>
            <w:proofErr w:type="spellStart"/>
            <w:r>
              <w:rPr>
                <w:rFonts w:cs="Arial"/>
                <w:sz w:val="18"/>
                <w:szCs w:val="18"/>
              </w:rPr>
              <w:t>devices</w:t>
            </w:r>
            <w:proofErr w:type="spellEnd"/>
            <w:r>
              <w:rPr>
                <w:rFonts w:cs="Arial"/>
                <w:sz w:val="18"/>
                <w:szCs w:val="18"/>
              </w:rPr>
              <w:t>), síťovému / komunikačnímu hardwaru a telekomunikačním linkám?</w:t>
            </w:r>
          </w:p>
        </w:tc>
        <w:tc>
          <w:tcPr>
            <w:tcW w:w="2696" w:type="dxa"/>
            <w:shd w:val="clear" w:color="auto" w:fill="FFFFFF"/>
          </w:tcPr>
          <w:p w14:paraId="46DCEBBE" w14:textId="77777777" w:rsidR="00052154" w:rsidRDefault="00052154" w:rsidP="00052154">
            <w:pPr>
              <w:numPr>
                <w:ilvl w:val="0"/>
                <w:numId w:val="24"/>
              </w:numPr>
              <w:spacing w:after="60"/>
              <w:ind w:left="340"/>
              <w:rPr>
                <w:rFonts w:cs="Arial"/>
                <w:sz w:val="18"/>
                <w:szCs w:val="18"/>
              </w:rPr>
            </w:pPr>
            <w:r>
              <w:rPr>
                <w:rFonts w:cs="Arial"/>
                <w:sz w:val="18"/>
                <w:szCs w:val="18"/>
              </w:rPr>
              <w:t>Zkontrolujte politiky a postupy</w:t>
            </w:r>
          </w:p>
          <w:p w14:paraId="244CA068" w14:textId="77777777" w:rsidR="00052154" w:rsidRDefault="00052154" w:rsidP="00052154">
            <w:pPr>
              <w:numPr>
                <w:ilvl w:val="0"/>
                <w:numId w:val="24"/>
              </w:numPr>
              <w:spacing w:after="60"/>
              <w:ind w:left="340"/>
              <w:rPr>
                <w:rFonts w:cs="Arial"/>
                <w:sz w:val="18"/>
                <w:szCs w:val="18"/>
              </w:rPr>
            </w:pPr>
            <w:r>
              <w:rPr>
                <w:rFonts w:cs="Arial"/>
                <w:sz w:val="18"/>
                <w:szCs w:val="18"/>
              </w:rPr>
              <w:t>Rozhovor s personálem</w:t>
            </w:r>
          </w:p>
          <w:p w14:paraId="2044E5B0" w14:textId="4FDCB17B" w:rsidR="00052154" w:rsidRPr="00085B72" w:rsidRDefault="00052154" w:rsidP="00052154">
            <w:pPr>
              <w:numPr>
                <w:ilvl w:val="0"/>
                <w:numId w:val="24"/>
              </w:numPr>
              <w:spacing w:after="60"/>
              <w:ind w:left="340"/>
              <w:rPr>
                <w:rFonts w:cs="Arial"/>
                <w:sz w:val="18"/>
                <w:szCs w:val="18"/>
              </w:rPr>
            </w:pPr>
            <w:r>
              <w:rPr>
                <w:rFonts w:cs="Arial"/>
                <w:sz w:val="18"/>
                <w:szCs w:val="18"/>
              </w:rPr>
              <w:t>Sledujte zařízení</w:t>
            </w:r>
          </w:p>
        </w:tc>
        <w:tc>
          <w:tcPr>
            <w:tcW w:w="715" w:type="dxa"/>
          </w:tcPr>
          <w:p w14:paraId="0E2C4504"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3606725"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3461D53A"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83DE34B"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458A30" w14:textId="77777777" w:rsidR="00052154" w:rsidRPr="00085B72" w:rsidRDefault="00052154" w:rsidP="0005215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02CAA" w:rsidRPr="00085B72" w14:paraId="290118CF" w14:textId="77777777" w:rsidTr="00671B60">
        <w:trPr>
          <w:gridAfter w:val="1"/>
          <w:wAfter w:w="18" w:type="dxa"/>
          <w:cantSplit/>
        </w:trPr>
        <w:tc>
          <w:tcPr>
            <w:tcW w:w="675" w:type="dxa"/>
            <w:vMerge w:val="restart"/>
          </w:tcPr>
          <w:p w14:paraId="6173D7D5" w14:textId="6091A34F" w:rsidR="00202CAA" w:rsidRPr="00085B72" w:rsidRDefault="00202CAA" w:rsidP="00202CAA">
            <w:pPr>
              <w:rPr>
                <w:rFonts w:cs="Arial"/>
                <w:sz w:val="18"/>
                <w:szCs w:val="18"/>
              </w:rPr>
            </w:pPr>
            <w:r>
              <w:rPr>
                <w:rFonts w:cs="Arial"/>
                <w:sz w:val="18"/>
                <w:szCs w:val="18"/>
              </w:rPr>
              <w:t>9.2</w:t>
            </w:r>
          </w:p>
        </w:tc>
        <w:tc>
          <w:tcPr>
            <w:tcW w:w="3531" w:type="dxa"/>
            <w:shd w:val="clear" w:color="auto" w:fill="FFFFFF"/>
          </w:tcPr>
          <w:p w14:paraId="63521C31" w14:textId="13573B36" w:rsidR="00202CAA" w:rsidRDefault="00202CAA" w:rsidP="00202CAA">
            <w:pPr>
              <w:autoSpaceDE w:val="0"/>
              <w:autoSpaceDN w:val="0"/>
              <w:adjustRightInd w:val="0"/>
              <w:rPr>
                <w:rFonts w:cs="Arial"/>
                <w:sz w:val="18"/>
                <w:szCs w:val="18"/>
              </w:rPr>
            </w:pPr>
            <w:r>
              <w:rPr>
                <w:rFonts w:cs="Arial"/>
                <w:sz w:val="18"/>
                <w:szCs w:val="18"/>
              </w:rPr>
              <w:t xml:space="preserve">(a) Jsou definovány </w:t>
            </w:r>
            <w:r w:rsidR="00295D0A">
              <w:rPr>
                <w:rFonts w:cs="Arial"/>
                <w:sz w:val="18"/>
                <w:szCs w:val="18"/>
              </w:rPr>
              <w:t>postupy</w:t>
            </w:r>
            <w:r>
              <w:rPr>
                <w:rFonts w:cs="Arial"/>
                <w:sz w:val="18"/>
                <w:szCs w:val="18"/>
              </w:rPr>
              <w:t xml:space="preserve"> pro identifikaci a rozlišení mezi personálem a návštěvníky, které zahrnují následující:</w:t>
            </w:r>
          </w:p>
          <w:p w14:paraId="60107025" w14:textId="77777777" w:rsidR="00202CAA" w:rsidRPr="00534D33" w:rsidRDefault="00202CAA" w:rsidP="00202CAA">
            <w:pPr>
              <w:pStyle w:val="table11bullet"/>
              <w:numPr>
                <w:ilvl w:val="0"/>
                <w:numId w:val="35"/>
              </w:numPr>
            </w:pPr>
            <w:r>
              <w:t xml:space="preserve">Identifikaci personálu a </w:t>
            </w:r>
            <w:r w:rsidRPr="00534D33">
              <w:t>návštěvníků (například přiřazení</w:t>
            </w:r>
            <w:r>
              <w:t xml:space="preserve">m </w:t>
            </w:r>
            <w:r w:rsidRPr="00534D33">
              <w:t>visaček)</w:t>
            </w:r>
          </w:p>
          <w:p w14:paraId="71AB2E4E" w14:textId="77777777" w:rsidR="00202CAA" w:rsidRDefault="00202CAA" w:rsidP="00202CAA">
            <w:pPr>
              <w:pStyle w:val="table11bullet"/>
              <w:numPr>
                <w:ilvl w:val="0"/>
                <w:numId w:val="35"/>
              </w:numPr>
            </w:pPr>
            <w:r>
              <w:t>Změny na požadavky přístupu</w:t>
            </w:r>
          </w:p>
          <w:p w14:paraId="4F1C51A2" w14:textId="77777777" w:rsidR="00202CAA" w:rsidRDefault="00202CAA" w:rsidP="00202CAA">
            <w:pPr>
              <w:pStyle w:val="table11bullet"/>
              <w:numPr>
                <w:ilvl w:val="0"/>
                <w:numId w:val="35"/>
              </w:numPr>
            </w:pPr>
            <w:r w:rsidRPr="00534D33">
              <w:t>Zrušení nebo ukončení identifikace končící</w:t>
            </w:r>
            <w:r>
              <w:t xml:space="preserve">ho personálu </w:t>
            </w:r>
            <w:r w:rsidRPr="00534D33">
              <w:t>a návštěvníků s prošlou platností (jako jsou ID</w:t>
            </w:r>
            <w:r>
              <w:t xml:space="preserve"> visačky)?</w:t>
            </w:r>
          </w:p>
          <w:p w14:paraId="454E7F36" w14:textId="73F65535" w:rsidR="00202CAA" w:rsidRPr="00085B72" w:rsidRDefault="00202CAA" w:rsidP="00202CAA">
            <w:pPr>
              <w:pStyle w:val="table11bullet"/>
              <w:numPr>
                <w:ilvl w:val="0"/>
                <w:numId w:val="0"/>
              </w:numPr>
              <w:shd w:val="clear" w:color="auto" w:fill="D9D9D9" w:themeFill="background1" w:themeFillShade="D9"/>
              <w:tabs>
                <w:tab w:val="num" w:pos="1392"/>
              </w:tabs>
              <w:ind w:left="72"/>
              <w:rPr>
                <w:i/>
              </w:rPr>
            </w:pPr>
            <w:r w:rsidRPr="00A217F5">
              <w:rPr>
                <w:i/>
              </w:rPr>
              <w:t>Pro účely Požadavku 9 se slovem „</w:t>
            </w:r>
            <w:r>
              <w:rPr>
                <w:i/>
              </w:rPr>
              <w:t>personál</w:t>
            </w:r>
            <w:r w:rsidRPr="00A217F5">
              <w:rPr>
                <w:i/>
              </w:rPr>
              <w:t xml:space="preserve">“ rozumí zaměstnanci na plný či částečný úvazek, zaměstnanci na dobu určitou, kontraktoři a konzultanti, kteří jsou fyzicky přítomni v prostorách daného subjektu. Pojmem „návštěvník“ se rozumí prodejce, host někoho z </w:t>
            </w:r>
            <w:r>
              <w:rPr>
                <w:i/>
              </w:rPr>
              <w:t>personálu, servisní pracovníci</w:t>
            </w:r>
            <w:r w:rsidRPr="00A217F5">
              <w:rPr>
                <w:i/>
              </w:rPr>
              <w:t xml:space="preserve"> či kdokoli, kdo se potřebuje dostat do zařízení na krátkou dobu, obvykle ne delší než jeden den.</w:t>
            </w:r>
          </w:p>
        </w:tc>
        <w:tc>
          <w:tcPr>
            <w:tcW w:w="2696" w:type="dxa"/>
            <w:shd w:val="clear" w:color="auto" w:fill="FFFFFF"/>
          </w:tcPr>
          <w:p w14:paraId="040881FE" w14:textId="77777777" w:rsidR="00202CAA" w:rsidRDefault="00202CAA" w:rsidP="00202CAA">
            <w:pPr>
              <w:numPr>
                <w:ilvl w:val="0"/>
                <w:numId w:val="16"/>
              </w:numPr>
              <w:spacing w:after="60"/>
              <w:ind w:left="340"/>
              <w:rPr>
                <w:rFonts w:cs="Arial"/>
                <w:sz w:val="18"/>
                <w:szCs w:val="18"/>
              </w:rPr>
            </w:pPr>
            <w:r>
              <w:rPr>
                <w:rFonts w:cs="Arial"/>
                <w:sz w:val="18"/>
                <w:szCs w:val="18"/>
              </w:rPr>
              <w:t>Zkontrolujte politiky a postupy</w:t>
            </w:r>
          </w:p>
          <w:p w14:paraId="556FA984" w14:textId="77777777" w:rsidR="00202CAA" w:rsidRDefault="00202CAA" w:rsidP="00202CAA">
            <w:pPr>
              <w:numPr>
                <w:ilvl w:val="0"/>
                <w:numId w:val="16"/>
              </w:numPr>
              <w:spacing w:after="60"/>
              <w:ind w:left="340"/>
              <w:rPr>
                <w:rFonts w:cs="Arial"/>
                <w:sz w:val="18"/>
                <w:szCs w:val="18"/>
              </w:rPr>
            </w:pPr>
            <w:r>
              <w:rPr>
                <w:rFonts w:cs="Arial"/>
                <w:sz w:val="18"/>
                <w:szCs w:val="18"/>
              </w:rPr>
              <w:t>Rozhovor s personálem</w:t>
            </w:r>
          </w:p>
          <w:p w14:paraId="37C7084B" w14:textId="77777777" w:rsidR="00202CAA" w:rsidRDefault="00202CAA" w:rsidP="00202CAA">
            <w:pPr>
              <w:numPr>
                <w:ilvl w:val="0"/>
                <w:numId w:val="16"/>
              </w:numPr>
              <w:spacing w:after="60"/>
              <w:ind w:left="340"/>
              <w:rPr>
                <w:rFonts w:cs="Arial"/>
                <w:sz w:val="18"/>
                <w:szCs w:val="18"/>
              </w:rPr>
            </w:pPr>
            <w:r>
              <w:rPr>
                <w:rFonts w:cs="Arial"/>
                <w:sz w:val="18"/>
                <w:szCs w:val="18"/>
              </w:rPr>
              <w:t>Sledujte metody identifikace (např. visačky)</w:t>
            </w:r>
          </w:p>
          <w:p w14:paraId="3982D9C6" w14:textId="2EE9420E" w:rsidR="00202CAA" w:rsidRPr="00085B72" w:rsidRDefault="00202CAA" w:rsidP="00202CAA">
            <w:pPr>
              <w:numPr>
                <w:ilvl w:val="0"/>
                <w:numId w:val="16"/>
              </w:numPr>
              <w:spacing w:after="60"/>
              <w:ind w:left="340"/>
              <w:rPr>
                <w:rFonts w:cs="Arial"/>
                <w:sz w:val="18"/>
                <w:szCs w:val="18"/>
              </w:rPr>
            </w:pPr>
            <w:r>
              <w:rPr>
                <w:rFonts w:cs="Arial"/>
                <w:sz w:val="18"/>
                <w:szCs w:val="18"/>
              </w:rPr>
              <w:t xml:space="preserve">Sledujte postupy </w:t>
            </w:r>
            <w:r w:rsidR="00DB632C">
              <w:rPr>
                <w:rFonts w:cs="Arial"/>
                <w:sz w:val="18"/>
                <w:szCs w:val="18"/>
              </w:rPr>
              <w:t xml:space="preserve">pro </w:t>
            </w:r>
            <w:r>
              <w:rPr>
                <w:rFonts w:cs="Arial"/>
                <w:sz w:val="18"/>
                <w:szCs w:val="18"/>
              </w:rPr>
              <w:t>návštěv</w:t>
            </w:r>
            <w:r w:rsidR="00DB632C">
              <w:rPr>
                <w:rFonts w:cs="Arial"/>
                <w:sz w:val="18"/>
                <w:szCs w:val="18"/>
              </w:rPr>
              <w:t>y</w:t>
            </w:r>
          </w:p>
        </w:tc>
        <w:tc>
          <w:tcPr>
            <w:tcW w:w="715" w:type="dxa"/>
          </w:tcPr>
          <w:p w14:paraId="6BE95DEA"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72C4C3CE"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198A1F6"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78A120A"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6E2E1E6"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02CAA" w:rsidRPr="00085B72" w14:paraId="339D5A13" w14:textId="77777777" w:rsidTr="00671B60">
        <w:trPr>
          <w:gridAfter w:val="1"/>
          <w:wAfter w:w="18" w:type="dxa"/>
          <w:cantSplit/>
        </w:trPr>
        <w:tc>
          <w:tcPr>
            <w:tcW w:w="675" w:type="dxa"/>
            <w:vMerge/>
          </w:tcPr>
          <w:p w14:paraId="2A219863" w14:textId="77777777" w:rsidR="00202CAA" w:rsidRPr="00085B72" w:rsidRDefault="00202CAA" w:rsidP="00202CAA">
            <w:pPr>
              <w:rPr>
                <w:rFonts w:cs="Arial"/>
                <w:sz w:val="18"/>
                <w:szCs w:val="18"/>
              </w:rPr>
            </w:pPr>
          </w:p>
        </w:tc>
        <w:tc>
          <w:tcPr>
            <w:tcW w:w="3531" w:type="dxa"/>
            <w:shd w:val="clear" w:color="auto" w:fill="FFFFFF"/>
          </w:tcPr>
          <w:p w14:paraId="65DFE9FA" w14:textId="427D24D6" w:rsidR="00202CAA" w:rsidRPr="00085B72" w:rsidRDefault="00202CAA" w:rsidP="00202CAA">
            <w:pPr>
              <w:autoSpaceDE w:val="0"/>
              <w:autoSpaceDN w:val="0"/>
              <w:adjustRightInd w:val="0"/>
              <w:rPr>
                <w:rFonts w:cs="Arial"/>
                <w:sz w:val="18"/>
                <w:szCs w:val="18"/>
              </w:rPr>
            </w:pPr>
            <w:r>
              <w:rPr>
                <w:rFonts w:cs="Arial"/>
                <w:sz w:val="18"/>
                <w:szCs w:val="18"/>
              </w:rPr>
              <w:t>(b) Jsou návštěvníci jasně označeni a je snadné rozlišit mezi personálem a návštěvníky?</w:t>
            </w:r>
          </w:p>
        </w:tc>
        <w:tc>
          <w:tcPr>
            <w:tcW w:w="2696" w:type="dxa"/>
            <w:shd w:val="clear" w:color="auto" w:fill="FFFFFF"/>
          </w:tcPr>
          <w:p w14:paraId="5A1FF7C2" w14:textId="55FB03C7" w:rsidR="00202CAA" w:rsidRPr="00085B72" w:rsidRDefault="00202CAA" w:rsidP="00202CAA">
            <w:pPr>
              <w:numPr>
                <w:ilvl w:val="0"/>
                <w:numId w:val="16"/>
              </w:numPr>
              <w:spacing w:after="60"/>
              <w:ind w:left="340"/>
              <w:rPr>
                <w:rFonts w:cs="Arial"/>
                <w:sz w:val="18"/>
                <w:szCs w:val="18"/>
              </w:rPr>
            </w:pPr>
            <w:r>
              <w:rPr>
                <w:rFonts w:cs="Arial"/>
                <w:sz w:val="18"/>
                <w:szCs w:val="18"/>
              </w:rPr>
              <w:t>Sledujte metody identifikace</w:t>
            </w:r>
          </w:p>
        </w:tc>
        <w:tc>
          <w:tcPr>
            <w:tcW w:w="715" w:type="dxa"/>
          </w:tcPr>
          <w:p w14:paraId="1770A273"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714C881"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35CD594"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B7A6B01"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267CFD8"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02CAA" w:rsidRPr="00085B72" w14:paraId="50DDECE8" w14:textId="77777777" w:rsidTr="00671B60">
        <w:trPr>
          <w:gridAfter w:val="1"/>
          <w:wAfter w:w="18" w:type="dxa"/>
          <w:cantSplit/>
        </w:trPr>
        <w:tc>
          <w:tcPr>
            <w:tcW w:w="675" w:type="dxa"/>
            <w:vMerge/>
          </w:tcPr>
          <w:p w14:paraId="3695651E" w14:textId="77777777" w:rsidR="00202CAA" w:rsidRPr="00085B72" w:rsidRDefault="00202CAA" w:rsidP="00202CAA">
            <w:pPr>
              <w:rPr>
                <w:rFonts w:cs="Arial"/>
                <w:sz w:val="18"/>
                <w:szCs w:val="18"/>
              </w:rPr>
            </w:pPr>
          </w:p>
        </w:tc>
        <w:tc>
          <w:tcPr>
            <w:tcW w:w="3531" w:type="dxa"/>
            <w:shd w:val="clear" w:color="auto" w:fill="FFFFFF"/>
          </w:tcPr>
          <w:p w14:paraId="1C54FE0D" w14:textId="19CCC190" w:rsidR="00202CAA" w:rsidRPr="00085B72" w:rsidRDefault="00202CAA" w:rsidP="00202CAA">
            <w:pPr>
              <w:autoSpaceDE w:val="0"/>
              <w:autoSpaceDN w:val="0"/>
              <w:adjustRightInd w:val="0"/>
              <w:rPr>
                <w:rFonts w:cs="Arial"/>
                <w:sz w:val="18"/>
                <w:szCs w:val="18"/>
              </w:rPr>
            </w:pPr>
            <w:r>
              <w:rPr>
                <w:rFonts w:cs="Arial"/>
                <w:sz w:val="18"/>
                <w:szCs w:val="18"/>
              </w:rPr>
              <w:t>(c) Je přístup k identifikačnímu procesu (jako je systém visaček) omezen na autorizovaný personál?</w:t>
            </w:r>
          </w:p>
        </w:tc>
        <w:tc>
          <w:tcPr>
            <w:tcW w:w="2696" w:type="dxa"/>
            <w:shd w:val="clear" w:color="auto" w:fill="FFFFFF"/>
          </w:tcPr>
          <w:p w14:paraId="03A2FD83" w14:textId="78412CDD" w:rsidR="00202CAA" w:rsidRPr="00085B72" w:rsidRDefault="00202CAA" w:rsidP="00202CAA">
            <w:pPr>
              <w:numPr>
                <w:ilvl w:val="0"/>
                <w:numId w:val="16"/>
              </w:numPr>
              <w:spacing w:after="60"/>
              <w:ind w:left="340"/>
              <w:rPr>
                <w:rFonts w:cs="Arial"/>
                <w:sz w:val="18"/>
                <w:szCs w:val="18"/>
              </w:rPr>
            </w:pPr>
            <w:r>
              <w:rPr>
                <w:rFonts w:cs="Arial"/>
                <w:sz w:val="18"/>
                <w:szCs w:val="18"/>
              </w:rPr>
              <w:t>Sledujte fyzické kontroly a řízení přístupu pro systém visaček</w:t>
            </w:r>
          </w:p>
        </w:tc>
        <w:tc>
          <w:tcPr>
            <w:tcW w:w="715" w:type="dxa"/>
          </w:tcPr>
          <w:p w14:paraId="1EE43454"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33B834A9"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3CC90F70"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861FF94"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96739C" w14:textId="77777777" w:rsidR="00202CAA" w:rsidRPr="00085B72" w:rsidRDefault="00202CAA" w:rsidP="00202CA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02CAA" w:rsidRPr="00085B72" w14:paraId="424DD090" w14:textId="77777777" w:rsidTr="00671B60">
        <w:trPr>
          <w:gridAfter w:val="1"/>
          <w:wAfter w:w="18" w:type="dxa"/>
          <w:cantSplit/>
        </w:trPr>
        <w:tc>
          <w:tcPr>
            <w:tcW w:w="675" w:type="dxa"/>
          </w:tcPr>
          <w:p w14:paraId="6CD653D3" w14:textId="77630701" w:rsidR="00202CAA" w:rsidRPr="00085B72" w:rsidRDefault="00202CAA" w:rsidP="00202CAA">
            <w:pPr>
              <w:rPr>
                <w:rFonts w:cs="Arial"/>
                <w:sz w:val="18"/>
                <w:szCs w:val="18"/>
              </w:rPr>
            </w:pPr>
            <w:r>
              <w:rPr>
                <w:rFonts w:cs="Arial"/>
                <w:sz w:val="18"/>
                <w:szCs w:val="18"/>
              </w:rPr>
              <w:t>9.3</w:t>
            </w:r>
          </w:p>
        </w:tc>
        <w:tc>
          <w:tcPr>
            <w:tcW w:w="3531" w:type="dxa"/>
            <w:shd w:val="clear" w:color="auto" w:fill="FFFFFF"/>
          </w:tcPr>
          <w:p w14:paraId="0C7AC646" w14:textId="77777777" w:rsidR="00202CAA" w:rsidRDefault="00202CAA" w:rsidP="00202CAA">
            <w:pPr>
              <w:autoSpaceDE w:val="0"/>
              <w:autoSpaceDN w:val="0"/>
              <w:adjustRightInd w:val="0"/>
              <w:rPr>
                <w:rFonts w:cs="Arial"/>
                <w:sz w:val="18"/>
                <w:szCs w:val="18"/>
              </w:rPr>
            </w:pPr>
            <w:r>
              <w:rPr>
                <w:rFonts w:cs="Arial"/>
                <w:sz w:val="18"/>
                <w:szCs w:val="18"/>
              </w:rPr>
              <w:t>Jsou fyzické přístupy personálu k citlivým oblastem kontrolovány podle následujících bodů:</w:t>
            </w:r>
          </w:p>
          <w:p w14:paraId="5D15208D" w14:textId="77777777" w:rsidR="00202CAA" w:rsidRPr="00D91BE5" w:rsidRDefault="00202CAA" w:rsidP="00202CAA">
            <w:pPr>
              <w:pStyle w:val="table11bullet"/>
              <w:numPr>
                <w:ilvl w:val="0"/>
                <w:numId w:val="35"/>
              </w:numPr>
            </w:pPr>
            <w:r>
              <w:t xml:space="preserve">Je přístup autorizován a </w:t>
            </w:r>
            <w:r w:rsidRPr="00D91BE5">
              <w:t xml:space="preserve">založen na funkci jednotlivých </w:t>
            </w:r>
            <w:r>
              <w:t>osob?</w:t>
            </w:r>
          </w:p>
          <w:p w14:paraId="0E8EB91C" w14:textId="77777777" w:rsidR="00202CAA" w:rsidRDefault="00202CAA" w:rsidP="00202CAA">
            <w:pPr>
              <w:pStyle w:val="table11bullet"/>
              <w:numPr>
                <w:ilvl w:val="0"/>
                <w:numId w:val="35"/>
              </w:numPr>
            </w:pPr>
            <w:r>
              <w:t xml:space="preserve">Je přístup zrušen ihned po ukončení? </w:t>
            </w:r>
          </w:p>
          <w:p w14:paraId="24BF63AA" w14:textId="4A9E444F" w:rsidR="00202CAA" w:rsidRPr="00085B72" w:rsidRDefault="00202CAA" w:rsidP="00202CAA">
            <w:pPr>
              <w:pStyle w:val="table11bullet"/>
              <w:numPr>
                <w:ilvl w:val="0"/>
                <w:numId w:val="35"/>
              </w:numPr>
              <w:tabs>
                <w:tab w:val="num" w:pos="1392"/>
              </w:tabs>
            </w:pPr>
            <w:r>
              <w:t xml:space="preserve">Jsou </w:t>
            </w:r>
            <w:r w:rsidRPr="00D91BE5">
              <w:t>všechny mechanismy fyzické</w:t>
            </w:r>
            <w:r>
              <w:t xml:space="preserve">ho </w:t>
            </w:r>
            <w:r w:rsidRPr="00D91BE5">
              <w:t>přístupu, jako jsou klíče, přístupové</w:t>
            </w:r>
            <w:r>
              <w:t xml:space="preserve"> </w:t>
            </w:r>
            <w:r w:rsidRPr="00D91BE5">
              <w:t>karty, atd., jsou vrá</w:t>
            </w:r>
            <w:r>
              <w:t>ceny nebo de</w:t>
            </w:r>
            <w:r w:rsidRPr="00D91BE5">
              <w:t>aktivová</w:t>
            </w:r>
            <w:r>
              <w:t>ny?</w:t>
            </w:r>
          </w:p>
        </w:tc>
        <w:tc>
          <w:tcPr>
            <w:tcW w:w="2696" w:type="dxa"/>
            <w:shd w:val="clear" w:color="auto" w:fill="FFFFFF"/>
          </w:tcPr>
          <w:p w14:paraId="7B5ABB9F" w14:textId="77777777" w:rsidR="00202CAA" w:rsidRDefault="00202CAA" w:rsidP="00202CAA">
            <w:pPr>
              <w:numPr>
                <w:ilvl w:val="0"/>
                <w:numId w:val="16"/>
              </w:numPr>
              <w:spacing w:after="60"/>
              <w:ind w:left="340"/>
              <w:rPr>
                <w:rFonts w:cs="Arial"/>
                <w:sz w:val="18"/>
                <w:szCs w:val="18"/>
              </w:rPr>
            </w:pPr>
            <w:r>
              <w:rPr>
                <w:rFonts w:cs="Arial"/>
                <w:sz w:val="18"/>
                <w:szCs w:val="18"/>
              </w:rPr>
              <w:t>Rozhovor s personálem</w:t>
            </w:r>
          </w:p>
          <w:p w14:paraId="62DCCAAE" w14:textId="77777777" w:rsidR="00202CAA" w:rsidRDefault="00202CAA" w:rsidP="00202CAA">
            <w:pPr>
              <w:numPr>
                <w:ilvl w:val="0"/>
                <w:numId w:val="16"/>
              </w:numPr>
              <w:spacing w:after="60"/>
              <w:ind w:left="340"/>
              <w:rPr>
                <w:rFonts w:cs="Arial"/>
                <w:sz w:val="18"/>
                <w:szCs w:val="18"/>
              </w:rPr>
            </w:pPr>
            <w:r>
              <w:rPr>
                <w:rFonts w:cs="Arial"/>
                <w:sz w:val="18"/>
                <w:szCs w:val="18"/>
              </w:rPr>
              <w:t>Přezkoumejte seznamy řízení přístupu</w:t>
            </w:r>
          </w:p>
          <w:p w14:paraId="4B58623B" w14:textId="77777777" w:rsidR="00202CAA" w:rsidRDefault="00202CAA" w:rsidP="00202CAA">
            <w:pPr>
              <w:numPr>
                <w:ilvl w:val="0"/>
                <w:numId w:val="16"/>
              </w:numPr>
              <w:spacing w:after="60"/>
              <w:ind w:left="340"/>
              <w:rPr>
                <w:rFonts w:cs="Arial"/>
                <w:sz w:val="18"/>
                <w:szCs w:val="18"/>
              </w:rPr>
            </w:pPr>
            <w:r>
              <w:rPr>
                <w:rFonts w:cs="Arial"/>
                <w:sz w:val="18"/>
                <w:szCs w:val="18"/>
              </w:rPr>
              <w:t>Sledujte personál v místě</w:t>
            </w:r>
          </w:p>
          <w:p w14:paraId="12BEF61F" w14:textId="08B48918" w:rsidR="00202CAA" w:rsidRPr="00085B72" w:rsidRDefault="00202CAA" w:rsidP="00202CAA">
            <w:pPr>
              <w:numPr>
                <w:ilvl w:val="0"/>
                <w:numId w:val="16"/>
              </w:numPr>
              <w:spacing w:after="60"/>
              <w:ind w:left="340"/>
              <w:rPr>
                <w:rFonts w:cs="Arial"/>
                <w:sz w:val="18"/>
                <w:szCs w:val="18"/>
              </w:rPr>
            </w:pPr>
            <w:r>
              <w:rPr>
                <w:rFonts w:cs="Arial"/>
                <w:sz w:val="18"/>
                <w:szCs w:val="18"/>
              </w:rPr>
              <w:t>Porovnejte seznamy zaměstnanců s ukončeným pracovním vztahem se seznamy řízení přístupu</w:t>
            </w:r>
          </w:p>
        </w:tc>
        <w:tc>
          <w:tcPr>
            <w:tcW w:w="715" w:type="dxa"/>
          </w:tcPr>
          <w:p w14:paraId="42F4BFE1" w14:textId="77777777" w:rsidR="00202CAA" w:rsidRPr="00085B72" w:rsidRDefault="00202CAA" w:rsidP="00202CA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271F28E" w14:textId="77777777" w:rsidR="00202CAA" w:rsidRPr="00085B72" w:rsidRDefault="00202CAA" w:rsidP="00202CA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87306EE" w14:textId="77777777" w:rsidR="00202CAA" w:rsidRPr="00085B72" w:rsidRDefault="00202CAA" w:rsidP="00202CA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FDDAE07" w14:textId="77777777" w:rsidR="00202CAA" w:rsidRPr="00085B72" w:rsidRDefault="00202CAA" w:rsidP="00202CA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66A2D04" w14:textId="77777777" w:rsidR="00202CAA" w:rsidRPr="00085B72" w:rsidRDefault="00202CAA" w:rsidP="00202CAA">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02CAA" w:rsidRPr="00085B72" w14:paraId="3FBA38F6" w14:textId="77777777" w:rsidTr="005F3965">
        <w:trPr>
          <w:gridAfter w:val="1"/>
          <w:wAfter w:w="18" w:type="dxa"/>
          <w:cantSplit/>
        </w:trPr>
        <w:tc>
          <w:tcPr>
            <w:tcW w:w="675" w:type="dxa"/>
          </w:tcPr>
          <w:p w14:paraId="3E47038C" w14:textId="77777777" w:rsidR="00202CAA" w:rsidRPr="00085B72" w:rsidRDefault="00202CAA" w:rsidP="00202CAA">
            <w:pPr>
              <w:rPr>
                <w:rFonts w:cs="Arial"/>
                <w:sz w:val="18"/>
                <w:szCs w:val="18"/>
              </w:rPr>
            </w:pPr>
            <w:r w:rsidRPr="00085B72">
              <w:rPr>
                <w:rFonts w:cs="Arial"/>
                <w:sz w:val="18"/>
                <w:szCs w:val="18"/>
              </w:rPr>
              <w:t>9.4</w:t>
            </w:r>
          </w:p>
        </w:tc>
        <w:tc>
          <w:tcPr>
            <w:tcW w:w="3531" w:type="dxa"/>
            <w:shd w:val="clear" w:color="auto" w:fill="FFFFFF"/>
          </w:tcPr>
          <w:p w14:paraId="455FE687" w14:textId="77777777" w:rsidR="00202CAA" w:rsidRPr="00085B72" w:rsidRDefault="00202CAA" w:rsidP="00202CAA">
            <w:pPr>
              <w:autoSpaceDE w:val="0"/>
              <w:autoSpaceDN w:val="0"/>
              <w:adjustRightInd w:val="0"/>
              <w:rPr>
                <w:rFonts w:cs="Arial"/>
                <w:sz w:val="18"/>
                <w:szCs w:val="18"/>
              </w:rPr>
            </w:pPr>
            <w:r w:rsidRPr="00085B72">
              <w:rPr>
                <w:rFonts w:cs="Arial"/>
                <w:sz w:val="18"/>
                <w:szCs w:val="18"/>
              </w:rPr>
              <w:t>Jsou identifikace a přístupy návštěvníků definovány dle následujícího:</w:t>
            </w:r>
          </w:p>
        </w:tc>
        <w:tc>
          <w:tcPr>
            <w:tcW w:w="6420" w:type="dxa"/>
            <w:gridSpan w:val="6"/>
            <w:shd w:val="clear" w:color="auto" w:fill="D9D9D9" w:themeFill="background1" w:themeFillShade="D9"/>
          </w:tcPr>
          <w:p w14:paraId="0B1BACA0" w14:textId="77777777" w:rsidR="00202CAA" w:rsidRPr="00085B72" w:rsidRDefault="00202CAA" w:rsidP="00202CAA">
            <w:pPr>
              <w:spacing w:after="60"/>
              <w:jc w:val="center"/>
              <w:rPr>
                <w:rFonts w:cs="Arial"/>
                <w:sz w:val="18"/>
                <w:szCs w:val="18"/>
              </w:rPr>
            </w:pPr>
          </w:p>
        </w:tc>
      </w:tr>
      <w:tr w:rsidR="00BD6C84" w:rsidRPr="00085B72" w14:paraId="577BFAA1" w14:textId="77777777" w:rsidTr="007A11EA">
        <w:trPr>
          <w:gridAfter w:val="1"/>
          <w:wAfter w:w="18" w:type="dxa"/>
          <w:cantSplit/>
        </w:trPr>
        <w:tc>
          <w:tcPr>
            <w:tcW w:w="675" w:type="dxa"/>
            <w:tcBorders>
              <w:bottom w:val="single" w:sz="4" w:space="0" w:color="7F7F7F" w:themeColor="text1" w:themeTint="80"/>
            </w:tcBorders>
          </w:tcPr>
          <w:p w14:paraId="6628101A" w14:textId="10FC1F36" w:rsidR="00BD6C84" w:rsidRPr="00085B72" w:rsidRDefault="00BD6C84" w:rsidP="00BD6C84">
            <w:pPr>
              <w:rPr>
                <w:rFonts w:cs="Arial"/>
                <w:sz w:val="18"/>
                <w:szCs w:val="18"/>
              </w:rPr>
            </w:pPr>
            <w:r>
              <w:rPr>
                <w:rFonts w:cs="Arial"/>
                <w:sz w:val="18"/>
                <w:szCs w:val="18"/>
              </w:rPr>
              <w:lastRenderedPageBreak/>
              <w:t>9.4.1</w:t>
            </w:r>
          </w:p>
        </w:tc>
        <w:tc>
          <w:tcPr>
            <w:tcW w:w="3531" w:type="dxa"/>
            <w:shd w:val="clear" w:color="auto" w:fill="FFFFFF"/>
          </w:tcPr>
          <w:p w14:paraId="29FEB460" w14:textId="4597CF1B" w:rsidR="00BD6C84" w:rsidRPr="00085B72" w:rsidRDefault="00BD6C84" w:rsidP="00BD6C84">
            <w:pPr>
              <w:autoSpaceDE w:val="0"/>
              <w:autoSpaceDN w:val="0"/>
              <w:adjustRightInd w:val="0"/>
              <w:rPr>
                <w:rFonts w:cs="Arial"/>
                <w:sz w:val="18"/>
                <w:szCs w:val="18"/>
              </w:rPr>
            </w:pPr>
            <w:r>
              <w:rPr>
                <w:rFonts w:cs="Arial"/>
                <w:sz w:val="18"/>
                <w:szCs w:val="18"/>
              </w:rPr>
              <w:t>Jsou návštěvníci před vstupem autorizováni a jsou stále doprovázeni v prostorách, kde jsou zpracovávána nebo uchovávána data držitelů karet?</w:t>
            </w:r>
          </w:p>
        </w:tc>
        <w:tc>
          <w:tcPr>
            <w:tcW w:w="2696" w:type="dxa"/>
            <w:shd w:val="clear" w:color="auto" w:fill="FFFFFF"/>
          </w:tcPr>
          <w:p w14:paraId="0127FE39" w14:textId="77777777" w:rsidR="00BD6C84" w:rsidRDefault="00BD6C84" w:rsidP="00BD6C84">
            <w:pPr>
              <w:numPr>
                <w:ilvl w:val="0"/>
                <w:numId w:val="16"/>
              </w:numPr>
              <w:spacing w:after="60"/>
              <w:ind w:left="340"/>
              <w:rPr>
                <w:rFonts w:cs="Arial"/>
                <w:sz w:val="18"/>
                <w:szCs w:val="18"/>
              </w:rPr>
            </w:pPr>
            <w:r>
              <w:rPr>
                <w:rFonts w:cs="Arial"/>
                <w:sz w:val="18"/>
                <w:szCs w:val="18"/>
              </w:rPr>
              <w:t>Zkontrolujte politiky a postupy</w:t>
            </w:r>
          </w:p>
          <w:p w14:paraId="76507F29" w14:textId="77777777" w:rsidR="00BD6C84" w:rsidRDefault="00BD6C84" w:rsidP="00BD6C84">
            <w:pPr>
              <w:numPr>
                <w:ilvl w:val="0"/>
                <w:numId w:val="16"/>
              </w:numPr>
              <w:spacing w:after="60"/>
              <w:ind w:left="340"/>
              <w:rPr>
                <w:rFonts w:cs="Arial"/>
                <w:sz w:val="18"/>
                <w:szCs w:val="18"/>
              </w:rPr>
            </w:pPr>
            <w:r w:rsidRPr="00443014">
              <w:rPr>
                <w:rFonts w:cs="Arial"/>
                <w:sz w:val="18"/>
                <w:szCs w:val="18"/>
              </w:rPr>
              <w:t>Sledujte procesy návštěv, včetně toho jak je přístup řízen</w:t>
            </w:r>
          </w:p>
          <w:p w14:paraId="092B396A" w14:textId="77777777" w:rsidR="00BD6C84" w:rsidRDefault="00BD6C84" w:rsidP="00BD6C84">
            <w:pPr>
              <w:numPr>
                <w:ilvl w:val="0"/>
                <w:numId w:val="16"/>
              </w:numPr>
              <w:spacing w:after="60"/>
              <w:ind w:left="340"/>
              <w:rPr>
                <w:rFonts w:cs="Arial"/>
                <w:sz w:val="18"/>
                <w:szCs w:val="18"/>
              </w:rPr>
            </w:pPr>
            <w:r>
              <w:rPr>
                <w:rFonts w:cs="Arial"/>
                <w:sz w:val="18"/>
                <w:szCs w:val="18"/>
              </w:rPr>
              <w:t>Rozhovor s personálem</w:t>
            </w:r>
          </w:p>
          <w:p w14:paraId="0B6E17F4" w14:textId="2E90923C" w:rsidR="00BD6C84" w:rsidRPr="00085B72" w:rsidRDefault="00BD6C84" w:rsidP="00BD6C84">
            <w:pPr>
              <w:numPr>
                <w:ilvl w:val="0"/>
                <w:numId w:val="16"/>
              </w:numPr>
              <w:spacing w:after="60"/>
              <w:ind w:left="340"/>
              <w:rPr>
                <w:rFonts w:cs="Arial"/>
                <w:sz w:val="18"/>
                <w:szCs w:val="18"/>
              </w:rPr>
            </w:pPr>
            <w:r w:rsidRPr="00443014">
              <w:rPr>
                <w:rFonts w:cs="Arial"/>
                <w:sz w:val="18"/>
                <w:szCs w:val="18"/>
              </w:rPr>
              <w:t>Sledujte návštěvy a používání visač</w:t>
            </w:r>
            <w:r>
              <w:rPr>
                <w:rFonts w:cs="Arial"/>
                <w:sz w:val="18"/>
                <w:szCs w:val="18"/>
              </w:rPr>
              <w:t>ek</w:t>
            </w:r>
          </w:p>
        </w:tc>
        <w:tc>
          <w:tcPr>
            <w:tcW w:w="715" w:type="dxa"/>
          </w:tcPr>
          <w:p w14:paraId="1999966D" w14:textId="77777777" w:rsidR="00BD6C84" w:rsidRPr="00085B72" w:rsidRDefault="00BD6C84" w:rsidP="00BD6C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342CA293" w14:textId="77777777" w:rsidR="00BD6C84" w:rsidRPr="00085B72" w:rsidRDefault="00BD6C84" w:rsidP="00BD6C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F65A61D" w14:textId="77777777" w:rsidR="00BD6C84" w:rsidRPr="00085B72" w:rsidRDefault="00BD6C84" w:rsidP="00BD6C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A26FAA" w14:textId="77777777" w:rsidR="00BD6C84" w:rsidRPr="00085B72" w:rsidRDefault="00BD6C84" w:rsidP="00BD6C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7A2B164" w14:textId="77777777" w:rsidR="00BD6C84" w:rsidRPr="00085B72" w:rsidRDefault="00BD6C84" w:rsidP="00BD6C8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6507BFD1" w14:textId="77777777" w:rsidTr="007A11EA">
        <w:trPr>
          <w:gridAfter w:val="1"/>
          <w:wAfter w:w="18" w:type="dxa"/>
          <w:cantSplit/>
        </w:trPr>
        <w:tc>
          <w:tcPr>
            <w:tcW w:w="675" w:type="dxa"/>
            <w:vMerge w:val="restart"/>
            <w:tcBorders>
              <w:bottom w:val="single" w:sz="4" w:space="0" w:color="FFFFFF" w:themeColor="background1"/>
            </w:tcBorders>
          </w:tcPr>
          <w:p w14:paraId="4A4AE042" w14:textId="7B46DFAF" w:rsidR="007B79FE" w:rsidRPr="00085B72" w:rsidRDefault="007B79FE" w:rsidP="007B79FE">
            <w:pPr>
              <w:rPr>
                <w:rFonts w:cs="Arial"/>
                <w:sz w:val="18"/>
                <w:szCs w:val="18"/>
              </w:rPr>
            </w:pPr>
            <w:r>
              <w:rPr>
                <w:rFonts w:cs="Arial"/>
                <w:sz w:val="18"/>
                <w:szCs w:val="18"/>
              </w:rPr>
              <w:t>9.4.2</w:t>
            </w:r>
          </w:p>
        </w:tc>
        <w:tc>
          <w:tcPr>
            <w:tcW w:w="3531" w:type="dxa"/>
            <w:shd w:val="clear" w:color="auto" w:fill="FFFFFF"/>
          </w:tcPr>
          <w:p w14:paraId="358A21CA" w14:textId="49874BB2" w:rsidR="007B79FE" w:rsidRPr="00085B72" w:rsidRDefault="007B79FE" w:rsidP="007B79FE">
            <w:pPr>
              <w:autoSpaceDE w:val="0"/>
              <w:autoSpaceDN w:val="0"/>
              <w:adjustRightInd w:val="0"/>
              <w:rPr>
                <w:rFonts w:cs="Arial"/>
                <w:sz w:val="18"/>
                <w:szCs w:val="18"/>
              </w:rPr>
            </w:pPr>
            <w:r>
              <w:rPr>
                <w:rFonts w:cs="Arial"/>
                <w:sz w:val="18"/>
                <w:szCs w:val="18"/>
              </w:rPr>
              <w:t>(a) Jsou návštěvníci identifikováni a jsou jim vydány visačky nebo jiné označení, které má dobu platnosti a viditelně je odlišuje od místního personálu?</w:t>
            </w:r>
          </w:p>
        </w:tc>
        <w:tc>
          <w:tcPr>
            <w:tcW w:w="2696" w:type="dxa"/>
            <w:shd w:val="clear" w:color="auto" w:fill="FFFFFF"/>
          </w:tcPr>
          <w:p w14:paraId="508CB986" w14:textId="77777777" w:rsidR="007B79FE" w:rsidRDefault="007B79FE" w:rsidP="007B79FE">
            <w:pPr>
              <w:numPr>
                <w:ilvl w:val="0"/>
                <w:numId w:val="16"/>
              </w:numPr>
              <w:spacing w:after="60"/>
              <w:ind w:left="340"/>
              <w:rPr>
                <w:rFonts w:cs="Arial"/>
                <w:sz w:val="18"/>
                <w:szCs w:val="18"/>
              </w:rPr>
            </w:pPr>
            <w:r>
              <w:rPr>
                <w:rFonts w:cs="Arial"/>
                <w:sz w:val="18"/>
                <w:szCs w:val="18"/>
              </w:rPr>
              <w:t>Sledujte používání visaček u personálu a návštěv</w:t>
            </w:r>
          </w:p>
          <w:p w14:paraId="7FCC2F2C" w14:textId="6AA6FD25" w:rsidR="007B79FE" w:rsidRPr="00085B72" w:rsidRDefault="007B79FE" w:rsidP="007B79FE">
            <w:pPr>
              <w:numPr>
                <w:ilvl w:val="0"/>
                <w:numId w:val="16"/>
              </w:numPr>
              <w:spacing w:after="60"/>
              <w:ind w:left="340"/>
              <w:rPr>
                <w:rFonts w:cs="Arial"/>
                <w:sz w:val="18"/>
                <w:szCs w:val="18"/>
              </w:rPr>
            </w:pPr>
            <w:r>
              <w:rPr>
                <w:rFonts w:cs="Arial"/>
                <w:sz w:val="18"/>
                <w:szCs w:val="18"/>
              </w:rPr>
              <w:t>Přezkoumejte identifikaci.</w:t>
            </w:r>
          </w:p>
        </w:tc>
        <w:tc>
          <w:tcPr>
            <w:tcW w:w="715" w:type="dxa"/>
          </w:tcPr>
          <w:p w14:paraId="573AB36D"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20253F6"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E5BC568"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1B0F3BD"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8352AE"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1AE37D7A" w14:textId="77777777" w:rsidTr="007A11EA">
        <w:trPr>
          <w:gridAfter w:val="1"/>
          <w:wAfter w:w="18" w:type="dxa"/>
          <w:cantSplit/>
        </w:trPr>
        <w:tc>
          <w:tcPr>
            <w:tcW w:w="675" w:type="dxa"/>
            <w:vMerge/>
            <w:tcBorders>
              <w:bottom w:val="single" w:sz="4" w:space="0" w:color="808080" w:themeColor="background1" w:themeShade="80"/>
            </w:tcBorders>
          </w:tcPr>
          <w:p w14:paraId="75569043" w14:textId="77777777" w:rsidR="007B79FE" w:rsidRPr="00085B72" w:rsidRDefault="007B79FE" w:rsidP="007B79FE">
            <w:pPr>
              <w:rPr>
                <w:rFonts w:cs="Arial"/>
                <w:sz w:val="18"/>
                <w:szCs w:val="18"/>
              </w:rPr>
            </w:pPr>
          </w:p>
        </w:tc>
        <w:tc>
          <w:tcPr>
            <w:tcW w:w="3531" w:type="dxa"/>
            <w:shd w:val="clear" w:color="auto" w:fill="FFFFFF"/>
          </w:tcPr>
          <w:p w14:paraId="14E9444B" w14:textId="234A6CDA" w:rsidR="007B79FE" w:rsidRPr="00085B72" w:rsidRDefault="007B79FE" w:rsidP="007B79FE">
            <w:pPr>
              <w:autoSpaceDE w:val="0"/>
              <w:autoSpaceDN w:val="0"/>
              <w:adjustRightInd w:val="0"/>
              <w:rPr>
                <w:rFonts w:cs="Arial"/>
                <w:sz w:val="18"/>
                <w:szCs w:val="18"/>
              </w:rPr>
            </w:pPr>
            <w:r>
              <w:rPr>
                <w:rFonts w:cs="Arial"/>
                <w:sz w:val="18"/>
                <w:szCs w:val="18"/>
              </w:rPr>
              <w:t>(b) Mají visačky návštěvníků nebo jiné prvky identifikace expirační dobu?</w:t>
            </w:r>
          </w:p>
        </w:tc>
        <w:tc>
          <w:tcPr>
            <w:tcW w:w="2696" w:type="dxa"/>
            <w:shd w:val="clear" w:color="auto" w:fill="FFFFFF"/>
          </w:tcPr>
          <w:p w14:paraId="4BEDB299" w14:textId="77777777" w:rsidR="007B79FE" w:rsidRDefault="007B79FE" w:rsidP="007B79FE">
            <w:pPr>
              <w:numPr>
                <w:ilvl w:val="0"/>
                <w:numId w:val="16"/>
              </w:numPr>
              <w:spacing w:after="60"/>
              <w:ind w:left="340"/>
              <w:rPr>
                <w:rFonts w:cs="Arial"/>
                <w:sz w:val="18"/>
                <w:szCs w:val="18"/>
              </w:rPr>
            </w:pPr>
            <w:r>
              <w:rPr>
                <w:rFonts w:cs="Arial"/>
                <w:sz w:val="18"/>
                <w:szCs w:val="18"/>
              </w:rPr>
              <w:t>Sledujte procesy</w:t>
            </w:r>
          </w:p>
          <w:p w14:paraId="5DEF2939" w14:textId="3AC0D5D0" w:rsidR="007B79FE" w:rsidRPr="00085B72" w:rsidRDefault="007B79FE" w:rsidP="007B79FE">
            <w:pPr>
              <w:numPr>
                <w:ilvl w:val="0"/>
                <w:numId w:val="16"/>
              </w:numPr>
              <w:spacing w:after="60"/>
              <w:ind w:left="340"/>
              <w:rPr>
                <w:rFonts w:cs="Arial"/>
                <w:sz w:val="18"/>
                <w:szCs w:val="18"/>
              </w:rPr>
            </w:pPr>
            <w:r>
              <w:rPr>
                <w:rFonts w:cs="Arial"/>
                <w:sz w:val="18"/>
                <w:szCs w:val="18"/>
              </w:rPr>
              <w:t>Přezkoumejte identifikaci.</w:t>
            </w:r>
          </w:p>
        </w:tc>
        <w:tc>
          <w:tcPr>
            <w:tcW w:w="715" w:type="dxa"/>
          </w:tcPr>
          <w:p w14:paraId="3B0D5FE0"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B23EAFF"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7BFAEB36"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41E67C2"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D7F621A"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2193BBB3" w14:textId="77777777" w:rsidTr="007A11EA">
        <w:trPr>
          <w:gridAfter w:val="1"/>
          <w:wAfter w:w="18" w:type="dxa"/>
          <w:cantSplit/>
        </w:trPr>
        <w:tc>
          <w:tcPr>
            <w:tcW w:w="675" w:type="dxa"/>
            <w:tcBorders>
              <w:top w:val="single" w:sz="4" w:space="0" w:color="808080" w:themeColor="background1" w:themeShade="80"/>
            </w:tcBorders>
          </w:tcPr>
          <w:p w14:paraId="245178E1" w14:textId="12D74DFA" w:rsidR="007B79FE" w:rsidRPr="00085B72" w:rsidRDefault="007B79FE" w:rsidP="007B79FE">
            <w:pPr>
              <w:rPr>
                <w:rFonts w:cs="Arial"/>
                <w:sz w:val="18"/>
                <w:szCs w:val="18"/>
              </w:rPr>
            </w:pPr>
            <w:r>
              <w:rPr>
                <w:rFonts w:cs="Arial"/>
                <w:sz w:val="18"/>
                <w:szCs w:val="18"/>
              </w:rPr>
              <w:t>9.4.3</w:t>
            </w:r>
          </w:p>
        </w:tc>
        <w:tc>
          <w:tcPr>
            <w:tcW w:w="3531" w:type="dxa"/>
            <w:shd w:val="clear" w:color="auto" w:fill="FFFFFF"/>
          </w:tcPr>
          <w:p w14:paraId="6497151F" w14:textId="04199184" w:rsidR="007B79FE" w:rsidRPr="00085B72" w:rsidRDefault="007B79FE" w:rsidP="007B79FE">
            <w:pPr>
              <w:autoSpaceDE w:val="0"/>
              <w:autoSpaceDN w:val="0"/>
              <w:adjustRightInd w:val="0"/>
              <w:rPr>
                <w:rFonts w:cs="Arial"/>
                <w:sz w:val="18"/>
                <w:szCs w:val="18"/>
              </w:rPr>
            </w:pPr>
            <w:r>
              <w:rPr>
                <w:rFonts w:cs="Arial"/>
                <w:sz w:val="18"/>
                <w:szCs w:val="18"/>
              </w:rPr>
              <w:t>Jsou návštěvníci požádáni, aby odevzdali visačky nebo identifikaci před opuštěním objektu nebo ke dni ukončení jejich platnosti?</w:t>
            </w:r>
          </w:p>
        </w:tc>
        <w:tc>
          <w:tcPr>
            <w:tcW w:w="2696" w:type="dxa"/>
            <w:shd w:val="clear" w:color="auto" w:fill="FFFFFF"/>
          </w:tcPr>
          <w:p w14:paraId="59EA1ECE" w14:textId="77777777" w:rsidR="007B79FE" w:rsidRDefault="007B79FE" w:rsidP="007B79FE">
            <w:pPr>
              <w:numPr>
                <w:ilvl w:val="0"/>
                <w:numId w:val="16"/>
              </w:numPr>
              <w:spacing w:after="60"/>
              <w:ind w:left="340"/>
              <w:rPr>
                <w:rFonts w:cs="Arial"/>
                <w:sz w:val="18"/>
                <w:szCs w:val="18"/>
              </w:rPr>
            </w:pPr>
            <w:r>
              <w:rPr>
                <w:rFonts w:cs="Arial"/>
                <w:sz w:val="18"/>
                <w:szCs w:val="18"/>
              </w:rPr>
              <w:t>Sledujte procesy</w:t>
            </w:r>
          </w:p>
          <w:p w14:paraId="3A8B89ED" w14:textId="112605F4" w:rsidR="007B79FE" w:rsidRPr="00085B72" w:rsidRDefault="007B79FE" w:rsidP="007B79FE">
            <w:pPr>
              <w:numPr>
                <w:ilvl w:val="0"/>
                <w:numId w:val="16"/>
              </w:numPr>
              <w:spacing w:after="60"/>
              <w:ind w:left="340"/>
              <w:rPr>
                <w:rFonts w:cs="Arial"/>
                <w:sz w:val="18"/>
                <w:szCs w:val="18"/>
              </w:rPr>
            </w:pPr>
            <w:r>
              <w:rPr>
                <w:rFonts w:cs="Arial"/>
                <w:sz w:val="18"/>
                <w:szCs w:val="18"/>
              </w:rPr>
              <w:t>Sledujte opouštění objektu návštěvami</w:t>
            </w:r>
          </w:p>
        </w:tc>
        <w:tc>
          <w:tcPr>
            <w:tcW w:w="715" w:type="dxa"/>
          </w:tcPr>
          <w:p w14:paraId="16372423"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C7220CA"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160C990"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9216D89"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73DA8A"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6B6E1A48" w14:textId="77777777" w:rsidTr="00671B60">
        <w:trPr>
          <w:gridAfter w:val="1"/>
          <w:wAfter w:w="18" w:type="dxa"/>
          <w:cantSplit/>
        </w:trPr>
        <w:tc>
          <w:tcPr>
            <w:tcW w:w="675" w:type="dxa"/>
            <w:vMerge w:val="restart"/>
          </w:tcPr>
          <w:p w14:paraId="3B947428" w14:textId="7ABF27EC" w:rsidR="007B79FE" w:rsidRPr="00085B72" w:rsidRDefault="007B79FE" w:rsidP="007B79FE">
            <w:pPr>
              <w:rPr>
                <w:rFonts w:cs="Arial"/>
                <w:sz w:val="18"/>
                <w:szCs w:val="18"/>
              </w:rPr>
            </w:pPr>
            <w:r>
              <w:rPr>
                <w:rFonts w:cs="Arial"/>
                <w:sz w:val="18"/>
                <w:szCs w:val="18"/>
              </w:rPr>
              <w:t>9.4.4</w:t>
            </w:r>
          </w:p>
        </w:tc>
        <w:tc>
          <w:tcPr>
            <w:tcW w:w="3531" w:type="dxa"/>
            <w:shd w:val="clear" w:color="auto" w:fill="FFFFFF"/>
          </w:tcPr>
          <w:p w14:paraId="4938E9DD" w14:textId="3EDF1A0F" w:rsidR="007B79FE" w:rsidRPr="00085B72" w:rsidRDefault="007B79FE" w:rsidP="007B79FE">
            <w:pPr>
              <w:autoSpaceDE w:val="0"/>
              <w:autoSpaceDN w:val="0"/>
              <w:adjustRightInd w:val="0"/>
              <w:rPr>
                <w:rFonts w:cs="Arial"/>
                <w:sz w:val="18"/>
                <w:szCs w:val="18"/>
              </w:rPr>
            </w:pPr>
            <w:r>
              <w:rPr>
                <w:rFonts w:cs="Arial"/>
                <w:sz w:val="18"/>
                <w:szCs w:val="18"/>
              </w:rPr>
              <w:t>(a) Jsou udržovány záznamy o vstupu (log) návštěvníků do objektu, místností s počítači a datových center, kde jsou zpracovávána nebo uchovávána data držitelů karet?</w:t>
            </w:r>
          </w:p>
        </w:tc>
        <w:tc>
          <w:tcPr>
            <w:tcW w:w="2696" w:type="dxa"/>
            <w:shd w:val="clear" w:color="auto" w:fill="FFFFFF"/>
          </w:tcPr>
          <w:p w14:paraId="76DEE357" w14:textId="77777777" w:rsidR="007B79FE" w:rsidRDefault="007B79FE" w:rsidP="007B79FE">
            <w:pPr>
              <w:numPr>
                <w:ilvl w:val="0"/>
                <w:numId w:val="16"/>
              </w:numPr>
              <w:spacing w:after="60"/>
              <w:ind w:left="340"/>
              <w:rPr>
                <w:rFonts w:cs="Arial"/>
                <w:sz w:val="18"/>
                <w:szCs w:val="18"/>
              </w:rPr>
            </w:pPr>
            <w:r>
              <w:rPr>
                <w:rFonts w:cs="Arial"/>
                <w:sz w:val="18"/>
                <w:szCs w:val="18"/>
              </w:rPr>
              <w:t>Zkontrolujte politiky a postupy</w:t>
            </w:r>
          </w:p>
          <w:p w14:paraId="5FC47FE8" w14:textId="77777777" w:rsidR="007B79FE" w:rsidRDefault="007B79FE" w:rsidP="007B79FE">
            <w:pPr>
              <w:numPr>
                <w:ilvl w:val="0"/>
                <w:numId w:val="16"/>
              </w:numPr>
              <w:spacing w:after="60"/>
              <w:ind w:left="340"/>
              <w:rPr>
                <w:rFonts w:cs="Arial"/>
                <w:sz w:val="18"/>
                <w:szCs w:val="18"/>
              </w:rPr>
            </w:pPr>
            <w:r>
              <w:rPr>
                <w:rFonts w:cs="Arial"/>
                <w:sz w:val="18"/>
                <w:szCs w:val="18"/>
              </w:rPr>
              <w:t>Přezkoumejte záznamy o návštěvách</w:t>
            </w:r>
          </w:p>
          <w:p w14:paraId="106BD880" w14:textId="77777777" w:rsidR="007B79FE" w:rsidRDefault="007B79FE" w:rsidP="007B79FE">
            <w:pPr>
              <w:numPr>
                <w:ilvl w:val="0"/>
                <w:numId w:val="16"/>
              </w:numPr>
              <w:spacing w:after="60"/>
              <w:ind w:left="340"/>
              <w:rPr>
                <w:rFonts w:cs="Arial"/>
                <w:sz w:val="18"/>
                <w:szCs w:val="18"/>
              </w:rPr>
            </w:pPr>
            <w:r>
              <w:rPr>
                <w:rFonts w:cs="Arial"/>
                <w:sz w:val="18"/>
                <w:szCs w:val="18"/>
              </w:rPr>
              <w:t>Sledujte procesy návštěv</w:t>
            </w:r>
          </w:p>
          <w:p w14:paraId="1394C51E" w14:textId="1993987C" w:rsidR="007B79FE" w:rsidRPr="00085B72" w:rsidRDefault="007B79FE" w:rsidP="007B79FE">
            <w:pPr>
              <w:numPr>
                <w:ilvl w:val="0"/>
                <w:numId w:val="16"/>
              </w:numPr>
              <w:spacing w:after="60"/>
              <w:ind w:left="340"/>
              <w:rPr>
                <w:rFonts w:cs="Arial"/>
                <w:sz w:val="18"/>
                <w:szCs w:val="18"/>
              </w:rPr>
            </w:pPr>
            <w:r>
              <w:rPr>
                <w:rFonts w:cs="Arial"/>
                <w:sz w:val="18"/>
                <w:szCs w:val="18"/>
              </w:rPr>
              <w:t>Přezkoumejte držení záznamů</w:t>
            </w:r>
          </w:p>
        </w:tc>
        <w:tc>
          <w:tcPr>
            <w:tcW w:w="715" w:type="dxa"/>
          </w:tcPr>
          <w:p w14:paraId="4D5ACF10"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FC67760"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6BDE5A31"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36EC1B"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20CADA2"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32E05D0E" w14:textId="77777777" w:rsidTr="00671B60">
        <w:trPr>
          <w:gridAfter w:val="1"/>
          <w:wAfter w:w="18" w:type="dxa"/>
          <w:cantSplit/>
        </w:trPr>
        <w:tc>
          <w:tcPr>
            <w:tcW w:w="675" w:type="dxa"/>
            <w:vMerge/>
          </w:tcPr>
          <w:p w14:paraId="79F334DD" w14:textId="77777777" w:rsidR="007B79FE" w:rsidRPr="00085B72" w:rsidRDefault="007B79FE" w:rsidP="007B79FE">
            <w:pPr>
              <w:rPr>
                <w:rFonts w:cs="Arial"/>
                <w:sz w:val="18"/>
                <w:szCs w:val="18"/>
              </w:rPr>
            </w:pPr>
          </w:p>
        </w:tc>
        <w:tc>
          <w:tcPr>
            <w:tcW w:w="3531" w:type="dxa"/>
            <w:shd w:val="clear" w:color="auto" w:fill="FFFFFF"/>
          </w:tcPr>
          <w:p w14:paraId="023FF41B" w14:textId="0E7C2407" w:rsidR="007B79FE" w:rsidRPr="00085B72" w:rsidRDefault="007B79FE" w:rsidP="007B79FE">
            <w:pPr>
              <w:autoSpaceDE w:val="0"/>
              <w:autoSpaceDN w:val="0"/>
              <w:adjustRightInd w:val="0"/>
              <w:rPr>
                <w:rFonts w:cs="Arial"/>
                <w:sz w:val="18"/>
                <w:szCs w:val="18"/>
              </w:rPr>
            </w:pPr>
            <w:r>
              <w:rPr>
                <w:rFonts w:cs="Arial"/>
                <w:sz w:val="18"/>
                <w:szCs w:val="18"/>
              </w:rPr>
              <w:t>(b) Obsahují záznamy (návštěvnické logy) jméno návštěvníka, reprezentovanou firmu a personál autorizující fyzický přístup?</w:t>
            </w:r>
          </w:p>
        </w:tc>
        <w:tc>
          <w:tcPr>
            <w:tcW w:w="2696" w:type="dxa"/>
            <w:shd w:val="clear" w:color="auto" w:fill="FFFFFF"/>
          </w:tcPr>
          <w:p w14:paraId="460CC20C" w14:textId="77777777" w:rsidR="007B79FE" w:rsidRDefault="007B79FE" w:rsidP="007B79FE">
            <w:pPr>
              <w:numPr>
                <w:ilvl w:val="0"/>
                <w:numId w:val="16"/>
              </w:numPr>
              <w:spacing w:after="60"/>
              <w:ind w:left="340"/>
              <w:rPr>
                <w:rFonts w:cs="Arial"/>
                <w:sz w:val="18"/>
                <w:szCs w:val="18"/>
              </w:rPr>
            </w:pPr>
            <w:r>
              <w:rPr>
                <w:rFonts w:cs="Arial"/>
                <w:sz w:val="18"/>
                <w:szCs w:val="18"/>
              </w:rPr>
              <w:t>Zkontrolujte politiky</w:t>
            </w:r>
          </w:p>
          <w:p w14:paraId="73633EE2" w14:textId="3DC30D60" w:rsidR="007B79FE" w:rsidRPr="00085B72" w:rsidRDefault="007B79FE" w:rsidP="007B79FE">
            <w:pPr>
              <w:numPr>
                <w:ilvl w:val="0"/>
                <w:numId w:val="16"/>
              </w:numPr>
              <w:spacing w:after="60"/>
              <w:ind w:left="340"/>
              <w:rPr>
                <w:rFonts w:cs="Arial"/>
                <w:sz w:val="18"/>
                <w:szCs w:val="18"/>
              </w:rPr>
            </w:pPr>
            <w:r>
              <w:rPr>
                <w:rFonts w:cs="Arial"/>
                <w:sz w:val="18"/>
                <w:szCs w:val="18"/>
              </w:rPr>
              <w:t>Přezkoumejte záznamy návštěv</w:t>
            </w:r>
          </w:p>
        </w:tc>
        <w:tc>
          <w:tcPr>
            <w:tcW w:w="715" w:type="dxa"/>
          </w:tcPr>
          <w:p w14:paraId="41704A01"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BD3E368"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AC7B47E"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A6429F4"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FAA49DD"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75EF7E9C" w14:textId="77777777" w:rsidTr="00671B60">
        <w:trPr>
          <w:gridAfter w:val="1"/>
          <w:wAfter w:w="18" w:type="dxa"/>
          <w:cantSplit/>
        </w:trPr>
        <w:tc>
          <w:tcPr>
            <w:tcW w:w="675" w:type="dxa"/>
            <w:vMerge/>
          </w:tcPr>
          <w:p w14:paraId="645EBDA5" w14:textId="77777777" w:rsidR="007B79FE" w:rsidRPr="00085B72" w:rsidRDefault="007B79FE" w:rsidP="007B79FE">
            <w:pPr>
              <w:rPr>
                <w:rFonts w:cs="Arial"/>
                <w:sz w:val="18"/>
                <w:szCs w:val="18"/>
              </w:rPr>
            </w:pPr>
          </w:p>
        </w:tc>
        <w:tc>
          <w:tcPr>
            <w:tcW w:w="3531" w:type="dxa"/>
            <w:shd w:val="clear" w:color="auto" w:fill="FFFFFF"/>
          </w:tcPr>
          <w:p w14:paraId="219E61CC" w14:textId="7EE4F81C" w:rsidR="007B79FE" w:rsidRPr="00085B72" w:rsidRDefault="007B79FE" w:rsidP="007B79FE">
            <w:pPr>
              <w:autoSpaceDE w:val="0"/>
              <w:autoSpaceDN w:val="0"/>
              <w:adjustRightInd w:val="0"/>
              <w:rPr>
                <w:rFonts w:cs="Arial"/>
                <w:sz w:val="18"/>
                <w:szCs w:val="18"/>
              </w:rPr>
            </w:pPr>
            <w:r>
              <w:rPr>
                <w:rFonts w:cs="Arial"/>
                <w:sz w:val="18"/>
                <w:szCs w:val="18"/>
              </w:rPr>
              <w:t xml:space="preserve">(c) Jsou záznamy </w:t>
            </w:r>
            <w:r w:rsidR="00AE74D8">
              <w:rPr>
                <w:rFonts w:cs="Arial"/>
                <w:sz w:val="18"/>
                <w:szCs w:val="18"/>
              </w:rPr>
              <w:t>drženy</w:t>
            </w:r>
            <w:r>
              <w:rPr>
                <w:rFonts w:cs="Arial"/>
                <w:sz w:val="18"/>
                <w:szCs w:val="18"/>
              </w:rPr>
              <w:t xml:space="preserve"> nejméně po tři měsíce?</w:t>
            </w:r>
          </w:p>
        </w:tc>
        <w:tc>
          <w:tcPr>
            <w:tcW w:w="2696" w:type="dxa"/>
            <w:shd w:val="clear" w:color="auto" w:fill="FFFFFF"/>
          </w:tcPr>
          <w:p w14:paraId="4BDD07A6" w14:textId="51DE33E5" w:rsidR="007B79FE" w:rsidRDefault="007B79FE" w:rsidP="007B79FE">
            <w:pPr>
              <w:numPr>
                <w:ilvl w:val="0"/>
                <w:numId w:val="16"/>
              </w:numPr>
              <w:spacing w:after="60"/>
              <w:ind w:left="340"/>
              <w:rPr>
                <w:rFonts w:cs="Arial"/>
                <w:sz w:val="18"/>
                <w:szCs w:val="18"/>
              </w:rPr>
            </w:pPr>
            <w:r>
              <w:rPr>
                <w:rFonts w:cs="Arial"/>
                <w:sz w:val="18"/>
                <w:szCs w:val="18"/>
              </w:rPr>
              <w:t>Zkontrolujte politiky</w:t>
            </w:r>
            <w:r w:rsidR="00D90E62">
              <w:rPr>
                <w:rFonts w:cs="Arial"/>
                <w:sz w:val="18"/>
                <w:szCs w:val="18"/>
              </w:rPr>
              <w:t xml:space="preserve"> a postupy</w:t>
            </w:r>
          </w:p>
          <w:p w14:paraId="1B0A43E5" w14:textId="432549B1" w:rsidR="007B79FE" w:rsidRPr="00085B72" w:rsidRDefault="007B79FE" w:rsidP="007B79FE">
            <w:pPr>
              <w:numPr>
                <w:ilvl w:val="0"/>
                <w:numId w:val="16"/>
              </w:numPr>
              <w:spacing w:after="60"/>
              <w:ind w:left="340"/>
              <w:rPr>
                <w:rFonts w:cs="Arial"/>
                <w:sz w:val="18"/>
                <w:szCs w:val="18"/>
              </w:rPr>
            </w:pPr>
            <w:r>
              <w:rPr>
                <w:rFonts w:cs="Arial"/>
                <w:sz w:val="18"/>
                <w:szCs w:val="18"/>
              </w:rPr>
              <w:t>Přezkoumejte držení záznamů</w:t>
            </w:r>
            <w:r w:rsidR="00D90E62">
              <w:rPr>
                <w:rFonts w:cs="Arial"/>
                <w:sz w:val="18"/>
                <w:szCs w:val="18"/>
              </w:rPr>
              <w:t xml:space="preserve"> o návštěvách</w:t>
            </w:r>
          </w:p>
        </w:tc>
        <w:tc>
          <w:tcPr>
            <w:tcW w:w="715" w:type="dxa"/>
          </w:tcPr>
          <w:p w14:paraId="73DB6FAC"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457FE43"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7EC23604"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B9F23F2"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332FBB8"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73E1A04A" w14:textId="77777777" w:rsidTr="00671B60">
        <w:trPr>
          <w:gridAfter w:val="1"/>
          <w:wAfter w:w="18" w:type="dxa"/>
          <w:cantSplit/>
        </w:trPr>
        <w:tc>
          <w:tcPr>
            <w:tcW w:w="675" w:type="dxa"/>
          </w:tcPr>
          <w:p w14:paraId="7FD90C6C" w14:textId="0888D0D7" w:rsidR="007B79FE" w:rsidRPr="00085B72" w:rsidRDefault="007B79FE" w:rsidP="007B79FE">
            <w:pPr>
              <w:rPr>
                <w:rFonts w:cs="Arial"/>
                <w:sz w:val="18"/>
                <w:szCs w:val="18"/>
              </w:rPr>
            </w:pPr>
            <w:r>
              <w:rPr>
                <w:rFonts w:cs="Arial"/>
                <w:sz w:val="18"/>
                <w:szCs w:val="18"/>
              </w:rPr>
              <w:t>9.5</w:t>
            </w:r>
          </w:p>
        </w:tc>
        <w:tc>
          <w:tcPr>
            <w:tcW w:w="3531" w:type="dxa"/>
            <w:shd w:val="clear" w:color="auto" w:fill="FFFFFF"/>
          </w:tcPr>
          <w:p w14:paraId="437208A2" w14:textId="77777777" w:rsidR="007B79FE" w:rsidRDefault="007B79FE" w:rsidP="007B79FE">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14:paraId="5B152F29" w14:textId="2C1B55E8" w:rsidR="007B79FE" w:rsidRPr="00085B72" w:rsidRDefault="007B79FE" w:rsidP="007B79FE">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2696" w:type="dxa"/>
            <w:shd w:val="clear" w:color="auto" w:fill="FFFFFF"/>
          </w:tcPr>
          <w:p w14:paraId="0D8F582C" w14:textId="77777777" w:rsidR="007B79FE" w:rsidRDefault="007B79FE" w:rsidP="007B79FE">
            <w:pPr>
              <w:numPr>
                <w:ilvl w:val="0"/>
                <w:numId w:val="16"/>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14:paraId="7C573C9C" w14:textId="576650AA" w:rsidR="007B79FE" w:rsidRPr="00085B72" w:rsidRDefault="007B79FE" w:rsidP="007B79FE">
            <w:pPr>
              <w:numPr>
                <w:ilvl w:val="0"/>
                <w:numId w:val="16"/>
              </w:numPr>
              <w:spacing w:after="60"/>
              <w:ind w:left="340"/>
              <w:rPr>
                <w:rFonts w:cs="Arial"/>
                <w:sz w:val="18"/>
                <w:szCs w:val="18"/>
              </w:rPr>
            </w:pPr>
            <w:r>
              <w:rPr>
                <w:rFonts w:cs="Arial"/>
                <w:sz w:val="18"/>
                <w:szCs w:val="18"/>
              </w:rPr>
              <w:t>Rozhovor s personálem</w:t>
            </w:r>
          </w:p>
        </w:tc>
        <w:tc>
          <w:tcPr>
            <w:tcW w:w="715" w:type="dxa"/>
          </w:tcPr>
          <w:p w14:paraId="39BD2F59"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9CE3AC8"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67B1CF23"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B6472AB"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8FD4C0"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127C089C" w14:textId="77777777" w:rsidTr="00671B60">
        <w:trPr>
          <w:gridAfter w:val="1"/>
          <w:wAfter w:w="18" w:type="dxa"/>
          <w:cantSplit/>
        </w:trPr>
        <w:tc>
          <w:tcPr>
            <w:tcW w:w="675" w:type="dxa"/>
          </w:tcPr>
          <w:p w14:paraId="31CF2F38" w14:textId="0B318039" w:rsidR="007B79FE" w:rsidRPr="00085B72" w:rsidRDefault="007B79FE" w:rsidP="007B79FE">
            <w:pPr>
              <w:rPr>
                <w:rFonts w:cs="Arial"/>
                <w:sz w:val="18"/>
                <w:szCs w:val="18"/>
              </w:rPr>
            </w:pPr>
            <w:r>
              <w:rPr>
                <w:rFonts w:cs="Arial"/>
                <w:sz w:val="18"/>
                <w:szCs w:val="18"/>
              </w:rPr>
              <w:t>9.5.1</w:t>
            </w:r>
          </w:p>
        </w:tc>
        <w:tc>
          <w:tcPr>
            <w:tcW w:w="3531" w:type="dxa"/>
            <w:shd w:val="clear" w:color="auto" w:fill="FFFFFF"/>
          </w:tcPr>
          <w:p w14:paraId="74534664" w14:textId="583638FD" w:rsidR="007B79FE" w:rsidRPr="00085B72" w:rsidRDefault="007B79FE" w:rsidP="007B79FE">
            <w:pPr>
              <w:autoSpaceDE w:val="0"/>
              <w:autoSpaceDN w:val="0"/>
              <w:adjustRightInd w:val="0"/>
              <w:rPr>
                <w:rFonts w:cs="Arial"/>
                <w:sz w:val="18"/>
                <w:szCs w:val="18"/>
              </w:rPr>
            </w:pPr>
            <w:r w:rsidRPr="00085B72">
              <w:rPr>
                <w:rFonts w:cs="Arial"/>
                <w:sz w:val="18"/>
                <w:szCs w:val="18"/>
              </w:rPr>
              <w:t>Je umístění (lokace)</w:t>
            </w:r>
            <w:r>
              <w:rPr>
                <w:rFonts w:cs="Arial"/>
                <w:sz w:val="18"/>
                <w:szCs w:val="18"/>
              </w:rPr>
              <w:t>,</w:t>
            </w:r>
            <w:r w:rsidRPr="00085B72">
              <w:rPr>
                <w:rFonts w:cs="Arial"/>
                <w:sz w:val="18"/>
                <w:szCs w:val="18"/>
              </w:rPr>
              <w:t xml:space="preserve"> </w:t>
            </w:r>
            <w:r>
              <w:rPr>
                <w:rFonts w:cs="Arial"/>
                <w:sz w:val="18"/>
                <w:szCs w:val="18"/>
              </w:rPr>
              <w:t xml:space="preserve">kde jsou uloženy zálohy médií, </w:t>
            </w:r>
            <w:r w:rsidRPr="00085B72">
              <w:rPr>
                <w:rFonts w:cs="Arial"/>
                <w:sz w:val="18"/>
                <w:szCs w:val="18"/>
              </w:rPr>
              <w:t>revidována nejméně jednou ročně</w:t>
            </w:r>
            <w:r>
              <w:rPr>
                <w:rFonts w:cs="Arial"/>
                <w:sz w:val="18"/>
                <w:szCs w:val="18"/>
              </w:rPr>
              <w:t>, aby se potvrdilo, že je bezpečné</w:t>
            </w:r>
            <w:r w:rsidRPr="00085B72">
              <w:rPr>
                <w:rFonts w:cs="Arial"/>
                <w:sz w:val="18"/>
                <w:szCs w:val="18"/>
              </w:rPr>
              <w:t>?</w:t>
            </w:r>
          </w:p>
        </w:tc>
        <w:tc>
          <w:tcPr>
            <w:tcW w:w="2696" w:type="dxa"/>
            <w:shd w:val="clear" w:color="auto" w:fill="FFFFFF"/>
          </w:tcPr>
          <w:p w14:paraId="032F5D16" w14:textId="77777777" w:rsidR="007B79FE" w:rsidRPr="00085B72" w:rsidRDefault="007B79FE" w:rsidP="007B79FE">
            <w:pPr>
              <w:numPr>
                <w:ilvl w:val="0"/>
                <w:numId w:val="16"/>
              </w:numPr>
              <w:spacing w:after="60"/>
              <w:ind w:left="340"/>
              <w:rPr>
                <w:rFonts w:cs="Arial"/>
                <w:sz w:val="18"/>
                <w:szCs w:val="18"/>
              </w:rPr>
            </w:pPr>
            <w:r w:rsidRPr="00074AE9">
              <w:rPr>
                <w:rFonts w:cs="Arial"/>
                <w:sz w:val="18"/>
                <w:szCs w:val="18"/>
              </w:rPr>
              <w:t>Zkontrolujte politiky a postupy pro kontrolu umístění médií mimo pracoviště</w:t>
            </w:r>
          </w:p>
          <w:p w14:paraId="23A46DAC" w14:textId="10E93483" w:rsidR="007B79FE" w:rsidRPr="00085B72" w:rsidRDefault="007B3F26" w:rsidP="007B79FE">
            <w:pPr>
              <w:numPr>
                <w:ilvl w:val="0"/>
                <w:numId w:val="16"/>
              </w:numPr>
              <w:spacing w:after="60"/>
              <w:ind w:left="340"/>
              <w:rPr>
                <w:rFonts w:cs="Arial"/>
                <w:sz w:val="18"/>
                <w:szCs w:val="18"/>
              </w:rPr>
            </w:pPr>
            <w:r>
              <w:rPr>
                <w:rFonts w:cs="Arial"/>
                <w:sz w:val="18"/>
                <w:szCs w:val="18"/>
              </w:rPr>
              <w:t xml:space="preserve">Rozhovor s bezpečnostním personálem </w:t>
            </w:r>
          </w:p>
        </w:tc>
        <w:tc>
          <w:tcPr>
            <w:tcW w:w="715" w:type="dxa"/>
          </w:tcPr>
          <w:p w14:paraId="76102C0F"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5772DB7"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8219F79"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CEF9E34"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F950209"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26BDF9A0" w14:textId="77777777" w:rsidTr="00FF1900">
        <w:trPr>
          <w:gridAfter w:val="1"/>
          <w:wAfter w:w="18" w:type="dxa"/>
          <w:cantSplit/>
        </w:trPr>
        <w:tc>
          <w:tcPr>
            <w:tcW w:w="675" w:type="dxa"/>
            <w:tcBorders>
              <w:bottom w:val="nil"/>
            </w:tcBorders>
          </w:tcPr>
          <w:p w14:paraId="3B630D88" w14:textId="5D902DFA" w:rsidR="007B79FE" w:rsidRPr="00085B72" w:rsidRDefault="007B79FE" w:rsidP="007B79FE">
            <w:pPr>
              <w:rPr>
                <w:rFonts w:cs="Arial"/>
                <w:sz w:val="18"/>
                <w:szCs w:val="18"/>
              </w:rPr>
            </w:pPr>
            <w:r>
              <w:rPr>
                <w:rFonts w:cs="Arial"/>
                <w:sz w:val="18"/>
                <w:szCs w:val="18"/>
              </w:rPr>
              <w:lastRenderedPageBreak/>
              <w:t>9.6</w:t>
            </w:r>
          </w:p>
        </w:tc>
        <w:tc>
          <w:tcPr>
            <w:tcW w:w="3531" w:type="dxa"/>
            <w:shd w:val="clear" w:color="auto" w:fill="FFFFFF"/>
          </w:tcPr>
          <w:p w14:paraId="620AF179" w14:textId="6E2CB067" w:rsidR="007B79FE" w:rsidRPr="00085B72" w:rsidRDefault="007B79FE" w:rsidP="007B79FE">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2696" w:type="dxa"/>
            <w:shd w:val="clear" w:color="auto" w:fill="FFFFFF"/>
          </w:tcPr>
          <w:p w14:paraId="58DE8B58" w14:textId="77AF19E8" w:rsidR="007B79FE" w:rsidRPr="00085B72" w:rsidRDefault="007B79FE" w:rsidP="007B79FE">
            <w:pPr>
              <w:numPr>
                <w:ilvl w:val="0"/>
                <w:numId w:val="16"/>
              </w:numPr>
              <w:spacing w:after="60"/>
              <w:ind w:left="340"/>
              <w:rPr>
                <w:rFonts w:cs="Arial"/>
                <w:sz w:val="18"/>
                <w:szCs w:val="18"/>
              </w:rPr>
            </w:pPr>
            <w:r w:rsidRPr="00443014">
              <w:rPr>
                <w:rFonts w:cs="Arial"/>
                <w:sz w:val="18"/>
                <w:szCs w:val="18"/>
              </w:rPr>
              <w:t>Zkontrolujte politiky a postupy pro distribuci médií</w:t>
            </w:r>
          </w:p>
        </w:tc>
        <w:tc>
          <w:tcPr>
            <w:tcW w:w="715" w:type="dxa"/>
          </w:tcPr>
          <w:p w14:paraId="6C948762"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191AA155"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DABEE8E"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7EB8BA9"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259B692"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7B79FE" w:rsidRPr="00085B72" w14:paraId="18C489A5" w14:textId="77777777" w:rsidTr="005F3965">
        <w:trPr>
          <w:gridAfter w:val="1"/>
          <w:wAfter w:w="18" w:type="dxa"/>
          <w:cantSplit/>
        </w:trPr>
        <w:tc>
          <w:tcPr>
            <w:tcW w:w="675" w:type="dxa"/>
            <w:tcBorders>
              <w:top w:val="nil"/>
            </w:tcBorders>
          </w:tcPr>
          <w:p w14:paraId="611E28E5" w14:textId="77777777" w:rsidR="007B79FE" w:rsidRPr="00085B72" w:rsidRDefault="007B79FE" w:rsidP="007B79FE">
            <w:pPr>
              <w:rPr>
                <w:rFonts w:cs="Arial"/>
                <w:sz w:val="18"/>
                <w:szCs w:val="18"/>
              </w:rPr>
            </w:pPr>
          </w:p>
        </w:tc>
        <w:tc>
          <w:tcPr>
            <w:tcW w:w="3531" w:type="dxa"/>
            <w:shd w:val="clear" w:color="auto" w:fill="FFFFFF"/>
          </w:tcPr>
          <w:p w14:paraId="5D13B4C1" w14:textId="1381E15B" w:rsidR="007B79FE" w:rsidRPr="00085B72" w:rsidRDefault="007B79FE" w:rsidP="007B79FE">
            <w:pPr>
              <w:autoSpaceDE w:val="0"/>
              <w:autoSpaceDN w:val="0"/>
              <w:adjustRightInd w:val="0"/>
              <w:rPr>
                <w:rFonts w:cs="Arial"/>
                <w:sz w:val="18"/>
                <w:szCs w:val="18"/>
              </w:rPr>
            </w:pPr>
            <w:r>
              <w:rPr>
                <w:rFonts w:cs="Arial"/>
                <w:sz w:val="18"/>
                <w:szCs w:val="18"/>
              </w:rPr>
              <w:t>(b) Zahrnují kontroly následující:</w:t>
            </w:r>
          </w:p>
        </w:tc>
        <w:tc>
          <w:tcPr>
            <w:tcW w:w="6420" w:type="dxa"/>
            <w:gridSpan w:val="6"/>
            <w:shd w:val="clear" w:color="auto" w:fill="D9D9D9" w:themeFill="background1" w:themeFillShade="D9"/>
          </w:tcPr>
          <w:p w14:paraId="580A289A" w14:textId="77777777" w:rsidR="007B79FE" w:rsidRPr="00085B72" w:rsidRDefault="007B79FE" w:rsidP="007B79FE">
            <w:pPr>
              <w:spacing w:after="60"/>
              <w:jc w:val="center"/>
              <w:rPr>
                <w:rFonts w:cs="Arial"/>
                <w:sz w:val="18"/>
                <w:szCs w:val="18"/>
              </w:rPr>
            </w:pPr>
          </w:p>
        </w:tc>
      </w:tr>
      <w:tr w:rsidR="007B79FE" w:rsidRPr="00085B72" w14:paraId="21CAF1CC" w14:textId="77777777" w:rsidTr="00671B60">
        <w:trPr>
          <w:gridAfter w:val="1"/>
          <w:wAfter w:w="18" w:type="dxa"/>
          <w:cantSplit/>
        </w:trPr>
        <w:tc>
          <w:tcPr>
            <w:tcW w:w="675" w:type="dxa"/>
          </w:tcPr>
          <w:p w14:paraId="46E12F6B" w14:textId="78AF0E23" w:rsidR="007B79FE" w:rsidRPr="00085B72" w:rsidRDefault="007B79FE" w:rsidP="007B79FE">
            <w:pPr>
              <w:rPr>
                <w:rFonts w:cs="Arial"/>
                <w:sz w:val="18"/>
                <w:szCs w:val="18"/>
              </w:rPr>
            </w:pPr>
            <w:r>
              <w:rPr>
                <w:rFonts w:cs="Arial"/>
                <w:sz w:val="18"/>
                <w:szCs w:val="18"/>
              </w:rPr>
              <w:t>9.6.1</w:t>
            </w:r>
          </w:p>
        </w:tc>
        <w:tc>
          <w:tcPr>
            <w:tcW w:w="3531" w:type="dxa"/>
            <w:shd w:val="clear" w:color="auto" w:fill="FFFFFF"/>
          </w:tcPr>
          <w:p w14:paraId="47E509B7" w14:textId="6EBE49C0" w:rsidR="007B79FE" w:rsidRPr="00085B72" w:rsidRDefault="007B79FE" w:rsidP="007B79FE">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2696" w:type="dxa"/>
            <w:shd w:val="clear" w:color="auto" w:fill="FFFFFF"/>
          </w:tcPr>
          <w:p w14:paraId="77EDB5A1" w14:textId="77777777" w:rsidR="007B79FE" w:rsidRDefault="007B79FE" w:rsidP="007B79FE">
            <w:pPr>
              <w:numPr>
                <w:ilvl w:val="0"/>
                <w:numId w:val="16"/>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14:paraId="363B4795" w14:textId="5203DFDE" w:rsidR="007B79FE" w:rsidRPr="00085B72" w:rsidRDefault="007B79FE" w:rsidP="007B79FE">
            <w:pPr>
              <w:numPr>
                <w:ilvl w:val="0"/>
                <w:numId w:val="16"/>
              </w:numPr>
              <w:spacing w:after="60"/>
              <w:ind w:left="340"/>
              <w:rPr>
                <w:rFonts w:cs="Arial"/>
                <w:sz w:val="18"/>
                <w:szCs w:val="18"/>
              </w:rPr>
            </w:pPr>
            <w:r w:rsidRPr="00443014">
              <w:rPr>
                <w:rFonts w:cs="Arial"/>
                <w:sz w:val="18"/>
                <w:szCs w:val="18"/>
              </w:rPr>
              <w:t>Rozhovor s bezpečnostním personálem</w:t>
            </w:r>
          </w:p>
        </w:tc>
        <w:tc>
          <w:tcPr>
            <w:tcW w:w="715" w:type="dxa"/>
          </w:tcPr>
          <w:p w14:paraId="1B35DE4C"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7C9DC1CD"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4B20DE84"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055055"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1E7B9AD" w14:textId="77777777" w:rsidR="007B79FE" w:rsidRPr="00085B72" w:rsidRDefault="007B79FE" w:rsidP="007B79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09B520A3" w14:textId="77777777" w:rsidTr="00671B60">
        <w:trPr>
          <w:gridAfter w:val="1"/>
          <w:wAfter w:w="18" w:type="dxa"/>
          <w:cantSplit/>
        </w:trPr>
        <w:tc>
          <w:tcPr>
            <w:tcW w:w="675" w:type="dxa"/>
          </w:tcPr>
          <w:p w14:paraId="01AAF1AF" w14:textId="79B03471" w:rsidR="002D34EE" w:rsidRPr="00085B72" w:rsidRDefault="002D34EE" w:rsidP="002D34EE">
            <w:pPr>
              <w:rPr>
                <w:rFonts w:cs="Arial"/>
                <w:sz w:val="18"/>
                <w:szCs w:val="18"/>
              </w:rPr>
            </w:pPr>
            <w:r w:rsidRPr="00686118">
              <w:rPr>
                <w:rFonts w:cs="Arial"/>
                <w:sz w:val="18"/>
                <w:szCs w:val="18"/>
              </w:rPr>
              <w:t>9.6.2</w:t>
            </w:r>
          </w:p>
        </w:tc>
        <w:tc>
          <w:tcPr>
            <w:tcW w:w="3531" w:type="dxa"/>
            <w:shd w:val="clear" w:color="auto" w:fill="FFFFFF"/>
          </w:tcPr>
          <w:p w14:paraId="1606807F" w14:textId="093CAE4A" w:rsidR="002D34EE" w:rsidRPr="00085B72" w:rsidRDefault="002D34EE" w:rsidP="002D34EE">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2696" w:type="dxa"/>
            <w:shd w:val="clear" w:color="auto" w:fill="FFFFFF"/>
          </w:tcPr>
          <w:p w14:paraId="150B50BD" w14:textId="77777777" w:rsidR="002D34EE" w:rsidRDefault="002D34EE" w:rsidP="002D34EE">
            <w:pPr>
              <w:numPr>
                <w:ilvl w:val="0"/>
                <w:numId w:val="16"/>
              </w:numPr>
              <w:spacing w:after="60"/>
              <w:ind w:left="340"/>
              <w:rPr>
                <w:rFonts w:cs="Arial"/>
                <w:sz w:val="18"/>
                <w:szCs w:val="18"/>
              </w:rPr>
            </w:pPr>
            <w:r>
              <w:rPr>
                <w:rFonts w:cs="Arial"/>
                <w:sz w:val="18"/>
                <w:szCs w:val="18"/>
              </w:rPr>
              <w:t>Rozhovor s personálem</w:t>
            </w:r>
          </w:p>
          <w:p w14:paraId="4560A3AE" w14:textId="589BEC2D" w:rsidR="002D34EE" w:rsidRPr="00085B72" w:rsidRDefault="002D34EE" w:rsidP="002D34EE">
            <w:pPr>
              <w:numPr>
                <w:ilvl w:val="0"/>
                <w:numId w:val="16"/>
              </w:numPr>
              <w:spacing w:after="60"/>
              <w:ind w:left="340"/>
              <w:rPr>
                <w:rFonts w:cs="Arial"/>
                <w:sz w:val="18"/>
                <w:szCs w:val="18"/>
              </w:rPr>
            </w:pPr>
            <w:r>
              <w:rPr>
                <w:rFonts w:cs="Arial"/>
                <w:sz w:val="18"/>
                <w:szCs w:val="18"/>
              </w:rPr>
              <w:t>Přezkoumejte dokumentaci a záznamy sledování distribuce médií</w:t>
            </w:r>
          </w:p>
        </w:tc>
        <w:tc>
          <w:tcPr>
            <w:tcW w:w="715" w:type="dxa"/>
          </w:tcPr>
          <w:p w14:paraId="27742F97"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F52847B"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BB1273F"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63B5715"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D888723"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74CCF235" w14:textId="77777777" w:rsidTr="00671B60">
        <w:trPr>
          <w:gridAfter w:val="1"/>
          <w:wAfter w:w="18" w:type="dxa"/>
          <w:cantSplit/>
        </w:trPr>
        <w:tc>
          <w:tcPr>
            <w:tcW w:w="675" w:type="dxa"/>
          </w:tcPr>
          <w:p w14:paraId="04B1B54E" w14:textId="70C05F59" w:rsidR="002D34EE" w:rsidRPr="00085B72" w:rsidRDefault="002D34EE" w:rsidP="002D34EE">
            <w:pPr>
              <w:rPr>
                <w:rFonts w:cs="Arial"/>
                <w:sz w:val="18"/>
                <w:szCs w:val="18"/>
              </w:rPr>
            </w:pPr>
            <w:r>
              <w:rPr>
                <w:rFonts w:cs="Arial"/>
                <w:sz w:val="18"/>
                <w:szCs w:val="18"/>
              </w:rPr>
              <w:t>9.6.3</w:t>
            </w:r>
          </w:p>
        </w:tc>
        <w:tc>
          <w:tcPr>
            <w:tcW w:w="3531" w:type="dxa"/>
            <w:shd w:val="clear" w:color="auto" w:fill="FFFFFF"/>
          </w:tcPr>
          <w:p w14:paraId="30852BA2" w14:textId="5AB1EE9F" w:rsidR="002D34EE" w:rsidRPr="00085B72" w:rsidRDefault="002D34EE" w:rsidP="002D34EE">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2696" w:type="dxa"/>
            <w:shd w:val="clear" w:color="auto" w:fill="FFFFFF"/>
          </w:tcPr>
          <w:p w14:paraId="78171F3E" w14:textId="77777777" w:rsidR="002D34EE" w:rsidRDefault="002D34EE" w:rsidP="002D34EE">
            <w:pPr>
              <w:numPr>
                <w:ilvl w:val="0"/>
                <w:numId w:val="16"/>
              </w:numPr>
              <w:spacing w:after="60"/>
              <w:ind w:left="340"/>
              <w:rPr>
                <w:rFonts w:cs="Arial"/>
                <w:sz w:val="18"/>
                <w:szCs w:val="18"/>
              </w:rPr>
            </w:pPr>
            <w:r>
              <w:rPr>
                <w:rFonts w:cs="Arial"/>
                <w:sz w:val="18"/>
                <w:szCs w:val="18"/>
              </w:rPr>
              <w:t>Rozhovor s personálem</w:t>
            </w:r>
          </w:p>
          <w:p w14:paraId="74C3A83C" w14:textId="19A6EF52" w:rsidR="002D34EE" w:rsidRPr="00085B72" w:rsidRDefault="002D34EE" w:rsidP="002D34EE">
            <w:pPr>
              <w:numPr>
                <w:ilvl w:val="0"/>
                <w:numId w:val="16"/>
              </w:numPr>
              <w:spacing w:after="60"/>
              <w:ind w:left="340"/>
              <w:rPr>
                <w:rFonts w:cs="Arial"/>
                <w:sz w:val="18"/>
                <w:szCs w:val="18"/>
              </w:rPr>
            </w:pPr>
            <w:r>
              <w:rPr>
                <w:rFonts w:cs="Arial"/>
                <w:sz w:val="18"/>
                <w:szCs w:val="18"/>
              </w:rPr>
              <w:t>Přezkoumejte dokumentaci a záznamy sledování distribuce médií</w:t>
            </w:r>
          </w:p>
        </w:tc>
        <w:tc>
          <w:tcPr>
            <w:tcW w:w="715" w:type="dxa"/>
          </w:tcPr>
          <w:p w14:paraId="1119F61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C039B2A"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16471ED"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5735882"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172AAC"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4763F8FF" w14:textId="77777777" w:rsidTr="00671B60">
        <w:trPr>
          <w:gridAfter w:val="1"/>
          <w:wAfter w:w="18" w:type="dxa"/>
          <w:cantSplit/>
        </w:trPr>
        <w:tc>
          <w:tcPr>
            <w:tcW w:w="675" w:type="dxa"/>
          </w:tcPr>
          <w:p w14:paraId="7574C067" w14:textId="3437CDCB" w:rsidR="002D34EE" w:rsidRPr="00085B72" w:rsidRDefault="002D34EE" w:rsidP="002D34EE">
            <w:pPr>
              <w:rPr>
                <w:rFonts w:cs="Arial"/>
                <w:sz w:val="18"/>
                <w:szCs w:val="18"/>
              </w:rPr>
            </w:pPr>
            <w:r>
              <w:rPr>
                <w:rFonts w:cs="Arial"/>
                <w:sz w:val="18"/>
                <w:szCs w:val="18"/>
              </w:rPr>
              <w:t>9.7</w:t>
            </w:r>
          </w:p>
        </w:tc>
        <w:tc>
          <w:tcPr>
            <w:tcW w:w="3531" w:type="dxa"/>
            <w:shd w:val="clear" w:color="auto" w:fill="FFFFFF"/>
          </w:tcPr>
          <w:p w14:paraId="1B063804" w14:textId="0A119FE0" w:rsidR="002D34EE" w:rsidRPr="00085B72" w:rsidRDefault="002D34EE" w:rsidP="002D34EE">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2696" w:type="dxa"/>
            <w:shd w:val="clear" w:color="auto" w:fill="FFFFFF"/>
          </w:tcPr>
          <w:p w14:paraId="589FAA06" w14:textId="612F163C" w:rsidR="002D34EE" w:rsidRPr="00085B72" w:rsidRDefault="002D34EE" w:rsidP="002D34EE">
            <w:pPr>
              <w:numPr>
                <w:ilvl w:val="0"/>
                <w:numId w:val="16"/>
              </w:numPr>
              <w:spacing w:after="60"/>
              <w:ind w:left="340"/>
              <w:rPr>
                <w:rFonts w:cs="Arial"/>
                <w:sz w:val="18"/>
                <w:szCs w:val="18"/>
              </w:rPr>
            </w:pPr>
            <w:r>
              <w:rPr>
                <w:rFonts w:cs="Arial"/>
                <w:sz w:val="18"/>
                <w:szCs w:val="18"/>
              </w:rPr>
              <w:t>Zkontrolujte politiky a postupy</w:t>
            </w:r>
          </w:p>
        </w:tc>
        <w:tc>
          <w:tcPr>
            <w:tcW w:w="715" w:type="dxa"/>
          </w:tcPr>
          <w:p w14:paraId="004A8758"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636E24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4294B20A"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D7EFA7B"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B5C1A25"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78E9C978" w14:textId="77777777" w:rsidTr="00671B60">
        <w:trPr>
          <w:gridAfter w:val="1"/>
          <w:wAfter w:w="18" w:type="dxa"/>
          <w:cantSplit/>
        </w:trPr>
        <w:tc>
          <w:tcPr>
            <w:tcW w:w="675" w:type="dxa"/>
            <w:vMerge w:val="restart"/>
          </w:tcPr>
          <w:p w14:paraId="61543CB4" w14:textId="6674EF09" w:rsidR="002D34EE" w:rsidRPr="00085B72" w:rsidRDefault="002D34EE" w:rsidP="002D34EE">
            <w:pPr>
              <w:rPr>
                <w:rFonts w:cs="Arial"/>
                <w:sz w:val="18"/>
                <w:szCs w:val="18"/>
              </w:rPr>
            </w:pPr>
            <w:r>
              <w:rPr>
                <w:rFonts w:cs="Arial"/>
                <w:sz w:val="18"/>
                <w:szCs w:val="18"/>
              </w:rPr>
              <w:t>9.7.1</w:t>
            </w:r>
          </w:p>
        </w:tc>
        <w:tc>
          <w:tcPr>
            <w:tcW w:w="3531" w:type="dxa"/>
            <w:shd w:val="clear" w:color="auto" w:fill="FFFFFF"/>
          </w:tcPr>
          <w:p w14:paraId="77A9BF12" w14:textId="2F03140C" w:rsidR="002D34EE" w:rsidRPr="00085B72" w:rsidRDefault="002D34EE" w:rsidP="002D34EE">
            <w:pPr>
              <w:autoSpaceDE w:val="0"/>
              <w:autoSpaceDN w:val="0"/>
              <w:adjustRightInd w:val="0"/>
              <w:rPr>
                <w:rFonts w:cs="Arial"/>
                <w:sz w:val="18"/>
                <w:szCs w:val="18"/>
              </w:rPr>
            </w:pPr>
            <w:r>
              <w:rPr>
                <w:rFonts w:cs="Arial"/>
                <w:sz w:val="18"/>
                <w:szCs w:val="18"/>
              </w:rPr>
              <w:t xml:space="preserve">(a) </w:t>
            </w:r>
            <w:r w:rsidR="00CF6049">
              <w:rPr>
                <w:rFonts w:cs="Arial"/>
                <w:sz w:val="18"/>
                <w:szCs w:val="18"/>
              </w:rPr>
              <w:t>Jsou inventární záznamy</w:t>
            </w:r>
            <w:r>
              <w:rPr>
                <w:rFonts w:cs="Arial"/>
                <w:sz w:val="18"/>
                <w:szCs w:val="18"/>
              </w:rPr>
              <w:t xml:space="preserve"> všech médií správně udržován</w:t>
            </w:r>
            <w:r w:rsidR="0049367F">
              <w:rPr>
                <w:rFonts w:cs="Arial"/>
                <w:sz w:val="18"/>
                <w:szCs w:val="18"/>
              </w:rPr>
              <w:t>y</w:t>
            </w:r>
            <w:r>
              <w:rPr>
                <w:rFonts w:cs="Arial"/>
                <w:sz w:val="18"/>
                <w:szCs w:val="18"/>
              </w:rPr>
              <w:t>?</w:t>
            </w:r>
          </w:p>
        </w:tc>
        <w:tc>
          <w:tcPr>
            <w:tcW w:w="2696" w:type="dxa"/>
            <w:shd w:val="clear" w:color="auto" w:fill="FFFFFF"/>
          </w:tcPr>
          <w:p w14:paraId="46141524" w14:textId="2424D9CB" w:rsidR="002D34EE" w:rsidRPr="00085B72" w:rsidRDefault="002D34EE" w:rsidP="002D34EE">
            <w:pPr>
              <w:numPr>
                <w:ilvl w:val="0"/>
                <w:numId w:val="16"/>
              </w:numPr>
              <w:spacing w:after="60"/>
              <w:ind w:left="340"/>
              <w:rPr>
                <w:rFonts w:cs="Arial"/>
                <w:sz w:val="18"/>
                <w:szCs w:val="18"/>
              </w:rPr>
            </w:pPr>
            <w:r>
              <w:rPr>
                <w:rFonts w:cs="Arial"/>
                <w:sz w:val="18"/>
                <w:szCs w:val="18"/>
              </w:rPr>
              <w:t xml:space="preserve">Přezkoumejte </w:t>
            </w:r>
            <w:r w:rsidR="00CF6049">
              <w:rPr>
                <w:rFonts w:cs="Arial"/>
                <w:sz w:val="18"/>
                <w:szCs w:val="18"/>
              </w:rPr>
              <w:t xml:space="preserve">inventární záznamy </w:t>
            </w:r>
          </w:p>
        </w:tc>
        <w:tc>
          <w:tcPr>
            <w:tcW w:w="715" w:type="dxa"/>
          </w:tcPr>
          <w:p w14:paraId="0B7BECCF"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C3875CD"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D0C0095"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07F1611"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67E5E05"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641F208C" w14:textId="77777777" w:rsidTr="007A11EA">
        <w:trPr>
          <w:gridAfter w:val="1"/>
          <w:wAfter w:w="18" w:type="dxa"/>
          <w:cantSplit/>
        </w:trPr>
        <w:tc>
          <w:tcPr>
            <w:tcW w:w="675" w:type="dxa"/>
            <w:vMerge/>
            <w:tcBorders>
              <w:bottom w:val="single" w:sz="4" w:space="0" w:color="7F7F7F" w:themeColor="text1" w:themeTint="80"/>
            </w:tcBorders>
          </w:tcPr>
          <w:p w14:paraId="3BE2F0C3" w14:textId="77777777" w:rsidR="002D34EE" w:rsidRPr="00085B72" w:rsidRDefault="002D34EE" w:rsidP="002D34EE">
            <w:pPr>
              <w:rPr>
                <w:rFonts w:cs="Arial"/>
                <w:sz w:val="18"/>
                <w:szCs w:val="18"/>
              </w:rPr>
            </w:pPr>
          </w:p>
        </w:tc>
        <w:tc>
          <w:tcPr>
            <w:tcW w:w="3531" w:type="dxa"/>
            <w:shd w:val="clear" w:color="auto" w:fill="FFFFFF"/>
          </w:tcPr>
          <w:p w14:paraId="0C3B3F89" w14:textId="5C887FDC" w:rsidR="002D34EE" w:rsidRPr="00085B72" w:rsidRDefault="002D34EE" w:rsidP="002D34EE">
            <w:pPr>
              <w:autoSpaceDE w:val="0"/>
              <w:autoSpaceDN w:val="0"/>
              <w:adjustRightInd w:val="0"/>
              <w:rPr>
                <w:rFonts w:cs="Arial"/>
                <w:sz w:val="18"/>
                <w:szCs w:val="18"/>
              </w:rPr>
            </w:pPr>
            <w:r>
              <w:rPr>
                <w:rFonts w:cs="Arial"/>
                <w:sz w:val="18"/>
                <w:szCs w:val="18"/>
              </w:rPr>
              <w:t>(b) Je prováděna inventarizace médií nejméně jednou ročně?</w:t>
            </w:r>
          </w:p>
        </w:tc>
        <w:tc>
          <w:tcPr>
            <w:tcW w:w="2696" w:type="dxa"/>
            <w:shd w:val="clear" w:color="auto" w:fill="FFFFFF"/>
          </w:tcPr>
          <w:p w14:paraId="005A7821" w14:textId="77777777" w:rsidR="00CF6049" w:rsidRDefault="002D34EE" w:rsidP="002D34EE">
            <w:pPr>
              <w:numPr>
                <w:ilvl w:val="0"/>
                <w:numId w:val="16"/>
              </w:numPr>
              <w:spacing w:after="60"/>
              <w:ind w:left="340"/>
              <w:rPr>
                <w:rFonts w:cs="Arial"/>
                <w:sz w:val="18"/>
                <w:szCs w:val="18"/>
              </w:rPr>
            </w:pPr>
            <w:r>
              <w:rPr>
                <w:rFonts w:cs="Arial"/>
                <w:sz w:val="18"/>
                <w:szCs w:val="18"/>
              </w:rPr>
              <w:t>Přezkoumej</w:t>
            </w:r>
            <w:r w:rsidR="00CF6049">
              <w:rPr>
                <w:rFonts w:cs="Arial"/>
                <w:sz w:val="18"/>
                <w:szCs w:val="18"/>
              </w:rPr>
              <w:t xml:space="preserve"> inventární záznamy </w:t>
            </w:r>
          </w:p>
          <w:p w14:paraId="3EDAFE15" w14:textId="3775F57A" w:rsidR="002D34EE" w:rsidRPr="00085B72" w:rsidRDefault="002D34EE" w:rsidP="002D34EE">
            <w:pPr>
              <w:numPr>
                <w:ilvl w:val="0"/>
                <w:numId w:val="16"/>
              </w:numPr>
              <w:spacing w:after="60"/>
              <w:ind w:left="340"/>
              <w:rPr>
                <w:rFonts w:cs="Arial"/>
                <w:sz w:val="18"/>
                <w:szCs w:val="18"/>
              </w:rPr>
            </w:pPr>
            <w:r>
              <w:rPr>
                <w:rFonts w:cs="Arial"/>
                <w:sz w:val="18"/>
                <w:szCs w:val="18"/>
              </w:rPr>
              <w:t>Rozhovor s personálem</w:t>
            </w:r>
          </w:p>
        </w:tc>
        <w:tc>
          <w:tcPr>
            <w:tcW w:w="715" w:type="dxa"/>
          </w:tcPr>
          <w:p w14:paraId="7252507B"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AE66B41"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4AD7E18"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ECB44A0"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71462CC"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3C4B2ACA" w14:textId="77777777" w:rsidTr="007A11EA">
        <w:trPr>
          <w:gridAfter w:val="1"/>
          <w:wAfter w:w="18" w:type="dxa"/>
          <w:cantSplit/>
        </w:trPr>
        <w:tc>
          <w:tcPr>
            <w:tcW w:w="675" w:type="dxa"/>
            <w:tcBorders>
              <w:bottom w:val="single" w:sz="4" w:space="0" w:color="FFFFFF" w:themeColor="background1"/>
            </w:tcBorders>
          </w:tcPr>
          <w:p w14:paraId="19307F31" w14:textId="4357124D" w:rsidR="002D34EE" w:rsidRPr="00085B72" w:rsidRDefault="002D34EE" w:rsidP="002D34EE">
            <w:pPr>
              <w:rPr>
                <w:rFonts w:cs="Arial"/>
                <w:sz w:val="18"/>
                <w:szCs w:val="18"/>
              </w:rPr>
            </w:pPr>
            <w:r>
              <w:rPr>
                <w:rFonts w:cs="Arial"/>
                <w:sz w:val="18"/>
                <w:szCs w:val="18"/>
              </w:rPr>
              <w:t>9.8</w:t>
            </w:r>
          </w:p>
        </w:tc>
        <w:tc>
          <w:tcPr>
            <w:tcW w:w="3531" w:type="dxa"/>
            <w:shd w:val="clear" w:color="auto" w:fill="FFFFFF"/>
          </w:tcPr>
          <w:p w14:paraId="748C3697" w14:textId="3B1175C7" w:rsidR="002D34EE" w:rsidRPr="00085B72" w:rsidRDefault="002D34EE" w:rsidP="002D34EE">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2696" w:type="dxa"/>
            <w:shd w:val="clear" w:color="auto" w:fill="FFFFFF"/>
          </w:tcPr>
          <w:p w14:paraId="1A0612F3" w14:textId="77777777" w:rsidR="002D34EE" w:rsidRDefault="002D34EE" w:rsidP="002D34EE">
            <w:pPr>
              <w:numPr>
                <w:ilvl w:val="0"/>
                <w:numId w:val="16"/>
              </w:numPr>
              <w:spacing w:after="60"/>
              <w:ind w:left="340"/>
              <w:rPr>
                <w:rFonts w:cs="Arial"/>
                <w:sz w:val="18"/>
                <w:szCs w:val="18"/>
              </w:rPr>
            </w:pPr>
            <w:r w:rsidRPr="008B4CB1">
              <w:rPr>
                <w:rFonts w:cs="Arial"/>
                <w:sz w:val="18"/>
                <w:szCs w:val="18"/>
              </w:rPr>
              <w:t>Zkontrolujte politiky a postupy periodické likvidace médií</w:t>
            </w:r>
          </w:p>
          <w:p w14:paraId="10903790" w14:textId="77777777" w:rsidR="002D34EE" w:rsidRPr="00085B72" w:rsidRDefault="002D34EE" w:rsidP="00150D5A">
            <w:pPr>
              <w:spacing w:after="60"/>
              <w:rPr>
                <w:rFonts w:cs="Arial"/>
                <w:sz w:val="18"/>
                <w:szCs w:val="18"/>
              </w:rPr>
            </w:pPr>
          </w:p>
        </w:tc>
        <w:tc>
          <w:tcPr>
            <w:tcW w:w="715" w:type="dxa"/>
          </w:tcPr>
          <w:p w14:paraId="07B0415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FC87384"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1804438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6A065B1"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26A1F9B"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2AB85975" w14:textId="77777777" w:rsidTr="007A11EA">
        <w:trPr>
          <w:gridAfter w:val="1"/>
          <w:wAfter w:w="18" w:type="dxa"/>
          <w:cantSplit/>
        </w:trPr>
        <w:tc>
          <w:tcPr>
            <w:tcW w:w="675" w:type="dxa"/>
            <w:vMerge w:val="restart"/>
            <w:tcBorders>
              <w:top w:val="single" w:sz="4" w:space="0" w:color="FFFFFF" w:themeColor="background1"/>
            </w:tcBorders>
          </w:tcPr>
          <w:p w14:paraId="2AB56B0B" w14:textId="77777777" w:rsidR="002D34EE" w:rsidRPr="00085B72" w:rsidRDefault="002D34EE" w:rsidP="002D34EE">
            <w:pPr>
              <w:rPr>
                <w:rFonts w:cs="Arial"/>
                <w:sz w:val="18"/>
                <w:szCs w:val="18"/>
              </w:rPr>
            </w:pPr>
          </w:p>
        </w:tc>
        <w:tc>
          <w:tcPr>
            <w:tcW w:w="3531" w:type="dxa"/>
            <w:shd w:val="clear" w:color="auto" w:fill="FFFFFF"/>
          </w:tcPr>
          <w:p w14:paraId="3CEFE8C3" w14:textId="77777777" w:rsidR="002D34EE" w:rsidRDefault="002D34EE" w:rsidP="002D34EE">
            <w:pPr>
              <w:autoSpaceDE w:val="0"/>
              <w:autoSpaceDN w:val="0"/>
              <w:adjustRightInd w:val="0"/>
              <w:rPr>
                <w:rFonts w:cs="Arial"/>
                <w:sz w:val="18"/>
                <w:szCs w:val="18"/>
              </w:rPr>
            </w:pPr>
            <w:r>
              <w:rPr>
                <w:rFonts w:cs="Arial"/>
                <w:sz w:val="18"/>
                <w:szCs w:val="18"/>
              </w:rPr>
              <w:t>(b) Existuje politika periodické likvidace médií a pokrývá všechna média a definuje požadavky dle následujících kroků?</w:t>
            </w:r>
          </w:p>
          <w:p w14:paraId="5AC153B6" w14:textId="77777777" w:rsidR="002D34EE" w:rsidRPr="007B5804" w:rsidRDefault="002D34EE" w:rsidP="002D34EE">
            <w:pPr>
              <w:pStyle w:val="table11bullet"/>
              <w:numPr>
                <w:ilvl w:val="0"/>
                <w:numId w:val="35"/>
              </w:numPr>
            </w:pPr>
            <w:r>
              <w:t xml:space="preserve">Papírové kopie materiálů musí být rozřezány na kousky, </w:t>
            </w:r>
            <w:r w:rsidRPr="007B5804">
              <w:t xml:space="preserve">spáleny nebo rozdrceny tak, </w:t>
            </w:r>
            <w:r>
              <w:t>že</w:t>
            </w:r>
            <w:r w:rsidRPr="007B5804">
              <w:t xml:space="preserve"> lze důvodně předpokládat, </w:t>
            </w:r>
            <w:r>
              <w:t xml:space="preserve">že </w:t>
            </w:r>
            <w:r w:rsidRPr="007B5804">
              <w:t>kopie materiálů nelze rekonstruovat.</w:t>
            </w:r>
          </w:p>
          <w:p w14:paraId="45B542E9" w14:textId="77777777" w:rsidR="002D34EE" w:rsidRPr="007B5804" w:rsidRDefault="002D34EE" w:rsidP="002D34EE">
            <w:pPr>
              <w:pStyle w:val="table11bullet"/>
              <w:numPr>
                <w:ilvl w:val="0"/>
                <w:numId w:val="35"/>
              </w:numPr>
            </w:pPr>
            <w:r>
              <w:t xml:space="preserve">Skladovací kontejnery používané pro materiály, které mají být </w:t>
            </w:r>
            <w:r w:rsidRPr="007B5804">
              <w:t>zničeny, musí být zabezpečeny.</w:t>
            </w:r>
          </w:p>
          <w:p w14:paraId="6CF900D1" w14:textId="1DBD016B" w:rsidR="002D34EE" w:rsidRPr="00085B72" w:rsidRDefault="002D34EE" w:rsidP="002D34EE">
            <w:pPr>
              <w:pStyle w:val="table11bullet"/>
              <w:numPr>
                <w:ilvl w:val="0"/>
                <w:numId w:val="35"/>
              </w:numPr>
              <w:tabs>
                <w:tab w:val="num" w:pos="1392"/>
              </w:tabs>
            </w:pPr>
            <w:r>
              <w:t xml:space="preserve">Data držitelů karet na elektronických médiích musí být učiněna </w:t>
            </w:r>
            <w:r w:rsidRPr="007B5804">
              <w:t>nezrekonstruovateln</w:t>
            </w:r>
            <w:r>
              <w:t xml:space="preserve">ými (např. </w:t>
            </w:r>
            <w:r w:rsidRPr="007B5804">
              <w:t>prostřednictvím bezpečného mazací</w:t>
            </w:r>
            <w:r>
              <w:t xml:space="preserve">ho </w:t>
            </w:r>
            <w:r w:rsidRPr="007B5804">
              <w:t>programu v souladu se standardem uznávaným v odvětví</w:t>
            </w:r>
            <w:r>
              <w:t xml:space="preserve"> pro </w:t>
            </w:r>
            <w:r w:rsidRPr="007B5804">
              <w:t>bezpečné mazání), nebo fyzickým zničením média.</w:t>
            </w:r>
          </w:p>
        </w:tc>
        <w:tc>
          <w:tcPr>
            <w:tcW w:w="2696" w:type="dxa"/>
            <w:shd w:val="clear" w:color="auto" w:fill="FFFFFF"/>
          </w:tcPr>
          <w:p w14:paraId="303E74E0" w14:textId="77777777" w:rsidR="002D34EE" w:rsidRDefault="002D34EE" w:rsidP="002D34EE">
            <w:pPr>
              <w:pStyle w:val="table11bullet"/>
              <w:numPr>
                <w:ilvl w:val="0"/>
                <w:numId w:val="35"/>
              </w:numPr>
            </w:pPr>
            <w:r w:rsidRPr="008B4CB1">
              <w:t>Zkontrolujte politiky a postupy periodické likvidace médií</w:t>
            </w:r>
          </w:p>
          <w:p w14:paraId="73656752" w14:textId="77777777" w:rsidR="002D34EE" w:rsidRPr="00085B72" w:rsidRDefault="002D34EE" w:rsidP="002D34EE">
            <w:pPr>
              <w:spacing w:after="60"/>
              <w:ind w:left="340"/>
              <w:rPr>
                <w:rFonts w:cs="Arial"/>
                <w:sz w:val="18"/>
                <w:szCs w:val="18"/>
              </w:rPr>
            </w:pPr>
          </w:p>
        </w:tc>
        <w:tc>
          <w:tcPr>
            <w:tcW w:w="715" w:type="dxa"/>
          </w:tcPr>
          <w:p w14:paraId="1439AA6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34BF856"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14829B77"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192DBC1"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A055C72"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2F1CA4DB" w14:textId="77777777" w:rsidTr="005F3965">
        <w:trPr>
          <w:gridAfter w:val="1"/>
          <w:wAfter w:w="18" w:type="dxa"/>
          <w:cantSplit/>
        </w:trPr>
        <w:tc>
          <w:tcPr>
            <w:tcW w:w="675" w:type="dxa"/>
            <w:vMerge/>
          </w:tcPr>
          <w:p w14:paraId="7D4CA163" w14:textId="77777777" w:rsidR="002D34EE" w:rsidRPr="00085B72" w:rsidRDefault="002D34EE" w:rsidP="002D34EE">
            <w:pPr>
              <w:rPr>
                <w:rFonts w:cs="Arial"/>
                <w:sz w:val="18"/>
                <w:szCs w:val="18"/>
              </w:rPr>
            </w:pPr>
          </w:p>
        </w:tc>
        <w:tc>
          <w:tcPr>
            <w:tcW w:w="3531" w:type="dxa"/>
            <w:shd w:val="clear" w:color="auto" w:fill="FFFFFF"/>
          </w:tcPr>
          <w:p w14:paraId="7FD84288" w14:textId="0A8B77D6" w:rsidR="002D34EE" w:rsidRPr="00085B72" w:rsidRDefault="002D34EE" w:rsidP="002D34EE">
            <w:pPr>
              <w:autoSpaceDE w:val="0"/>
              <w:autoSpaceDN w:val="0"/>
              <w:adjustRightInd w:val="0"/>
              <w:rPr>
                <w:rFonts w:cs="Arial"/>
                <w:sz w:val="18"/>
                <w:szCs w:val="18"/>
              </w:rPr>
            </w:pPr>
            <w:r>
              <w:rPr>
                <w:rFonts w:cs="Arial"/>
                <w:sz w:val="18"/>
                <w:szCs w:val="18"/>
              </w:rPr>
              <w:t>(c) Jsou média zničena dle následujícího:</w:t>
            </w:r>
          </w:p>
        </w:tc>
        <w:tc>
          <w:tcPr>
            <w:tcW w:w="6420" w:type="dxa"/>
            <w:gridSpan w:val="6"/>
            <w:shd w:val="clear" w:color="auto" w:fill="D9D9D9" w:themeFill="background1" w:themeFillShade="D9"/>
          </w:tcPr>
          <w:p w14:paraId="267D4715" w14:textId="77777777" w:rsidR="002D34EE" w:rsidRPr="00085B72" w:rsidRDefault="002D34EE" w:rsidP="002D34EE">
            <w:pPr>
              <w:spacing w:after="60"/>
              <w:jc w:val="center"/>
              <w:rPr>
                <w:rFonts w:cs="Arial"/>
                <w:sz w:val="18"/>
                <w:szCs w:val="18"/>
              </w:rPr>
            </w:pPr>
          </w:p>
        </w:tc>
      </w:tr>
      <w:tr w:rsidR="002D34EE" w:rsidRPr="00085B72" w14:paraId="02BBB222" w14:textId="77777777" w:rsidTr="00671B60">
        <w:trPr>
          <w:gridAfter w:val="1"/>
          <w:wAfter w:w="18" w:type="dxa"/>
          <w:cantSplit/>
        </w:trPr>
        <w:tc>
          <w:tcPr>
            <w:tcW w:w="675" w:type="dxa"/>
            <w:vMerge w:val="restart"/>
          </w:tcPr>
          <w:p w14:paraId="78ED302F" w14:textId="2380FC79" w:rsidR="002D34EE" w:rsidRPr="00085B72" w:rsidRDefault="002D34EE" w:rsidP="002D34EE">
            <w:pPr>
              <w:rPr>
                <w:rFonts w:cs="Arial"/>
                <w:sz w:val="18"/>
                <w:szCs w:val="18"/>
              </w:rPr>
            </w:pPr>
            <w:r>
              <w:rPr>
                <w:rFonts w:cs="Arial"/>
                <w:sz w:val="18"/>
                <w:szCs w:val="18"/>
              </w:rPr>
              <w:t>9.8.1</w:t>
            </w:r>
          </w:p>
        </w:tc>
        <w:tc>
          <w:tcPr>
            <w:tcW w:w="3531" w:type="dxa"/>
            <w:shd w:val="clear" w:color="auto" w:fill="FFFFFF"/>
          </w:tcPr>
          <w:p w14:paraId="3E5E77FB" w14:textId="791E528D" w:rsidR="002D34EE" w:rsidRPr="00085B72" w:rsidRDefault="002D34EE" w:rsidP="002D34EE">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2696" w:type="dxa"/>
            <w:shd w:val="clear" w:color="auto" w:fill="FFFFFF"/>
          </w:tcPr>
          <w:p w14:paraId="39207210" w14:textId="77777777" w:rsidR="002D34EE" w:rsidRDefault="002D34EE" w:rsidP="002D34EE">
            <w:pPr>
              <w:numPr>
                <w:ilvl w:val="0"/>
                <w:numId w:val="16"/>
              </w:numPr>
              <w:spacing w:after="60"/>
              <w:ind w:left="340"/>
              <w:rPr>
                <w:rFonts w:cs="Arial"/>
                <w:sz w:val="18"/>
                <w:szCs w:val="18"/>
              </w:rPr>
            </w:pPr>
            <w:r>
              <w:rPr>
                <w:rFonts w:cs="Arial"/>
                <w:sz w:val="18"/>
                <w:szCs w:val="18"/>
              </w:rPr>
              <w:t>Rozhovor s personálem</w:t>
            </w:r>
          </w:p>
          <w:p w14:paraId="2CC4A216" w14:textId="77777777" w:rsidR="002D34EE" w:rsidRDefault="002D34EE" w:rsidP="002D34EE">
            <w:pPr>
              <w:numPr>
                <w:ilvl w:val="0"/>
                <w:numId w:val="16"/>
              </w:numPr>
              <w:spacing w:after="60"/>
              <w:ind w:left="340"/>
              <w:rPr>
                <w:rFonts w:cs="Arial"/>
                <w:sz w:val="18"/>
                <w:szCs w:val="18"/>
              </w:rPr>
            </w:pPr>
            <w:r>
              <w:rPr>
                <w:rFonts w:cs="Arial"/>
                <w:sz w:val="18"/>
                <w:szCs w:val="18"/>
              </w:rPr>
              <w:t xml:space="preserve">Přezkoumejte postupy </w:t>
            </w:r>
          </w:p>
          <w:p w14:paraId="2B02BCF5" w14:textId="36FA95F5" w:rsidR="002D34EE" w:rsidRPr="00085B72" w:rsidRDefault="002D34EE" w:rsidP="002D34EE">
            <w:pPr>
              <w:numPr>
                <w:ilvl w:val="0"/>
                <w:numId w:val="16"/>
              </w:numPr>
              <w:spacing w:after="60"/>
              <w:ind w:left="340"/>
              <w:rPr>
                <w:rFonts w:cs="Arial"/>
                <w:sz w:val="18"/>
                <w:szCs w:val="18"/>
              </w:rPr>
            </w:pPr>
            <w:r>
              <w:rPr>
                <w:rFonts w:cs="Arial"/>
                <w:sz w:val="18"/>
                <w:szCs w:val="18"/>
              </w:rPr>
              <w:t>Sledujte procesy</w:t>
            </w:r>
          </w:p>
        </w:tc>
        <w:tc>
          <w:tcPr>
            <w:tcW w:w="715" w:type="dxa"/>
          </w:tcPr>
          <w:p w14:paraId="2317D0B5"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3AE7117"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3635682E"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9EA8AF9"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5E23943"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D34EE" w:rsidRPr="00085B72" w14:paraId="56059A05" w14:textId="77777777" w:rsidTr="00671B60">
        <w:trPr>
          <w:gridAfter w:val="1"/>
          <w:wAfter w:w="18" w:type="dxa"/>
          <w:cantSplit/>
        </w:trPr>
        <w:tc>
          <w:tcPr>
            <w:tcW w:w="675" w:type="dxa"/>
            <w:vMerge/>
          </w:tcPr>
          <w:p w14:paraId="75AD8050" w14:textId="77777777" w:rsidR="002D34EE" w:rsidRPr="00085B72" w:rsidRDefault="002D34EE" w:rsidP="002D34EE">
            <w:pPr>
              <w:rPr>
                <w:rFonts w:cs="Arial"/>
                <w:sz w:val="18"/>
                <w:szCs w:val="18"/>
              </w:rPr>
            </w:pPr>
          </w:p>
        </w:tc>
        <w:tc>
          <w:tcPr>
            <w:tcW w:w="3531" w:type="dxa"/>
            <w:shd w:val="clear" w:color="auto" w:fill="FFFFFF"/>
          </w:tcPr>
          <w:p w14:paraId="1C208596" w14:textId="4F6BB584" w:rsidR="002D34EE" w:rsidRPr="00085B72" w:rsidRDefault="002D34EE" w:rsidP="002D34EE">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2696" w:type="dxa"/>
            <w:shd w:val="clear" w:color="auto" w:fill="FFFFFF"/>
          </w:tcPr>
          <w:p w14:paraId="26B19419" w14:textId="721F6E41" w:rsidR="002D34EE" w:rsidRPr="00085B72" w:rsidRDefault="002D34EE" w:rsidP="002D34EE">
            <w:pPr>
              <w:numPr>
                <w:ilvl w:val="0"/>
                <w:numId w:val="16"/>
              </w:numPr>
              <w:spacing w:after="60"/>
              <w:ind w:left="340"/>
              <w:rPr>
                <w:rFonts w:cs="Arial"/>
                <w:sz w:val="18"/>
                <w:szCs w:val="18"/>
              </w:rPr>
            </w:pPr>
            <w:r>
              <w:rPr>
                <w:rFonts w:cs="Arial"/>
                <w:sz w:val="18"/>
                <w:szCs w:val="18"/>
              </w:rPr>
              <w:t>Přezkoumejte bezpečnost skladovacích kontejnerů</w:t>
            </w:r>
          </w:p>
        </w:tc>
        <w:tc>
          <w:tcPr>
            <w:tcW w:w="715" w:type="dxa"/>
          </w:tcPr>
          <w:p w14:paraId="058B5D4D"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E86FAC2"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B4ECFA0"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97FFD3A"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E225438" w14:textId="77777777" w:rsidR="002D34EE" w:rsidRPr="00085B72" w:rsidRDefault="002D34EE" w:rsidP="002D34E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6DB831D2" w14:textId="77777777" w:rsidTr="00671B60">
        <w:trPr>
          <w:gridAfter w:val="1"/>
          <w:wAfter w:w="18" w:type="dxa"/>
          <w:cantSplit/>
        </w:trPr>
        <w:tc>
          <w:tcPr>
            <w:tcW w:w="675" w:type="dxa"/>
          </w:tcPr>
          <w:p w14:paraId="2FF29C11" w14:textId="3AD5A3A2" w:rsidR="00515563" w:rsidRPr="00085B72" w:rsidRDefault="00515563" w:rsidP="00515563">
            <w:pPr>
              <w:rPr>
                <w:rFonts w:cs="Arial"/>
                <w:sz w:val="18"/>
                <w:szCs w:val="18"/>
              </w:rPr>
            </w:pPr>
            <w:r>
              <w:rPr>
                <w:rFonts w:cs="Arial"/>
                <w:sz w:val="18"/>
                <w:szCs w:val="18"/>
              </w:rPr>
              <w:t>9.8.2</w:t>
            </w:r>
          </w:p>
        </w:tc>
        <w:tc>
          <w:tcPr>
            <w:tcW w:w="3531" w:type="dxa"/>
            <w:shd w:val="clear" w:color="auto" w:fill="FFFFFF"/>
          </w:tcPr>
          <w:p w14:paraId="095A0162" w14:textId="2A9C9598" w:rsidR="00515563" w:rsidRPr="00085B72" w:rsidRDefault="00515563" w:rsidP="00515563">
            <w:pPr>
              <w:autoSpaceDE w:val="0"/>
              <w:autoSpaceDN w:val="0"/>
              <w:adjustRightInd w:val="0"/>
              <w:rPr>
                <w:rFonts w:cs="Arial"/>
                <w:sz w:val="18"/>
                <w:szCs w:val="18"/>
              </w:rPr>
            </w:pPr>
            <w:r>
              <w:rPr>
                <w:rFonts w:cs="Arial"/>
                <w:sz w:val="18"/>
                <w:szCs w:val="18"/>
              </w:rPr>
              <w:t>Jsou data držitelů karet na elektronických médiích učiněna neobnovitelnými (např. prostřednictvím bezpečného mazacího programu v souladu se standardem uznávaným v odvětví pro bezpečné mazání nebo jiným fyzickým zničením média) tak, aby nemohla být data zrekonstruována?</w:t>
            </w:r>
          </w:p>
        </w:tc>
        <w:tc>
          <w:tcPr>
            <w:tcW w:w="2696" w:type="dxa"/>
            <w:shd w:val="clear" w:color="auto" w:fill="FFFFFF"/>
          </w:tcPr>
          <w:p w14:paraId="01A1B495" w14:textId="77777777" w:rsidR="00515563" w:rsidRDefault="00515563" w:rsidP="00515563">
            <w:pPr>
              <w:numPr>
                <w:ilvl w:val="0"/>
                <w:numId w:val="16"/>
              </w:numPr>
              <w:spacing w:after="60"/>
              <w:ind w:left="340"/>
              <w:rPr>
                <w:rFonts w:cs="Arial"/>
                <w:sz w:val="18"/>
                <w:szCs w:val="18"/>
              </w:rPr>
            </w:pPr>
            <w:r>
              <w:rPr>
                <w:rFonts w:cs="Arial"/>
                <w:sz w:val="18"/>
                <w:szCs w:val="18"/>
              </w:rPr>
              <w:t>Sledujte procesy</w:t>
            </w:r>
          </w:p>
          <w:p w14:paraId="10C5D24A" w14:textId="11FB3212" w:rsidR="00515563" w:rsidRPr="00085B72" w:rsidRDefault="00515563" w:rsidP="00515563">
            <w:pPr>
              <w:numPr>
                <w:ilvl w:val="0"/>
                <w:numId w:val="16"/>
              </w:numPr>
              <w:spacing w:after="60"/>
              <w:ind w:left="340"/>
              <w:rPr>
                <w:rFonts w:cs="Arial"/>
                <w:sz w:val="18"/>
                <w:szCs w:val="18"/>
              </w:rPr>
            </w:pPr>
            <w:r>
              <w:rPr>
                <w:rFonts w:cs="Arial"/>
                <w:sz w:val="18"/>
                <w:szCs w:val="18"/>
              </w:rPr>
              <w:t>Rozhovor s personálem</w:t>
            </w:r>
          </w:p>
        </w:tc>
        <w:tc>
          <w:tcPr>
            <w:tcW w:w="715" w:type="dxa"/>
          </w:tcPr>
          <w:p w14:paraId="102128AB"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321DC0B"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25038D7B"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457685A"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84AEECD"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447058E2" w14:textId="77777777" w:rsidTr="005F3965">
        <w:trPr>
          <w:gridAfter w:val="1"/>
          <w:wAfter w:w="18" w:type="dxa"/>
          <w:cantSplit/>
        </w:trPr>
        <w:tc>
          <w:tcPr>
            <w:tcW w:w="675" w:type="dxa"/>
            <w:vMerge w:val="restart"/>
          </w:tcPr>
          <w:p w14:paraId="4E5C2F2A" w14:textId="6CBC8453" w:rsidR="00515563" w:rsidRPr="00085B72" w:rsidRDefault="00515563" w:rsidP="00515563">
            <w:pPr>
              <w:rPr>
                <w:rFonts w:cs="Arial"/>
                <w:sz w:val="18"/>
                <w:szCs w:val="18"/>
              </w:rPr>
            </w:pPr>
            <w:r>
              <w:rPr>
                <w:rFonts w:cs="Arial"/>
                <w:sz w:val="18"/>
                <w:szCs w:val="18"/>
              </w:rPr>
              <w:t>9.9</w:t>
            </w:r>
          </w:p>
        </w:tc>
        <w:tc>
          <w:tcPr>
            <w:tcW w:w="3531" w:type="dxa"/>
            <w:shd w:val="clear" w:color="auto" w:fill="FFFFFF"/>
          </w:tcPr>
          <w:p w14:paraId="0E2BC43B" w14:textId="77777777" w:rsidR="00515563" w:rsidRPr="00594AC2" w:rsidRDefault="00515563" w:rsidP="00515563">
            <w:pPr>
              <w:autoSpaceDE w:val="0"/>
              <w:autoSpaceDN w:val="0"/>
              <w:adjustRightInd w:val="0"/>
              <w:rPr>
                <w:rFonts w:cs="Arial"/>
                <w:sz w:val="18"/>
                <w:szCs w:val="18"/>
              </w:rPr>
            </w:pPr>
            <w:r w:rsidRPr="00594AC2">
              <w:rPr>
                <w:rFonts w:cs="Arial"/>
                <w:sz w:val="18"/>
                <w:szCs w:val="18"/>
              </w:rPr>
              <w:t xml:space="preserve">Jsou chráněna zařízení, která </w:t>
            </w:r>
            <w:r>
              <w:rPr>
                <w:rFonts w:cs="Arial"/>
                <w:sz w:val="18"/>
                <w:szCs w:val="18"/>
              </w:rPr>
              <w:t>získávají</w:t>
            </w:r>
            <w:r w:rsidRPr="00594AC2">
              <w:rPr>
                <w:rFonts w:cs="Arial"/>
                <w:sz w:val="18"/>
                <w:szCs w:val="18"/>
              </w:rPr>
              <w:t xml:space="preserve"> data platebních karet prostřednictvím přímé fyzické interakce s kartou, před </w:t>
            </w:r>
            <w:r>
              <w:rPr>
                <w:rFonts w:cs="Arial"/>
                <w:sz w:val="18"/>
                <w:szCs w:val="18"/>
              </w:rPr>
              <w:t xml:space="preserve">nedovolenou </w:t>
            </w:r>
            <w:r w:rsidRPr="00594AC2">
              <w:rPr>
                <w:rFonts w:cs="Arial"/>
                <w:sz w:val="18"/>
                <w:szCs w:val="18"/>
              </w:rPr>
              <w:t xml:space="preserve">manipulací a </w:t>
            </w:r>
            <w:r>
              <w:rPr>
                <w:rFonts w:cs="Arial"/>
                <w:sz w:val="18"/>
                <w:szCs w:val="18"/>
              </w:rPr>
              <w:t xml:space="preserve">záměně </w:t>
            </w:r>
            <w:r w:rsidRPr="00594AC2">
              <w:rPr>
                <w:rFonts w:cs="Arial"/>
                <w:sz w:val="18"/>
                <w:szCs w:val="18"/>
              </w:rPr>
              <w:t xml:space="preserve"> dle </w:t>
            </w:r>
            <w:r>
              <w:rPr>
                <w:rFonts w:cs="Arial"/>
                <w:sz w:val="18"/>
                <w:szCs w:val="18"/>
              </w:rPr>
              <w:t>n</w:t>
            </w:r>
            <w:r w:rsidRPr="00594AC2">
              <w:rPr>
                <w:rFonts w:cs="Arial"/>
                <w:sz w:val="18"/>
                <w:szCs w:val="18"/>
              </w:rPr>
              <w:t>ásledujícího?</w:t>
            </w:r>
          </w:p>
          <w:p w14:paraId="6CA2BF41" w14:textId="15162ECA" w:rsidR="00515563" w:rsidRPr="00085B72" w:rsidRDefault="00515563" w:rsidP="00515563">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Tyto požadavky se vztahují na čtecí zařízení karet používaných při transakcích za přítomnosti karet (to znamená, že karta je protažena nebo</w:t>
            </w:r>
            <w:r>
              <w:rPr>
                <w:rFonts w:cs="Arial"/>
                <w:i/>
                <w:iCs/>
                <w:sz w:val="18"/>
                <w:szCs w:val="18"/>
              </w:rPr>
              <w:t xml:space="preserve"> vložena) v místě prodeje. Tento </w:t>
            </w:r>
            <w:r w:rsidRPr="00594AC2">
              <w:rPr>
                <w:rFonts w:cs="Arial"/>
                <w:i/>
                <w:iCs/>
                <w:sz w:val="18"/>
                <w:szCs w:val="18"/>
              </w:rPr>
              <w:t xml:space="preserve">požadavek </w:t>
            </w:r>
            <w:r>
              <w:rPr>
                <w:rFonts w:cs="Arial"/>
                <w:i/>
                <w:iCs/>
                <w:sz w:val="18"/>
                <w:szCs w:val="18"/>
              </w:rPr>
              <w:t xml:space="preserve">se nevztahuje na komponenty s ručním vstupem jako </w:t>
            </w:r>
            <w:r w:rsidRPr="00594AC2">
              <w:rPr>
                <w:rFonts w:cs="Arial"/>
                <w:i/>
                <w:iCs/>
                <w:sz w:val="18"/>
                <w:szCs w:val="18"/>
              </w:rPr>
              <w:t>jsou počítačové klávesnice a POS klávesnice.</w:t>
            </w:r>
          </w:p>
        </w:tc>
        <w:tc>
          <w:tcPr>
            <w:tcW w:w="6420" w:type="dxa"/>
            <w:gridSpan w:val="6"/>
            <w:shd w:val="clear" w:color="auto" w:fill="D9D9D9" w:themeFill="background1" w:themeFillShade="D9"/>
          </w:tcPr>
          <w:p w14:paraId="3A901487" w14:textId="77777777" w:rsidR="00515563" w:rsidRPr="00085B72" w:rsidRDefault="00515563" w:rsidP="00515563">
            <w:pPr>
              <w:spacing w:after="60"/>
              <w:jc w:val="center"/>
              <w:rPr>
                <w:rFonts w:cs="Arial"/>
                <w:sz w:val="18"/>
                <w:szCs w:val="18"/>
              </w:rPr>
            </w:pPr>
          </w:p>
        </w:tc>
      </w:tr>
      <w:tr w:rsidR="00515563" w:rsidRPr="00085B72" w14:paraId="218E8B6F" w14:textId="77777777" w:rsidTr="00671B60">
        <w:trPr>
          <w:gridAfter w:val="1"/>
          <w:wAfter w:w="18" w:type="dxa"/>
          <w:cantSplit/>
        </w:trPr>
        <w:tc>
          <w:tcPr>
            <w:tcW w:w="675" w:type="dxa"/>
            <w:vMerge/>
          </w:tcPr>
          <w:p w14:paraId="250EA7C6" w14:textId="77777777" w:rsidR="00515563" w:rsidRPr="00085B72" w:rsidRDefault="00515563" w:rsidP="00515563">
            <w:pPr>
              <w:rPr>
                <w:rFonts w:cs="Arial"/>
                <w:sz w:val="18"/>
                <w:szCs w:val="18"/>
              </w:rPr>
            </w:pPr>
          </w:p>
        </w:tc>
        <w:tc>
          <w:tcPr>
            <w:tcW w:w="3531" w:type="dxa"/>
            <w:shd w:val="clear" w:color="auto" w:fill="FFFFFF"/>
          </w:tcPr>
          <w:p w14:paraId="3E473052" w14:textId="462D2547" w:rsidR="00515563" w:rsidRPr="00085B72" w:rsidRDefault="00515563" w:rsidP="00515563">
            <w:pPr>
              <w:autoSpaceDE w:val="0"/>
              <w:autoSpaceDN w:val="0"/>
              <w:adjustRightInd w:val="0"/>
              <w:rPr>
                <w:sz w:val="18"/>
                <w:szCs w:val="18"/>
              </w:rPr>
            </w:pPr>
            <w:r w:rsidRPr="00594AC2">
              <w:rPr>
                <w:rFonts w:cs="Arial"/>
                <w:sz w:val="18"/>
                <w:szCs w:val="18"/>
              </w:rPr>
              <w:t xml:space="preserve">(a) </w:t>
            </w:r>
            <w:r>
              <w:rPr>
                <w:rFonts w:cs="Arial"/>
                <w:sz w:val="18"/>
                <w:szCs w:val="18"/>
              </w:rPr>
              <w:t>Vyžadují</w:t>
            </w:r>
            <w:r w:rsidRPr="00594AC2">
              <w:rPr>
                <w:rFonts w:cs="Arial"/>
                <w:sz w:val="18"/>
                <w:szCs w:val="18"/>
              </w:rPr>
              <w:t xml:space="preserve"> politiky a postupy</w:t>
            </w:r>
            <w:r>
              <w:rPr>
                <w:rFonts w:cs="Arial"/>
                <w:sz w:val="18"/>
                <w:szCs w:val="18"/>
              </w:rPr>
              <w:t>, aby byl</w:t>
            </w:r>
            <w:r w:rsidRPr="00594AC2">
              <w:rPr>
                <w:rFonts w:cs="Arial"/>
                <w:sz w:val="18"/>
                <w:szCs w:val="18"/>
              </w:rPr>
              <w:t xml:space="preserve"> seznam </w:t>
            </w:r>
            <w:r>
              <w:rPr>
                <w:rFonts w:cs="Arial"/>
                <w:sz w:val="18"/>
                <w:szCs w:val="18"/>
              </w:rPr>
              <w:t>takových</w:t>
            </w:r>
            <w:r w:rsidRPr="00594AC2">
              <w:rPr>
                <w:rFonts w:cs="Arial"/>
                <w:sz w:val="18"/>
                <w:szCs w:val="18"/>
              </w:rPr>
              <w:t xml:space="preserve"> zařízení udržován?</w:t>
            </w:r>
          </w:p>
        </w:tc>
        <w:tc>
          <w:tcPr>
            <w:tcW w:w="2696" w:type="dxa"/>
            <w:shd w:val="clear" w:color="auto" w:fill="FFFFFF"/>
          </w:tcPr>
          <w:p w14:paraId="4C158804" w14:textId="76A2BE2B" w:rsidR="00515563" w:rsidRPr="00085B72" w:rsidRDefault="00515563" w:rsidP="00515563">
            <w:pPr>
              <w:numPr>
                <w:ilvl w:val="0"/>
                <w:numId w:val="16"/>
              </w:numPr>
              <w:spacing w:after="60"/>
              <w:ind w:left="340"/>
              <w:rPr>
                <w:rFonts w:cs="Arial"/>
                <w:sz w:val="18"/>
                <w:szCs w:val="18"/>
              </w:rPr>
            </w:pPr>
            <w:r w:rsidRPr="0052436C">
              <w:rPr>
                <w:rFonts w:cs="Arial"/>
                <w:sz w:val="18"/>
                <w:szCs w:val="18"/>
              </w:rPr>
              <w:t>Zkontrolujte politiky a postupy</w:t>
            </w:r>
          </w:p>
        </w:tc>
        <w:tc>
          <w:tcPr>
            <w:tcW w:w="715" w:type="dxa"/>
          </w:tcPr>
          <w:p w14:paraId="710FCD34"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640363C"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686D5677"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59AF5B0"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4D02E56"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0FDEF49F" w14:textId="77777777" w:rsidTr="00671B60">
        <w:trPr>
          <w:gridAfter w:val="1"/>
          <w:wAfter w:w="18" w:type="dxa"/>
          <w:cantSplit/>
        </w:trPr>
        <w:tc>
          <w:tcPr>
            <w:tcW w:w="675" w:type="dxa"/>
            <w:vMerge/>
          </w:tcPr>
          <w:p w14:paraId="7487F444" w14:textId="77777777" w:rsidR="00515563" w:rsidRPr="00085B72" w:rsidRDefault="00515563" w:rsidP="00515563">
            <w:pPr>
              <w:rPr>
                <w:rFonts w:cs="Arial"/>
                <w:sz w:val="18"/>
                <w:szCs w:val="18"/>
              </w:rPr>
            </w:pPr>
          </w:p>
        </w:tc>
        <w:tc>
          <w:tcPr>
            <w:tcW w:w="3531" w:type="dxa"/>
            <w:shd w:val="clear" w:color="auto" w:fill="FFFFFF"/>
          </w:tcPr>
          <w:p w14:paraId="1EB2D7D4" w14:textId="5C66774C" w:rsidR="00515563" w:rsidRPr="00085B72" w:rsidRDefault="00515563" w:rsidP="00515563">
            <w:pPr>
              <w:autoSpaceDE w:val="0"/>
              <w:autoSpaceDN w:val="0"/>
              <w:adjustRightInd w:val="0"/>
              <w:rPr>
                <w:rFonts w:cs="Arial"/>
                <w:sz w:val="18"/>
                <w:szCs w:val="18"/>
              </w:rPr>
            </w:pPr>
            <w:r w:rsidRPr="00594AC2">
              <w:rPr>
                <w:rFonts w:cs="Arial"/>
                <w:sz w:val="18"/>
                <w:szCs w:val="18"/>
              </w:rPr>
              <w:t xml:space="preserve">(b) </w:t>
            </w:r>
            <w:r>
              <w:rPr>
                <w:rFonts w:cs="Arial"/>
                <w:sz w:val="18"/>
                <w:szCs w:val="18"/>
              </w:rPr>
              <w:t>Vyžadují</w:t>
            </w:r>
            <w:r w:rsidRPr="00594AC2">
              <w:rPr>
                <w:rFonts w:cs="Arial"/>
                <w:sz w:val="18"/>
                <w:szCs w:val="18"/>
              </w:rPr>
              <w:t xml:space="preserve"> politiky a postupy</w:t>
            </w:r>
            <w:r w:rsidR="0043176E">
              <w:rPr>
                <w:rFonts w:cs="Arial"/>
                <w:sz w:val="18"/>
                <w:szCs w:val="18"/>
              </w:rPr>
              <w:t>,</w:t>
            </w:r>
            <w:r w:rsidRPr="00594AC2">
              <w:rPr>
                <w:rFonts w:cs="Arial"/>
                <w:sz w:val="18"/>
                <w:szCs w:val="18"/>
              </w:rPr>
              <w:t xml:space="preserve"> aby byla prováděna pravideln</w:t>
            </w:r>
            <w:r>
              <w:rPr>
                <w:rFonts w:cs="Arial"/>
                <w:sz w:val="18"/>
                <w:szCs w:val="18"/>
              </w:rPr>
              <w:t>á</w:t>
            </w:r>
            <w:r w:rsidRPr="00594AC2">
              <w:rPr>
                <w:rFonts w:cs="Arial"/>
                <w:sz w:val="18"/>
                <w:szCs w:val="18"/>
              </w:rPr>
              <w:t xml:space="preserve"> </w:t>
            </w:r>
            <w:r>
              <w:rPr>
                <w:rFonts w:cs="Arial"/>
                <w:sz w:val="18"/>
                <w:szCs w:val="18"/>
              </w:rPr>
              <w:t>kontrola</w:t>
            </w:r>
            <w:r w:rsidRPr="00594AC2">
              <w:rPr>
                <w:rFonts w:cs="Arial"/>
                <w:sz w:val="18"/>
                <w:szCs w:val="18"/>
              </w:rPr>
              <w:t xml:space="preserve"> zařízení </w:t>
            </w:r>
            <w:r>
              <w:rPr>
                <w:rFonts w:cs="Arial"/>
                <w:sz w:val="18"/>
                <w:szCs w:val="18"/>
              </w:rPr>
              <w:t>za účelem zjištění</w:t>
            </w:r>
            <w:r w:rsidRPr="00594AC2">
              <w:rPr>
                <w:rFonts w:cs="Arial"/>
                <w:sz w:val="18"/>
                <w:szCs w:val="18"/>
              </w:rPr>
              <w:t>, zda s ním nebylo manipulováno nebo nebylo nahrazeno?</w:t>
            </w:r>
          </w:p>
        </w:tc>
        <w:tc>
          <w:tcPr>
            <w:tcW w:w="2696" w:type="dxa"/>
            <w:shd w:val="clear" w:color="auto" w:fill="FFFFFF"/>
          </w:tcPr>
          <w:p w14:paraId="4E0EB50F" w14:textId="61FB8C3A" w:rsidR="00515563" w:rsidRPr="00085B72" w:rsidRDefault="00515563" w:rsidP="00515563">
            <w:pPr>
              <w:numPr>
                <w:ilvl w:val="0"/>
                <w:numId w:val="16"/>
              </w:numPr>
              <w:spacing w:after="60"/>
              <w:ind w:left="340"/>
              <w:rPr>
                <w:rFonts w:cs="Arial"/>
                <w:sz w:val="18"/>
                <w:szCs w:val="18"/>
              </w:rPr>
            </w:pPr>
            <w:r w:rsidRPr="0052436C">
              <w:rPr>
                <w:rFonts w:cs="Arial"/>
                <w:sz w:val="18"/>
                <w:szCs w:val="18"/>
              </w:rPr>
              <w:t>Zkontrolujte politiky a postupy</w:t>
            </w:r>
          </w:p>
        </w:tc>
        <w:tc>
          <w:tcPr>
            <w:tcW w:w="715" w:type="dxa"/>
          </w:tcPr>
          <w:p w14:paraId="2544E082"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E65AFD2"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7E16E7E6"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FCB4FE0"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5C41ED0"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16A6334B" w14:textId="77777777" w:rsidTr="00671B60">
        <w:trPr>
          <w:gridAfter w:val="1"/>
          <w:wAfter w:w="18" w:type="dxa"/>
          <w:cantSplit/>
        </w:trPr>
        <w:tc>
          <w:tcPr>
            <w:tcW w:w="675" w:type="dxa"/>
            <w:vMerge/>
          </w:tcPr>
          <w:p w14:paraId="775B302E" w14:textId="77777777" w:rsidR="00515563" w:rsidRPr="00085B72" w:rsidRDefault="00515563" w:rsidP="00515563">
            <w:pPr>
              <w:rPr>
                <w:rFonts w:cs="Arial"/>
                <w:sz w:val="18"/>
                <w:szCs w:val="18"/>
              </w:rPr>
            </w:pPr>
          </w:p>
        </w:tc>
        <w:tc>
          <w:tcPr>
            <w:tcW w:w="3531" w:type="dxa"/>
            <w:shd w:val="clear" w:color="auto" w:fill="FFFFFF"/>
          </w:tcPr>
          <w:p w14:paraId="00544C4D" w14:textId="47AC2360" w:rsidR="00515563" w:rsidRPr="00085B72" w:rsidRDefault="00515563" w:rsidP="00515563">
            <w:pPr>
              <w:autoSpaceDE w:val="0"/>
              <w:autoSpaceDN w:val="0"/>
              <w:adjustRightInd w:val="0"/>
              <w:rPr>
                <w:rFonts w:cs="Arial"/>
                <w:sz w:val="18"/>
                <w:szCs w:val="18"/>
              </w:rPr>
            </w:pPr>
            <w:r w:rsidRPr="00594AC2">
              <w:rPr>
                <w:rFonts w:cs="Arial"/>
                <w:sz w:val="18"/>
                <w:szCs w:val="18"/>
              </w:rPr>
              <w:t xml:space="preserve">(c) </w:t>
            </w:r>
            <w:r>
              <w:rPr>
                <w:rFonts w:cs="Arial"/>
                <w:sz w:val="18"/>
                <w:szCs w:val="18"/>
              </w:rPr>
              <w:t>Vyžadují</w:t>
            </w:r>
            <w:r w:rsidRPr="00594AC2">
              <w:rPr>
                <w:rFonts w:cs="Arial"/>
                <w:sz w:val="18"/>
                <w:szCs w:val="18"/>
              </w:rPr>
              <w:t xml:space="preserve"> politiky a postupy </w:t>
            </w:r>
            <w:r>
              <w:rPr>
                <w:rFonts w:cs="Arial"/>
                <w:sz w:val="18"/>
                <w:szCs w:val="18"/>
              </w:rPr>
              <w:t xml:space="preserve">školení </w:t>
            </w:r>
            <w:r w:rsidRPr="002C391B">
              <w:rPr>
                <w:rFonts w:cs="Arial"/>
                <w:sz w:val="18"/>
                <w:szCs w:val="18"/>
              </w:rPr>
              <w:t>personál</w:t>
            </w:r>
            <w:r>
              <w:rPr>
                <w:rFonts w:cs="Arial"/>
                <w:sz w:val="18"/>
                <w:szCs w:val="18"/>
              </w:rPr>
              <w:t>u</w:t>
            </w:r>
            <w:r w:rsidRPr="00594AC2">
              <w:rPr>
                <w:rFonts w:cs="Arial"/>
                <w:sz w:val="18"/>
                <w:szCs w:val="18"/>
              </w:rPr>
              <w:t xml:space="preserve">, aby </w:t>
            </w:r>
            <w:r>
              <w:rPr>
                <w:rFonts w:cs="Arial"/>
                <w:sz w:val="18"/>
                <w:szCs w:val="18"/>
              </w:rPr>
              <w:t xml:space="preserve">si </w:t>
            </w:r>
            <w:r w:rsidRPr="00594AC2">
              <w:rPr>
                <w:rFonts w:cs="Arial"/>
                <w:sz w:val="18"/>
                <w:szCs w:val="18"/>
              </w:rPr>
              <w:t xml:space="preserve">byli </w:t>
            </w:r>
            <w:r>
              <w:rPr>
                <w:rFonts w:cs="Arial"/>
                <w:sz w:val="18"/>
                <w:szCs w:val="18"/>
              </w:rPr>
              <w:t>vědomi</w:t>
            </w:r>
            <w:r w:rsidRPr="00594AC2">
              <w:rPr>
                <w:rFonts w:cs="Arial"/>
                <w:sz w:val="18"/>
                <w:szCs w:val="18"/>
              </w:rPr>
              <w:t xml:space="preserve"> podezřelé</w:t>
            </w:r>
            <w:r>
              <w:rPr>
                <w:rFonts w:cs="Arial"/>
                <w:sz w:val="18"/>
                <w:szCs w:val="18"/>
              </w:rPr>
              <w:t>ho</w:t>
            </w:r>
            <w:r w:rsidRPr="00594AC2">
              <w:rPr>
                <w:rFonts w:cs="Arial"/>
                <w:sz w:val="18"/>
                <w:szCs w:val="18"/>
              </w:rPr>
              <w:t xml:space="preserve"> chování a hlásili manipulaci nebo náhradu zařízení?</w:t>
            </w:r>
          </w:p>
        </w:tc>
        <w:tc>
          <w:tcPr>
            <w:tcW w:w="2696" w:type="dxa"/>
            <w:shd w:val="clear" w:color="auto" w:fill="FFFFFF"/>
          </w:tcPr>
          <w:p w14:paraId="3CFFD58D" w14:textId="31D60300" w:rsidR="00515563" w:rsidRPr="00085B72" w:rsidRDefault="00515563" w:rsidP="00515563">
            <w:pPr>
              <w:numPr>
                <w:ilvl w:val="0"/>
                <w:numId w:val="16"/>
              </w:numPr>
              <w:spacing w:after="60"/>
              <w:ind w:left="340"/>
              <w:rPr>
                <w:rFonts w:cs="Arial"/>
                <w:sz w:val="18"/>
                <w:szCs w:val="18"/>
              </w:rPr>
            </w:pPr>
            <w:r w:rsidRPr="0052436C">
              <w:rPr>
                <w:rFonts w:cs="Arial"/>
                <w:sz w:val="18"/>
                <w:szCs w:val="18"/>
              </w:rPr>
              <w:t>Zkontrolujte politiky a postupy</w:t>
            </w:r>
          </w:p>
        </w:tc>
        <w:tc>
          <w:tcPr>
            <w:tcW w:w="715" w:type="dxa"/>
          </w:tcPr>
          <w:p w14:paraId="3DB0692D"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33BFBB3D"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D7EEF78"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B5C667"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D894843"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67CD8826" w14:textId="77777777" w:rsidTr="007A11EA">
        <w:trPr>
          <w:gridAfter w:val="1"/>
          <w:wAfter w:w="18" w:type="dxa"/>
          <w:cantSplit/>
        </w:trPr>
        <w:tc>
          <w:tcPr>
            <w:tcW w:w="675" w:type="dxa"/>
            <w:tcBorders>
              <w:bottom w:val="nil"/>
            </w:tcBorders>
          </w:tcPr>
          <w:p w14:paraId="010A8EF4" w14:textId="34646441" w:rsidR="00515563" w:rsidRPr="00085B72" w:rsidRDefault="00515563" w:rsidP="00515563">
            <w:pPr>
              <w:rPr>
                <w:rFonts w:cs="Arial"/>
                <w:sz w:val="18"/>
                <w:szCs w:val="18"/>
              </w:rPr>
            </w:pPr>
            <w:r>
              <w:rPr>
                <w:rFonts w:cs="Arial"/>
                <w:sz w:val="18"/>
                <w:szCs w:val="18"/>
              </w:rPr>
              <w:t>9.9.1</w:t>
            </w:r>
          </w:p>
        </w:tc>
        <w:tc>
          <w:tcPr>
            <w:tcW w:w="3531" w:type="dxa"/>
            <w:shd w:val="clear" w:color="auto" w:fill="FFFFFF"/>
          </w:tcPr>
          <w:p w14:paraId="7225041F" w14:textId="77777777" w:rsidR="00515563" w:rsidRDefault="00515563" w:rsidP="00515563">
            <w:pPr>
              <w:autoSpaceDE w:val="0"/>
              <w:autoSpaceDN w:val="0"/>
              <w:adjustRightInd w:val="0"/>
              <w:rPr>
                <w:rFonts w:cs="Arial"/>
                <w:sz w:val="18"/>
                <w:szCs w:val="18"/>
              </w:rPr>
            </w:pPr>
            <w:r>
              <w:rPr>
                <w:rFonts w:cs="Arial"/>
                <w:sz w:val="18"/>
                <w:szCs w:val="18"/>
              </w:rPr>
              <w:t>(a) Obsahuje seznam zařízení následující body?</w:t>
            </w:r>
          </w:p>
          <w:p w14:paraId="111BFABF" w14:textId="77777777" w:rsidR="00515563" w:rsidRDefault="00515563" w:rsidP="00515563">
            <w:pPr>
              <w:pStyle w:val="table11bullet"/>
              <w:numPr>
                <w:ilvl w:val="0"/>
                <w:numId w:val="35"/>
              </w:numPr>
            </w:pPr>
            <w:r>
              <w:t>Značku a model zařízení</w:t>
            </w:r>
          </w:p>
          <w:p w14:paraId="796F30FF" w14:textId="77777777" w:rsidR="00515563" w:rsidRPr="00606203" w:rsidRDefault="00515563" w:rsidP="00515563">
            <w:pPr>
              <w:pStyle w:val="table11bullet"/>
              <w:numPr>
                <w:ilvl w:val="0"/>
                <w:numId w:val="35"/>
              </w:numPr>
            </w:pPr>
            <w:r>
              <w:t xml:space="preserve">Umístění zařízení (např. adresa </w:t>
            </w:r>
            <w:r w:rsidRPr="00606203">
              <w:t>mí</w:t>
            </w:r>
            <w:r>
              <w:t xml:space="preserve">sta nebo objektu, kde se </w:t>
            </w:r>
            <w:r w:rsidRPr="00606203">
              <w:t>zařízení nachází)</w:t>
            </w:r>
          </w:p>
          <w:p w14:paraId="6429843B" w14:textId="715D9012" w:rsidR="00515563" w:rsidRPr="00085B72" w:rsidRDefault="00515563" w:rsidP="00515563">
            <w:pPr>
              <w:pStyle w:val="table11bullet"/>
              <w:numPr>
                <w:ilvl w:val="0"/>
                <w:numId w:val="35"/>
              </w:numPr>
              <w:tabs>
                <w:tab w:val="num" w:pos="1392"/>
              </w:tabs>
            </w:pPr>
            <w:r>
              <w:t>Sériové číslo zařízení nebo jiný způsob unikátní identifikace</w:t>
            </w:r>
          </w:p>
        </w:tc>
        <w:tc>
          <w:tcPr>
            <w:tcW w:w="2696" w:type="dxa"/>
            <w:shd w:val="clear" w:color="auto" w:fill="FFFFFF"/>
          </w:tcPr>
          <w:p w14:paraId="27C2BA8E" w14:textId="2D6CE452" w:rsidR="00515563" w:rsidRPr="00085B72" w:rsidRDefault="00515563" w:rsidP="00515563">
            <w:pPr>
              <w:numPr>
                <w:ilvl w:val="0"/>
                <w:numId w:val="16"/>
              </w:numPr>
              <w:spacing w:after="60"/>
              <w:ind w:left="340"/>
              <w:rPr>
                <w:rFonts w:cs="Arial"/>
                <w:sz w:val="18"/>
                <w:szCs w:val="18"/>
              </w:rPr>
            </w:pPr>
            <w:r>
              <w:rPr>
                <w:rFonts w:cs="Arial"/>
                <w:sz w:val="18"/>
                <w:szCs w:val="18"/>
              </w:rPr>
              <w:t>Přezkoumejte seznam zařízení</w:t>
            </w:r>
          </w:p>
        </w:tc>
        <w:tc>
          <w:tcPr>
            <w:tcW w:w="715" w:type="dxa"/>
          </w:tcPr>
          <w:p w14:paraId="747B9B5F"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450477C8"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7741FA0"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CEE3384"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93B0220"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4219E7BD" w14:textId="77777777" w:rsidTr="007A11EA">
        <w:trPr>
          <w:gridAfter w:val="1"/>
          <w:wAfter w:w="18" w:type="dxa"/>
          <w:cantSplit/>
        </w:trPr>
        <w:tc>
          <w:tcPr>
            <w:tcW w:w="675" w:type="dxa"/>
            <w:tcBorders>
              <w:top w:val="nil"/>
              <w:bottom w:val="single" w:sz="4" w:space="0" w:color="FFFFFF" w:themeColor="background1"/>
            </w:tcBorders>
          </w:tcPr>
          <w:p w14:paraId="52ED03D4" w14:textId="77777777" w:rsidR="00515563" w:rsidRPr="00085B72" w:rsidRDefault="00515563" w:rsidP="00515563">
            <w:pPr>
              <w:rPr>
                <w:rFonts w:cs="Arial"/>
                <w:sz w:val="18"/>
                <w:szCs w:val="18"/>
              </w:rPr>
            </w:pPr>
          </w:p>
        </w:tc>
        <w:tc>
          <w:tcPr>
            <w:tcW w:w="3531" w:type="dxa"/>
            <w:shd w:val="clear" w:color="auto" w:fill="FFFFFF"/>
          </w:tcPr>
          <w:p w14:paraId="69B8B6AD" w14:textId="598AEA50" w:rsidR="00515563" w:rsidRPr="00085B72" w:rsidRDefault="00515563" w:rsidP="00515563">
            <w:pPr>
              <w:autoSpaceDE w:val="0"/>
              <w:autoSpaceDN w:val="0"/>
              <w:adjustRightInd w:val="0"/>
              <w:rPr>
                <w:rFonts w:cs="Arial"/>
                <w:sz w:val="18"/>
                <w:szCs w:val="18"/>
              </w:rPr>
            </w:pPr>
            <w:r>
              <w:rPr>
                <w:rFonts w:cs="Arial"/>
                <w:sz w:val="18"/>
                <w:szCs w:val="18"/>
              </w:rPr>
              <w:t>(b) Je seznam přesný a aktuální?</w:t>
            </w:r>
          </w:p>
        </w:tc>
        <w:tc>
          <w:tcPr>
            <w:tcW w:w="2696" w:type="dxa"/>
            <w:shd w:val="clear" w:color="auto" w:fill="FFFFFF"/>
          </w:tcPr>
          <w:p w14:paraId="6E4502CE" w14:textId="414BF0E1" w:rsidR="00515563" w:rsidRPr="00085B72" w:rsidRDefault="00515563" w:rsidP="00515563">
            <w:pPr>
              <w:numPr>
                <w:ilvl w:val="0"/>
                <w:numId w:val="16"/>
              </w:numPr>
              <w:spacing w:after="60"/>
              <w:ind w:left="340"/>
              <w:rPr>
                <w:rFonts w:cs="Arial"/>
                <w:sz w:val="18"/>
                <w:szCs w:val="18"/>
              </w:rPr>
            </w:pPr>
            <w:r>
              <w:rPr>
                <w:rFonts w:cs="Arial"/>
                <w:sz w:val="18"/>
                <w:szCs w:val="18"/>
              </w:rPr>
              <w:t>Sledujte zařízení a jejich umístění a porovnejte se seznamem</w:t>
            </w:r>
          </w:p>
        </w:tc>
        <w:tc>
          <w:tcPr>
            <w:tcW w:w="715" w:type="dxa"/>
          </w:tcPr>
          <w:p w14:paraId="6889919E"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00A4531D"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3B15248D"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52804B9"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B4A07CB"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515563" w:rsidRPr="00085B72" w14:paraId="1C61D00A" w14:textId="77777777" w:rsidTr="007A11EA">
        <w:trPr>
          <w:gridAfter w:val="1"/>
          <w:wAfter w:w="18" w:type="dxa"/>
          <w:cantSplit/>
        </w:trPr>
        <w:tc>
          <w:tcPr>
            <w:tcW w:w="675" w:type="dxa"/>
            <w:tcBorders>
              <w:top w:val="single" w:sz="4" w:space="0" w:color="FFFFFF" w:themeColor="background1"/>
            </w:tcBorders>
          </w:tcPr>
          <w:p w14:paraId="76DC1433" w14:textId="77777777" w:rsidR="00515563" w:rsidRPr="00085B72" w:rsidRDefault="00515563" w:rsidP="00515563">
            <w:pPr>
              <w:rPr>
                <w:rFonts w:cs="Arial"/>
                <w:sz w:val="18"/>
                <w:szCs w:val="18"/>
              </w:rPr>
            </w:pPr>
          </w:p>
        </w:tc>
        <w:tc>
          <w:tcPr>
            <w:tcW w:w="3531" w:type="dxa"/>
            <w:shd w:val="clear" w:color="auto" w:fill="FFFFFF"/>
          </w:tcPr>
          <w:p w14:paraId="73FFE0DC" w14:textId="74F28A5D" w:rsidR="00515563" w:rsidRPr="00085B72" w:rsidRDefault="00515563" w:rsidP="00515563">
            <w:pPr>
              <w:autoSpaceDE w:val="0"/>
              <w:autoSpaceDN w:val="0"/>
              <w:adjustRightInd w:val="0"/>
              <w:rPr>
                <w:sz w:val="18"/>
                <w:szCs w:val="18"/>
              </w:rPr>
            </w:pPr>
            <w:r>
              <w:rPr>
                <w:rFonts w:cs="Arial"/>
                <w:sz w:val="18"/>
                <w:szCs w:val="18"/>
              </w:rPr>
              <w:t>(c) Je seznam zařízení aktualizován když je zařízení přidáno, přemístěno, vyřazeno z provozu atd.?</w:t>
            </w:r>
            <w:r>
              <w:rPr>
                <w:sz w:val="18"/>
                <w:szCs w:val="18"/>
              </w:rPr>
              <w:t xml:space="preserve"> </w:t>
            </w:r>
          </w:p>
        </w:tc>
        <w:tc>
          <w:tcPr>
            <w:tcW w:w="2696" w:type="dxa"/>
            <w:shd w:val="clear" w:color="auto" w:fill="FFFFFF"/>
          </w:tcPr>
          <w:p w14:paraId="3A624D56" w14:textId="17B308ED" w:rsidR="00515563" w:rsidRPr="00085B72" w:rsidRDefault="00515563" w:rsidP="00515563">
            <w:pPr>
              <w:numPr>
                <w:ilvl w:val="0"/>
                <w:numId w:val="16"/>
              </w:numPr>
              <w:spacing w:after="60"/>
              <w:ind w:left="340"/>
              <w:rPr>
                <w:rFonts w:cs="Arial"/>
                <w:sz w:val="18"/>
                <w:szCs w:val="18"/>
              </w:rPr>
            </w:pPr>
            <w:r>
              <w:rPr>
                <w:rFonts w:cs="Arial"/>
                <w:sz w:val="18"/>
                <w:szCs w:val="18"/>
              </w:rPr>
              <w:t>Rozhovor s personálem</w:t>
            </w:r>
          </w:p>
        </w:tc>
        <w:tc>
          <w:tcPr>
            <w:tcW w:w="715" w:type="dxa"/>
          </w:tcPr>
          <w:p w14:paraId="683DA7FE"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2062AD9E"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4AB40EC"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8E64BE4"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5FA3F78" w14:textId="77777777" w:rsidR="00515563" w:rsidRPr="00085B72" w:rsidRDefault="00515563" w:rsidP="0051556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B4915" w:rsidRPr="00085B72" w14:paraId="48BB2F37" w14:textId="77777777" w:rsidTr="00671B60">
        <w:trPr>
          <w:gridAfter w:val="1"/>
          <w:wAfter w:w="18" w:type="dxa"/>
          <w:cantSplit/>
        </w:trPr>
        <w:tc>
          <w:tcPr>
            <w:tcW w:w="675" w:type="dxa"/>
            <w:vMerge w:val="restart"/>
          </w:tcPr>
          <w:p w14:paraId="6F76C368" w14:textId="4A6A1861" w:rsidR="003B4915" w:rsidRPr="00085B72" w:rsidRDefault="003B4915" w:rsidP="003B4915">
            <w:pPr>
              <w:rPr>
                <w:rFonts w:cs="Arial"/>
                <w:sz w:val="18"/>
                <w:szCs w:val="18"/>
              </w:rPr>
            </w:pPr>
            <w:r>
              <w:rPr>
                <w:rFonts w:cs="Arial"/>
                <w:sz w:val="18"/>
                <w:szCs w:val="18"/>
              </w:rPr>
              <w:t>9.9.2</w:t>
            </w:r>
          </w:p>
        </w:tc>
        <w:tc>
          <w:tcPr>
            <w:tcW w:w="3531" w:type="dxa"/>
            <w:shd w:val="clear" w:color="auto" w:fill="FFFFFF"/>
          </w:tcPr>
          <w:p w14:paraId="6010F83D" w14:textId="77777777" w:rsidR="003B4915" w:rsidRDefault="003B4915" w:rsidP="003B4915">
            <w:pPr>
              <w:autoSpaceDE w:val="0"/>
              <w:autoSpaceDN w:val="0"/>
              <w:adjustRightInd w:val="0"/>
              <w:rPr>
                <w:rFonts w:cs="Arial"/>
                <w:sz w:val="18"/>
                <w:szCs w:val="18"/>
              </w:rPr>
            </w:pPr>
            <w:r w:rsidRPr="00594AC2">
              <w:rPr>
                <w:rFonts w:cs="Arial"/>
                <w:sz w:val="18"/>
                <w:szCs w:val="18"/>
              </w:rPr>
              <w:t>(a) Jsou pravidelně kontrolovány povrchy zařízení</w:t>
            </w:r>
            <w:r>
              <w:rPr>
                <w:rFonts w:cs="Arial"/>
                <w:sz w:val="18"/>
                <w:szCs w:val="18"/>
              </w:rPr>
              <w:t>, aby</w:t>
            </w:r>
            <w:r w:rsidRPr="00594AC2">
              <w:rPr>
                <w:rFonts w:cs="Arial"/>
                <w:sz w:val="18"/>
                <w:szCs w:val="18"/>
              </w:rPr>
              <w:t xml:space="preserve"> </w:t>
            </w:r>
            <w:r>
              <w:rPr>
                <w:rFonts w:cs="Arial"/>
                <w:sz w:val="18"/>
                <w:szCs w:val="18"/>
              </w:rPr>
              <w:t>se zjistila</w:t>
            </w:r>
            <w:r w:rsidRPr="00594AC2">
              <w:rPr>
                <w:rFonts w:cs="Arial"/>
                <w:sz w:val="18"/>
                <w:szCs w:val="18"/>
              </w:rPr>
              <w:t xml:space="preserve"> neoprávněn</w:t>
            </w:r>
            <w:r>
              <w:rPr>
                <w:rFonts w:cs="Arial"/>
                <w:sz w:val="18"/>
                <w:szCs w:val="18"/>
              </w:rPr>
              <w:t>á</w:t>
            </w:r>
            <w:r w:rsidRPr="00594AC2">
              <w:rPr>
                <w:rFonts w:cs="Arial"/>
                <w:sz w:val="18"/>
                <w:szCs w:val="18"/>
              </w:rPr>
              <w:t xml:space="preserve"> manipulac</w:t>
            </w:r>
            <w:r>
              <w:rPr>
                <w:rFonts w:cs="Arial"/>
                <w:sz w:val="18"/>
                <w:szCs w:val="18"/>
              </w:rPr>
              <w:t>e</w:t>
            </w:r>
            <w:r w:rsidRPr="00594AC2">
              <w:rPr>
                <w:rFonts w:cs="Arial"/>
                <w:sz w:val="18"/>
                <w:szCs w:val="18"/>
              </w:rPr>
              <w:t xml:space="preserve"> (např. přidání </w:t>
            </w:r>
            <w:proofErr w:type="spellStart"/>
            <w:r w:rsidRPr="00594AC2">
              <w:rPr>
                <w:rFonts w:cs="Arial"/>
                <w:sz w:val="18"/>
                <w:szCs w:val="18"/>
              </w:rPr>
              <w:t>Skimmeru</w:t>
            </w:r>
            <w:proofErr w:type="spellEnd"/>
            <w:r w:rsidRPr="00594AC2">
              <w:rPr>
                <w:rFonts w:cs="Arial"/>
                <w:sz w:val="18"/>
                <w:szCs w:val="18"/>
              </w:rPr>
              <w:t xml:space="preserve"> -nelegální čtečky karet do zařízen</w:t>
            </w:r>
            <w:r>
              <w:rPr>
                <w:rFonts w:cs="Arial"/>
                <w:sz w:val="18"/>
                <w:szCs w:val="18"/>
              </w:rPr>
              <w:t xml:space="preserve">) </w:t>
            </w:r>
            <w:r w:rsidRPr="00594AC2">
              <w:rPr>
                <w:rFonts w:cs="Arial"/>
                <w:sz w:val="18"/>
                <w:szCs w:val="18"/>
              </w:rPr>
              <w:t xml:space="preserve">nebo výměně </w:t>
            </w:r>
            <w:r>
              <w:rPr>
                <w:rFonts w:cs="Arial"/>
                <w:sz w:val="18"/>
                <w:szCs w:val="18"/>
              </w:rPr>
              <w:t>(</w:t>
            </w:r>
            <w:r w:rsidRPr="00594AC2">
              <w:rPr>
                <w:rFonts w:cs="Arial"/>
                <w:sz w:val="18"/>
                <w:szCs w:val="18"/>
              </w:rPr>
              <w:t xml:space="preserve">např. kontrolou sériového čísla nebo jiné </w:t>
            </w:r>
            <w:r>
              <w:rPr>
                <w:rFonts w:cs="Arial"/>
                <w:sz w:val="18"/>
                <w:szCs w:val="18"/>
              </w:rPr>
              <w:t>charakteristiky</w:t>
            </w:r>
            <w:r w:rsidRPr="00594AC2">
              <w:rPr>
                <w:rFonts w:cs="Arial"/>
                <w:sz w:val="18"/>
                <w:szCs w:val="18"/>
              </w:rPr>
              <w:t xml:space="preserve"> zařízení </w:t>
            </w:r>
            <w:r>
              <w:rPr>
                <w:rFonts w:cs="Arial"/>
                <w:sz w:val="18"/>
                <w:szCs w:val="18"/>
              </w:rPr>
              <w:t xml:space="preserve">pro </w:t>
            </w:r>
            <w:r w:rsidRPr="00594AC2">
              <w:rPr>
                <w:rFonts w:cs="Arial"/>
                <w:sz w:val="18"/>
                <w:szCs w:val="18"/>
              </w:rPr>
              <w:t>ověř</w:t>
            </w:r>
            <w:r>
              <w:rPr>
                <w:rFonts w:cs="Arial"/>
                <w:sz w:val="18"/>
                <w:szCs w:val="18"/>
              </w:rPr>
              <w:t>ení</w:t>
            </w:r>
            <w:r w:rsidRPr="00594AC2">
              <w:rPr>
                <w:rFonts w:cs="Arial"/>
                <w:sz w:val="18"/>
                <w:szCs w:val="18"/>
              </w:rPr>
              <w:t>, zda zařízení nebylo vyměněno za podvodné)</w:t>
            </w:r>
            <w:r>
              <w:rPr>
                <w:rFonts w:cs="Arial"/>
                <w:sz w:val="18"/>
                <w:szCs w:val="18"/>
              </w:rPr>
              <w:t xml:space="preserve"> podle následujícího</w:t>
            </w:r>
            <w:r w:rsidRPr="00594AC2">
              <w:rPr>
                <w:rFonts w:cs="Arial"/>
                <w:sz w:val="18"/>
                <w:szCs w:val="18"/>
              </w:rPr>
              <w:t>?</w:t>
            </w:r>
          </w:p>
          <w:p w14:paraId="5F1D1192" w14:textId="69B17B48" w:rsidR="003B4915" w:rsidRPr="00085B72" w:rsidRDefault="003B4915" w:rsidP="003B4915">
            <w:pPr>
              <w:shd w:val="clear" w:color="auto" w:fill="D9D9D9" w:themeFill="background1" w:themeFillShade="D9"/>
              <w:autoSpaceDE w:val="0"/>
              <w:autoSpaceDN w:val="0"/>
              <w:adjustRightInd w:val="0"/>
              <w:rPr>
                <w:rFonts w:cs="Arial"/>
                <w:i/>
                <w:iCs/>
                <w:sz w:val="18"/>
                <w:szCs w:val="18"/>
              </w:rPr>
            </w:pPr>
            <w:r w:rsidRPr="00A610DA">
              <w:rPr>
                <w:rFonts w:cs="Arial"/>
                <w:b/>
                <w:i/>
                <w:sz w:val="18"/>
                <w:szCs w:val="18"/>
              </w:rPr>
              <w:t>Poznámka</w:t>
            </w:r>
            <w:r w:rsidRPr="00A610DA">
              <w:rPr>
                <w:rFonts w:cs="Arial"/>
                <w:i/>
                <w:sz w:val="18"/>
                <w:szCs w:val="18"/>
              </w:rPr>
              <w:t xml:space="preserve">: Příklady příznaků, které naznačují, že se zařízením mohlo být manipulováno nebo bylo nahrazeno, jsou neočekávané přílepky nebo kabely zapojené do zařízení, chybějící nebo změněné bezpečnostní štítky, </w:t>
            </w:r>
            <w:r>
              <w:rPr>
                <w:rFonts w:cs="Arial"/>
                <w:i/>
                <w:sz w:val="18"/>
                <w:szCs w:val="18"/>
              </w:rPr>
              <w:t>rozbité</w:t>
            </w:r>
            <w:r w:rsidRPr="00A610DA">
              <w:rPr>
                <w:rFonts w:cs="Arial"/>
                <w:i/>
                <w:sz w:val="18"/>
                <w:szCs w:val="18"/>
              </w:rPr>
              <w:t xml:space="preserve"> nebo jinak barevné kryty nebo změny </w:t>
            </w:r>
            <w:r>
              <w:rPr>
                <w:rFonts w:cs="Arial"/>
                <w:i/>
                <w:sz w:val="18"/>
                <w:szCs w:val="18"/>
              </w:rPr>
              <w:t>sériového čísla</w:t>
            </w:r>
            <w:r w:rsidRPr="00A610DA">
              <w:rPr>
                <w:rFonts w:cs="Arial"/>
                <w:i/>
                <w:sz w:val="18"/>
                <w:szCs w:val="18"/>
              </w:rPr>
              <w:t xml:space="preserve"> nebo jiné vnější znaky.</w:t>
            </w:r>
          </w:p>
        </w:tc>
        <w:tc>
          <w:tcPr>
            <w:tcW w:w="2696" w:type="dxa"/>
            <w:shd w:val="clear" w:color="auto" w:fill="FFFFFF"/>
          </w:tcPr>
          <w:p w14:paraId="5654E9FB" w14:textId="77777777" w:rsidR="003B4915" w:rsidRDefault="003B4915" w:rsidP="003B4915">
            <w:pPr>
              <w:numPr>
                <w:ilvl w:val="0"/>
                <w:numId w:val="16"/>
              </w:numPr>
              <w:spacing w:after="60"/>
              <w:ind w:left="340"/>
              <w:rPr>
                <w:rFonts w:cs="Arial"/>
                <w:sz w:val="18"/>
                <w:szCs w:val="18"/>
              </w:rPr>
            </w:pPr>
            <w:r>
              <w:rPr>
                <w:rFonts w:cs="Arial"/>
                <w:sz w:val="18"/>
                <w:szCs w:val="18"/>
              </w:rPr>
              <w:t>Rozhovor s personálem</w:t>
            </w:r>
          </w:p>
          <w:p w14:paraId="715A0DD0" w14:textId="324F9E24" w:rsidR="003B4915" w:rsidRPr="00085B72" w:rsidRDefault="003B4915" w:rsidP="003B4915">
            <w:pPr>
              <w:numPr>
                <w:ilvl w:val="0"/>
                <w:numId w:val="16"/>
              </w:numPr>
              <w:spacing w:after="60"/>
              <w:ind w:left="340"/>
              <w:rPr>
                <w:rFonts w:cs="Arial"/>
                <w:sz w:val="18"/>
                <w:szCs w:val="18"/>
              </w:rPr>
            </w:pPr>
            <w:r>
              <w:rPr>
                <w:rFonts w:cs="Arial"/>
                <w:sz w:val="18"/>
                <w:szCs w:val="18"/>
              </w:rPr>
              <w:t>Sledujte procesy inspekce a porovnejte s definovanými procesy</w:t>
            </w:r>
          </w:p>
        </w:tc>
        <w:tc>
          <w:tcPr>
            <w:tcW w:w="715" w:type="dxa"/>
          </w:tcPr>
          <w:p w14:paraId="26D0D209"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34166548"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5A3855F8"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E46EAA1"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1A3ECAB"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B4915" w:rsidRPr="00085B72" w14:paraId="5F2A60D1" w14:textId="77777777" w:rsidTr="007A11EA">
        <w:trPr>
          <w:gridAfter w:val="1"/>
          <w:wAfter w:w="18" w:type="dxa"/>
          <w:cantSplit/>
        </w:trPr>
        <w:tc>
          <w:tcPr>
            <w:tcW w:w="675" w:type="dxa"/>
            <w:vMerge/>
            <w:tcBorders>
              <w:bottom w:val="single" w:sz="4" w:space="0" w:color="7F7F7F" w:themeColor="text1" w:themeTint="80"/>
            </w:tcBorders>
          </w:tcPr>
          <w:p w14:paraId="500F3BAD" w14:textId="77777777" w:rsidR="003B4915" w:rsidRPr="00085B72" w:rsidRDefault="003B4915" w:rsidP="003B4915">
            <w:pPr>
              <w:rPr>
                <w:rFonts w:cs="Arial"/>
                <w:sz w:val="18"/>
                <w:szCs w:val="18"/>
              </w:rPr>
            </w:pPr>
          </w:p>
        </w:tc>
        <w:tc>
          <w:tcPr>
            <w:tcW w:w="3531" w:type="dxa"/>
            <w:shd w:val="clear" w:color="auto" w:fill="FFFFFF"/>
          </w:tcPr>
          <w:p w14:paraId="73714EDC" w14:textId="33729509" w:rsidR="003B4915" w:rsidRPr="00085B72" w:rsidRDefault="003B4915" w:rsidP="003B4915">
            <w:pPr>
              <w:autoSpaceDE w:val="0"/>
              <w:autoSpaceDN w:val="0"/>
              <w:adjustRightInd w:val="0"/>
              <w:rPr>
                <w:rFonts w:cs="Arial"/>
                <w:sz w:val="18"/>
                <w:szCs w:val="18"/>
              </w:rPr>
            </w:pPr>
            <w:r w:rsidRPr="00594AC2">
              <w:rPr>
                <w:rFonts w:cs="Arial"/>
                <w:sz w:val="18"/>
                <w:szCs w:val="18"/>
              </w:rPr>
              <w:t xml:space="preserve">(b) </w:t>
            </w:r>
            <w:r>
              <w:rPr>
                <w:rFonts w:cs="Arial"/>
                <w:sz w:val="18"/>
                <w:szCs w:val="18"/>
              </w:rPr>
              <w:t xml:space="preserve">Je si </w:t>
            </w:r>
            <w:r w:rsidRPr="006C48CB">
              <w:rPr>
                <w:rFonts w:cs="Arial"/>
                <w:sz w:val="18"/>
                <w:szCs w:val="18"/>
              </w:rPr>
              <w:t>personál</w:t>
            </w:r>
            <w:r w:rsidRPr="00594AC2">
              <w:rPr>
                <w:rFonts w:cs="Arial"/>
                <w:sz w:val="18"/>
                <w:szCs w:val="18"/>
              </w:rPr>
              <w:t xml:space="preserve"> vědom postupů pro prohlídky zařízení?</w:t>
            </w:r>
          </w:p>
        </w:tc>
        <w:tc>
          <w:tcPr>
            <w:tcW w:w="2696" w:type="dxa"/>
            <w:shd w:val="clear" w:color="auto" w:fill="FFFFFF"/>
          </w:tcPr>
          <w:p w14:paraId="5CEB4728" w14:textId="4DCC3876" w:rsidR="003B4915" w:rsidRPr="00085B72" w:rsidRDefault="003B4915" w:rsidP="003B4915">
            <w:pPr>
              <w:numPr>
                <w:ilvl w:val="0"/>
                <w:numId w:val="16"/>
              </w:numPr>
              <w:spacing w:after="60"/>
              <w:ind w:left="340"/>
              <w:rPr>
                <w:rFonts w:cs="Arial"/>
                <w:sz w:val="18"/>
                <w:szCs w:val="18"/>
              </w:rPr>
            </w:pPr>
            <w:r>
              <w:rPr>
                <w:rFonts w:cs="Arial"/>
                <w:sz w:val="18"/>
                <w:szCs w:val="18"/>
              </w:rPr>
              <w:t>Rozhovor s personálem</w:t>
            </w:r>
          </w:p>
        </w:tc>
        <w:tc>
          <w:tcPr>
            <w:tcW w:w="715" w:type="dxa"/>
          </w:tcPr>
          <w:p w14:paraId="49159F79"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D93CBE8"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A027327"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B0859EA"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A6E2912"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B4915" w:rsidRPr="00085B72" w14:paraId="215EF958" w14:textId="77777777" w:rsidTr="007A11EA">
        <w:trPr>
          <w:gridAfter w:val="1"/>
          <w:wAfter w:w="18" w:type="dxa"/>
          <w:cantSplit/>
        </w:trPr>
        <w:tc>
          <w:tcPr>
            <w:tcW w:w="675" w:type="dxa"/>
            <w:tcBorders>
              <w:bottom w:val="single" w:sz="4" w:space="0" w:color="FFFFFF" w:themeColor="background1"/>
            </w:tcBorders>
          </w:tcPr>
          <w:p w14:paraId="77D1247D" w14:textId="2E9ED791" w:rsidR="003B4915" w:rsidRPr="00085B72" w:rsidRDefault="003B4915" w:rsidP="003B4915">
            <w:pPr>
              <w:rPr>
                <w:rFonts w:cs="Arial"/>
                <w:sz w:val="18"/>
                <w:szCs w:val="18"/>
              </w:rPr>
            </w:pPr>
            <w:r>
              <w:rPr>
                <w:rFonts w:cs="Arial"/>
                <w:sz w:val="18"/>
                <w:szCs w:val="18"/>
              </w:rPr>
              <w:t>9.9.3</w:t>
            </w:r>
          </w:p>
        </w:tc>
        <w:tc>
          <w:tcPr>
            <w:tcW w:w="3531" w:type="dxa"/>
            <w:shd w:val="clear" w:color="auto" w:fill="FFFFFF"/>
          </w:tcPr>
          <w:p w14:paraId="2D71C533" w14:textId="7DA5CE65" w:rsidR="003B4915" w:rsidRPr="00085B72" w:rsidRDefault="003B4915" w:rsidP="003B4915">
            <w:pPr>
              <w:autoSpaceDE w:val="0"/>
              <w:autoSpaceDN w:val="0"/>
              <w:adjustRightInd w:val="0"/>
              <w:rPr>
                <w:rFonts w:cs="Arial"/>
                <w:sz w:val="18"/>
                <w:szCs w:val="18"/>
              </w:rPr>
            </w:pPr>
            <w:r w:rsidRPr="00594AC2">
              <w:rPr>
                <w:rFonts w:cs="Arial"/>
                <w:sz w:val="18"/>
                <w:szCs w:val="18"/>
              </w:rPr>
              <w:t xml:space="preserve">Je </w:t>
            </w:r>
            <w:r>
              <w:rPr>
                <w:rFonts w:cs="Arial"/>
                <w:sz w:val="18"/>
                <w:szCs w:val="18"/>
              </w:rPr>
              <w:t>personál školen</w:t>
            </w:r>
            <w:r w:rsidRPr="00594AC2">
              <w:rPr>
                <w:rFonts w:cs="Arial"/>
                <w:sz w:val="18"/>
                <w:szCs w:val="18"/>
              </w:rPr>
              <w:t>, aby si byl vědom pokusů o manipulaci se zařízením nebo jejich výměn</w:t>
            </w:r>
            <w:r>
              <w:rPr>
                <w:rFonts w:cs="Arial"/>
                <w:sz w:val="18"/>
                <w:szCs w:val="18"/>
              </w:rPr>
              <w:t>ě, dle následujícího</w:t>
            </w:r>
            <w:r w:rsidRPr="00594AC2">
              <w:rPr>
                <w:rFonts w:cs="Arial"/>
                <w:sz w:val="18"/>
                <w:szCs w:val="18"/>
              </w:rPr>
              <w:t>?</w:t>
            </w:r>
          </w:p>
        </w:tc>
        <w:tc>
          <w:tcPr>
            <w:tcW w:w="6420" w:type="dxa"/>
            <w:gridSpan w:val="6"/>
            <w:shd w:val="clear" w:color="auto" w:fill="D9D9D9" w:themeFill="background1" w:themeFillShade="D9"/>
          </w:tcPr>
          <w:p w14:paraId="00A6FDB0" w14:textId="77777777" w:rsidR="003B4915" w:rsidRPr="00085B72" w:rsidRDefault="003B4915" w:rsidP="003B4915">
            <w:pPr>
              <w:spacing w:after="60"/>
              <w:jc w:val="center"/>
              <w:rPr>
                <w:rFonts w:cs="Arial"/>
                <w:sz w:val="18"/>
                <w:szCs w:val="18"/>
              </w:rPr>
            </w:pPr>
          </w:p>
        </w:tc>
      </w:tr>
      <w:tr w:rsidR="003B4915" w:rsidRPr="00085B72" w14:paraId="12855BB5" w14:textId="77777777" w:rsidTr="007A11EA">
        <w:trPr>
          <w:gridAfter w:val="1"/>
          <w:wAfter w:w="18" w:type="dxa"/>
          <w:cantSplit/>
        </w:trPr>
        <w:tc>
          <w:tcPr>
            <w:tcW w:w="675" w:type="dxa"/>
            <w:tcBorders>
              <w:top w:val="single" w:sz="4" w:space="0" w:color="FFFFFF" w:themeColor="background1"/>
              <w:bottom w:val="single" w:sz="4" w:space="0" w:color="FFFFFF" w:themeColor="background1"/>
            </w:tcBorders>
          </w:tcPr>
          <w:p w14:paraId="5390657B" w14:textId="77777777" w:rsidR="003B4915" w:rsidRPr="00085B72" w:rsidRDefault="003B4915" w:rsidP="003B4915">
            <w:pPr>
              <w:rPr>
                <w:rFonts w:cs="Arial"/>
                <w:sz w:val="18"/>
                <w:szCs w:val="18"/>
              </w:rPr>
            </w:pPr>
          </w:p>
        </w:tc>
        <w:tc>
          <w:tcPr>
            <w:tcW w:w="3531" w:type="dxa"/>
            <w:shd w:val="clear" w:color="auto" w:fill="FFFFFF"/>
          </w:tcPr>
          <w:p w14:paraId="603294BA" w14:textId="77777777" w:rsidR="003B4915" w:rsidRDefault="003B4915" w:rsidP="003B4915">
            <w:pPr>
              <w:autoSpaceDE w:val="0"/>
              <w:autoSpaceDN w:val="0"/>
              <w:adjustRightInd w:val="0"/>
              <w:rPr>
                <w:rFonts w:cs="Arial"/>
                <w:sz w:val="18"/>
                <w:szCs w:val="18"/>
              </w:rPr>
            </w:pPr>
            <w:r>
              <w:rPr>
                <w:rFonts w:cs="Arial"/>
                <w:sz w:val="18"/>
                <w:szCs w:val="18"/>
              </w:rPr>
              <w:t xml:space="preserve">(a) Obsahují školící materiály pro </w:t>
            </w:r>
            <w:r w:rsidRPr="00043368">
              <w:rPr>
                <w:rFonts w:cs="Arial"/>
                <w:sz w:val="18"/>
                <w:szCs w:val="18"/>
              </w:rPr>
              <w:t>personál</w:t>
            </w:r>
            <w:r>
              <w:rPr>
                <w:rFonts w:cs="Arial"/>
                <w:sz w:val="18"/>
                <w:szCs w:val="18"/>
              </w:rPr>
              <w:t xml:space="preserve"> v místě prodeje následující?</w:t>
            </w:r>
          </w:p>
          <w:p w14:paraId="0F808B6D" w14:textId="77777777" w:rsidR="003B4915" w:rsidRPr="001A5EFF" w:rsidRDefault="003B4915" w:rsidP="003B4915">
            <w:pPr>
              <w:pStyle w:val="table11bullet"/>
              <w:numPr>
                <w:ilvl w:val="0"/>
                <w:numId w:val="35"/>
              </w:numPr>
            </w:pPr>
            <w:r>
              <w:t xml:space="preserve">Ověřit identitu jakýchkoli osob třetí </w:t>
            </w:r>
            <w:r w:rsidRPr="001A5EFF">
              <w:t>strany, které tvrdí, že</w:t>
            </w:r>
            <w:r>
              <w:t xml:space="preserve"> je personál </w:t>
            </w:r>
            <w:r w:rsidRPr="001A5EFF">
              <w:t xml:space="preserve"> opravy nebo údržby</w:t>
            </w:r>
            <w:r>
              <w:t xml:space="preserve">, </w:t>
            </w:r>
            <w:r w:rsidRPr="001A5EFF">
              <w:t>před udělením pří</w:t>
            </w:r>
            <w:r>
              <w:t xml:space="preserve">stupu k </w:t>
            </w:r>
            <w:r w:rsidRPr="001A5EFF">
              <w:t>provedení opravy nebo údržby</w:t>
            </w:r>
            <w:r>
              <w:t xml:space="preserve"> </w:t>
            </w:r>
            <w:r w:rsidRPr="001A5EFF">
              <w:t>zařízení.</w:t>
            </w:r>
          </w:p>
          <w:p w14:paraId="51717EA2" w14:textId="77777777" w:rsidR="003B4915" w:rsidRPr="001A5EFF" w:rsidRDefault="003B4915" w:rsidP="003B4915">
            <w:pPr>
              <w:pStyle w:val="table11bullet"/>
              <w:numPr>
                <w:ilvl w:val="0"/>
                <w:numId w:val="35"/>
              </w:numPr>
            </w:pPr>
            <w:r>
              <w:t xml:space="preserve">Neinstalovat, nevyměňovat ani </w:t>
            </w:r>
            <w:r w:rsidRPr="001A5EFF">
              <w:t>nevracet zařízení bez ověření.</w:t>
            </w:r>
          </w:p>
          <w:p w14:paraId="0A13E2DF" w14:textId="77777777" w:rsidR="003B4915" w:rsidRPr="001A5EFF" w:rsidRDefault="003B4915" w:rsidP="003B4915">
            <w:pPr>
              <w:pStyle w:val="table11bullet"/>
              <w:numPr>
                <w:ilvl w:val="0"/>
                <w:numId w:val="35"/>
              </w:numPr>
            </w:pPr>
            <w:r>
              <w:t xml:space="preserve">Být si vědom podezřelého chování </w:t>
            </w:r>
            <w:r w:rsidRPr="001A5EFF">
              <w:t>kolem zařízení (např</w:t>
            </w:r>
            <w:r>
              <w:t xml:space="preserve">. pokusy </w:t>
            </w:r>
            <w:r w:rsidRPr="001A5EFF">
              <w:t>neznámých osob o odpojení</w:t>
            </w:r>
            <w:r>
              <w:t xml:space="preserve"> nebo </w:t>
            </w:r>
            <w:r w:rsidRPr="001A5EFF">
              <w:t>otevření zařízení).</w:t>
            </w:r>
          </w:p>
          <w:p w14:paraId="37BA034E" w14:textId="6AA97078" w:rsidR="003B4915" w:rsidRPr="00085B72" w:rsidRDefault="003B4915" w:rsidP="003B4915">
            <w:pPr>
              <w:pStyle w:val="table11bullet"/>
              <w:numPr>
                <w:ilvl w:val="0"/>
                <w:numId w:val="35"/>
              </w:numPr>
              <w:tabs>
                <w:tab w:val="num" w:pos="1392"/>
              </w:tabs>
            </w:pPr>
            <w:r>
              <w:t xml:space="preserve">Hlásit podezřelé chování a </w:t>
            </w:r>
            <w:r w:rsidRPr="001A5EFF">
              <w:t>známky manipulace se zařízení</w:t>
            </w:r>
            <w:r>
              <w:t xml:space="preserve">m </w:t>
            </w:r>
            <w:r w:rsidRPr="001A5EFF">
              <w:t>nebo jeho výmě</w:t>
            </w:r>
            <w:r>
              <w:t xml:space="preserve">nu (substituci) </w:t>
            </w:r>
            <w:r w:rsidRPr="001A5EFF">
              <w:t>příslušn</w:t>
            </w:r>
            <w:r>
              <w:t>ému personálu</w:t>
            </w:r>
            <w:r w:rsidRPr="001A5EFF">
              <w:t xml:space="preserve"> (například manažerovi nebo bezpečnostnímu pracovníkovi).</w:t>
            </w:r>
          </w:p>
        </w:tc>
        <w:tc>
          <w:tcPr>
            <w:tcW w:w="2696" w:type="dxa"/>
            <w:shd w:val="clear" w:color="auto" w:fill="FFFFFF"/>
          </w:tcPr>
          <w:p w14:paraId="761D98B5" w14:textId="34F5C19B" w:rsidR="003B4915" w:rsidRPr="00085B72" w:rsidRDefault="003B4915" w:rsidP="003B4915">
            <w:pPr>
              <w:numPr>
                <w:ilvl w:val="0"/>
                <w:numId w:val="16"/>
              </w:numPr>
              <w:spacing w:after="60"/>
              <w:ind w:left="340"/>
              <w:rPr>
                <w:rFonts w:cs="Arial"/>
                <w:sz w:val="18"/>
                <w:szCs w:val="18"/>
              </w:rPr>
            </w:pPr>
            <w:r>
              <w:rPr>
                <w:rFonts w:cs="Arial"/>
                <w:sz w:val="18"/>
                <w:szCs w:val="18"/>
              </w:rPr>
              <w:t>Zkontrolujte školící materiály</w:t>
            </w:r>
          </w:p>
        </w:tc>
        <w:tc>
          <w:tcPr>
            <w:tcW w:w="715" w:type="dxa"/>
          </w:tcPr>
          <w:p w14:paraId="68783BA2"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679494A2"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4A170270"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FC558A1"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0E5FF72"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B4915" w:rsidRPr="00085B72" w14:paraId="1F5DEA90" w14:textId="77777777" w:rsidTr="007A11EA">
        <w:trPr>
          <w:gridAfter w:val="1"/>
          <w:wAfter w:w="18" w:type="dxa"/>
          <w:cantSplit/>
        </w:trPr>
        <w:tc>
          <w:tcPr>
            <w:tcW w:w="675" w:type="dxa"/>
            <w:tcBorders>
              <w:top w:val="single" w:sz="4" w:space="0" w:color="FFFFFF" w:themeColor="background1"/>
            </w:tcBorders>
          </w:tcPr>
          <w:p w14:paraId="211BF770" w14:textId="77777777" w:rsidR="003B4915" w:rsidRPr="00085B72" w:rsidRDefault="003B4915" w:rsidP="003B4915">
            <w:pPr>
              <w:rPr>
                <w:rFonts w:cs="Arial"/>
                <w:sz w:val="18"/>
                <w:szCs w:val="18"/>
              </w:rPr>
            </w:pPr>
          </w:p>
        </w:tc>
        <w:tc>
          <w:tcPr>
            <w:tcW w:w="3531" w:type="dxa"/>
            <w:shd w:val="clear" w:color="auto" w:fill="FFFFFF"/>
          </w:tcPr>
          <w:p w14:paraId="48F04A02" w14:textId="4A090B71" w:rsidR="003B4915" w:rsidRPr="00085B72" w:rsidRDefault="003B4915" w:rsidP="003B4915">
            <w:pPr>
              <w:autoSpaceDE w:val="0"/>
              <w:autoSpaceDN w:val="0"/>
              <w:adjustRightInd w:val="0"/>
              <w:rPr>
                <w:rFonts w:cs="Arial"/>
                <w:sz w:val="18"/>
                <w:szCs w:val="18"/>
              </w:rPr>
            </w:pPr>
            <w:r w:rsidRPr="00594AC2">
              <w:rPr>
                <w:rFonts w:cs="Arial"/>
                <w:sz w:val="18"/>
                <w:szCs w:val="18"/>
              </w:rPr>
              <w:t xml:space="preserve">(b) </w:t>
            </w:r>
            <w:r>
              <w:rPr>
                <w:rFonts w:cs="Arial"/>
                <w:sz w:val="18"/>
                <w:szCs w:val="18"/>
              </w:rPr>
              <w:t>Je personál</w:t>
            </w:r>
            <w:r w:rsidRPr="00594AC2">
              <w:rPr>
                <w:rFonts w:cs="Arial"/>
                <w:sz w:val="18"/>
                <w:szCs w:val="18"/>
              </w:rPr>
              <w:t xml:space="preserve"> v místě prodeje školen a </w:t>
            </w:r>
            <w:r>
              <w:rPr>
                <w:rFonts w:cs="Arial"/>
                <w:sz w:val="18"/>
                <w:szCs w:val="18"/>
              </w:rPr>
              <w:t>je si vědom postupů pro detekci</w:t>
            </w:r>
            <w:r w:rsidRPr="00594AC2">
              <w:rPr>
                <w:rFonts w:cs="Arial"/>
                <w:sz w:val="18"/>
                <w:szCs w:val="18"/>
              </w:rPr>
              <w:t xml:space="preserve"> a </w:t>
            </w:r>
            <w:r>
              <w:rPr>
                <w:rFonts w:cs="Arial"/>
                <w:sz w:val="18"/>
                <w:szCs w:val="18"/>
              </w:rPr>
              <w:t>hlášení</w:t>
            </w:r>
            <w:r w:rsidRPr="00594AC2">
              <w:rPr>
                <w:rFonts w:cs="Arial"/>
                <w:sz w:val="18"/>
                <w:szCs w:val="18"/>
              </w:rPr>
              <w:t xml:space="preserve"> pokus</w:t>
            </w:r>
            <w:r>
              <w:rPr>
                <w:rFonts w:cs="Arial"/>
                <w:sz w:val="18"/>
                <w:szCs w:val="18"/>
              </w:rPr>
              <w:t>ů</w:t>
            </w:r>
            <w:r w:rsidRPr="00594AC2">
              <w:rPr>
                <w:rFonts w:cs="Arial"/>
                <w:sz w:val="18"/>
                <w:szCs w:val="18"/>
              </w:rPr>
              <w:t xml:space="preserve"> o </w:t>
            </w:r>
            <w:r>
              <w:rPr>
                <w:rFonts w:cs="Arial"/>
                <w:sz w:val="18"/>
                <w:szCs w:val="18"/>
              </w:rPr>
              <w:t>manipulaci</w:t>
            </w:r>
            <w:r w:rsidRPr="00594AC2">
              <w:rPr>
                <w:rFonts w:cs="Arial"/>
                <w:sz w:val="18"/>
                <w:szCs w:val="18"/>
              </w:rPr>
              <w:t xml:space="preserve"> nebo </w:t>
            </w:r>
            <w:r>
              <w:rPr>
                <w:rFonts w:cs="Arial"/>
                <w:sz w:val="18"/>
                <w:szCs w:val="18"/>
              </w:rPr>
              <w:t>výměnu</w:t>
            </w:r>
            <w:r w:rsidRPr="00594AC2">
              <w:rPr>
                <w:rFonts w:cs="Arial"/>
                <w:sz w:val="18"/>
                <w:szCs w:val="18"/>
              </w:rPr>
              <w:t xml:space="preserve"> zařízení?</w:t>
            </w:r>
          </w:p>
        </w:tc>
        <w:tc>
          <w:tcPr>
            <w:tcW w:w="2696" w:type="dxa"/>
            <w:shd w:val="clear" w:color="auto" w:fill="FFFFFF"/>
          </w:tcPr>
          <w:p w14:paraId="45540767" w14:textId="670E2349" w:rsidR="003B4915" w:rsidRPr="00085B72" w:rsidRDefault="003B4915" w:rsidP="003B4915">
            <w:pPr>
              <w:numPr>
                <w:ilvl w:val="0"/>
                <w:numId w:val="16"/>
              </w:numPr>
              <w:spacing w:after="60"/>
              <w:ind w:left="340"/>
              <w:rPr>
                <w:rFonts w:cs="Arial"/>
                <w:sz w:val="18"/>
                <w:szCs w:val="18"/>
              </w:rPr>
            </w:pPr>
            <w:r>
              <w:rPr>
                <w:rFonts w:cs="Arial"/>
                <w:sz w:val="18"/>
                <w:szCs w:val="18"/>
              </w:rPr>
              <w:t>Rozhovor s personálem v umístění POS zařízení</w:t>
            </w:r>
          </w:p>
        </w:tc>
        <w:tc>
          <w:tcPr>
            <w:tcW w:w="715" w:type="dxa"/>
          </w:tcPr>
          <w:p w14:paraId="43ACE651"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5B0C7A7B"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08C39E59"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39E71C1"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07EE683"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3B4915" w:rsidRPr="00085B72" w14:paraId="0F0BB459" w14:textId="77777777" w:rsidTr="00671B60">
        <w:trPr>
          <w:gridAfter w:val="1"/>
          <w:wAfter w:w="18" w:type="dxa"/>
          <w:cantSplit/>
        </w:trPr>
        <w:tc>
          <w:tcPr>
            <w:tcW w:w="675" w:type="dxa"/>
          </w:tcPr>
          <w:p w14:paraId="70FC47EA" w14:textId="246CA447" w:rsidR="003B4915" w:rsidRPr="00085B72" w:rsidRDefault="003B4915" w:rsidP="003B4915">
            <w:pPr>
              <w:rPr>
                <w:rFonts w:cs="Arial"/>
                <w:sz w:val="18"/>
                <w:szCs w:val="18"/>
              </w:rPr>
            </w:pPr>
            <w:r>
              <w:rPr>
                <w:rFonts w:cs="Arial"/>
                <w:sz w:val="18"/>
                <w:szCs w:val="18"/>
              </w:rPr>
              <w:lastRenderedPageBreak/>
              <w:t>9.10</w:t>
            </w:r>
          </w:p>
        </w:tc>
        <w:tc>
          <w:tcPr>
            <w:tcW w:w="3531" w:type="dxa"/>
            <w:shd w:val="clear" w:color="auto" w:fill="FFFFFF"/>
          </w:tcPr>
          <w:p w14:paraId="2B98E616" w14:textId="77777777" w:rsidR="003B4915" w:rsidRDefault="003B4915" w:rsidP="003B4915">
            <w:pPr>
              <w:autoSpaceDE w:val="0"/>
              <w:autoSpaceDN w:val="0"/>
              <w:adjustRightInd w:val="0"/>
              <w:rPr>
                <w:rFonts w:cs="Arial"/>
                <w:sz w:val="18"/>
                <w:szCs w:val="18"/>
              </w:rPr>
            </w:pPr>
            <w:r>
              <w:rPr>
                <w:rFonts w:cs="Arial"/>
                <w:sz w:val="18"/>
                <w:szCs w:val="18"/>
              </w:rPr>
              <w:t>Jsou bezpečnostní politiky a provozní postupy pro omezení fyzického přístupu k datům držitelů karet:</w:t>
            </w:r>
          </w:p>
          <w:p w14:paraId="23BF97E3" w14:textId="77777777" w:rsidR="003B4915" w:rsidRDefault="003B4915" w:rsidP="003B4915">
            <w:pPr>
              <w:pStyle w:val="table11bullet"/>
              <w:numPr>
                <w:ilvl w:val="0"/>
                <w:numId w:val="35"/>
              </w:numPr>
            </w:pPr>
            <w:r>
              <w:t>dokumentovány</w:t>
            </w:r>
          </w:p>
          <w:p w14:paraId="0832944B" w14:textId="77777777" w:rsidR="003B4915" w:rsidRDefault="003B4915" w:rsidP="003B4915">
            <w:pPr>
              <w:pStyle w:val="table11bullet"/>
              <w:numPr>
                <w:ilvl w:val="0"/>
                <w:numId w:val="35"/>
              </w:numPr>
            </w:pPr>
            <w:r>
              <w:t>používají se</w:t>
            </w:r>
          </w:p>
          <w:p w14:paraId="28338059" w14:textId="350DF42A" w:rsidR="003B4915" w:rsidRPr="00085B72" w:rsidRDefault="003B4915" w:rsidP="003B4915">
            <w:pPr>
              <w:pStyle w:val="table11bullet"/>
              <w:numPr>
                <w:ilvl w:val="0"/>
                <w:numId w:val="35"/>
              </w:numPr>
              <w:tabs>
                <w:tab w:val="num" w:pos="1392"/>
              </w:tabs>
            </w:pPr>
            <w:r>
              <w:t>jsou známy všem dotčeným stranám?</w:t>
            </w:r>
          </w:p>
        </w:tc>
        <w:tc>
          <w:tcPr>
            <w:tcW w:w="2696" w:type="dxa"/>
            <w:shd w:val="clear" w:color="auto" w:fill="FFFFFF"/>
          </w:tcPr>
          <w:p w14:paraId="1AD1B490" w14:textId="77777777" w:rsidR="003B4915" w:rsidRDefault="003B4915" w:rsidP="003B4915">
            <w:pPr>
              <w:numPr>
                <w:ilvl w:val="0"/>
                <w:numId w:val="16"/>
              </w:numPr>
              <w:spacing w:after="60"/>
              <w:ind w:left="340"/>
              <w:rPr>
                <w:rFonts w:cs="Arial"/>
                <w:sz w:val="18"/>
                <w:szCs w:val="18"/>
              </w:rPr>
            </w:pPr>
            <w:r>
              <w:rPr>
                <w:rFonts w:cs="Arial"/>
                <w:sz w:val="18"/>
                <w:szCs w:val="18"/>
              </w:rPr>
              <w:t>Přezkoumejte bezpečnostní politiky a provozní postupy</w:t>
            </w:r>
          </w:p>
          <w:p w14:paraId="6C97FA4D" w14:textId="38DF39D9" w:rsidR="003B4915" w:rsidRPr="00085B72" w:rsidRDefault="003B4915" w:rsidP="003B4915">
            <w:pPr>
              <w:numPr>
                <w:ilvl w:val="0"/>
                <w:numId w:val="16"/>
              </w:numPr>
              <w:spacing w:after="60"/>
              <w:ind w:left="340"/>
              <w:rPr>
                <w:rFonts w:cs="Arial"/>
                <w:sz w:val="18"/>
                <w:szCs w:val="18"/>
              </w:rPr>
            </w:pPr>
            <w:r>
              <w:rPr>
                <w:rFonts w:cs="Arial"/>
                <w:sz w:val="18"/>
                <w:szCs w:val="18"/>
              </w:rPr>
              <w:t>Rozhovor s personálem</w:t>
            </w:r>
          </w:p>
        </w:tc>
        <w:tc>
          <w:tcPr>
            <w:tcW w:w="715" w:type="dxa"/>
          </w:tcPr>
          <w:p w14:paraId="1D6A49F8"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3" w:type="dxa"/>
          </w:tcPr>
          <w:p w14:paraId="11A47B73"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68" w:type="dxa"/>
          </w:tcPr>
          <w:p w14:paraId="6E20A1C6"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4EB0F34"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8B33BD8" w14:textId="77777777" w:rsidR="003B4915" w:rsidRPr="00085B72" w:rsidRDefault="003B4915" w:rsidP="003B491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4F127CF1" w14:textId="77777777" w:rsidR="00471B4E" w:rsidRPr="00085B72" w:rsidRDefault="00471B4E" w:rsidP="00E12365">
      <w:pPr>
        <w:pStyle w:val="Heading2"/>
      </w:pPr>
      <w:r w:rsidRPr="00085B72">
        <w:br w:type="page"/>
      </w:r>
      <w:bookmarkStart w:id="82" w:name="_Toc13755830"/>
      <w:r w:rsidR="00D62D96" w:rsidRPr="00085B72">
        <w:lastRenderedPageBreak/>
        <w:t>Pravidelné monitorování a testování sítí</w:t>
      </w:r>
      <w:bookmarkEnd w:id="82"/>
    </w:p>
    <w:p w14:paraId="135015C0" w14:textId="77777777" w:rsidR="00D62D96" w:rsidRPr="00085B72" w:rsidRDefault="00D62D96" w:rsidP="000700FD">
      <w:pPr>
        <w:pStyle w:val="Heading3"/>
      </w:pPr>
      <w:bookmarkStart w:id="83" w:name="_Toc13755831"/>
      <w:r w:rsidRPr="00085B72">
        <w:t>Požadavek 10: Sledovat a monitorovat všechny přístupy k síťovým zdrojům a datům držitelů karet</w:t>
      </w:r>
      <w:bookmarkEnd w:id="83"/>
    </w:p>
    <w:tbl>
      <w:tblPr>
        <w:tblW w:w="10684"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387"/>
        <w:gridCol w:w="13"/>
        <w:gridCol w:w="2680"/>
        <w:gridCol w:w="709"/>
        <w:gridCol w:w="6"/>
        <w:gridCol w:w="857"/>
        <w:gridCol w:w="571"/>
        <w:gridCol w:w="794"/>
        <w:gridCol w:w="47"/>
        <w:gridCol w:w="10"/>
        <w:gridCol w:w="737"/>
        <w:gridCol w:w="11"/>
        <w:gridCol w:w="47"/>
      </w:tblGrid>
      <w:tr w:rsidR="00471B4E" w:rsidRPr="00085B72" w14:paraId="003508F6" w14:textId="77777777" w:rsidTr="00C84DEF">
        <w:trPr>
          <w:gridAfter w:val="1"/>
          <w:wAfter w:w="47" w:type="dxa"/>
          <w:cantSplit/>
          <w:trHeight w:val="624"/>
          <w:tblHeader/>
        </w:trPr>
        <w:tc>
          <w:tcPr>
            <w:tcW w:w="4202" w:type="dxa"/>
            <w:gridSpan w:val="2"/>
            <w:vMerge w:val="restart"/>
            <w:shd w:val="clear" w:color="auto" w:fill="D9D9D9"/>
            <w:vAlign w:val="center"/>
          </w:tcPr>
          <w:p w14:paraId="025F2552" w14:textId="77777777" w:rsidR="00471B4E" w:rsidRPr="00085B72" w:rsidRDefault="00471B4E" w:rsidP="002C284B">
            <w:pPr>
              <w:jc w:val="center"/>
              <w:rPr>
                <w:rFonts w:cs="Arial"/>
                <w:b/>
                <w:szCs w:val="20"/>
              </w:rPr>
            </w:pPr>
            <w:r w:rsidRPr="00085B72">
              <w:rPr>
                <w:rFonts w:cs="Arial"/>
                <w:b/>
                <w:szCs w:val="20"/>
              </w:rPr>
              <w:t>PCI DSS Otázka</w:t>
            </w:r>
          </w:p>
        </w:tc>
        <w:tc>
          <w:tcPr>
            <w:tcW w:w="2693" w:type="dxa"/>
            <w:gridSpan w:val="2"/>
            <w:vMerge w:val="restart"/>
            <w:shd w:val="clear" w:color="auto" w:fill="D9D9D9"/>
            <w:vAlign w:val="center"/>
          </w:tcPr>
          <w:p w14:paraId="1727619B" w14:textId="77777777" w:rsidR="00471B4E" w:rsidRPr="00085B72" w:rsidRDefault="00471B4E" w:rsidP="002C284B">
            <w:pPr>
              <w:jc w:val="center"/>
              <w:rPr>
                <w:rFonts w:cs="Arial"/>
                <w:b/>
                <w:szCs w:val="20"/>
              </w:rPr>
            </w:pPr>
            <w:r w:rsidRPr="00085B72">
              <w:rPr>
                <w:rFonts w:cs="Arial"/>
                <w:b/>
                <w:szCs w:val="20"/>
              </w:rPr>
              <w:t>Očekávané Testování</w:t>
            </w:r>
          </w:p>
        </w:tc>
        <w:tc>
          <w:tcPr>
            <w:tcW w:w="3742" w:type="dxa"/>
            <w:gridSpan w:val="9"/>
            <w:shd w:val="clear" w:color="auto" w:fill="D9D9D9"/>
          </w:tcPr>
          <w:p w14:paraId="5CD82E3B" w14:textId="77777777" w:rsidR="00471B4E" w:rsidRPr="00085B72" w:rsidRDefault="00471B4E" w:rsidP="002C284B">
            <w:pPr>
              <w:jc w:val="center"/>
              <w:rPr>
                <w:rFonts w:cs="Arial"/>
                <w:b/>
                <w:sz w:val="18"/>
                <w:szCs w:val="18"/>
              </w:rPr>
            </w:pPr>
            <w:r w:rsidRPr="00085B72">
              <w:rPr>
                <w:rFonts w:cs="Arial"/>
                <w:b/>
                <w:sz w:val="18"/>
                <w:szCs w:val="18"/>
              </w:rPr>
              <w:t xml:space="preserve">Odpověď </w:t>
            </w:r>
          </w:p>
          <w:p w14:paraId="6C7283BE" w14:textId="77777777" w:rsidR="00471B4E" w:rsidRPr="00085B72" w:rsidRDefault="00471B4E" w:rsidP="002C284B">
            <w:pPr>
              <w:jc w:val="center"/>
              <w:rPr>
                <w:rFonts w:cs="Arial"/>
              </w:rPr>
            </w:pPr>
            <w:r w:rsidRPr="00085B72">
              <w:rPr>
                <w:rFonts w:cs="Arial"/>
                <w:b/>
                <w:sz w:val="18"/>
                <w:szCs w:val="18"/>
              </w:rPr>
              <w:t>(zaškrtněte jednu odpověď pro každou otázku)</w:t>
            </w:r>
          </w:p>
        </w:tc>
      </w:tr>
      <w:tr w:rsidR="00471B4E" w:rsidRPr="00085B72" w14:paraId="4B444E63" w14:textId="77777777" w:rsidTr="00C84DEF">
        <w:trPr>
          <w:gridAfter w:val="2"/>
          <w:wAfter w:w="58" w:type="dxa"/>
          <w:cantSplit/>
          <w:trHeight w:val="562"/>
          <w:tblHeader/>
        </w:trPr>
        <w:tc>
          <w:tcPr>
            <w:tcW w:w="4202" w:type="dxa"/>
            <w:gridSpan w:val="2"/>
            <w:vMerge/>
            <w:shd w:val="clear" w:color="auto" w:fill="D9D9D9"/>
          </w:tcPr>
          <w:p w14:paraId="0DA57F71" w14:textId="77777777" w:rsidR="00471B4E" w:rsidRPr="00085B72" w:rsidRDefault="00471B4E" w:rsidP="002C284B">
            <w:pPr>
              <w:rPr>
                <w:rFonts w:cs="Arial"/>
              </w:rPr>
            </w:pPr>
          </w:p>
        </w:tc>
        <w:tc>
          <w:tcPr>
            <w:tcW w:w="2693" w:type="dxa"/>
            <w:gridSpan w:val="2"/>
            <w:vMerge/>
            <w:shd w:val="clear" w:color="auto" w:fill="D9D9D9"/>
          </w:tcPr>
          <w:p w14:paraId="2116BCC3" w14:textId="77777777" w:rsidR="00471B4E" w:rsidRPr="00085B72" w:rsidRDefault="00471B4E" w:rsidP="002C284B">
            <w:pPr>
              <w:rPr>
                <w:rFonts w:cs="Arial"/>
              </w:rPr>
            </w:pPr>
          </w:p>
        </w:tc>
        <w:tc>
          <w:tcPr>
            <w:tcW w:w="715" w:type="dxa"/>
            <w:gridSpan w:val="2"/>
            <w:shd w:val="clear" w:color="auto" w:fill="D9D9D9"/>
          </w:tcPr>
          <w:p w14:paraId="00545B38" w14:textId="77777777" w:rsidR="00471B4E" w:rsidRPr="00085B72" w:rsidRDefault="00471B4E" w:rsidP="002C284B">
            <w:pPr>
              <w:rPr>
                <w:rFonts w:cs="Arial"/>
                <w:b/>
                <w:sz w:val="18"/>
                <w:szCs w:val="18"/>
              </w:rPr>
            </w:pPr>
            <w:r w:rsidRPr="00085B72">
              <w:rPr>
                <w:rFonts w:cs="Arial"/>
                <w:b/>
                <w:sz w:val="18"/>
                <w:szCs w:val="18"/>
              </w:rPr>
              <w:t>ANO</w:t>
            </w:r>
          </w:p>
        </w:tc>
        <w:tc>
          <w:tcPr>
            <w:tcW w:w="857" w:type="dxa"/>
            <w:shd w:val="clear" w:color="auto" w:fill="D9D9D9"/>
          </w:tcPr>
          <w:p w14:paraId="3F3C18E2" w14:textId="77777777" w:rsidR="00471B4E" w:rsidRPr="00085B72" w:rsidRDefault="00471B4E" w:rsidP="002C284B">
            <w:pPr>
              <w:rPr>
                <w:rFonts w:cs="Arial"/>
                <w:b/>
                <w:sz w:val="18"/>
                <w:szCs w:val="18"/>
              </w:rPr>
            </w:pPr>
            <w:r w:rsidRPr="00085B72">
              <w:rPr>
                <w:rFonts w:cs="Arial"/>
                <w:b/>
                <w:sz w:val="18"/>
                <w:szCs w:val="18"/>
              </w:rPr>
              <w:t>ANO s „CCW“</w:t>
            </w:r>
          </w:p>
        </w:tc>
        <w:tc>
          <w:tcPr>
            <w:tcW w:w="571" w:type="dxa"/>
            <w:shd w:val="clear" w:color="auto" w:fill="D9D9D9"/>
          </w:tcPr>
          <w:p w14:paraId="7F937003" w14:textId="77777777" w:rsidR="00471B4E" w:rsidRPr="00085B72" w:rsidRDefault="00471B4E" w:rsidP="002C284B">
            <w:pPr>
              <w:rPr>
                <w:rFonts w:cs="Arial"/>
                <w:b/>
                <w:sz w:val="18"/>
                <w:szCs w:val="18"/>
              </w:rPr>
            </w:pPr>
            <w:r w:rsidRPr="00085B72">
              <w:rPr>
                <w:rFonts w:cs="Arial"/>
                <w:b/>
                <w:sz w:val="18"/>
                <w:szCs w:val="18"/>
              </w:rPr>
              <w:t>NE</w:t>
            </w:r>
          </w:p>
        </w:tc>
        <w:tc>
          <w:tcPr>
            <w:tcW w:w="794" w:type="dxa"/>
            <w:shd w:val="clear" w:color="auto" w:fill="D9D9D9"/>
          </w:tcPr>
          <w:p w14:paraId="563D307A" w14:textId="77777777" w:rsidR="00471B4E" w:rsidRPr="00085B72" w:rsidRDefault="00471B4E" w:rsidP="002C284B">
            <w:pPr>
              <w:rPr>
                <w:rFonts w:cs="Arial"/>
                <w:b/>
                <w:sz w:val="18"/>
                <w:szCs w:val="18"/>
              </w:rPr>
            </w:pPr>
            <w:r w:rsidRPr="00085B72">
              <w:rPr>
                <w:rFonts w:cs="Arial"/>
                <w:b/>
                <w:sz w:val="18"/>
                <w:szCs w:val="18"/>
              </w:rPr>
              <w:t>N/A</w:t>
            </w:r>
          </w:p>
        </w:tc>
        <w:tc>
          <w:tcPr>
            <w:tcW w:w="794" w:type="dxa"/>
            <w:gridSpan w:val="3"/>
            <w:shd w:val="clear" w:color="auto" w:fill="D9D9D9"/>
          </w:tcPr>
          <w:p w14:paraId="0479AF3C" w14:textId="77777777" w:rsidR="00471B4E" w:rsidRPr="00085B72" w:rsidRDefault="00471B4E" w:rsidP="002C284B">
            <w:pPr>
              <w:rPr>
                <w:rFonts w:cs="Arial"/>
                <w:b/>
                <w:sz w:val="18"/>
                <w:szCs w:val="18"/>
              </w:rPr>
            </w:pPr>
            <w:r w:rsidRPr="00085B72">
              <w:rPr>
                <w:rFonts w:cs="Arial"/>
                <w:b/>
                <w:sz w:val="18"/>
                <w:szCs w:val="18"/>
              </w:rPr>
              <w:t>Netestováno</w:t>
            </w:r>
          </w:p>
        </w:tc>
      </w:tr>
      <w:tr w:rsidR="00103B1A" w:rsidRPr="00085B72" w14:paraId="58E23343" w14:textId="77777777" w:rsidTr="00C84DEF">
        <w:trPr>
          <w:gridAfter w:val="2"/>
          <w:wAfter w:w="58" w:type="dxa"/>
          <w:cantSplit/>
        </w:trPr>
        <w:tc>
          <w:tcPr>
            <w:tcW w:w="815" w:type="dxa"/>
            <w:vMerge w:val="restart"/>
          </w:tcPr>
          <w:p w14:paraId="168011A5" w14:textId="66BB02F6" w:rsidR="00103B1A" w:rsidRPr="00085B72" w:rsidRDefault="00103B1A" w:rsidP="00103B1A">
            <w:pPr>
              <w:rPr>
                <w:rFonts w:cs="Arial"/>
                <w:sz w:val="18"/>
                <w:szCs w:val="18"/>
              </w:rPr>
            </w:pPr>
            <w:r>
              <w:rPr>
                <w:rFonts w:cs="Arial"/>
                <w:sz w:val="18"/>
                <w:szCs w:val="18"/>
              </w:rPr>
              <w:t>10.1</w:t>
            </w:r>
          </w:p>
        </w:tc>
        <w:tc>
          <w:tcPr>
            <w:tcW w:w="3387" w:type="dxa"/>
            <w:shd w:val="clear" w:color="auto" w:fill="FFFFFF"/>
          </w:tcPr>
          <w:p w14:paraId="4A31AD13" w14:textId="163ABD4E" w:rsidR="00103B1A" w:rsidRPr="00085B72" w:rsidRDefault="00103B1A" w:rsidP="00103B1A">
            <w:pPr>
              <w:autoSpaceDE w:val="0"/>
              <w:autoSpaceDN w:val="0"/>
              <w:adjustRightInd w:val="0"/>
              <w:rPr>
                <w:rFonts w:cs="Arial"/>
                <w:sz w:val="18"/>
                <w:szCs w:val="18"/>
              </w:rPr>
            </w:pPr>
            <w:r>
              <w:rPr>
                <w:rFonts w:cs="Arial"/>
                <w:sz w:val="18"/>
                <w:szCs w:val="18"/>
              </w:rPr>
              <w:t xml:space="preserve">(a) Jsou auditní </w:t>
            </w:r>
            <w:r w:rsidR="005A21D5">
              <w:rPr>
                <w:rFonts w:cs="Arial"/>
                <w:sz w:val="18"/>
                <w:szCs w:val="18"/>
              </w:rPr>
              <w:t>stopy</w:t>
            </w:r>
            <w:r>
              <w:rPr>
                <w:rFonts w:cs="Arial"/>
                <w:sz w:val="18"/>
                <w:szCs w:val="18"/>
              </w:rPr>
              <w:t xml:space="preserve"> spuštěny a aktivovány pro systémové komponenty?</w:t>
            </w:r>
          </w:p>
        </w:tc>
        <w:tc>
          <w:tcPr>
            <w:tcW w:w="2693" w:type="dxa"/>
            <w:gridSpan w:val="2"/>
            <w:shd w:val="clear" w:color="auto" w:fill="FFFFFF"/>
          </w:tcPr>
          <w:p w14:paraId="05DB9109" w14:textId="77777777" w:rsidR="00103B1A" w:rsidRDefault="00103B1A" w:rsidP="00103B1A">
            <w:pPr>
              <w:numPr>
                <w:ilvl w:val="0"/>
                <w:numId w:val="16"/>
              </w:numPr>
              <w:spacing w:after="60"/>
              <w:ind w:left="340"/>
              <w:rPr>
                <w:rFonts w:cs="Arial"/>
                <w:sz w:val="18"/>
                <w:szCs w:val="18"/>
              </w:rPr>
            </w:pPr>
            <w:r>
              <w:rPr>
                <w:rFonts w:cs="Arial"/>
                <w:sz w:val="18"/>
                <w:szCs w:val="18"/>
              </w:rPr>
              <w:t>Sledujte procesy</w:t>
            </w:r>
          </w:p>
          <w:p w14:paraId="4519C8A9" w14:textId="54D3331A" w:rsidR="00103B1A" w:rsidRPr="00085B72" w:rsidRDefault="00103B1A" w:rsidP="00103B1A">
            <w:pPr>
              <w:numPr>
                <w:ilvl w:val="0"/>
                <w:numId w:val="16"/>
              </w:numPr>
              <w:spacing w:after="60"/>
              <w:ind w:left="340"/>
              <w:rPr>
                <w:rFonts w:cs="Arial"/>
                <w:sz w:val="18"/>
                <w:szCs w:val="18"/>
              </w:rPr>
            </w:pPr>
            <w:r w:rsidRPr="001763D8">
              <w:rPr>
                <w:rFonts w:cs="Arial"/>
                <w:sz w:val="18"/>
                <w:szCs w:val="18"/>
              </w:rPr>
              <w:t>Rozhovor s administrátory systémů</w:t>
            </w:r>
          </w:p>
        </w:tc>
        <w:tc>
          <w:tcPr>
            <w:tcW w:w="715" w:type="dxa"/>
            <w:gridSpan w:val="2"/>
          </w:tcPr>
          <w:p w14:paraId="0933DA5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54BA7AD"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626C658C"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380938F"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6A9BDC7"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20D0E93F" w14:textId="77777777" w:rsidTr="00C84DEF">
        <w:trPr>
          <w:gridAfter w:val="2"/>
          <w:wAfter w:w="58" w:type="dxa"/>
          <w:cantSplit/>
        </w:trPr>
        <w:tc>
          <w:tcPr>
            <w:tcW w:w="815" w:type="dxa"/>
            <w:vMerge/>
          </w:tcPr>
          <w:p w14:paraId="78D5857A" w14:textId="77777777" w:rsidR="00103B1A" w:rsidRPr="00085B72" w:rsidRDefault="00103B1A" w:rsidP="00103B1A">
            <w:pPr>
              <w:rPr>
                <w:rFonts w:cs="Arial"/>
                <w:sz w:val="18"/>
                <w:szCs w:val="18"/>
              </w:rPr>
            </w:pPr>
          </w:p>
        </w:tc>
        <w:tc>
          <w:tcPr>
            <w:tcW w:w="3387" w:type="dxa"/>
            <w:shd w:val="clear" w:color="auto" w:fill="FFFFFF"/>
          </w:tcPr>
          <w:p w14:paraId="326E87FE" w14:textId="01B33CAB" w:rsidR="00103B1A" w:rsidRPr="00085B72" w:rsidRDefault="00103B1A" w:rsidP="00103B1A">
            <w:pPr>
              <w:autoSpaceDE w:val="0"/>
              <w:autoSpaceDN w:val="0"/>
              <w:adjustRightInd w:val="0"/>
              <w:rPr>
                <w:rFonts w:cs="Arial"/>
                <w:sz w:val="18"/>
                <w:szCs w:val="18"/>
              </w:rPr>
            </w:pPr>
            <w:r>
              <w:rPr>
                <w:rFonts w:cs="Arial"/>
                <w:sz w:val="18"/>
                <w:szCs w:val="18"/>
              </w:rPr>
              <w:t>(b) Jsou přístupy k systémovým komponentám spojeny s jednotlivými uživateli?</w:t>
            </w:r>
          </w:p>
        </w:tc>
        <w:tc>
          <w:tcPr>
            <w:tcW w:w="2693" w:type="dxa"/>
            <w:gridSpan w:val="2"/>
            <w:shd w:val="clear" w:color="auto" w:fill="FFFFFF"/>
          </w:tcPr>
          <w:p w14:paraId="66CC7509" w14:textId="77777777" w:rsidR="00103B1A" w:rsidRDefault="00103B1A" w:rsidP="00103B1A">
            <w:pPr>
              <w:numPr>
                <w:ilvl w:val="0"/>
                <w:numId w:val="16"/>
              </w:numPr>
              <w:spacing w:after="60"/>
              <w:ind w:left="340"/>
              <w:rPr>
                <w:rFonts w:cs="Arial"/>
                <w:sz w:val="18"/>
                <w:szCs w:val="18"/>
              </w:rPr>
            </w:pPr>
            <w:r>
              <w:rPr>
                <w:rFonts w:cs="Arial"/>
                <w:sz w:val="18"/>
                <w:szCs w:val="18"/>
              </w:rPr>
              <w:t>Sledujte procesy</w:t>
            </w:r>
          </w:p>
          <w:p w14:paraId="72A31A8A" w14:textId="0F702F05" w:rsidR="00103B1A" w:rsidRPr="00085B72" w:rsidRDefault="00103B1A" w:rsidP="00103B1A">
            <w:pPr>
              <w:numPr>
                <w:ilvl w:val="0"/>
                <w:numId w:val="16"/>
              </w:numPr>
              <w:spacing w:after="60"/>
              <w:ind w:left="340"/>
              <w:rPr>
                <w:rFonts w:cs="Arial"/>
                <w:sz w:val="18"/>
                <w:szCs w:val="18"/>
              </w:rPr>
            </w:pPr>
            <w:r w:rsidRPr="001763D8">
              <w:rPr>
                <w:rFonts w:cs="Arial"/>
                <w:sz w:val="18"/>
                <w:szCs w:val="18"/>
              </w:rPr>
              <w:t>Rozhovor s administrátory systémů</w:t>
            </w:r>
          </w:p>
        </w:tc>
        <w:tc>
          <w:tcPr>
            <w:tcW w:w="715" w:type="dxa"/>
            <w:gridSpan w:val="2"/>
          </w:tcPr>
          <w:p w14:paraId="763E05A8"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46C0307"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EBD0D43"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5B2CEDB"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7B689CB"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2E69EDF5" w14:textId="77777777" w:rsidTr="005F3965">
        <w:trPr>
          <w:gridAfter w:val="2"/>
          <w:wAfter w:w="58" w:type="dxa"/>
          <w:cantSplit/>
        </w:trPr>
        <w:tc>
          <w:tcPr>
            <w:tcW w:w="815" w:type="dxa"/>
          </w:tcPr>
          <w:p w14:paraId="0990C7B8" w14:textId="5DC891C1" w:rsidR="00103B1A" w:rsidRPr="00085B72" w:rsidRDefault="00103B1A" w:rsidP="00103B1A">
            <w:pPr>
              <w:rPr>
                <w:rFonts w:cs="Arial"/>
                <w:sz w:val="18"/>
                <w:szCs w:val="18"/>
              </w:rPr>
            </w:pPr>
            <w:r>
              <w:rPr>
                <w:rFonts w:cs="Arial"/>
                <w:sz w:val="18"/>
                <w:szCs w:val="18"/>
              </w:rPr>
              <w:t>10.2</w:t>
            </w:r>
          </w:p>
        </w:tc>
        <w:tc>
          <w:tcPr>
            <w:tcW w:w="3387" w:type="dxa"/>
            <w:shd w:val="clear" w:color="auto" w:fill="FFFFFF"/>
          </w:tcPr>
          <w:p w14:paraId="124A894E" w14:textId="1475A609" w:rsidR="00103B1A" w:rsidRPr="00085B72" w:rsidRDefault="00103B1A" w:rsidP="00103B1A">
            <w:pPr>
              <w:autoSpaceDE w:val="0"/>
              <w:autoSpaceDN w:val="0"/>
              <w:adjustRightInd w:val="0"/>
              <w:rPr>
                <w:rFonts w:cs="Arial"/>
                <w:sz w:val="18"/>
                <w:szCs w:val="18"/>
              </w:rPr>
            </w:pPr>
            <w:r>
              <w:rPr>
                <w:rFonts w:cs="Arial"/>
                <w:sz w:val="18"/>
                <w:szCs w:val="18"/>
              </w:rPr>
              <w:t xml:space="preserve">Jsou implementovány automatizované </w:t>
            </w:r>
            <w:r w:rsidR="005A21D5">
              <w:rPr>
                <w:rFonts w:cs="Arial"/>
                <w:sz w:val="18"/>
                <w:szCs w:val="18"/>
              </w:rPr>
              <w:t xml:space="preserve">auditní stopy </w:t>
            </w:r>
            <w:r>
              <w:rPr>
                <w:rFonts w:cs="Arial"/>
                <w:sz w:val="18"/>
                <w:szCs w:val="18"/>
              </w:rPr>
              <w:t>pro všechny systémové komponenty pro rekonstrukci následujících událostí:</w:t>
            </w:r>
          </w:p>
        </w:tc>
        <w:tc>
          <w:tcPr>
            <w:tcW w:w="6424" w:type="dxa"/>
            <w:gridSpan w:val="10"/>
            <w:shd w:val="clear" w:color="auto" w:fill="D9D9D9" w:themeFill="background1" w:themeFillShade="D9"/>
          </w:tcPr>
          <w:p w14:paraId="5082364C" w14:textId="77777777" w:rsidR="00103B1A" w:rsidRPr="00085B72" w:rsidRDefault="00103B1A" w:rsidP="00103B1A">
            <w:pPr>
              <w:spacing w:after="60"/>
              <w:jc w:val="center"/>
              <w:rPr>
                <w:rFonts w:cs="Arial"/>
              </w:rPr>
            </w:pPr>
          </w:p>
        </w:tc>
      </w:tr>
      <w:tr w:rsidR="00103B1A" w:rsidRPr="00085B72" w14:paraId="3C7D5C52" w14:textId="77777777" w:rsidTr="00C84DEF">
        <w:trPr>
          <w:gridAfter w:val="2"/>
          <w:wAfter w:w="58" w:type="dxa"/>
          <w:cantSplit/>
        </w:trPr>
        <w:tc>
          <w:tcPr>
            <w:tcW w:w="815" w:type="dxa"/>
          </w:tcPr>
          <w:p w14:paraId="30DA9C82" w14:textId="4C189620" w:rsidR="00103B1A" w:rsidRPr="00085B72" w:rsidRDefault="00103B1A" w:rsidP="00103B1A">
            <w:pPr>
              <w:rPr>
                <w:rFonts w:cs="Arial"/>
                <w:sz w:val="18"/>
                <w:szCs w:val="18"/>
              </w:rPr>
            </w:pPr>
            <w:r>
              <w:rPr>
                <w:rFonts w:cs="Arial"/>
                <w:sz w:val="18"/>
                <w:szCs w:val="18"/>
              </w:rPr>
              <w:t>10.2.1</w:t>
            </w:r>
          </w:p>
        </w:tc>
        <w:tc>
          <w:tcPr>
            <w:tcW w:w="3387" w:type="dxa"/>
            <w:shd w:val="clear" w:color="auto" w:fill="FFFFFF"/>
          </w:tcPr>
          <w:p w14:paraId="4DB2EC29" w14:textId="66442CE7" w:rsidR="00103B1A" w:rsidRPr="00085B72" w:rsidRDefault="00103B1A" w:rsidP="00103B1A">
            <w:pPr>
              <w:autoSpaceDE w:val="0"/>
              <w:autoSpaceDN w:val="0"/>
              <w:adjustRightInd w:val="0"/>
              <w:rPr>
                <w:rFonts w:cs="Arial"/>
                <w:sz w:val="18"/>
                <w:szCs w:val="18"/>
              </w:rPr>
            </w:pPr>
            <w:r>
              <w:rPr>
                <w:rFonts w:cs="Arial"/>
                <w:sz w:val="18"/>
                <w:szCs w:val="18"/>
              </w:rPr>
              <w:t>Všechny individuální přístupy uživatele k datům držitelů karet?</w:t>
            </w:r>
          </w:p>
        </w:tc>
        <w:tc>
          <w:tcPr>
            <w:tcW w:w="2693" w:type="dxa"/>
            <w:gridSpan w:val="2"/>
            <w:shd w:val="clear" w:color="auto" w:fill="FFFFFF"/>
          </w:tcPr>
          <w:p w14:paraId="26C57711"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0075861F"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4859205C" w14:textId="212A8B3B"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1E3B4CB4"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63FA62B7"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17A9F1B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DAA5D74"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3BD02DE4"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6C18E682" w14:textId="77777777" w:rsidTr="00C84DEF">
        <w:trPr>
          <w:gridAfter w:val="2"/>
          <w:wAfter w:w="58" w:type="dxa"/>
          <w:cantSplit/>
        </w:trPr>
        <w:tc>
          <w:tcPr>
            <w:tcW w:w="815" w:type="dxa"/>
          </w:tcPr>
          <w:p w14:paraId="304B7D1F" w14:textId="782C0C74" w:rsidR="00103B1A" w:rsidRPr="00085B72" w:rsidRDefault="00103B1A" w:rsidP="00103B1A">
            <w:pPr>
              <w:rPr>
                <w:rFonts w:cs="Arial"/>
                <w:sz w:val="18"/>
                <w:szCs w:val="18"/>
              </w:rPr>
            </w:pPr>
            <w:r>
              <w:rPr>
                <w:rFonts w:cs="Arial"/>
                <w:sz w:val="18"/>
                <w:szCs w:val="18"/>
              </w:rPr>
              <w:t>10.2.2</w:t>
            </w:r>
          </w:p>
        </w:tc>
        <w:tc>
          <w:tcPr>
            <w:tcW w:w="3387" w:type="dxa"/>
            <w:shd w:val="clear" w:color="auto" w:fill="FFFFFF"/>
          </w:tcPr>
          <w:p w14:paraId="5B0BE51A" w14:textId="4CE6BCEB" w:rsidR="00103B1A" w:rsidRPr="00085B72" w:rsidRDefault="00103B1A" w:rsidP="00103B1A">
            <w:pPr>
              <w:autoSpaceDE w:val="0"/>
              <w:autoSpaceDN w:val="0"/>
              <w:adjustRightInd w:val="0"/>
              <w:rPr>
                <w:rFonts w:cs="Arial"/>
                <w:sz w:val="18"/>
                <w:szCs w:val="18"/>
              </w:rPr>
            </w:pPr>
            <w:r>
              <w:rPr>
                <w:rFonts w:cs="Arial"/>
                <w:sz w:val="18"/>
                <w:szCs w:val="18"/>
              </w:rPr>
              <w:t>V</w:t>
            </w:r>
            <w:r w:rsidRPr="00594AC2">
              <w:rPr>
                <w:rFonts w:cs="Arial"/>
                <w:sz w:val="18"/>
                <w:szCs w:val="18"/>
              </w:rPr>
              <w:t xml:space="preserve">šechny akce jednotlivců provedené s </w:t>
            </w:r>
            <w:proofErr w:type="spellStart"/>
            <w:r>
              <w:rPr>
                <w:rFonts w:cs="Arial"/>
                <w:sz w:val="18"/>
                <w:szCs w:val="18"/>
              </w:rPr>
              <w:t>root</w:t>
            </w:r>
            <w:proofErr w:type="spellEnd"/>
            <w:r>
              <w:rPr>
                <w:rFonts w:cs="Arial"/>
                <w:sz w:val="18"/>
                <w:szCs w:val="18"/>
              </w:rPr>
              <w:t xml:space="preserve"> (nejvyšším)</w:t>
            </w:r>
            <w:r w:rsidRPr="00594AC2">
              <w:rPr>
                <w:rFonts w:cs="Arial"/>
                <w:sz w:val="18"/>
                <w:szCs w:val="18"/>
              </w:rPr>
              <w:t xml:space="preserve"> nebo administrativním </w:t>
            </w:r>
            <w:r>
              <w:rPr>
                <w:rFonts w:cs="Arial"/>
                <w:sz w:val="18"/>
                <w:szCs w:val="18"/>
              </w:rPr>
              <w:t>oprávněním</w:t>
            </w:r>
            <w:r w:rsidRPr="00594AC2">
              <w:rPr>
                <w:rFonts w:cs="Arial"/>
                <w:sz w:val="18"/>
                <w:szCs w:val="18"/>
              </w:rPr>
              <w:t>?</w:t>
            </w:r>
          </w:p>
        </w:tc>
        <w:tc>
          <w:tcPr>
            <w:tcW w:w="2693" w:type="dxa"/>
            <w:gridSpan w:val="2"/>
            <w:shd w:val="clear" w:color="auto" w:fill="FFFFFF"/>
          </w:tcPr>
          <w:p w14:paraId="2DBCDE2D"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41A437F8"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6C3E8C12" w14:textId="5AFBD540"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36907B09"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5FCCE2B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2221CCF"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1B80FFD"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D4A07C6"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6FDB55B7" w14:textId="77777777" w:rsidTr="00C84DEF">
        <w:trPr>
          <w:gridAfter w:val="2"/>
          <w:wAfter w:w="58" w:type="dxa"/>
          <w:cantSplit/>
        </w:trPr>
        <w:tc>
          <w:tcPr>
            <w:tcW w:w="815" w:type="dxa"/>
          </w:tcPr>
          <w:p w14:paraId="1250072D" w14:textId="0A30DBFC" w:rsidR="00103B1A" w:rsidRPr="00085B72" w:rsidRDefault="00103B1A" w:rsidP="00103B1A">
            <w:pPr>
              <w:rPr>
                <w:rFonts w:cs="Arial"/>
                <w:sz w:val="18"/>
                <w:szCs w:val="18"/>
              </w:rPr>
            </w:pPr>
            <w:r>
              <w:rPr>
                <w:rFonts w:cs="Arial"/>
                <w:sz w:val="18"/>
                <w:szCs w:val="18"/>
              </w:rPr>
              <w:t>10.2.3</w:t>
            </w:r>
          </w:p>
        </w:tc>
        <w:tc>
          <w:tcPr>
            <w:tcW w:w="3387" w:type="dxa"/>
            <w:shd w:val="clear" w:color="auto" w:fill="FFFFFF"/>
          </w:tcPr>
          <w:p w14:paraId="232FFA94" w14:textId="0F73FCF6" w:rsidR="00103B1A" w:rsidRPr="00085B72" w:rsidRDefault="00103B1A" w:rsidP="00103B1A">
            <w:pPr>
              <w:autoSpaceDE w:val="0"/>
              <w:autoSpaceDN w:val="0"/>
              <w:adjustRightInd w:val="0"/>
              <w:rPr>
                <w:rFonts w:cs="Arial"/>
                <w:sz w:val="18"/>
                <w:szCs w:val="18"/>
              </w:rPr>
            </w:pPr>
            <w:r>
              <w:rPr>
                <w:rFonts w:cs="Arial"/>
                <w:sz w:val="18"/>
                <w:szCs w:val="18"/>
              </w:rPr>
              <w:t xml:space="preserve">Přístup ke všem auditním </w:t>
            </w:r>
            <w:r w:rsidR="005A21D5">
              <w:rPr>
                <w:rFonts w:cs="Arial"/>
                <w:sz w:val="18"/>
                <w:szCs w:val="18"/>
              </w:rPr>
              <w:t>stopám</w:t>
            </w:r>
            <w:r>
              <w:rPr>
                <w:rFonts w:cs="Arial"/>
                <w:sz w:val="18"/>
                <w:szCs w:val="18"/>
              </w:rPr>
              <w:t>?</w:t>
            </w:r>
          </w:p>
        </w:tc>
        <w:tc>
          <w:tcPr>
            <w:tcW w:w="2693" w:type="dxa"/>
            <w:gridSpan w:val="2"/>
            <w:shd w:val="clear" w:color="auto" w:fill="FFFFFF"/>
          </w:tcPr>
          <w:p w14:paraId="7C2175EF"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2AB65639"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66999DA3" w14:textId="45F05108"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2E4175E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0549973"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688FA0A6"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12F24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16E52579"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3E0D5479" w14:textId="77777777" w:rsidTr="00C84DEF">
        <w:trPr>
          <w:gridAfter w:val="2"/>
          <w:wAfter w:w="58" w:type="dxa"/>
          <w:cantSplit/>
        </w:trPr>
        <w:tc>
          <w:tcPr>
            <w:tcW w:w="815" w:type="dxa"/>
          </w:tcPr>
          <w:p w14:paraId="4C74479D" w14:textId="2F616BE3" w:rsidR="00103B1A" w:rsidRPr="00085B72" w:rsidRDefault="00103B1A" w:rsidP="00103B1A">
            <w:pPr>
              <w:rPr>
                <w:rFonts w:cs="Arial"/>
                <w:sz w:val="18"/>
                <w:szCs w:val="18"/>
              </w:rPr>
            </w:pPr>
            <w:r>
              <w:rPr>
                <w:rFonts w:cs="Arial"/>
                <w:sz w:val="18"/>
                <w:szCs w:val="18"/>
              </w:rPr>
              <w:t>10.2.4</w:t>
            </w:r>
          </w:p>
        </w:tc>
        <w:tc>
          <w:tcPr>
            <w:tcW w:w="3387" w:type="dxa"/>
            <w:shd w:val="clear" w:color="auto" w:fill="FFFFFF"/>
          </w:tcPr>
          <w:p w14:paraId="23EC2EE0" w14:textId="47749DFC" w:rsidR="00103B1A" w:rsidRPr="00085B72" w:rsidRDefault="00103B1A" w:rsidP="00103B1A">
            <w:pPr>
              <w:autoSpaceDE w:val="0"/>
              <w:autoSpaceDN w:val="0"/>
              <w:adjustRightInd w:val="0"/>
              <w:rPr>
                <w:rFonts w:cs="Arial"/>
                <w:sz w:val="18"/>
                <w:szCs w:val="18"/>
              </w:rPr>
            </w:pPr>
            <w:r>
              <w:rPr>
                <w:rFonts w:cs="Arial"/>
                <w:sz w:val="18"/>
                <w:szCs w:val="18"/>
              </w:rPr>
              <w:t>Neplatné pokusy o logický přístup?</w:t>
            </w:r>
          </w:p>
        </w:tc>
        <w:tc>
          <w:tcPr>
            <w:tcW w:w="2693" w:type="dxa"/>
            <w:gridSpan w:val="2"/>
            <w:shd w:val="clear" w:color="auto" w:fill="FFFFFF"/>
          </w:tcPr>
          <w:p w14:paraId="6463930F"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5B0D8109"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399D9F16" w14:textId="09AD244E"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6EECE75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117387A4"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18275774"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852AB72"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568817FE"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18CC8596" w14:textId="77777777" w:rsidTr="00C84DEF">
        <w:trPr>
          <w:gridAfter w:val="2"/>
          <w:wAfter w:w="58" w:type="dxa"/>
          <w:cantSplit/>
        </w:trPr>
        <w:tc>
          <w:tcPr>
            <w:tcW w:w="815" w:type="dxa"/>
          </w:tcPr>
          <w:p w14:paraId="206E80B3" w14:textId="52566CF3" w:rsidR="00103B1A" w:rsidRPr="00085B72" w:rsidRDefault="00103B1A" w:rsidP="00103B1A">
            <w:pPr>
              <w:rPr>
                <w:rFonts w:cs="Arial"/>
                <w:sz w:val="18"/>
                <w:szCs w:val="18"/>
              </w:rPr>
            </w:pPr>
            <w:r>
              <w:rPr>
                <w:rFonts w:cs="Arial"/>
                <w:sz w:val="18"/>
                <w:szCs w:val="18"/>
              </w:rPr>
              <w:t>10.2.5</w:t>
            </w:r>
          </w:p>
        </w:tc>
        <w:tc>
          <w:tcPr>
            <w:tcW w:w="3387" w:type="dxa"/>
            <w:shd w:val="clear" w:color="auto" w:fill="FFFFFF"/>
          </w:tcPr>
          <w:p w14:paraId="4A4C053B" w14:textId="40E8936A" w:rsidR="00103B1A" w:rsidRPr="00085B72" w:rsidRDefault="00103B1A" w:rsidP="00103B1A">
            <w:pPr>
              <w:autoSpaceDE w:val="0"/>
              <w:autoSpaceDN w:val="0"/>
              <w:adjustRightInd w:val="0"/>
              <w:rPr>
                <w:rFonts w:cs="Arial"/>
                <w:sz w:val="18"/>
                <w:szCs w:val="18"/>
              </w:rPr>
            </w:pPr>
            <w:r w:rsidRPr="00594AC2">
              <w:rPr>
                <w:rFonts w:cs="Arial"/>
                <w:sz w:val="18"/>
                <w:szCs w:val="18"/>
              </w:rPr>
              <w:t xml:space="preserve">Použití a změny identifikačních a autentizačních mechanismů – mimo jiné vytváření nových účtů a zvyšování </w:t>
            </w:r>
            <w:r>
              <w:rPr>
                <w:rFonts w:cs="Arial"/>
                <w:sz w:val="18"/>
                <w:szCs w:val="18"/>
              </w:rPr>
              <w:t>oprávnění</w:t>
            </w:r>
            <w:r w:rsidRPr="00594AC2">
              <w:rPr>
                <w:rFonts w:cs="Arial"/>
                <w:sz w:val="18"/>
                <w:szCs w:val="18"/>
              </w:rPr>
              <w:t xml:space="preserve"> - a všechny změny, doplnění nebo vymazání účtů s</w:t>
            </w:r>
            <w:r>
              <w:rPr>
                <w:rFonts w:cs="Arial"/>
                <w:sz w:val="18"/>
                <w:szCs w:val="18"/>
              </w:rPr>
              <w:t> </w:t>
            </w:r>
            <w:proofErr w:type="spellStart"/>
            <w:r>
              <w:rPr>
                <w:rFonts w:cs="Arial"/>
                <w:sz w:val="18"/>
                <w:szCs w:val="18"/>
              </w:rPr>
              <w:t>root</w:t>
            </w:r>
            <w:proofErr w:type="spellEnd"/>
            <w:r w:rsidRPr="00594AC2">
              <w:rPr>
                <w:rFonts w:cs="Arial"/>
                <w:sz w:val="18"/>
                <w:szCs w:val="18"/>
              </w:rPr>
              <w:t xml:space="preserve"> nebo administrativními </w:t>
            </w:r>
            <w:r>
              <w:rPr>
                <w:rFonts w:cs="Arial"/>
                <w:sz w:val="18"/>
                <w:szCs w:val="18"/>
              </w:rPr>
              <w:t>oprávněními</w:t>
            </w:r>
            <w:r w:rsidRPr="00594AC2">
              <w:rPr>
                <w:rFonts w:cs="Arial"/>
                <w:sz w:val="18"/>
                <w:szCs w:val="18"/>
              </w:rPr>
              <w:t>?</w:t>
            </w:r>
          </w:p>
        </w:tc>
        <w:tc>
          <w:tcPr>
            <w:tcW w:w="2693" w:type="dxa"/>
            <w:gridSpan w:val="2"/>
            <w:shd w:val="clear" w:color="auto" w:fill="FFFFFF"/>
          </w:tcPr>
          <w:p w14:paraId="349649CB"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0499B084"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5EFFD0AC" w14:textId="35A60554"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16F537BE"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5868450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32CB838"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A4094B"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110570FE"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643FAD47" w14:textId="77777777" w:rsidTr="00C84DEF">
        <w:trPr>
          <w:gridAfter w:val="2"/>
          <w:wAfter w:w="58" w:type="dxa"/>
          <w:cantSplit/>
        </w:trPr>
        <w:tc>
          <w:tcPr>
            <w:tcW w:w="815" w:type="dxa"/>
          </w:tcPr>
          <w:p w14:paraId="792D7FA4" w14:textId="3D2724E2" w:rsidR="00103B1A" w:rsidRPr="00085B72" w:rsidRDefault="00103B1A" w:rsidP="00103B1A">
            <w:pPr>
              <w:rPr>
                <w:rFonts w:cs="Arial"/>
                <w:sz w:val="18"/>
                <w:szCs w:val="18"/>
              </w:rPr>
            </w:pPr>
            <w:r>
              <w:rPr>
                <w:rFonts w:cs="Arial"/>
                <w:sz w:val="18"/>
                <w:szCs w:val="18"/>
              </w:rPr>
              <w:t>10.2.6</w:t>
            </w:r>
          </w:p>
        </w:tc>
        <w:tc>
          <w:tcPr>
            <w:tcW w:w="3387" w:type="dxa"/>
            <w:shd w:val="clear" w:color="auto" w:fill="FFFFFF"/>
          </w:tcPr>
          <w:p w14:paraId="6186A09A" w14:textId="2E46DDDF" w:rsidR="00103B1A" w:rsidRPr="00085B72" w:rsidRDefault="00103B1A" w:rsidP="00103B1A">
            <w:pPr>
              <w:autoSpaceDE w:val="0"/>
              <w:autoSpaceDN w:val="0"/>
              <w:adjustRightInd w:val="0"/>
              <w:rPr>
                <w:rFonts w:cs="Arial"/>
                <w:sz w:val="18"/>
                <w:szCs w:val="18"/>
              </w:rPr>
            </w:pPr>
            <w:r>
              <w:rPr>
                <w:rFonts w:cs="Arial"/>
                <w:sz w:val="18"/>
                <w:szCs w:val="18"/>
              </w:rPr>
              <w:t>Inicializace, vypnutí nebo pozastavení auditních záznamů?</w:t>
            </w:r>
          </w:p>
        </w:tc>
        <w:tc>
          <w:tcPr>
            <w:tcW w:w="2693" w:type="dxa"/>
            <w:gridSpan w:val="2"/>
            <w:shd w:val="clear" w:color="auto" w:fill="FFFFFF"/>
          </w:tcPr>
          <w:p w14:paraId="44CAAE71"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2E92F7B3"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217CBB61" w14:textId="19E9DBAF"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492D4AF5"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69A18739"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4CD76F6"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959B2BB"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512A710C"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3B1A" w:rsidRPr="00085B72" w14:paraId="6468B142" w14:textId="77777777" w:rsidTr="00C84DEF">
        <w:trPr>
          <w:gridAfter w:val="2"/>
          <w:wAfter w:w="58" w:type="dxa"/>
          <w:cantSplit/>
        </w:trPr>
        <w:tc>
          <w:tcPr>
            <w:tcW w:w="815" w:type="dxa"/>
          </w:tcPr>
          <w:p w14:paraId="79E7676A" w14:textId="3B9D98D3" w:rsidR="00103B1A" w:rsidRPr="00085B72" w:rsidRDefault="00103B1A" w:rsidP="00103B1A">
            <w:pPr>
              <w:rPr>
                <w:rFonts w:cs="Arial"/>
                <w:sz w:val="18"/>
                <w:szCs w:val="18"/>
              </w:rPr>
            </w:pPr>
            <w:r>
              <w:rPr>
                <w:rFonts w:cs="Arial"/>
                <w:sz w:val="18"/>
                <w:szCs w:val="18"/>
              </w:rPr>
              <w:t>10.2.7</w:t>
            </w:r>
          </w:p>
        </w:tc>
        <w:tc>
          <w:tcPr>
            <w:tcW w:w="3387" w:type="dxa"/>
            <w:shd w:val="clear" w:color="auto" w:fill="FFFFFF"/>
          </w:tcPr>
          <w:p w14:paraId="3D77398E" w14:textId="21626219" w:rsidR="00103B1A" w:rsidRPr="00085B72" w:rsidRDefault="00103B1A" w:rsidP="00103B1A">
            <w:pPr>
              <w:autoSpaceDE w:val="0"/>
              <w:autoSpaceDN w:val="0"/>
              <w:adjustRightInd w:val="0"/>
              <w:rPr>
                <w:rFonts w:cs="Arial"/>
                <w:sz w:val="18"/>
                <w:szCs w:val="18"/>
              </w:rPr>
            </w:pPr>
            <w:r>
              <w:rPr>
                <w:rFonts w:cs="Arial"/>
                <w:sz w:val="18"/>
                <w:szCs w:val="18"/>
              </w:rPr>
              <w:t>Vytvoření a mazání objektů na systémové úrovni?</w:t>
            </w:r>
          </w:p>
        </w:tc>
        <w:tc>
          <w:tcPr>
            <w:tcW w:w="2693" w:type="dxa"/>
            <w:gridSpan w:val="2"/>
            <w:shd w:val="clear" w:color="auto" w:fill="FFFFFF"/>
          </w:tcPr>
          <w:p w14:paraId="59202D00" w14:textId="77777777" w:rsidR="00103B1A" w:rsidRDefault="00103B1A" w:rsidP="00103B1A">
            <w:pPr>
              <w:numPr>
                <w:ilvl w:val="0"/>
                <w:numId w:val="16"/>
              </w:numPr>
              <w:spacing w:after="60"/>
              <w:ind w:left="340"/>
              <w:rPr>
                <w:rFonts w:cs="Arial"/>
                <w:sz w:val="18"/>
                <w:szCs w:val="18"/>
              </w:rPr>
            </w:pPr>
            <w:r>
              <w:rPr>
                <w:rFonts w:cs="Arial"/>
                <w:sz w:val="18"/>
                <w:szCs w:val="18"/>
              </w:rPr>
              <w:t>Rozhovor s personálem</w:t>
            </w:r>
          </w:p>
          <w:p w14:paraId="426B4293" w14:textId="77777777" w:rsidR="00103B1A" w:rsidRDefault="00103B1A" w:rsidP="00103B1A">
            <w:pPr>
              <w:numPr>
                <w:ilvl w:val="0"/>
                <w:numId w:val="16"/>
              </w:numPr>
              <w:spacing w:after="60"/>
              <w:ind w:left="340"/>
              <w:rPr>
                <w:rFonts w:cs="Arial"/>
                <w:sz w:val="18"/>
                <w:szCs w:val="18"/>
              </w:rPr>
            </w:pPr>
            <w:r>
              <w:rPr>
                <w:rFonts w:cs="Arial"/>
                <w:sz w:val="18"/>
                <w:szCs w:val="18"/>
              </w:rPr>
              <w:t>Sledujte auditní záznamy</w:t>
            </w:r>
          </w:p>
          <w:p w14:paraId="38967D65" w14:textId="0A26C006" w:rsidR="00103B1A" w:rsidRPr="00085B72" w:rsidRDefault="00103B1A" w:rsidP="00103B1A">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00554C6F"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6361EF67"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F2A1B49"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D6591B7"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C93FD49" w14:textId="77777777" w:rsidR="00103B1A" w:rsidRPr="00085B72" w:rsidRDefault="00103B1A" w:rsidP="00103B1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39E1327A" w14:textId="77777777" w:rsidTr="005F3965">
        <w:trPr>
          <w:gridAfter w:val="2"/>
          <w:wAfter w:w="58" w:type="dxa"/>
          <w:cantSplit/>
        </w:trPr>
        <w:tc>
          <w:tcPr>
            <w:tcW w:w="815" w:type="dxa"/>
          </w:tcPr>
          <w:p w14:paraId="1F6525B8" w14:textId="0BA152D7" w:rsidR="00A95FB2" w:rsidRPr="00085B72" w:rsidRDefault="00A95FB2" w:rsidP="00A95FB2">
            <w:pPr>
              <w:rPr>
                <w:rFonts w:cs="Arial"/>
                <w:sz w:val="18"/>
                <w:szCs w:val="18"/>
              </w:rPr>
            </w:pPr>
            <w:r>
              <w:rPr>
                <w:rFonts w:cs="Arial"/>
                <w:sz w:val="18"/>
                <w:szCs w:val="18"/>
              </w:rPr>
              <w:t>10.3</w:t>
            </w:r>
          </w:p>
        </w:tc>
        <w:tc>
          <w:tcPr>
            <w:tcW w:w="3387" w:type="dxa"/>
            <w:shd w:val="clear" w:color="auto" w:fill="FFFFFF"/>
          </w:tcPr>
          <w:p w14:paraId="0664B72C" w14:textId="100555BC" w:rsidR="00A95FB2" w:rsidRPr="00085B72" w:rsidRDefault="00A95FB2" w:rsidP="00A95FB2">
            <w:pPr>
              <w:autoSpaceDE w:val="0"/>
              <w:autoSpaceDN w:val="0"/>
              <w:adjustRightInd w:val="0"/>
              <w:rPr>
                <w:rFonts w:cs="Arial"/>
                <w:sz w:val="18"/>
                <w:szCs w:val="18"/>
              </w:rPr>
            </w:pPr>
            <w:r>
              <w:rPr>
                <w:rFonts w:cs="Arial"/>
                <w:sz w:val="18"/>
                <w:szCs w:val="18"/>
              </w:rPr>
              <w:t xml:space="preserve">Jsou zaznamenány následující položky auditních </w:t>
            </w:r>
            <w:r w:rsidR="00043689">
              <w:rPr>
                <w:rFonts w:cs="Arial"/>
                <w:sz w:val="18"/>
                <w:szCs w:val="18"/>
              </w:rPr>
              <w:t>stop</w:t>
            </w:r>
            <w:r>
              <w:rPr>
                <w:rFonts w:cs="Arial"/>
                <w:sz w:val="18"/>
                <w:szCs w:val="18"/>
              </w:rPr>
              <w:t xml:space="preserve"> pro všechny systémové komponenty </w:t>
            </w:r>
            <w:r w:rsidR="005F154B">
              <w:rPr>
                <w:rFonts w:cs="Arial"/>
                <w:sz w:val="18"/>
                <w:szCs w:val="18"/>
              </w:rPr>
              <w:t>pro</w:t>
            </w:r>
            <w:r>
              <w:rPr>
                <w:rFonts w:cs="Arial"/>
                <w:sz w:val="18"/>
                <w:szCs w:val="18"/>
              </w:rPr>
              <w:t xml:space="preserve"> každou událost:</w:t>
            </w:r>
          </w:p>
        </w:tc>
        <w:tc>
          <w:tcPr>
            <w:tcW w:w="6424" w:type="dxa"/>
            <w:gridSpan w:val="10"/>
            <w:shd w:val="clear" w:color="auto" w:fill="D9D9D9" w:themeFill="background1" w:themeFillShade="D9"/>
          </w:tcPr>
          <w:p w14:paraId="60D3D6B8" w14:textId="77777777" w:rsidR="00A95FB2" w:rsidRPr="00085B72" w:rsidRDefault="00A95FB2" w:rsidP="00A95FB2">
            <w:pPr>
              <w:spacing w:after="60"/>
              <w:jc w:val="center"/>
              <w:rPr>
                <w:rFonts w:cs="Arial"/>
                <w:sz w:val="18"/>
                <w:szCs w:val="18"/>
              </w:rPr>
            </w:pPr>
          </w:p>
        </w:tc>
      </w:tr>
      <w:tr w:rsidR="00A95FB2" w:rsidRPr="00085B72" w14:paraId="107D7E89" w14:textId="77777777" w:rsidTr="00C84DEF">
        <w:trPr>
          <w:gridAfter w:val="2"/>
          <w:wAfter w:w="58" w:type="dxa"/>
          <w:cantSplit/>
        </w:trPr>
        <w:tc>
          <w:tcPr>
            <w:tcW w:w="815" w:type="dxa"/>
          </w:tcPr>
          <w:p w14:paraId="0F5A3FCD" w14:textId="77F48A46" w:rsidR="00A95FB2" w:rsidRPr="00085B72" w:rsidRDefault="00A95FB2" w:rsidP="00A95FB2">
            <w:pPr>
              <w:rPr>
                <w:rFonts w:cs="Arial"/>
                <w:sz w:val="18"/>
                <w:szCs w:val="18"/>
              </w:rPr>
            </w:pPr>
            <w:r>
              <w:rPr>
                <w:rFonts w:cs="Arial"/>
                <w:sz w:val="18"/>
                <w:szCs w:val="18"/>
              </w:rPr>
              <w:lastRenderedPageBreak/>
              <w:t>10.3.1</w:t>
            </w:r>
          </w:p>
        </w:tc>
        <w:tc>
          <w:tcPr>
            <w:tcW w:w="3387" w:type="dxa"/>
            <w:shd w:val="clear" w:color="auto" w:fill="FFFFFF"/>
          </w:tcPr>
          <w:p w14:paraId="144E47E8" w14:textId="7B698D0C" w:rsidR="00A95FB2" w:rsidRPr="00085B72" w:rsidRDefault="00A95FB2" w:rsidP="00A95FB2">
            <w:pPr>
              <w:autoSpaceDE w:val="0"/>
              <w:autoSpaceDN w:val="0"/>
              <w:adjustRightInd w:val="0"/>
              <w:rPr>
                <w:rFonts w:cs="Arial"/>
                <w:sz w:val="18"/>
                <w:szCs w:val="18"/>
              </w:rPr>
            </w:pPr>
            <w:r>
              <w:rPr>
                <w:rFonts w:cs="Arial"/>
                <w:sz w:val="18"/>
                <w:szCs w:val="18"/>
              </w:rPr>
              <w:t>Identifikace uživatele?</w:t>
            </w:r>
          </w:p>
        </w:tc>
        <w:tc>
          <w:tcPr>
            <w:tcW w:w="2693" w:type="dxa"/>
            <w:gridSpan w:val="2"/>
            <w:shd w:val="clear" w:color="auto" w:fill="FFFFFF"/>
          </w:tcPr>
          <w:p w14:paraId="1BC72E81"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434FDC89"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29A62B4A" w14:textId="38580CC2" w:rsidR="00A95FB2" w:rsidRPr="00085B72" w:rsidRDefault="00A95FB2" w:rsidP="00A95FB2">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66D77366"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7272EEC3"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E3E9F75"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37825A6"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3348F220"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214B40F5" w14:textId="77777777" w:rsidTr="00C84DEF">
        <w:trPr>
          <w:gridAfter w:val="2"/>
          <w:wAfter w:w="58" w:type="dxa"/>
          <w:cantSplit/>
        </w:trPr>
        <w:tc>
          <w:tcPr>
            <w:tcW w:w="815" w:type="dxa"/>
          </w:tcPr>
          <w:p w14:paraId="396BF721" w14:textId="24EE330A" w:rsidR="00A95FB2" w:rsidRPr="00085B72" w:rsidRDefault="00A95FB2" w:rsidP="00A95FB2">
            <w:pPr>
              <w:rPr>
                <w:rFonts w:cs="Arial"/>
                <w:sz w:val="18"/>
                <w:szCs w:val="18"/>
              </w:rPr>
            </w:pPr>
            <w:r>
              <w:rPr>
                <w:rFonts w:cs="Arial"/>
                <w:sz w:val="18"/>
                <w:szCs w:val="18"/>
              </w:rPr>
              <w:t>10.3.2</w:t>
            </w:r>
          </w:p>
        </w:tc>
        <w:tc>
          <w:tcPr>
            <w:tcW w:w="3387" w:type="dxa"/>
            <w:shd w:val="clear" w:color="auto" w:fill="FFFFFF"/>
          </w:tcPr>
          <w:p w14:paraId="7DF49104" w14:textId="6128C1D3" w:rsidR="00A95FB2" w:rsidRPr="00085B72" w:rsidRDefault="00A95FB2" w:rsidP="00A95FB2">
            <w:pPr>
              <w:autoSpaceDE w:val="0"/>
              <w:autoSpaceDN w:val="0"/>
              <w:adjustRightInd w:val="0"/>
              <w:rPr>
                <w:rFonts w:cs="Arial"/>
                <w:sz w:val="18"/>
                <w:szCs w:val="18"/>
              </w:rPr>
            </w:pPr>
            <w:r>
              <w:rPr>
                <w:rFonts w:cs="Arial"/>
                <w:sz w:val="18"/>
                <w:szCs w:val="18"/>
              </w:rPr>
              <w:t>Typ události?</w:t>
            </w:r>
          </w:p>
        </w:tc>
        <w:tc>
          <w:tcPr>
            <w:tcW w:w="2693" w:type="dxa"/>
            <w:gridSpan w:val="2"/>
            <w:shd w:val="clear" w:color="auto" w:fill="FFFFFF"/>
          </w:tcPr>
          <w:p w14:paraId="14B5A53F"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17911FA1"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2695D90F" w14:textId="342FAEEE" w:rsidR="00A95FB2" w:rsidRPr="00085B72" w:rsidRDefault="00A95FB2" w:rsidP="00A95FB2">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5DB4EBBD"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0C4A2F5"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12AC36B2"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3BB0C26"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69CE1011"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58137590" w14:textId="77777777" w:rsidTr="00C84DEF">
        <w:trPr>
          <w:gridAfter w:val="2"/>
          <w:wAfter w:w="58" w:type="dxa"/>
          <w:cantSplit/>
        </w:trPr>
        <w:tc>
          <w:tcPr>
            <w:tcW w:w="815" w:type="dxa"/>
          </w:tcPr>
          <w:p w14:paraId="5F07B63E" w14:textId="2456B8CE" w:rsidR="00A95FB2" w:rsidRPr="00085B72" w:rsidRDefault="00A95FB2" w:rsidP="00A95FB2">
            <w:pPr>
              <w:rPr>
                <w:rFonts w:cs="Arial"/>
                <w:sz w:val="18"/>
                <w:szCs w:val="18"/>
              </w:rPr>
            </w:pPr>
            <w:r>
              <w:rPr>
                <w:rFonts w:cs="Arial"/>
                <w:sz w:val="18"/>
                <w:szCs w:val="18"/>
              </w:rPr>
              <w:t>10.3.3</w:t>
            </w:r>
          </w:p>
        </w:tc>
        <w:tc>
          <w:tcPr>
            <w:tcW w:w="3387" w:type="dxa"/>
            <w:shd w:val="clear" w:color="auto" w:fill="FFFFFF"/>
          </w:tcPr>
          <w:p w14:paraId="45E74E0D" w14:textId="2DFC703C" w:rsidR="00A95FB2" w:rsidRPr="00085B72" w:rsidRDefault="00A95FB2" w:rsidP="00A95FB2">
            <w:pPr>
              <w:autoSpaceDE w:val="0"/>
              <w:autoSpaceDN w:val="0"/>
              <w:adjustRightInd w:val="0"/>
              <w:rPr>
                <w:rFonts w:cs="Arial"/>
                <w:sz w:val="18"/>
                <w:szCs w:val="18"/>
              </w:rPr>
            </w:pPr>
            <w:r>
              <w:rPr>
                <w:rFonts w:cs="Arial"/>
                <w:sz w:val="18"/>
                <w:szCs w:val="18"/>
              </w:rPr>
              <w:t>Datum a čas?</w:t>
            </w:r>
          </w:p>
        </w:tc>
        <w:tc>
          <w:tcPr>
            <w:tcW w:w="2693" w:type="dxa"/>
            <w:gridSpan w:val="2"/>
            <w:shd w:val="clear" w:color="auto" w:fill="FFFFFF"/>
          </w:tcPr>
          <w:p w14:paraId="393C1576"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5110268F"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70B20F0C" w14:textId="36D1B643" w:rsidR="00A95FB2" w:rsidRPr="00085B72" w:rsidRDefault="00A95FB2" w:rsidP="00A95FB2">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79F8252F"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3FB77695"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C4D0B5D"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B9FBCD"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3FDBB9F"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2412F4A5" w14:textId="77777777" w:rsidTr="00C84DEF">
        <w:trPr>
          <w:gridAfter w:val="2"/>
          <w:wAfter w:w="58" w:type="dxa"/>
          <w:cantSplit/>
        </w:trPr>
        <w:tc>
          <w:tcPr>
            <w:tcW w:w="815" w:type="dxa"/>
          </w:tcPr>
          <w:p w14:paraId="7D91F4FE" w14:textId="2649F2E5" w:rsidR="00A95FB2" w:rsidRPr="00085B72" w:rsidRDefault="00A95FB2" w:rsidP="00A95FB2">
            <w:pPr>
              <w:rPr>
                <w:rFonts w:cs="Arial"/>
                <w:sz w:val="18"/>
                <w:szCs w:val="18"/>
              </w:rPr>
            </w:pPr>
            <w:r>
              <w:rPr>
                <w:rFonts w:cs="Arial"/>
                <w:sz w:val="18"/>
                <w:szCs w:val="18"/>
              </w:rPr>
              <w:t>10.3.4.</w:t>
            </w:r>
          </w:p>
        </w:tc>
        <w:tc>
          <w:tcPr>
            <w:tcW w:w="3387" w:type="dxa"/>
            <w:shd w:val="clear" w:color="auto" w:fill="FFFFFF"/>
          </w:tcPr>
          <w:p w14:paraId="6370B2C0" w14:textId="7DF80AC3" w:rsidR="00A95FB2" w:rsidRPr="00085B72" w:rsidRDefault="00A95FB2" w:rsidP="00A95FB2">
            <w:pPr>
              <w:autoSpaceDE w:val="0"/>
              <w:autoSpaceDN w:val="0"/>
              <w:adjustRightInd w:val="0"/>
              <w:rPr>
                <w:rFonts w:cs="Arial"/>
                <w:sz w:val="18"/>
                <w:szCs w:val="18"/>
              </w:rPr>
            </w:pPr>
            <w:r>
              <w:rPr>
                <w:rFonts w:cs="Arial"/>
                <w:sz w:val="18"/>
                <w:szCs w:val="18"/>
              </w:rPr>
              <w:t>Indikace úspěchu nebo selhání?</w:t>
            </w:r>
          </w:p>
        </w:tc>
        <w:tc>
          <w:tcPr>
            <w:tcW w:w="2693" w:type="dxa"/>
            <w:gridSpan w:val="2"/>
            <w:shd w:val="clear" w:color="auto" w:fill="FFFFFF"/>
          </w:tcPr>
          <w:p w14:paraId="633B0484"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6A292CCB"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0112DD79" w14:textId="437BCF6E" w:rsidR="00A95FB2" w:rsidRPr="00085B72" w:rsidRDefault="00A95FB2" w:rsidP="00A95FB2">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4BC7228E"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318572E3"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67953079"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1719322"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5D265EE2"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2B852C4D" w14:textId="77777777" w:rsidTr="00966DCC">
        <w:trPr>
          <w:gridAfter w:val="2"/>
          <w:wAfter w:w="58" w:type="dxa"/>
          <w:cantSplit/>
          <w:trHeight w:val="1415"/>
        </w:trPr>
        <w:tc>
          <w:tcPr>
            <w:tcW w:w="815" w:type="dxa"/>
          </w:tcPr>
          <w:p w14:paraId="67A610F7" w14:textId="31F4844F" w:rsidR="00A95FB2" w:rsidRPr="00085B72" w:rsidRDefault="00A95FB2" w:rsidP="00A95FB2">
            <w:pPr>
              <w:rPr>
                <w:rFonts w:cs="Arial"/>
                <w:sz w:val="18"/>
                <w:szCs w:val="18"/>
              </w:rPr>
            </w:pPr>
            <w:r>
              <w:rPr>
                <w:rFonts w:cs="Arial"/>
                <w:sz w:val="18"/>
                <w:szCs w:val="18"/>
              </w:rPr>
              <w:t>10.3.5</w:t>
            </w:r>
          </w:p>
        </w:tc>
        <w:tc>
          <w:tcPr>
            <w:tcW w:w="3387" w:type="dxa"/>
            <w:shd w:val="clear" w:color="auto" w:fill="FFFFFF"/>
          </w:tcPr>
          <w:p w14:paraId="52066042" w14:textId="55FCC713" w:rsidR="00A95FB2" w:rsidRPr="00085B72" w:rsidRDefault="00A95FB2" w:rsidP="00A95FB2">
            <w:pPr>
              <w:autoSpaceDE w:val="0"/>
              <w:autoSpaceDN w:val="0"/>
              <w:adjustRightInd w:val="0"/>
              <w:rPr>
                <w:rFonts w:cs="Arial"/>
                <w:sz w:val="18"/>
                <w:szCs w:val="18"/>
              </w:rPr>
            </w:pPr>
            <w:r>
              <w:rPr>
                <w:rFonts w:cs="Arial"/>
                <w:sz w:val="18"/>
                <w:szCs w:val="18"/>
              </w:rPr>
              <w:t>Původ události?</w:t>
            </w:r>
          </w:p>
        </w:tc>
        <w:tc>
          <w:tcPr>
            <w:tcW w:w="2693" w:type="dxa"/>
            <w:gridSpan w:val="2"/>
            <w:shd w:val="clear" w:color="auto" w:fill="FFFFFF"/>
          </w:tcPr>
          <w:p w14:paraId="7D1335B3"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65001B1F"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0B076CE1" w14:textId="7B1562B4" w:rsidR="00A95FB2" w:rsidRPr="00085B72" w:rsidRDefault="00A95FB2" w:rsidP="00A95FB2">
            <w:pPr>
              <w:numPr>
                <w:ilvl w:val="0"/>
                <w:numId w:val="16"/>
              </w:numPr>
              <w:spacing w:after="60"/>
              <w:ind w:left="340"/>
              <w:rPr>
                <w:rFonts w:cs="Arial"/>
                <w:sz w:val="18"/>
                <w:szCs w:val="18"/>
              </w:rPr>
            </w:pPr>
            <w:r>
              <w:rPr>
                <w:rFonts w:cs="Arial"/>
                <w:sz w:val="18"/>
                <w:szCs w:val="18"/>
              </w:rPr>
              <w:t>Přezkoumejte nastavení auditních záznamů</w:t>
            </w:r>
          </w:p>
        </w:tc>
        <w:tc>
          <w:tcPr>
            <w:tcW w:w="715" w:type="dxa"/>
            <w:gridSpan w:val="2"/>
          </w:tcPr>
          <w:p w14:paraId="36E8ADBC"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175DCF67" w14:textId="77777777" w:rsidR="00A95FB2" w:rsidRPr="00085B72" w:rsidRDefault="00A95FB2" w:rsidP="00A95FB2">
            <w:pPr>
              <w:spacing w:after="60"/>
              <w:jc w:val="center"/>
              <w:rPr>
                <w:rFonts w:cs="Arial"/>
                <w:sz w:val="18"/>
                <w:szCs w:val="18"/>
              </w:rPr>
            </w:pPr>
          </w:p>
        </w:tc>
        <w:tc>
          <w:tcPr>
            <w:tcW w:w="857" w:type="dxa"/>
          </w:tcPr>
          <w:p w14:paraId="04EA6E8D"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309FB951" w14:textId="77777777" w:rsidR="00A95FB2" w:rsidRPr="00085B72" w:rsidRDefault="00A95FB2" w:rsidP="00A95FB2">
            <w:pPr>
              <w:spacing w:after="60"/>
              <w:jc w:val="center"/>
              <w:rPr>
                <w:rFonts w:cs="Arial"/>
                <w:sz w:val="18"/>
                <w:szCs w:val="18"/>
              </w:rPr>
            </w:pPr>
          </w:p>
        </w:tc>
        <w:tc>
          <w:tcPr>
            <w:tcW w:w="571" w:type="dxa"/>
          </w:tcPr>
          <w:p w14:paraId="7A9524B3"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46ADE3C8" w14:textId="77777777" w:rsidR="00A95FB2" w:rsidRPr="00085B72" w:rsidRDefault="00A95FB2" w:rsidP="00A95FB2">
            <w:pPr>
              <w:spacing w:after="60"/>
              <w:jc w:val="center"/>
              <w:rPr>
                <w:rFonts w:cs="Arial"/>
                <w:sz w:val="18"/>
                <w:szCs w:val="18"/>
              </w:rPr>
            </w:pPr>
          </w:p>
        </w:tc>
        <w:tc>
          <w:tcPr>
            <w:tcW w:w="794" w:type="dxa"/>
          </w:tcPr>
          <w:p w14:paraId="18085A22"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1376821A" w14:textId="77777777" w:rsidR="00A95FB2" w:rsidRPr="00085B72" w:rsidRDefault="00A95FB2" w:rsidP="00A95FB2">
            <w:pPr>
              <w:spacing w:after="60"/>
              <w:jc w:val="center"/>
              <w:rPr>
                <w:rFonts w:cs="Arial"/>
                <w:sz w:val="18"/>
                <w:szCs w:val="18"/>
              </w:rPr>
            </w:pPr>
          </w:p>
        </w:tc>
        <w:tc>
          <w:tcPr>
            <w:tcW w:w="794" w:type="dxa"/>
            <w:gridSpan w:val="3"/>
          </w:tcPr>
          <w:p w14:paraId="4469D851"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2B9C7019" w14:textId="77777777" w:rsidR="00A95FB2" w:rsidRPr="00085B72" w:rsidRDefault="00A95FB2" w:rsidP="00A95FB2">
            <w:pPr>
              <w:spacing w:after="60"/>
              <w:jc w:val="center"/>
              <w:rPr>
                <w:rFonts w:cs="Arial"/>
                <w:sz w:val="18"/>
                <w:szCs w:val="18"/>
              </w:rPr>
            </w:pPr>
          </w:p>
        </w:tc>
      </w:tr>
      <w:tr w:rsidR="00A95FB2" w:rsidRPr="00085B72" w14:paraId="71C86AE7" w14:textId="77777777" w:rsidTr="00C84DEF">
        <w:trPr>
          <w:gridAfter w:val="2"/>
          <w:wAfter w:w="58" w:type="dxa"/>
          <w:cantSplit/>
        </w:trPr>
        <w:tc>
          <w:tcPr>
            <w:tcW w:w="815" w:type="dxa"/>
          </w:tcPr>
          <w:p w14:paraId="2F0148CF" w14:textId="7E789D2E" w:rsidR="00A95FB2" w:rsidRPr="00085B72" w:rsidRDefault="00A95FB2" w:rsidP="00A95FB2">
            <w:pPr>
              <w:rPr>
                <w:rFonts w:cs="Arial"/>
                <w:sz w:val="18"/>
                <w:szCs w:val="18"/>
              </w:rPr>
            </w:pPr>
            <w:r>
              <w:rPr>
                <w:rFonts w:cs="Arial"/>
                <w:sz w:val="18"/>
                <w:szCs w:val="18"/>
              </w:rPr>
              <w:t>10.3.6</w:t>
            </w:r>
          </w:p>
        </w:tc>
        <w:tc>
          <w:tcPr>
            <w:tcW w:w="3387" w:type="dxa"/>
            <w:shd w:val="clear" w:color="auto" w:fill="FFFFFF"/>
          </w:tcPr>
          <w:p w14:paraId="5F5307F0" w14:textId="6117792B" w:rsidR="00A95FB2" w:rsidRPr="00085B72" w:rsidRDefault="00A95FB2" w:rsidP="00A95FB2">
            <w:pPr>
              <w:autoSpaceDE w:val="0"/>
              <w:autoSpaceDN w:val="0"/>
              <w:adjustRightInd w:val="0"/>
              <w:rPr>
                <w:rFonts w:cs="Arial"/>
                <w:sz w:val="18"/>
                <w:szCs w:val="18"/>
              </w:rPr>
            </w:pPr>
            <w:r>
              <w:rPr>
                <w:rFonts w:cs="Arial"/>
                <w:sz w:val="18"/>
                <w:szCs w:val="18"/>
              </w:rPr>
              <w:t>Identita nebo název dotčených dat, systémové komponenty nebo zdroje?</w:t>
            </w:r>
          </w:p>
        </w:tc>
        <w:tc>
          <w:tcPr>
            <w:tcW w:w="2693" w:type="dxa"/>
            <w:gridSpan w:val="2"/>
            <w:shd w:val="clear" w:color="auto" w:fill="FFFFFF"/>
          </w:tcPr>
          <w:p w14:paraId="7346BC54" w14:textId="77777777" w:rsidR="00A95FB2" w:rsidRDefault="00A95FB2" w:rsidP="00A95FB2">
            <w:pPr>
              <w:numPr>
                <w:ilvl w:val="0"/>
                <w:numId w:val="16"/>
              </w:numPr>
              <w:spacing w:after="60"/>
              <w:ind w:left="340"/>
              <w:rPr>
                <w:rFonts w:cs="Arial"/>
                <w:sz w:val="18"/>
                <w:szCs w:val="18"/>
              </w:rPr>
            </w:pPr>
            <w:r>
              <w:rPr>
                <w:rFonts w:cs="Arial"/>
                <w:sz w:val="18"/>
                <w:szCs w:val="18"/>
              </w:rPr>
              <w:t>Rozhovor s personálem</w:t>
            </w:r>
          </w:p>
          <w:p w14:paraId="7BB3C6D7" w14:textId="77777777" w:rsidR="00A95FB2" w:rsidRDefault="00A95FB2" w:rsidP="00A95FB2">
            <w:pPr>
              <w:numPr>
                <w:ilvl w:val="0"/>
                <w:numId w:val="16"/>
              </w:numPr>
              <w:spacing w:after="60"/>
              <w:ind w:left="340"/>
              <w:rPr>
                <w:rFonts w:cs="Arial"/>
                <w:sz w:val="18"/>
                <w:szCs w:val="18"/>
              </w:rPr>
            </w:pPr>
            <w:r>
              <w:rPr>
                <w:rFonts w:cs="Arial"/>
                <w:sz w:val="18"/>
                <w:szCs w:val="18"/>
              </w:rPr>
              <w:t>Sledujte auditní záznamy</w:t>
            </w:r>
          </w:p>
          <w:p w14:paraId="7D1DF13A" w14:textId="65528176" w:rsidR="00A95FB2" w:rsidRPr="00085B72" w:rsidRDefault="00A95FB2" w:rsidP="00A95FB2">
            <w:pPr>
              <w:spacing w:after="60"/>
              <w:ind w:left="340"/>
              <w:rPr>
                <w:rFonts w:cs="Arial"/>
                <w:sz w:val="18"/>
                <w:szCs w:val="18"/>
              </w:rPr>
            </w:pPr>
            <w:r>
              <w:rPr>
                <w:rFonts w:cs="Arial"/>
                <w:sz w:val="18"/>
                <w:szCs w:val="18"/>
              </w:rPr>
              <w:t>Přezkoumejte nastavení auditních záznamů</w:t>
            </w:r>
          </w:p>
        </w:tc>
        <w:tc>
          <w:tcPr>
            <w:tcW w:w="715" w:type="dxa"/>
            <w:gridSpan w:val="2"/>
          </w:tcPr>
          <w:p w14:paraId="00BC2C4B" w14:textId="77777777" w:rsidR="00A95FB2" w:rsidRPr="00085B72" w:rsidRDefault="00A95FB2" w:rsidP="00A95FB2">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DFBF437" w14:textId="77777777" w:rsidR="00A95FB2" w:rsidRPr="00085B72" w:rsidRDefault="00A95FB2" w:rsidP="00A95FB2">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5D4B9F2" w14:textId="77777777" w:rsidR="00A95FB2" w:rsidRPr="00085B72" w:rsidRDefault="00A95FB2" w:rsidP="00A95FB2">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CEE67A8" w14:textId="77777777" w:rsidR="00A95FB2" w:rsidRPr="00085B72" w:rsidRDefault="00A95FB2" w:rsidP="00A95FB2">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10B83B4" w14:textId="77777777" w:rsidR="00A95FB2" w:rsidRPr="00085B72" w:rsidRDefault="00A95FB2" w:rsidP="00A95FB2">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95FB2" w:rsidRPr="00085B72" w14:paraId="74096532" w14:textId="77777777" w:rsidTr="00C84DEF">
        <w:trPr>
          <w:gridAfter w:val="2"/>
          <w:wAfter w:w="58" w:type="dxa"/>
          <w:cantSplit/>
        </w:trPr>
        <w:tc>
          <w:tcPr>
            <w:tcW w:w="815" w:type="dxa"/>
          </w:tcPr>
          <w:p w14:paraId="30BA09F1" w14:textId="293D6D20" w:rsidR="00A95FB2" w:rsidRPr="00085B72" w:rsidRDefault="00A95FB2" w:rsidP="00A95FB2">
            <w:pPr>
              <w:rPr>
                <w:rFonts w:cs="Arial"/>
                <w:sz w:val="18"/>
                <w:szCs w:val="18"/>
              </w:rPr>
            </w:pPr>
            <w:r>
              <w:rPr>
                <w:rFonts w:cs="Arial"/>
                <w:sz w:val="18"/>
                <w:szCs w:val="18"/>
              </w:rPr>
              <w:t>10.4</w:t>
            </w:r>
          </w:p>
        </w:tc>
        <w:tc>
          <w:tcPr>
            <w:tcW w:w="3387" w:type="dxa"/>
            <w:shd w:val="clear" w:color="auto" w:fill="FFFFFF"/>
          </w:tcPr>
          <w:p w14:paraId="0CE74F05" w14:textId="77777777" w:rsidR="00A95FB2" w:rsidRDefault="00A95FB2" w:rsidP="00A95FB2">
            <w:pPr>
              <w:autoSpaceDE w:val="0"/>
              <w:autoSpaceDN w:val="0"/>
              <w:adjustRightInd w:val="0"/>
              <w:rPr>
                <w:rFonts w:cs="Arial"/>
                <w:sz w:val="18"/>
                <w:szCs w:val="18"/>
              </w:rPr>
            </w:pPr>
            <w:r>
              <w:rPr>
                <w:rFonts w:cs="Arial"/>
                <w:sz w:val="18"/>
                <w:szCs w:val="18"/>
              </w:rPr>
              <w:t>Jsou všechny časy kritických systémů synchronizovány prostřednictvím použití technologie synchronizace a je tato technologie udržována aktuální?</w:t>
            </w:r>
          </w:p>
          <w:p w14:paraId="12681874" w14:textId="41845636" w:rsidR="00A95FB2" w:rsidRPr="00085B72" w:rsidRDefault="00A95FB2" w:rsidP="00A95FB2">
            <w:pPr>
              <w:shd w:val="clear" w:color="auto" w:fill="D9D9D9" w:themeFill="background1" w:themeFillShade="D9"/>
              <w:autoSpaceDE w:val="0"/>
              <w:autoSpaceDN w:val="0"/>
              <w:adjustRightInd w:val="0"/>
              <w:rPr>
                <w:rFonts w:cs="Arial"/>
                <w:i/>
                <w:iCs/>
                <w:sz w:val="18"/>
                <w:szCs w:val="18"/>
              </w:rPr>
            </w:pPr>
            <w:r w:rsidRPr="00627DEA">
              <w:rPr>
                <w:rFonts w:cs="Arial"/>
                <w:b/>
                <w:bCs/>
                <w:i/>
                <w:iCs/>
                <w:sz w:val="18"/>
                <w:szCs w:val="18"/>
              </w:rPr>
              <w:t xml:space="preserve">Poznámka: </w:t>
            </w:r>
            <w:r w:rsidRPr="00627DEA">
              <w:rPr>
                <w:rFonts w:cs="Arial"/>
                <w:i/>
                <w:iCs/>
                <w:sz w:val="18"/>
                <w:szCs w:val="18"/>
              </w:rPr>
              <w:t>Jedním z</w:t>
            </w:r>
            <w:r>
              <w:rPr>
                <w:rFonts w:cs="Arial"/>
                <w:i/>
                <w:iCs/>
                <w:sz w:val="18"/>
                <w:szCs w:val="18"/>
              </w:rPr>
              <w:t> </w:t>
            </w:r>
            <w:r w:rsidRPr="00627DEA">
              <w:rPr>
                <w:rFonts w:cs="Arial"/>
                <w:i/>
                <w:iCs/>
                <w:sz w:val="18"/>
                <w:szCs w:val="18"/>
              </w:rPr>
              <w:t>příkladů</w:t>
            </w:r>
            <w:r>
              <w:rPr>
                <w:rFonts w:cs="Arial"/>
                <w:i/>
                <w:iCs/>
                <w:sz w:val="18"/>
                <w:szCs w:val="18"/>
              </w:rPr>
              <w:t xml:space="preserve"> </w:t>
            </w:r>
            <w:r w:rsidRPr="00627DEA">
              <w:rPr>
                <w:rFonts w:cs="Arial"/>
                <w:i/>
                <w:iCs/>
                <w:sz w:val="18"/>
                <w:szCs w:val="18"/>
              </w:rPr>
              <w:t>technologie časové synchronizace je</w:t>
            </w:r>
            <w:r>
              <w:rPr>
                <w:rFonts w:cs="Arial"/>
                <w:i/>
                <w:iCs/>
                <w:sz w:val="18"/>
                <w:szCs w:val="18"/>
              </w:rPr>
              <w:t xml:space="preserve"> </w:t>
            </w:r>
            <w:r w:rsidRPr="00627DEA">
              <w:rPr>
                <w:rFonts w:cs="Arial"/>
                <w:i/>
                <w:iCs/>
                <w:sz w:val="18"/>
                <w:szCs w:val="18"/>
              </w:rPr>
              <w:t>Protokol síťového času (Network Time</w:t>
            </w:r>
            <w:r>
              <w:rPr>
                <w:rFonts w:cs="Arial"/>
                <w:i/>
                <w:iCs/>
                <w:sz w:val="18"/>
                <w:szCs w:val="18"/>
              </w:rPr>
              <w:t xml:space="preserve"> </w:t>
            </w:r>
            <w:proofErr w:type="spellStart"/>
            <w:r w:rsidRPr="00627DEA">
              <w:rPr>
                <w:rFonts w:cs="Arial"/>
                <w:i/>
                <w:iCs/>
                <w:sz w:val="18"/>
                <w:szCs w:val="18"/>
              </w:rPr>
              <w:t>Protocol</w:t>
            </w:r>
            <w:proofErr w:type="spellEnd"/>
            <w:r w:rsidRPr="00627DEA">
              <w:rPr>
                <w:rFonts w:cs="Arial"/>
                <w:i/>
                <w:iCs/>
                <w:sz w:val="18"/>
                <w:szCs w:val="18"/>
              </w:rPr>
              <w:t>, NTP).</w:t>
            </w:r>
          </w:p>
        </w:tc>
        <w:tc>
          <w:tcPr>
            <w:tcW w:w="2693" w:type="dxa"/>
            <w:gridSpan w:val="2"/>
            <w:shd w:val="clear" w:color="auto" w:fill="FFFFFF"/>
          </w:tcPr>
          <w:p w14:paraId="3E7EC23A" w14:textId="0CEC3FA5" w:rsidR="00A95FB2" w:rsidRPr="00085B72" w:rsidRDefault="00A95FB2" w:rsidP="00A95FB2">
            <w:pPr>
              <w:numPr>
                <w:ilvl w:val="0"/>
                <w:numId w:val="16"/>
              </w:numPr>
              <w:spacing w:after="60"/>
              <w:ind w:left="340"/>
              <w:rPr>
                <w:rFonts w:cs="Arial"/>
                <w:sz w:val="18"/>
                <w:szCs w:val="18"/>
              </w:rPr>
            </w:pPr>
            <w:r>
              <w:rPr>
                <w:rFonts w:cs="Arial"/>
                <w:sz w:val="18"/>
                <w:szCs w:val="18"/>
              </w:rPr>
              <w:t>Zkontrolujte standardy a procesy časové konfigurace</w:t>
            </w:r>
          </w:p>
        </w:tc>
        <w:tc>
          <w:tcPr>
            <w:tcW w:w="715" w:type="dxa"/>
            <w:gridSpan w:val="2"/>
          </w:tcPr>
          <w:p w14:paraId="1FEE0BBB"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A44C48D"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0B3510DE"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DD4DE9B"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3A6C9E80" w14:textId="77777777" w:rsidR="00A95FB2" w:rsidRPr="00085B72" w:rsidRDefault="00A95FB2" w:rsidP="00A95FB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1D25C1B6" w14:textId="77777777" w:rsidTr="005F3965">
        <w:trPr>
          <w:gridAfter w:val="2"/>
          <w:wAfter w:w="58" w:type="dxa"/>
          <w:cantSplit/>
        </w:trPr>
        <w:tc>
          <w:tcPr>
            <w:tcW w:w="815" w:type="dxa"/>
            <w:tcBorders>
              <w:bottom w:val="nil"/>
            </w:tcBorders>
          </w:tcPr>
          <w:p w14:paraId="277C210F" w14:textId="5E52513D" w:rsidR="00F660C8" w:rsidRPr="00085B72" w:rsidRDefault="00F660C8" w:rsidP="00F660C8">
            <w:pPr>
              <w:rPr>
                <w:rFonts w:cs="Arial"/>
                <w:sz w:val="18"/>
                <w:szCs w:val="18"/>
              </w:rPr>
            </w:pPr>
            <w:r>
              <w:rPr>
                <w:rFonts w:cs="Arial"/>
                <w:sz w:val="18"/>
                <w:szCs w:val="18"/>
              </w:rPr>
              <w:t>10.4.1</w:t>
            </w:r>
          </w:p>
        </w:tc>
        <w:tc>
          <w:tcPr>
            <w:tcW w:w="3387" w:type="dxa"/>
            <w:shd w:val="clear" w:color="auto" w:fill="FFFFFF"/>
          </w:tcPr>
          <w:p w14:paraId="600CF385" w14:textId="17038920" w:rsidR="00F660C8" w:rsidRPr="00085B72" w:rsidRDefault="00F660C8" w:rsidP="00F660C8">
            <w:pPr>
              <w:autoSpaceDE w:val="0"/>
              <w:autoSpaceDN w:val="0"/>
              <w:adjustRightInd w:val="0"/>
              <w:rPr>
                <w:rFonts w:cs="Arial"/>
                <w:sz w:val="18"/>
                <w:szCs w:val="18"/>
              </w:rPr>
            </w:pPr>
            <w:r>
              <w:rPr>
                <w:rFonts w:cs="Arial"/>
                <w:sz w:val="18"/>
                <w:szCs w:val="18"/>
              </w:rPr>
              <w:t>Jsou následující procesy implementovány pro kritické systémy tak, aby měly správný a shodný čas?</w:t>
            </w:r>
          </w:p>
        </w:tc>
        <w:tc>
          <w:tcPr>
            <w:tcW w:w="6424" w:type="dxa"/>
            <w:gridSpan w:val="10"/>
            <w:shd w:val="clear" w:color="auto" w:fill="D9D9D9" w:themeFill="background1" w:themeFillShade="D9"/>
          </w:tcPr>
          <w:p w14:paraId="6BE7228F" w14:textId="77777777" w:rsidR="00F660C8" w:rsidRPr="00085B72" w:rsidRDefault="00F660C8" w:rsidP="00F660C8">
            <w:pPr>
              <w:spacing w:after="60"/>
              <w:jc w:val="center"/>
              <w:rPr>
                <w:rFonts w:cs="Arial"/>
                <w:sz w:val="18"/>
                <w:szCs w:val="18"/>
              </w:rPr>
            </w:pPr>
          </w:p>
        </w:tc>
      </w:tr>
      <w:tr w:rsidR="00F660C8" w:rsidRPr="00085B72" w14:paraId="5EE90D85" w14:textId="77777777" w:rsidTr="00FF1900">
        <w:trPr>
          <w:gridAfter w:val="2"/>
          <w:wAfter w:w="58" w:type="dxa"/>
          <w:cantSplit/>
        </w:trPr>
        <w:tc>
          <w:tcPr>
            <w:tcW w:w="815" w:type="dxa"/>
            <w:tcBorders>
              <w:top w:val="nil"/>
              <w:bottom w:val="nil"/>
            </w:tcBorders>
          </w:tcPr>
          <w:p w14:paraId="4C851D09" w14:textId="77777777" w:rsidR="00F660C8" w:rsidRPr="00085B72" w:rsidRDefault="00F660C8" w:rsidP="00F660C8">
            <w:pPr>
              <w:rPr>
                <w:rFonts w:cs="Arial"/>
                <w:sz w:val="18"/>
                <w:szCs w:val="18"/>
              </w:rPr>
            </w:pPr>
          </w:p>
        </w:tc>
        <w:tc>
          <w:tcPr>
            <w:tcW w:w="3387" w:type="dxa"/>
            <w:shd w:val="clear" w:color="auto" w:fill="FFFFFF"/>
          </w:tcPr>
          <w:p w14:paraId="29B7CBC5" w14:textId="6D14D7EB" w:rsidR="00F660C8" w:rsidRPr="00085B72" w:rsidRDefault="00F660C8" w:rsidP="00F660C8">
            <w:pPr>
              <w:autoSpaceDE w:val="0"/>
              <w:autoSpaceDN w:val="0"/>
              <w:adjustRightInd w:val="0"/>
              <w:rPr>
                <w:rFonts w:cs="Arial"/>
                <w:sz w:val="18"/>
                <w:szCs w:val="18"/>
              </w:rPr>
            </w:pPr>
            <w:r w:rsidRPr="00C84DEF">
              <w:rPr>
                <w:rFonts w:cs="Arial"/>
                <w:sz w:val="18"/>
                <w:szCs w:val="18"/>
              </w:rPr>
              <w:t>(a</w:t>
            </w:r>
            <w:r>
              <w:rPr>
                <w:rFonts w:cs="Arial"/>
                <w:sz w:val="18"/>
                <w:szCs w:val="18"/>
              </w:rPr>
              <w:t>) Získává časové signály z vnějších zdrojů pouze určený časový server a jsou časové signály z vnějších zdrojů založeny na mezinárodním atomovém čase nebo na UTC?</w:t>
            </w:r>
          </w:p>
        </w:tc>
        <w:tc>
          <w:tcPr>
            <w:tcW w:w="2693" w:type="dxa"/>
            <w:gridSpan w:val="2"/>
            <w:shd w:val="clear" w:color="auto" w:fill="FFFFFF"/>
          </w:tcPr>
          <w:p w14:paraId="154BE27C" w14:textId="77777777" w:rsidR="00F660C8" w:rsidRDefault="00F660C8" w:rsidP="00F660C8">
            <w:pPr>
              <w:numPr>
                <w:ilvl w:val="0"/>
                <w:numId w:val="16"/>
              </w:numPr>
              <w:spacing w:after="60"/>
              <w:ind w:left="340"/>
              <w:rPr>
                <w:rFonts w:cs="Arial"/>
                <w:sz w:val="18"/>
                <w:szCs w:val="18"/>
              </w:rPr>
            </w:pPr>
            <w:r>
              <w:rPr>
                <w:rFonts w:cs="Arial"/>
                <w:sz w:val="18"/>
                <w:szCs w:val="18"/>
              </w:rPr>
              <w:t>Zkontrolujte standardy a procesy časové konfigurace</w:t>
            </w:r>
          </w:p>
          <w:p w14:paraId="29585E02" w14:textId="06F85E29" w:rsidR="00F660C8" w:rsidRPr="00085B72" w:rsidRDefault="00F660C8" w:rsidP="00F660C8">
            <w:pPr>
              <w:numPr>
                <w:ilvl w:val="0"/>
                <w:numId w:val="16"/>
              </w:numPr>
              <w:spacing w:after="60"/>
              <w:ind w:left="340"/>
              <w:rPr>
                <w:rFonts w:cs="Arial"/>
                <w:sz w:val="18"/>
                <w:szCs w:val="18"/>
              </w:rPr>
            </w:pPr>
            <w:r>
              <w:rPr>
                <w:rFonts w:cs="Arial"/>
                <w:sz w:val="18"/>
                <w:szCs w:val="18"/>
              </w:rPr>
              <w:t xml:space="preserve">Přezkoumejte časové parametry systémů </w:t>
            </w:r>
          </w:p>
        </w:tc>
        <w:tc>
          <w:tcPr>
            <w:tcW w:w="715" w:type="dxa"/>
            <w:gridSpan w:val="2"/>
          </w:tcPr>
          <w:p w14:paraId="3E1B4287"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36D3F9AE"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D1E4A5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E180744"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ADB6CC8"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6F19F90E" w14:textId="77777777" w:rsidTr="00FF1900">
        <w:trPr>
          <w:gridAfter w:val="2"/>
          <w:wAfter w:w="58" w:type="dxa"/>
          <w:cantSplit/>
        </w:trPr>
        <w:tc>
          <w:tcPr>
            <w:tcW w:w="815" w:type="dxa"/>
            <w:tcBorders>
              <w:top w:val="nil"/>
              <w:bottom w:val="nil"/>
            </w:tcBorders>
          </w:tcPr>
          <w:p w14:paraId="2DB8917E" w14:textId="77777777" w:rsidR="00F660C8" w:rsidRPr="00085B72" w:rsidRDefault="00F660C8" w:rsidP="00F660C8">
            <w:pPr>
              <w:rPr>
                <w:rFonts w:cs="Arial"/>
                <w:sz w:val="18"/>
                <w:szCs w:val="18"/>
              </w:rPr>
            </w:pPr>
          </w:p>
        </w:tc>
        <w:tc>
          <w:tcPr>
            <w:tcW w:w="3387" w:type="dxa"/>
            <w:shd w:val="clear" w:color="auto" w:fill="FFFFFF"/>
          </w:tcPr>
          <w:p w14:paraId="1CB25103" w14:textId="0140F36F" w:rsidR="00F660C8" w:rsidRPr="00085B72" w:rsidRDefault="00F660C8" w:rsidP="00F660C8">
            <w:pPr>
              <w:autoSpaceDE w:val="0"/>
              <w:autoSpaceDN w:val="0"/>
              <w:adjustRightInd w:val="0"/>
              <w:rPr>
                <w:rFonts w:cs="Arial"/>
                <w:sz w:val="18"/>
                <w:szCs w:val="18"/>
              </w:rPr>
            </w:pPr>
            <w:r>
              <w:rPr>
                <w:rFonts w:cs="Arial"/>
                <w:sz w:val="18"/>
                <w:szCs w:val="18"/>
              </w:rPr>
              <w:t>(b) Pokud se vyskytuje více než jeden určený časový server, spolupracuje určený centrální časový server s druhým, aby zachovaly přesný čas?</w:t>
            </w:r>
          </w:p>
        </w:tc>
        <w:tc>
          <w:tcPr>
            <w:tcW w:w="2693" w:type="dxa"/>
            <w:gridSpan w:val="2"/>
            <w:shd w:val="clear" w:color="auto" w:fill="FFFFFF"/>
          </w:tcPr>
          <w:p w14:paraId="35CBB39F" w14:textId="77777777" w:rsidR="00F660C8" w:rsidRDefault="00F660C8" w:rsidP="00F660C8">
            <w:pPr>
              <w:numPr>
                <w:ilvl w:val="0"/>
                <w:numId w:val="16"/>
              </w:numPr>
              <w:spacing w:after="60"/>
              <w:ind w:left="340"/>
              <w:rPr>
                <w:rFonts w:cs="Arial"/>
                <w:sz w:val="18"/>
                <w:szCs w:val="18"/>
              </w:rPr>
            </w:pPr>
            <w:r>
              <w:rPr>
                <w:rFonts w:cs="Arial"/>
                <w:sz w:val="18"/>
                <w:szCs w:val="18"/>
              </w:rPr>
              <w:t>Zkontrolujte standardy a procesy časové konfigurace</w:t>
            </w:r>
          </w:p>
          <w:p w14:paraId="02A34D97" w14:textId="5DF3B95A" w:rsidR="00F660C8" w:rsidRPr="00085B72" w:rsidRDefault="00F660C8" w:rsidP="00F660C8">
            <w:pPr>
              <w:numPr>
                <w:ilvl w:val="0"/>
                <w:numId w:val="16"/>
              </w:numPr>
              <w:spacing w:after="60"/>
              <w:ind w:left="340"/>
              <w:rPr>
                <w:rFonts w:cs="Arial"/>
                <w:sz w:val="18"/>
                <w:szCs w:val="18"/>
              </w:rPr>
            </w:pPr>
            <w:r>
              <w:rPr>
                <w:rFonts w:cs="Arial"/>
                <w:sz w:val="18"/>
                <w:szCs w:val="18"/>
              </w:rPr>
              <w:t>Přezkoumejte časové parametry systémů</w:t>
            </w:r>
          </w:p>
        </w:tc>
        <w:tc>
          <w:tcPr>
            <w:tcW w:w="715" w:type="dxa"/>
            <w:gridSpan w:val="2"/>
          </w:tcPr>
          <w:p w14:paraId="4DE43EF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84FA06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1C8B19C"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B52779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5C419AE"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4E303FAE" w14:textId="77777777" w:rsidTr="007A11EA">
        <w:trPr>
          <w:gridAfter w:val="2"/>
          <w:wAfter w:w="58" w:type="dxa"/>
          <w:cantSplit/>
        </w:trPr>
        <w:tc>
          <w:tcPr>
            <w:tcW w:w="815" w:type="dxa"/>
            <w:tcBorders>
              <w:top w:val="nil"/>
              <w:bottom w:val="single" w:sz="4" w:space="0" w:color="808080" w:themeColor="background1" w:themeShade="80"/>
            </w:tcBorders>
          </w:tcPr>
          <w:p w14:paraId="52748DEA" w14:textId="77777777" w:rsidR="00F660C8" w:rsidRPr="00085B72" w:rsidRDefault="00F660C8" w:rsidP="00F660C8">
            <w:pPr>
              <w:rPr>
                <w:rFonts w:cs="Arial"/>
                <w:sz w:val="18"/>
                <w:szCs w:val="18"/>
              </w:rPr>
            </w:pPr>
          </w:p>
        </w:tc>
        <w:tc>
          <w:tcPr>
            <w:tcW w:w="3387" w:type="dxa"/>
            <w:shd w:val="clear" w:color="auto" w:fill="FFFFFF"/>
          </w:tcPr>
          <w:p w14:paraId="5C751F5A" w14:textId="6A1A9B87" w:rsidR="00F660C8" w:rsidRPr="00085B72" w:rsidRDefault="00F660C8" w:rsidP="00F660C8">
            <w:pPr>
              <w:autoSpaceDE w:val="0"/>
              <w:autoSpaceDN w:val="0"/>
              <w:adjustRightInd w:val="0"/>
              <w:rPr>
                <w:rFonts w:cs="Arial"/>
                <w:sz w:val="18"/>
                <w:szCs w:val="18"/>
              </w:rPr>
            </w:pPr>
            <w:r>
              <w:rPr>
                <w:rFonts w:cs="Arial"/>
                <w:sz w:val="18"/>
                <w:szCs w:val="18"/>
              </w:rPr>
              <w:t>(c) Přijímají systémy časové informace pouze z určených centrálních časových serverů?</w:t>
            </w:r>
          </w:p>
        </w:tc>
        <w:tc>
          <w:tcPr>
            <w:tcW w:w="2693" w:type="dxa"/>
            <w:gridSpan w:val="2"/>
            <w:shd w:val="clear" w:color="auto" w:fill="FFFFFF"/>
          </w:tcPr>
          <w:p w14:paraId="71895CBB" w14:textId="77777777" w:rsidR="00F660C8" w:rsidRDefault="00F660C8" w:rsidP="00F660C8">
            <w:pPr>
              <w:numPr>
                <w:ilvl w:val="0"/>
                <w:numId w:val="16"/>
              </w:numPr>
              <w:spacing w:after="60"/>
              <w:ind w:left="340"/>
              <w:rPr>
                <w:rFonts w:cs="Arial"/>
                <w:sz w:val="18"/>
                <w:szCs w:val="18"/>
              </w:rPr>
            </w:pPr>
            <w:r>
              <w:rPr>
                <w:rFonts w:cs="Arial"/>
                <w:sz w:val="18"/>
                <w:szCs w:val="18"/>
              </w:rPr>
              <w:t>Zkontrolujte standardy a procesy časové konfigurace</w:t>
            </w:r>
          </w:p>
          <w:p w14:paraId="0CAB15D1" w14:textId="4AE81583" w:rsidR="00F660C8" w:rsidRPr="00085B72" w:rsidRDefault="00F660C8" w:rsidP="00F660C8">
            <w:pPr>
              <w:numPr>
                <w:ilvl w:val="0"/>
                <w:numId w:val="16"/>
              </w:numPr>
              <w:spacing w:after="60"/>
              <w:ind w:left="340"/>
              <w:rPr>
                <w:rFonts w:cs="Arial"/>
                <w:sz w:val="18"/>
                <w:szCs w:val="18"/>
              </w:rPr>
            </w:pPr>
            <w:r>
              <w:rPr>
                <w:rFonts w:cs="Arial"/>
                <w:sz w:val="18"/>
                <w:szCs w:val="18"/>
              </w:rPr>
              <w:t>Přezkoumejte časové parametry systémů</w:t>
            </w:r>
          </w:p>
        </w:tc>
        <w:tc>
          <w:tcPr>
            <w:tcW w:w="715" w:type="dxa"/>
            <w:gridSpan w:val="2"/>
          </w:tcPr>
          <w:p w14:paraId="1A70AAAD"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6F5067B7"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AA7D28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343CF53"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B754DA3"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1256A35D" w14:textId="77777777" w:rsidTr="007A11EA">
        <w:trPr>
          <w:gridAfter w:val="2"/>
          <w:wAfter w:w="58" w:type="dxa"/>
          <w:cantSplit/>
        </w:trPr>
        <w:tc>
          <w:tcPr>
            <w:tcW w:w="815" w:type="dxa"/>
            <w:vMerge w:val="restart"/>
            <w:tcBorders>
              <w:top w:val="single" w:sz="4" w:space="0" w:color="808080" w:themeColor="background1" w:themeShade="80"/>
            </w:tcBorders>
          </w:tcPr>
          <w:p w14:paraId="2C07CB68" w14:textId="448E1DED" w:rsidR="00F660C8" w:rsidRPr="00085B72" w:rsidRDefault="00F660C8" w:rsidP="00F660C8">
            <w:pPr>
              <w:rPr>
                <w:rFonts w:cs="Arial"/>
                <w:sz w:val="18"/>
                <w:szCs w:val="18"/>
              </w:rPr>
            </w:pPr>
            <w:r>
              <w:rPr>
                <w:rFonts w:cs="Arial"/>
                <w:sz w:val="18"/>
                <w:szCs w:val="18"/>
              </w:rPr>
              <w:t>10.4.2</w:t>
            </w:r>
          </w:p>
        </w:tc>
        <w:tc>
          <w:tcPr>
            <w:tcW w:w="3387" w:type="dxa"/>
            <w:shd w:val="clear" w:color="auto" w:fill="FFFFFF"/>
          </w:tcPr>
          <w:p w14:paraId="43C671DB" w14:textId="77777777" w:rsidR="00F660C8" w:rsidRDefault="00F660C8" w:rsidP="00F660C8">
            <w:pPr>
              <w:autoSpaceDE w:val="0"/>
              <w:autoSpaceDN w:val="0"/>
              <w:adjustRightInd w:val="0"/>
              <w:rPr>
                <w:rFonts w:cs="Arial"/>
                <w:sz w:val="18"/>
                <w:szCs w:val="18"/>
              </w:rPr>
            </w:pPr>
            <w:r>
              <w:rPr>
                <w:rFonts w:cs="Arial"/>
                <w:sz w:val="18"/>
                <w:szCs w:val="18"/>
              </w:rPr>
              <w:t>Jsou časové údaje chráněny dle následujícího:</w:t>
            </w:r>
          </w:p>
          <w:p w14:paraId="7235DADB" w14:textId="5F1A99E1" w:rsidR="00F660C8" w:rsidRPr="00085B72" w:rsidRDefault="00F660C8" w:rsidP="00F660C8">
            <w:pPr>
              <w:autoSpaceDE w:val="0"/>
              <w:autoSpaceDN w:val="0"/>
              <w:adjustRightInd w:val="0"/>
              <w:rPr>
                <w:rFonts w:cs="Arial"/>
                <w:sz w:val="18"/>
                <w:szCs w:val="18"/>
              </w:rPr>
            </w:pPr>
            <w:r>
              <w:rPr>
                <w:rFonts w:cs="Arial"/>
                <w:sz w:val="18"/>
                <w:szCs w:val="18"/>
              </w:rPr>
              <w:t xml:space="preserve">(a) Jsou přístupy k časovým údajům omezeny pouze na </w:t>
            </w:r>
            <w:r w:rsidRPr="00977921">
              <w:rPr>
                <w:rFonts w:cs="Arial"/>
                <w:sz w:val="18"/>
                <w:szCs w:val="18"/>
              </w:rPr>
              <w:t>personál</w:t>
            </w:r>
            <w:r>
              <w:rPr>
                <w:rFonts w:cs="Arial"/>
                <w:sz w:val="18"/>
                <w:szCs w:val="18"/>
              </w:rPr>
              <w:t xml:space="preserve"> s provozní potřebou přístupu k časovým údajům?</w:t>
            </w:r>
          </w:p>
        </w:tc>
        <w:tc>
          <w:tcPr>
            <w:tcW w:w="2693" w:type="dxa"/>
            <w:gridSpan w:val="2"/>
            <w:shd w:val="clear" w:color="auto" w:fill="FFFFFF"/>
          </w:tcPr>
          <w:p w14:paraId="171A0749" w14:textId="1A8E48F9" w:rsidR="00F660C8" w:rsidRPr="00085B72" w:rsidRDefault="00F660C8" w:rsidP="00F660C8">
            <w:pPr>
              <w:numPr>
                <w:ilvl w:val="0"/>
                <w:numId w:val="16"/>
              </w:numPr>
              <w:spacing w:after="60"/>
              <w:ind w:left="340"/>
              <w:rPr>
                <w:rFonts w:cs="Arial"/>
                <w:sz w:val="18"/>
                <w:szCs w:val="18"/>
              </w:rPr>
            </w:pPr>
            <w:r>
              <w:rPr>
                <w:rFonts w:cs="Arial"/>
                <w:sz w:val="18"/>
                <w:szCs w:val="18"/>
              </w:rPr>
              <w:t>Přezkoumejte konfigurace systémů a nastavení synchronizace času a záznamů.</w:t>
            </w:r>
          </w:p>
        </w:tc>
        <w:tc>
          <w:tcPr>
            <w:tcW w:w="715" w:type="dxa"/>
            <w:gridSpan w:val="2"/>
          </w:tcPr>
          <w:p w14:paraId="5C963B95"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A78A896"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1E833B8"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41500A5"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4C69BD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50C64C88" w14:textId="77777777" w:rsidTr="00C84DEF">
        <w:trPr>
          <w:gridAfter w:val="2"/>
          <w:wAfter w:w="58" w:type="dxa"/>
          <w:cantSplit/>
        </w:trPr>
        <w:tc>
          <w:tcPr>
            <w:tcW w:w="815" w:type="dxa"/>
            <w:vMerge/>
          </w:tcPr>
          <w:p w14:paraId="20C5E919" w14:textId="77777777" w:rsidR="00F660C8" w:rsidRPr="00085B72" w:rsidRDefault="00F660C8" w:rsidP="00F660C8">
            <w:pPr>
              <w:rPr>
                <w:rFonts w:cs="Arial"/>
                <w:sz w:val="18"/>
                <w:szCs w:val="18"/>
              </w:rPr>
            </w:pPr>
          </w:p>
        </w:tc>
        <w:tc>
          <w:tcPr>
            <w:tcW w:w="3387" w:type="dxa"/>
            <w:shd w:val="clear" w:color="auto" w:fill="FFFFFF"/>
          </w:tcPr>
          <w:p w14:paraId="638C3467" w14:textId="5F923213" w:rsidR="00F660C8" w:rsidRPr="00085B72" w:rsidRDefault="00F660C8" w:rsidP="00F660C8">
            <w:pPr>
              <w:autoSpaceDE w:val="0"/>
              <w:autoSpaceDN w:val="0"/>
              <w:adjustRightInd w:val="0"/>
              <w:rPr>
                <w:rFonts w:cs="Arial"/>
                <w:sz w:val="18"/>
                <w:szCs w:val="18"/>
              </w:rPr>
            </w:pPr>
            <w:r>
              <w:rPr>
                <w:rFonts w:cs="Arial"/>
                <w:sz w:val="18"/>
                <w:szCs w:val="18"/>
              </w:rPr>
              <w:t>(b) Jsou jakékoli změny nastavení času na kritických systémech logovány, monitorovány a revidovány?</w:t>
            </w:r>
          </w:p>
        </w:tc>
        <w:tc>
          <w:tcPr>
            <w:tcW w:w="2693" w:type="dxa"/>
            <w:gridSpan w:val="2"/>
            <w:shd w:val="clear" w:color="auto" w:fill="FFFFFF"/>
          </w:tcPr>
          <w:p w14:paraId="14C348D5" w14:textId="0697F6E5" w:rsidR="00F660C8" w:rsidRPr="00085B72" w:rsidRDefault="00F660C8" w:rsidP="00F660C8">
            <w:pPr>
              <w:numPr>
                <w:ilvl w:val="0"/>
                <w:numId w:val="16"/>
              </w:numPr>
              <w:spacing w:after="60"/>
              <w:ind w:left="340"/>
              <w:rPr>
                <w:rFonts w:cs="Arial"/>
                <w:sz w:val="18"/>
                <w:szCs w:val="18"/>
              </w:rPr>
            </w:pPr>
            <w:r>
              <w:rPr>
                <w:rFonts w:cs="Arial"/>
                <w:sz w:val="18"/>
                <w:szCs w:val="18"/>
              </w:rPr>
              <w:t>Přezkoumejte konfigurace systémů a nastavení synchronizace času a záznamů.</w:t>
            </w:r>
          </w:p>
        </w:tc>
        <w:tc>
          <w:tcPr>
            <w:tcW w:w="715" w:type="dxa"/>
            <w:gridSpan w:val="2"/>
          </w:tcPr>
          <w:p w14:paraId="22CDDF0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EF30775"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C71F881"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B576760"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32580AE"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3DDA93F0" w14:textId="77777777" w:rsidTr="00C84DEF">
        <w:trPr>
          <w:gridAfter w:val="2"/>
          <w:wAfter w:w="58" w:type="dxa"/>
          <w:cantSplit/>
        </w:trPr>
        <w:tc>
          <w:tcPr>
            <w:tcW w:w="815" w:type="dxa"/>
          </w:tcPr>
          <w:p w14:paraId="6272D586" w14:textId="0EE76990" w:rsidR="00F660C8" w:rsidRPr="00085B72" w:rsidRDefault="00F660C8" w:rsidP="00F660C8">
            <w:pPr>
              <w:rPr>
                <w:rFonts w:cs="Arial"/>
                <w:sz w:val="18"/>
                <w:szCs w:val="18"/>
              </w:rPr>
            </w:pPr>
            <w:r>
              <w:rPr>
                <w:rFonts w:cs="Arial"/>
                <w:sz w:val="18"/>
                <w:szCs w:val="18"/>
              </w:rPr>
              <w:t>10.4.3</w:t>
            </w:r>
          </w:p>
        </w:tc>
        <w:tc>
          <w:tcPr>
            <w:tcW w:w="3387" w:type="dxa"/>
            <w:shd w:val="clear" w:color="auto" w:fill="FFFFFF"/>
          </w:tcPr>
          <w:p w14:paraId="1D075883" w14:textId="45D68602" w:rsidR="00F660C8" w:rsidRDefault="00F660C8" w:rsidP="00F660C8">
            <w:pPr>
              <w:autoSpaceDE w:val="0"/>
              <w:autoSpaceDN w:val="0"/>
              <w:adjustRightInd w:val="0"/>
              <w:rPr>
                <w:rFonts w:cs="Arial"/>
                <w:sz w:val="18"/>
                <w:szCs w:val="18"/>
              </w:rPr>
            </w:pPr>
            <w:r>
              <w:rPr>
                <w:rFonts w:cs="Arial"/>
                <w:sz w:val="18"/>
                <w:szCs w:val="18"/>
              </w:rPr>
              <w:t>Jsou nastavení času přijímána z časových zdrojů akceptovatelných v odvětví (</w:t>
            </w:r>
            <w:r w:rsidR="00347591">
              <w:rPr>
                <w:rFonts w:cs="Arial"/>
                <w:sz w:val="18"/>
                <w:szCs w:val="18"/>
              </w:rPr>
              <w:t>z důvodu</w:t>
            </w:r>
            <w:r w:rsidR="00DB632C">
              <w:rPr>
                <w:rFonts w:cs="Arial"/>
                <w:sz w:val="18"/>
                <w:szCs w:val="18"/>
              </w:rPr>
              <w:t xml:space="preserve"> zabránění změny hodin zlomyslným jedincem</w:t>
            </w:r>
            <w:r>
              <w:rPr>
                <w:rFonts w:cs="Arial"/>
                <w:sz w:val="18"/>
                <w:szCs w:val="18"/>
              </w:rPr>
              <w:t>)?</w:t>
            </w:r>
          </w:p>
          <w:p w14:paraId="59090526" w14:textId="1601ECC9" w:rsidR="00F660C8" w:rsidRPr="00085B72" w:rsidRDefault="00F660C8" w:rsidP="00F660C8">
            <w:pPr>
              <w:shd w:val="clear" w:color="auto" w:fill="D9D9D9" w:themeFill="background1" w:themeFillShade="D9"/>
              <w:autoSpaceDE w:val="0"/>
              <w:autoSpaceDN w:val="0"/>
              <w:adjustRightInd w:val="0"/>
              <w:rPr>
                <w:rFonts w:cs="Arial"/>
                <w:i/>
                <w:sz w:val="18"/>
                <w:szCs w:val="18"/>
              </w:rPr>
            </w:pPr>
            <w:r w:rsidRPr="00844796">
              <w:rPr>
                <w:rFonts w:cs="Arial"/>
                <w:i/>
                <w:sz w:val="18"/>
                <w:szCs w:val="18"/>
              </w:rPr>
              <w:t>Tyto změny mohou být volitelně šifrovány symetrickým klíčem a mohou být vytvořeny kontrolní seznamy specifikující IP adresy klientských počítačů pro kontrolu při aktualizaci času (pro zabránění neautorizovaného použití interních časových serverů).</w:t>
            </w:r>
          </w:p>
        </w:tc>
        <w:tc>
          <w:tcPr>
            <w:tcW w:w="2693" w:type="dxa"/>
            <w:gridSpan w:val="2"/>
            <w:shd w:val="clear" w:color="auto" w:fill="FFFFFF"/>
          </w:tcPr>
          <w:p w14:paraId="4A176F9A" w14:textId="62E58919" w:rsidR="00F660C8" w:rsidRPr="00085B72" w:rsidRDefault="00F660C8" w:rsidP="00F660C8">
            <w:pPr>
              <w:numPr>
                <w:ilvl w:val="0"/>
                <w:numId w:val="16"/>
              </w:numPr>
              <w:spacing w:after="60"/>
              <w:ind w:left="340"/>
              <w:rPr>
                <w:rFonts w:cs="Arial"/>
                <w:sz w:val="18"/>
                <w:szCs w:val="18"/>
              </w:rPr>
            </w:pPr>
            <w:r>
              <w:rPr>
                <w:rFonts w:cs="Arial"/>
                <w:sz w:val="18"/>
                <w:szCs w:val="18"/>
              </w:rPr>
              <w:t>Přezkoumejte systémové konfigurace</w:t>
            </w:r>
          </w:p>
        </w:tc>
        <w:tc>
          <w:tcPr>
            <w:tcW w:w="715" w:type="dxa"/>
            <w:gridSpan w:val="2"/>
          </w:tcPr>
          <w:p w14:paraId="002136E6"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1543C1C4"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636D361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FC23B20"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9633450"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22C45E69" w14:textId="77777777" w:rsidTr="005F3965">
        <w:trPr>
          <w:gridAfter w:val="2"/>
          <w:wAfter w:w="58" w:type="dxa"/>
          <w:cantSplit/>
        </w:trPr>
        <w:tc>
          <w:tcPr>
            <w:tcW w:w="815" w:type="dxa"/>
          </w:tcPr>
          <w:p w14:paraId="056A44D8" w14:textId="1AC9791F" w:rsidR="00F660C8" w:rsidRPr="00085B72" w:rsidRDefault="00F660C8" w:rsidP="00F660C8">
            <w:pPr>
              <w:rPr>
                <w:rFonts w:cs="Arial"/>
                <w:sz w:val="18"/>
                <w:szCs w:val="18"/>
              </w:rPr>
            </w:pPr>
            <w:r>
              <w:rPr>
                <w:rFonts w:cs="Arial"/>
                <w:sz w:val="18"/>
                <w:szCs w:val="18"/>
              </w:rPr>
              <w:t>10.5</w:t>
            </w:r>
          </w:p>
        </w:tc>
        <w:tc>
          <w:tcPr>
            <w:tcW w:w="3387" w:type="dxa"/>
            <w:shd w:val="clear" w:color="auto" w:fill="FFFFFF"/>
          </w:tcPr>
          <w:p w14:paraId="58DFC019" w14:textId="3E386976" w:rsidR="00F660C8" w:rsidRPr="00085B72" w:rsidRDefault="00F660C8" w:rsidP="00F660C8">
            <w:pPr>
              <w:autoSpaceDE w:val="0"/>
              <w:autoSpaceDN w:val="0"/>
              <w:adjustRightInd w:val="0"/>
              <w:rPr>
                <w:rFonts w:cs="Arial"/>
                <w:sz w:val="18"/>
                <w:szCs w:val="18"/>
              </w:rPr>
            </w:pPr>
            <w:r>
              <w:rPr>
                <w:rFonts w:cs="Arial"/>
                <w:sz w:val="18"/>
                <w:szCs w:val="18"/>
              </w:rPr>
              <w:t xml:space="preserve">Jsou zabezpečeny auditní </w:t>
            </w:r>
            <w:r w:rsidR="006F4324">
              <w:rPr>
                <w:rFonts w:cs="Arial"/>
                <w:sz w:val="18"/>
                <w:szCs w:val="18"/>
              </w:rPr>
              <w:t>stopy</w:t>
            </w:r>
            <w:r>
              <w:rPr>
                <w:rFonts w:cs="Arial"/>
                <w:sz w:val="18"/>
                <w:szCs w:val="18"/>
              </w:rPr>
              <w:t xml:space="preserve"> tak, aby nemohly být měněny?</w:t>
            </w:r>
          </w:p>
        </w:tc>
        <w:tc>
          <w:tcPr>
            <w:tcW w:w="6424" w:type="dxa"/>
            <w:gridSpan w:val="10"/>
            <w:shd w:val="clear" w:color="auto" w:fill="D9D9D9" w:themeFill="background1" w:themeFillShade="D9"/>
          </w:tcPr>
          <w:p w14:paraId="1AD970AD" w14:textId="77777777" w:rsidR="00F660C8" w:rsidRPr="00085B72" w:rsidRDefault="00F660C8" w:rsidP="00F660C8">
            <w:pPr>
              <w:spacing w:after="60"/>
              <w:jc w:val="center"/>
              <w:rPr>
                <w:rFonts w:cs="Arial"/>
                <w:sz w:val="18"/>
                <w:szCs w:val="18"/>
              </w:rPr>
            </w:pPr>
          </w:p>
        </w:tc>
      </w:tr>
      <w:tr w:rsidR="00F660C8" w:rsidRPr="00085B72" w14:paraId="47646309" w14:textId="77777777" w:rsidTr="00C84DEF">
        <w:trPr>
          <w:gridAfter w:val="2"/>
          <w:wAfter w:w="58" w:type="dxa"/>
          <w:cantSplit/>
        </w:trPr>
        <w:tc>
          <w:tcPr>
            <w:tcW w:w="815" w:type="dxa"/>
          </w:tcPr>
          <w:p w14:paraId="6266B982" w14:textId="1532AD7C" w:rsidR="00F660C8" w:rsidRPr="00085B72" w:rsidRDefault="00F660C8" w:rsidP="00F660C8">
            <w:pPr>
              <w:rPr>
                <w:rFonts w:cs="Arial"/>
                <w:sz w:val="18"/>
                <w:szCs w:val="18"/>
              </w:rPr>
            </w:pPr>
            <w:r>
              <w:rPr>
                <w:rFonts w:cs="Arial"/>
                <w:sz w:val="18"/>
                <w:szCs w:val="18"/>
              </w:rPr>
              <w:t>10.5.1</w:t>
            </w:r>
          </w:p>
        </w:tc>
        <w:tc>
          <w:tcPr>
            <w:tcW w:w="3387" w:type="dxa"/>
            <w:shd w:val="clear" w:color="auto" w:fill="FFFFFF"/>
          </w:tcPr>
          <w:p w14:paraId="19E7A87D" w14:textId="54362AD0" w:rsidR="00F660C8" w:rsidRPr="00085B72" w:rsidRDefault="00F660C8" w:rsidP="00F660C8">
            <w:pPr>
              <w:autoSpaceDE w:val="0"/>
              <w:autoSpaceDN w:val="0"/>
              <w:adjustRightInd w:val="0"/>
              <w:rPr>
                <w:rFonts w:cs="Arial"/>
                <w:sz w:val="18"/>
                <w:szCs w:val="18"/>
              </w:rPr>
            </w:pPr>
            <w:r>
              <w:rPr>
                <w:rFonts w:cs="Arial"/>
                <w:sz w:val="18"/>
                <w:szCs w:val="18"/>
              </w:rPr>
              <w:t>Je omezeno prohlížení audit</w:t>
            </w:r>
            <w:r w:rsidR="006F4324">
              <w:rPr>
                <w:rFonts w:cs="Arial"/>
                <w:sz w:val="18"/>
                <w:szCs w:val="18"/>
              </w:rPr>
              <w:t>ních</w:t>
            </w:r>
            <w:r>
              <w:rPr>
                <w:rFonts w:cs="Arial"/>
                <w:sz w:val="18"/>
                <w:szCs w:val="18"/>
              </w:rPr>
              <w:t xml:space="preserve"> </w:t>
            </w:r>
            <w:r w:rsidR="006F4324">
              <w:rPr>
                <w:rFonts w:cs="Arial"/>
                <w:sz w:val="18"/>
                <w:szCs w:val="18"/>
              </w:rPr>
              <w:t>stop</w:t>
            </w:r>
            <w:r>
              <w:rPr>
                <w:rFonts w:cs="Arial"/>
                <w:sz w:val="18"/>
                <w:szCs w:val="18"/>
              </w:rPr>
              <w:t xml:space="preserve"> na ty, kteří to potřebují ke své práci?</w:t>
            </w:r>
          </w:p>
        </w:tc>
        <w:tc>
          <w:tcPr>
            <w:tcW w:w="2693" w:type="dxa"/>
            <w:gridSpan w:val="2"/>
            <w:shd w:val="clear" w:color="auto" w:fill="FFFFFF"/>
          </w:tcPr>
          <w:p w14:paraId="12D2B7F2" w14:textId="77777777" w:rsidR="00F660C8" w:rsidRDefault="00F660C8" w:rsidP="00F660C8">
            <w:pPr>
              <w:numPr>
                <w:ilvl w:val="0"/>
                <w:numId w:val="16"/>
              </w:numPr>
              <w:spacing w:after="60"/>
              <w:ind w:left="340"/>
              <w:rPr>
                <w:rFonts w:cs="Arial"/>
                <w:sz w:val="18"/>
                <w:szCs w:val="18"/>
              </w:rPr>
            </w:pPr>
            <w:r>
              <w:rPr>
                <w:rFonts w:cs="Arial"/>
                <w:sz w:val="18"/>
                <w:szCs w:val="18"/>
              </w:rPr>
              <w:t>Rozhovor se systémovými administrátory</w:t>
            </w:r>
          </w:p>
          <w:p w14:paraId="58E970D4" w14:textId="74B3CE75" w:rsidR="00F660C8" w:rsidRPr="00085B72" w:rsidRDefault="00F660C8" w:rsidP="00F660C8">
            <w:pPr>
              <w:numPr>
                <w:ilvl w:val="0"/>
                <w:numId w:val="16"/>
              </w:numPr>
              <w:spacing w:after="60"/>
              <w:ind w:left="340"/>
              <w:rPr>
                <w:rFonts w:cs="Arial"/>
                <w:sz w:val="18"/>
                <w:szCs w:val="18"/>
              </w:rPr>
            </w:pPr>
            <w:r>
              <w:rPr>
                <w:rFonts w:cs="Arial"/>
                <w:sz w:val="18"/>
                <w:szCs w:val="18"/>
              </w:rPr>
              <w:t>Přezkoumejte konfigurace a oprávnění systémů</w:t>
            </w:r>
          </w:p>
        </w:tc>
        <w:tc>
          <w:tcPr>
            <w:tcW w:w="715" w:type="dxa"/>
            <w:gridSpan w:val="2"/>
          </w:tcPr>
          <w:p w14:paraId="0E9A684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549E6D63"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CD75EC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D5B129D"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39E5FE95"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2155774E" w14:textId="77777777" w:rsidTr="00C84DEF">
        <w:trPr>
          <w:gridAfter w:val="2"/>
          <w:wAfter w:w="58" w:type="dxa"/>
          <w:cantSplit/>
        </w:trPr>
        <w:tc>
          <w:tcPr>
            <w:tcW w:w="815" w:type="dxa"/>
          </w:tcPr>
          <w:p w14:paraId="71381FFE" w14:textId="3104417C" w:rsidR="00F660C8" w:rsidRPr="00085B72" w:rsidRDefault="00F660C8" w:rsidP="00F660C8">
            <w:pPr>
              <w:rPr>
                <w:rFonts w:cs="Arial"/>
                <w:sz w:val="18"/>
                <w:szCs w:val="18"/>
              </w:rPr>
            </w:pPr>
            <w:r>
              <w:rPr>
                <w:rFonts w:cs="Arial"/>
                <w:sz w:val="18"/>
                <w:szCs w:val="18"/>
              </w:rPr>
              <w:t>10.5.2</w:t>
            </w:r>
          </w:p>
        </w:tc>
        <w:tc>
          <w:tcPr>
            <w:tcW w:w="3387" w:type="dxa"/>
            <w:shd w:val="clear" w:color="auto" w:fill="FFFFFF"/>
          </w:tcPr>
          <w:p w14:paraId="1130374E" w14:textId="2873B7F3" w:rsidR="00F660C8" w:rsidRPr="00085B72" w:rsidRDefault="00F660C8" w:rsidP="00F660C8">
            <w:pPr>
              <w:autoSpaceDE w:val="0"/>
              <w:autoSpaceDN w:val="0"/>
              <w:adjustRightInd w:val="0"/>
              <w:rPr>
                <w:rFonts w:cs="Arial"/>
                <w:sz w:val="18"/>
                <w:szCs w:val="18"/>
              </w:rPr>
            </w:pPr>
            <w:r>
              <w:rPr>
                <w:rFonts w:cs="Arial"/>
                <w:sz w:val="18"/>
                <w:szCs w:val="18"/>
              </w:rPr>
              <w:t xml:space="preserve">Jsou chráněny soubory auditních </w:t>
            </w:r>
            <w:r w:rsidR="008C5484">
              <w:rPr>
                <w:rFonts w:cs="Arial"/>
                <w:sz w:val="18"/>
                <w:szCs w:val="18"/>
              </w:rPr>
              <w:t>stop</w:t>
            </w:r>
            <w:r>
              <w:rPr>
                <w:rFonts w:cs="Arial"/>
                <w:sz w:val="18"/>
                <w:szCs w:val="18"/>
              </w:rPr>
              <w:t xml:space="preserve"> před neautorizovanými modifikacemi?</w:t>
            </w:r>
          </w:p>
        </w:tc>
        <w:tc>
          <w:tcPr>
            <w:tcW w:w="2693" w:type="dxa"/>
            <w:gridSpan w:val="2"/>
            <w:shd w:val="clear" w:color="auto" w:fill="FFFFFF"/>
          </w:tcPr>
          <w:p w14:paraId="3E64B62F" w14:textId="77777777" w:rsidR="00F660C8" w:rsidRDefault="00F660C8" w:rsidP="00F660C8">
            <w:pPr>
              <w:numPr>
                <w:ilvl w:val="0"/>
                <w:numId w:val="16"/>
              </w:numPr>
              <w:spacing w:after="60"/>
              <w:ind w:left="340"/>
              <w:rPr>
                <w:rFonts w:cs="Arial"/>
                <w:sz w:val="18"/>
                <w:szCs w:val="18"/>
              </w:rPr>
            </w:pPr>
            <w:r>
              <w:rPr>
                <w:rFonts w:cs="Arial"/>
                <w:sz w:val="18"/>
                <w:szCs w:val="18"/>
              </w:rPr>
              <w:t>Rozhovor se systémovými administrátory</w:t>
            </w:r>
          </w:p>
          <w:p w14:paraId="350482A5" w14:textId="3905DEAA" w:rsidR="00F660C8" w:rsidRPr="00085B72" w:rsidRDefault="00F660C8" w:rsidP="00F660C8">
            <w:pPr>
              <w:numPr>
                <w:ilvl w:val="0"/>
                <w:numId w:val="16"/>
              </w:numPr>
              <w:spacing w:after="60"/>
              <w:ind w:left="340"/>
              <w:rPr>
                <w:rFonts w:cs="Arial"/>
                <w:sz w:val="18"/>
                <w:szCs w:val="18"/>
              </w:rPr>
            </w:pPr>
            <w:r>
              <w:rPr>
                <w:rFonts w:cs="Arial"/>
                <w:sz w:val="18"/>
                <w:szCs w:val="18"/>
              </w:rPr>
              <w:t>Přezkoumejte konfigurace a oprávnění systémů</w:t>
            </w:r>
          </w:p>
        </w:tc>
        <w:tc>
          <w:tcPr>
            <w:tcW w:w="715" w:type="dxa"/>
            <w:gridSpan w:val="2"/>
          </w:tcPr>
          <w:p w14:paraId="0914CAA4"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7DAE9FC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2F33DFCC"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41D5492"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4425F79"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F660C8" w:rsidRPr="00085B72" w14:paraId="7D212BE4" w14:textId="77777777" w:rsidTr="00C84DEF">
        <w:trPr>
          <w:gridAfter w:val="2"/>
          <w:wAfter w:w="58" w:type="dxa"/>
          <w:cantSplit/>
        </w:trPr>
        <w:tc>
          <w:tcPr>
            <w:tcW w:w="815" w:type="dxa"/>
          </w:tcPr>
          <w:p w14:paraId="66CEB6B6" w14:textId="313BFD46" w:rsidR="00F660C8" w:rsidRPr="00085B72" w:rsidRDefault="00F660C8" w:rsidP="00F660C8">
            <w:pPr>
              <w:rPr>
                <w:rFonts w:cs="Arial"/>
                <w:sz w:val="18"/>
                <w:szCs w:val="18"/>
              </w:rPr>
            </w:pPr>
            <w:r>
              <w:rPr>
                <w:rFonts w:cs="Arial"/>
                <w:sz w:val="18"/>
                <w:szCs w:val="18"/>
              </w:rPr>
              <w:t>10.5.3</w:t>
            </w:r>
          </w:p>
        </w:tc>
        <w:tc>
          <w:tcPr>
            <w:tcW w:w="3387" w:type="dxa"/>
            <w:shd w:val="clear" w:color="auto" w:fill="FFFFFF"/>
          </w:tcPr>
          <w:p w14:paraId="234459FB" w14:textId="6C7FF9F5" w:rsidR="00F660C8" w:rsidRPr="00085B72" w:rsidRDefault="00F660C8" w:rsidP="00F660C8">
            <w:pPr>
              <w:autoSpaceDE w:val="0"/>
              <w:autoSpaceDN w:val="0"/>
              <w:adjustRightInd w:val="0"/>
              <w:rPr>
                <w:rFonts w:cs="Arial"/>
                <w:sz w:val="18"/>
                <w:szCs w:val="18"/>
              </w:rPr>
            </w:pPr>
            <w:r>
              <w:rPr>
                <w:rFonts w:cs="Arial"/>
                <w:sz w:val="18"/>
                <w:szCs w:val="18"/>
              </w:rPr>
              <w:t xml:space="preserve">Jsou pohotově zálohovány soubory auditních </w:t>
            </w:r>
            <w:r w:rsidR="0034286C">
              <w:rPr>
                <w:rFonts w:cs="Arial"/>
                <w:sz w:val="18"/>
                <w:szCs w:val="18"/>
              </w:rPr>
              <w:t>stop</w:t>
            </w:r>
            <w:r>
              <w:rPr>
                <w:rFonts w:cs="Arial"/>
                <w:sz w:val="18"/>
                <w:szCs w:val="18"/>
              </w:rPr>
              <w:t xml:space="preserve"> na centralizovaný záznamový server nebo médium, které se obtížně pozměňuje?</w:t>
            </w:r>
          </w:p>
        </w:tc>
        <w:tc>
          <w:tcPr>
            <w:tcW w:w="2693" w:type="dxa"/>
            <w:gridSpan w:val="2"/>
            <w:shd w:val="clear" w:color="auto" w:fill="FFFFFF"/>
          </w:tcPr>
          <w:p w14:paraId="74C73F60" w14:textId="77777777" w:rsidR="00F660C8" w:rsidRDefault="00F660C8" w:rsidP="00F660C8">
            <w:pPr>
              <w:numPr>
                <w:ilvl w:val="0"/>
                <w:numId w:val="16"/>
              </w:numPr>
              <w:spacing w:after="60"/>
              <w:ind w:left="340"/>
              <w:rPr>
                <w:rFonts w:cs="Arial"/>
                <w:sz w:val="18"/>
                <w:szCs w:val="18"/>
              </w:rPr>
            </w:pPr>
            <w:r>
              <w:rPr>
                <w:rFonts w:cs="Arial"/>
                <w:sz w:val="18"/>
                <w:szCs w:val="18"/>
              </w:rPr>
              <w:t>Rozhovor se systémovými administrátory</w:t>
            </w:r>
          </w:p>
          <w:p w14:paraId="05D0C659" w14:textId="2F959BE8" w:rsidR="00F660C8" w:rsidRPr="00085B72" w:rsidRDefault="00F660C8" w:rsidP="00F660C8">
            <w:pPr>
              <w:numPr>
                <w:ilvl w:val="0"/>
                <w:numId w:val="16"/>
              </w:numPr>
              <w:spacing w:after="60"/>
              <w:ind w:left="340"/>
              <w:rPr>
                <w:rFonts w:cs="Arial"/>
                <w:sz w:val="18"/>
                <w:szCs w:val="18"/>
              </w:rPr>
            </w:pPr>
            <w:r>
              <w:rPr>
                <w:rFonts w:cs="Arial"/>
                <w:sz w:val="18"/>
                <w:szCs w:val="18"/>
              </w:rPr>
              <w:t>Přezkoumejte konfigurace a oprávnění systémů</w:t>
            </w:r>
          </w:p>
        </w:tc>
        <w:tc>
          <w:tcPr>
            <w:tcW w:w="715" w:type="dxa"/>
            <w:gridSpan w:val="2"/>
          </w:tcPr>
          <w:p w14:paraId="35560539"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0131AB9"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7F4FBD5"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6DDEF0"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E0E7EBF" w14:textId="77777777" w:rsidR="00F660C8" w:rsidRPr="00085B72" w:rsidRDefault="00F660C8" w:rsidP="00F660C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C7DEC" w:rsidRPr="00085B72" w14:paraId="0EAB1856" w14:textId="77777777" w:rsidTr="00C84DEF">
        <w:trPr>
          <w:gridAfter w:val="2"/>
          <w:wAfter w:w="58" w:type="dxa"/>
          <w:cantSplit/>
        </w:trPr>
        <w:tc>
          <w:tcPr>
            <w:tcW w:w="815" w:type="dxa"/>
          </w:tcPr>
          <w:p w14:paraId="7C9DC71B" w14:textId="198AD080" w:rsidR="00BC7DEC" w:rsidRPr="00085B72" w:rsidRDefault="00BC7DEC" w:rsidP="00BC7DEC">
            <w:pPr>
              <w:rPr>
                <w:rFonts w:cs="Arial"/>
                <w:sz w:val="18"/>
                <w:szCs w:val="18"/>
              </w:rPr>
            </w:pPr>
            <w:r>
              <w:rPr>
                <w:rFonts w:cs="Arial"/>
                <w:sz w:val="18"/>
                <w:szCs w:val="18"/>
              </w:rPr>
              <w:t>10.5.4</w:t>
            </w:r>
          </w:p>
        </w:tc>
        <w:tc>
          <w:tcPr>
            <w:tcW w:w="3387" w:type="dxa"/>
            <w:shd w:val="clear" w:color="auto" w:fill="FFFFFF"/>
          </w:tcPr>
          <w:p w14:paraId="4BEC4B9F" w14:textId="6D079AFA" w:rsidR="00BC7DEC" w:rsidRPr="00085B72" w:rsidRDefault="00BC7DEC" w:rsidP="00BC7DEC">
            <w:pPr>
              <w:autoSpaceDE w:val="0"/>
              <w:autoSpaceDN w:val="0"/>
              <w:adjustRightInd w:val="0"/>
              <w:rPr>
                <w:rFonts w:cs="Arial"/>
                <w:sz w:val="18"/>
                <w:szCs w:val="18"/>
              </w:rPr>
            </w:pPr>
            <w:r>
              <w:rPr>
                <w:rFonts w:cs="Arial"/>
                <w:sz w:val="18"/>
                <w:szCs w:val="18"/>
              </w:rPr>
              <w:t>Jsou záznamy týkající se technologií „externí“ komunikace (například bezdrátové technologie, firewally, DNS, maily) zapisovány na bezpečný, centralizovaný interní záznamový server nebo médium?</w:t>
            </w:r>
          </w:p>
        </w:tc>
        <w:tc>
          <w:tcPr>
            <w:tcW w:w="2693" w:type="dxa"/>
            <w:gridSpan w:val="2"/>
            <w:shd w:val="clear" w:color="auto" w:fill="FFFFFF"/>
          </w:tcPr>
          <w:p w14:paraId="3FA5C05E" w14:textId="77777777" w:rsidR="00BC7DEC" w:rsidRDefault="00BC7DEC" w:rsidP="00BC7DEC">
            <w:pPr>
              <w:numPr>
                <w:ilvl w:val="0"/>
                <w:numId w:val="16"/>
              </w:numPr>
              <w:spacing w:after="60"/>
              <w:ind w:left="340"/>
              <w:rPr>
                <w:rFonts w:cs="Arial"/>
                <w:sz w:val="18"/>
                <w:szCs w:val="18"/>
              </w:rPr>
            </w:pPr>
            <w:r>
              <w:rPr>
                <w:rFonts w:cs="Arial"/>
                <w:sz w:val="18"/>
                <w:szCs w:val="18"/>
              </w:rPr>
              <w:t>Rozhovor se systémovými administrátory</w:t>
            </w:r>
          </w:p>
          <w:p w14:paraId="6F1315B7" w14:textId="78DFB234" w:rsidR="00BC7DEC" w:rsidRPr="00085B72" w:rsidRDefault="00BC7DEC" w:rsidP="00BC7DEC">
            <w:pPr>
              <w:numPr>
                <w:ilvl w:val="0"/>
                <w:numId w:val="16"/>
              </w:numPr>
              <w:spacing w:after="60"/>
              <w:ind w:left="340"/>
              <w:rPr>
                <w:rFonts w:cs="Arial"/>
                <w:sz w:val="18"/>
                <w:szCs w:val="18"/>
              </w:rPr>
            </w:pPr>
            <w:r>
              <w:rPr>
                <w:rFonts w:cs="Arial"/>
                <w:sz w:val="18"/>
                <w:szCs w:val="18"/>
              </w:rPr>
              <w:t>Přezkoumejte konfigurace a oprávnění systémů</w:t>
            </w:r>
          </w:p>
        </w:tc>
        <w:tc>
          <w:tcPr>
            <w:tcW w:w="715" w:type="dxa"/>
            <w:gridSpan w:val="2"/>
          </w:tcPr>
          <w:p w14:paraId="4A3511BB"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70F5FD56"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2804B43F"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7838CDB"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6CBFA1B2"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C7DEC" w:rsidRPr="00085B72" w14:paraId="3371D789" w14:textId="77777777" w:rsidTr="00C84DEF">
        <w:trPr>
          <w:cantSplit/>
        </w:trPr>
        <w:tc>
          <w:tcPr>
            <w:tcW w:w="815" w:type="dxa"/>
          </w:tcPr>
          <w:p w14:paraId="54D159A8" w14:textId="608B50F8" w:rsidR="00BC7DEC" w:rsidRPr="00085B72" w:rsidRDefault="00BC7DEC" w:rsidP="00BC7DEC">
            <w:pPr>
              <w:rPr>
                <w:rFonts w:cs="Arial"/>
                <w:sz w:val="18"/>
                <w:szCs w:val="18"/>
              </w:rPr>
            </w:pPr>
            <w:r>
              <w:rPr>
                <w:rFonts w:cs="Arial"/>
                <w:sz w:val="18"/>
                <w:szCs w:val="18"/>
              </w:rPr>
              <w:lastRenderedPageBreak/>
              <w:t>10.5.5</w:t>
            </w:r>
          </w:p>
        </w:tc>
        <w:tc>
          <w:tcPr>
            <w:tcW w:w="3400" w:type="dxa"/>
            <w:gridSpan w:val="2"/>
            <w:shd w:val="clear" w:color="auto" w:fill="FFFFFF"/>
          </w:tcPr>
          <w:p w14:paraId="7E6967A1" w14:textId="73ECE67C" w:rsidR="00BC7DEC" w:rsidRPr="00085B72" w:rsidRDefault="00BC7DEC" w:rsidP="00BC7DEC">
            <w:pPr>
              <w:autoSpaceDE w:val="0"/>
              <w:autoSpaceDN w:val="0"/>
              <w:adjustRightInd w:val="0"/>
              <w:rPr>
                <w:rFonts w:cs="Arial"/>
                <w:sz w:val="18"/>
                <w:szCs w:val="18"/>
              </w:rPr>
            </w:pPr>
            <w:r>
              <w:rPr>
                <w:rFonts w:cs="Arial"/>
                <w:sz w:val="18"/>
                <w:szCs w:val="18"/>
              </w:rPr>
              <w:t>Je použit software pro sledování integrity souborů nebo software zjišťující změny v záznamech, aby bylo zajištěno, že existující data záznamů nemohou být změněna bez vygenerování varování (ačkoliv přidání nových dat by varování spustit nemělo)?</w:t>
            </w:r>
          </w:p>
        </w:tc>
        <w:tc>
          <w:tcPr>
            <w:tcW w:w="2680" w:type="dxa"/>
            <w:shd w:val="clear" w:color="auto" w:fill="FFFFFF"/>
          </w:tcPr>
          <w:p w14:paraId="2CB99762" w14:textId="26828DC8" w:rsidR="00BC7DEC" w:rsidRPr="00085B72" w:rsidRDefault="00BC7DEC" w:rsidP="00BC7DEC">
            <w:pPr>
              <w:numPr>
                <w:ilvl w:val="0"/>
                <w:numId w:val="16"/>
              </w:numPr>
              <w:spacing w:after="60"/>
              <w:ind w:left="340"/>
              <w:rPr>
                <w:rFonts w:cs="Arial"/>
                <w:sz w:val="18"/>
                <w:szCs w:val="18"/>
              </w:rPr>
            </w:pPr>
            <w:r>
              <w:rPr>
                <w:rFonts w:cs="Arial"/>
                <w:sz w:val="18"/>
                <w:szCs w:val="18"/>
              </w:rPr>
              <w:t>Přezkoumejte nastavení, monitorované soubory a výsledky z monitorovaných aktivit</w:t>
            </w:r>
          </w:p>
        </w:tc>
        <w:tc>
          <w:tcPr>
            <w:tcW w:w="709" w:type="dxa"/>
          </w:tcPr>
          <w:p w14:paraId="66F142DF"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63" w:type="dxa"/>
            <w:gridSpan w:val="2"/>
          </w:tcPr>
          <w:p w14:paraId="509F4EA9"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0A998795"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3"/>
          </w:tcPr>
          <w:p w14:paraId="3EF31EF8"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5" w:type="dxa"/>
            <w:gridSpan w:val="3"/>
          </w:tcPr>
          <w:p w14:paraId="0FF7E0A5"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C7DEC" w:rsidRPr="00085B72" w14:paraId="0838FD70" w14:textId="77777777" w:rsidTr="005F3965">
        <w:trPr>
          <w:cantSplit/>
        </w:trPr>
        <w:tc>
          <w:tcPr>
            <w:tcW w:w="815" w:type="dxa"/>
          </w:tcPr>
          <w:p w14:paraId="31666216" w14:textId="7985ECB2" w:rsidR="00BC7DEC" w:rsidRPr="00085B72" w:rsidRDefault="00BC7DEC" w:rsidP="00BC7DEC">
            <w:pPr>
              <w:rPr>
                <w:rFonts w:cs="Arial"/>
                <w:sz w:val="18"/>
                <w:szCs w:val="18"/>
              </w:rPr>
            </w:pPr>
            <w:r>
              <w:rPr>
                <w:rFonts w:cs="Arial"/>
                <w:sz w:val="18"/>
                <w:szCs w:val="18"/>
              </w:rPr>
              <w:t>10.6</w:t>
            </w:r>
          </w:p>
        </w:tc>
        <w:tc>
          <w:tcPr>
            <w:tcW w:w="3400" w:type="dxa"/>
            <w:gridSpan w:val="2"/>
            <w:shd w:val="clear" w:color="auto" w:fill="FFFFFF"/>
          </w:tcPr>
          <w:p w14:paraId="739A33AB" w14:textId="77777777" w:rsidR="00BC7DEC" w:rsidRDefault="00BC7DEC" w:rsidP="00BC7DEC">
            <w:pPr>
              <w:autoSpaceDE w:val="0"/>
              <w:autoSpaceDN w:val="0"/>
              <w:adjustRightInd w:val="0"/>
              <w:rPr>
                <w:rFonts w:cs="Arial"/>
                <w:sz w:val="18"/>
                <w:szCs w:val="18"/>
              </w:rPr>
            </w:pPr>
            <w:r>
              <w:rPr>
                <w:rFonts w:cs="Arial"/>
                <w:sz w:val="18"/>
                <w:szCs w:val="18"/>
              </w:rPr>
              <w:t>Jsou záznamy a bezpečnostní události  pro všechny systémové komponenty zkontrolovány tak, aby bylo možné identifikovat anomálie nebo podezřelé aktivity dle následujícího?</w:t>
            </w:r>
          </w:p>
          <w:p w14:paraId="50512210" w14:textId="0C36F357" w:rsidR="00BC7DEC" w:rsidRPr="00085B72" w:rsidRDefault="00BC7DEC" w:rsidP="00BC7DEC">
            <w:pPr>
              <w:shd w:val="clear" w:color="auto" w:fill="D9D9D9" w:themeFill="background1" w:themeFillShade="D9"/>
              <w:autoSpaceDE w:val="0"/>
              <w:autoSpaceDN w:val="0"/>
              <w:adjustRightInd w:val="0"/>
              <w:rPr>
                <w:rFonts w:cs="Arial"/>
                <w:sz w:val="18"/>
                <w:szCs w:val="18"/>
              </w:rPr>
            </w:pPr>
            <w:r w:rsidRPr="00594AC2">
              <w:rPr>
                <w:rFonts w:cs="Arial"/>
                <w:b/>
                <w:bCs/>
                <w:i/>
                <w:iCs/>
                <w:sz w:val="18"/>
                <w:szCs w:val="18"/>
              </w:rPr>
              <w:t>Poznámka</w:t>
            </w:r>
            <w:r w:rsidRPr="00594AC2">
              <w:rPr>
                <w:rFonts w:cs="Arial"/>
                <w:i/>
                <w:iCs/>
                <w:sz w:val="18"/>
                <w:szCs w:val="18"/>
              </w:rPr>
              <w:t xml:space="preserve">: </w:t>
            </w:r>
            <w:r>
              <w:rPr>
                <w:rFonts w:cs="Arial"/>
                <w:i/>
                <w:iCs/>
                <w:sz w:val="18"/>
                <w:szCs w:val="18"/>
              </w:rPr>
              <w:t>Pro dosažení souladu s požadavkem 10.6.</w:t>
            </w:r>
            <w:r w:rsidRPr="00594AC2">
              <w:rPr>
                <w:rFonts w:cs="Arial"/>
                <w:i/>
                <w:iCs/>
                <w:sz w:val="18"/>
                <w:szCs w:val="18"/>
              </w:rPr>
              <w:t xml:space="preserve"> mohou být využity </w:t>
            </w:r>
            <w:r>
              <w:rPr>
                <w:rFonts w:cs="Arial"/>
                <w:i/>
                <w:iCs/>
                <w:sz w:val="18"/>
                <w:szCs w:val="18"/>
              </w:rPr>
              <w:t>nástroje pro sběr záznamů, analýzy a varování</w:t>
            </w:r>
            <w:r w:rsidRPr="00594AC2">
              <w:rPr>
                <w:rFonts w:ascii="Arial,Italic" w:hAnsi="Arial,Italic" w:cs="Arial,Italic"/>
                <w:i/>
                <w:iCs/>
                <w:sz w:val="18"/>
                <w:szCs w:val="18"/>
              </w:rPr>
              <w:t>.</w:t>
            </w:r>
          </w:p>
        </w:tc>
        <w:tc>
          <w:tcPr>
            <w:tcW w:w="6469" w:type="dxa"/>
            <w:gridSpan w:val="11"/>
            <w:shd w:val="clear" w:color="auto" w:fill="D9D9D9" w:themeFill="background1" w:themeFillShade="D9"/>
          </w:tcPr>
          <w:p w14:paraId="5394A2DE" w14:textId="77777777" w:rsidR="00BC7DEC" w:rsidRPr="00085B72" w:rsidRDefault="00BC7DEC" w:rsidP="00BC7DEC">
            <w:pPr>
              <w:spacing w:after="60"/>
              <w:jc w:val="center"/>
              <w:rPr>
                <w:rFonts w:cs="Arial"/>
                <w:sz w:val="18"/>
                <w:szCs w:val="18"/>
              </w:rPr>
            </w:pPr>
          </w:p>
        </w:tc>
      </w:tr>
      <w:tr w:rsidR="00BC7DEC" w:rsidRPr="00085B72" w14:paraId="21A0C1BA" w14:textId="77777777" w:rsidTr="00C84DEF">
        <w:trPr>
          <w:cantSplit/>
        </w:trPr>
        <w:tc>
          <w:tcPr>
            <w:tcW w:w="815" w:type="dxa"/>
            <w:vMerge w:val="restart"/>
          </w:tcPr>
          <w:p w14:paraId="0D5F5C8D" w14:textId="3321F88B" w:rsidR="00BC7DEC" w:rsidRPr="00085B72" w:rsidRDefault="00BC7DEC" w:rsidP="00BC7DEC">
            <w:pPr>
              <w:rPr>
                <w:rFonts w:cs="Arial"/>
                <w:sz w:val="18"/>
                <w:szCs w:val="18"/>
              </w:rPr>
            </w:pPr>
            <w:r w:rsidRPr="00222C4F">
              <w:rPr>
                <w:rFonts w:cs="Arial"/>
                <w:sz w:val="18"/>
                <w:szCs w:val="18"/>
              </w:rPr>
              <w:t>10.6.1</w:t>
            </w:r>
          </w:p>
        </w:tc>
        <w:tc>
          <w:tcPr>
            <w:tcW w:w="3400" w:type="dxa"/>
            <w:gridSpan w:val="2"/>
            <w:shd w:val="clear" w:color="auto" w:fill="FFFFFF"/>
          </w:tcPr>
          <w:p w14:paraId="3BDC5D5E" w14:textId="77777777" w:rsidR="00BC7DEC" w:rsidRDefault="00BC7DEC" w:rsidP="00BC7DEC">
            <w:pPr>
              <w:autoSpaceDE w:val="0"/>
              <w:autoSpaceDN w:val="0"/>
              <w:adjustRightInd w:val="0"/>
              <w:rPr>
                <w:rFonts w:cs="Arial"/>
                <w:sz w:val="18"/>
                <w:szCs w:val="18"/>
              </w:rPr>
            </w:pPr>
            <w:r>
              <w:rPr>
                <w:rFonts w:cs="Arial"/>
                <w:sz w:val="18"/>
                <w:szCs w:val="18"/>
              </w:rPr>
              <w:t xml:space="preserve">(a) Jsou písemné postupy a politiky definované pro přezkoumání následujícího nejméně jednou denně, a to buď manuálně, nebo pomocí „logovacích“ nástrojů? </w:t>
            </w:r>
          </w:p>
          <w:p w14:paraId="0FF6BE59" w14:textId="77777777" w:rsidR="00BC7DEC" w:rsidRDefault="00BC7DEC" w:rsidP="00BC7DEC">
            <w:pPr>
              <w:pStyle w:val="table11bullet"/>
              <w:numPr>
                <w:ilvl w:val="0"/>
                <w:numId w:val="35"/>
              </w:numPr>
            </w:pPr>
            <w:r>
              <w:t>Všechny bezpečnostní události</w:t>
            </w:r>
          </w:p>
          <w:p w14:paraId="07F11A60" w14:textId="318D3566" w:rsidR="00BC7DEC" w:rsidRPr="00266AB7" w:rsidRDefault="00BC7DEC" w:rsidP="00BC7DEC">
            <w:pPr>
              <w:pStyle w:val="table11bullet"/>
              <w:numPr>
                <w:ilvl w:val="0"/>
                <w:numId w:val="35"/>
              </w:numPr>
            </w:pPr>
            <w:r>
              <w:t xml:space="preserve">Záznamy o všech systémových komponentách, které </w:t>
            </w:r>
            <w:r w:rsidRPr="00266AB7">
              <w:t>uchovávají, zpracovávají nebo přenášejí data dr</w:t>
            </w:r>
            <w:r>
              <w:t>ž</w:t>
            </w:r>
            <w:r w:rsidRPr="00266AB7">
              <w:t>itelů</w:t>
            </w:r>
            <w:r>
              <w:t xml:space="preserve"> karet </w:t>
            </w:r>
            <w:r w:rsidRPr="00266AB7">
              <w:t>a/nebo</w:t>
            </w:r>
            <w:r w:rsidR="00CE4D7E">
              <w:t xml:space="preserve"> citlivá autentizační data (SAD)</w:t>
            </w:r>
          </w:p>
          <w:p w14:paraId="478D97A3" w14:textId="77777777" w:rsidR="00BC7DEC" w:rsidRDefault="00BC7DEC" w:rsidP="00BC7DEC">
            <w:pPr>
              <w:pStyle w:val="table11bullet"/>
              <w:numPr>
                <w:ilvl w:val="0"/>
                <w:numId w:val="35"/>
              </w:numPr>
            </w:pPr>
            <w:r>
              <w:t>Záznamy všech kritických systémových komponent</w:t>
            </w:r>
          </w:p>
          <w:p w14:paraId="339366A6" w14:textId="403D2FBE" w:rsidR="00BC7DEC" w:rsidRPr="00085B72" w:rsidRDefault="00BC7DEC" w:rsidP="00BC7DEC">
            <w:pPr>
              <w:pStyle w:val="table11bullet"/>
              <w:numPr>
                <w:ilvl w:val="0"/>
                <w:numId w:val="35"/>
              </w:numPr>
              <w:tabs>
                <w:tab w:val="num" w:pos="1392"/>
              </w:tabs>
            </w:pPr>
            <w:r>
              <w:t xml:space="preserve">Záznamy všech serverů a systémových komponent, které </w:t>
            </w:r>
            <w:r w:rsidRPr="00266AB7">
              <w:t>vykonávají funkce zabezpečení (například firewally, systé</w:t>
            </w:r>
            <w:r>
              <w:t xml:space="preserve">my </w:t>
            </w:r>
            <w:r w:rsidRPr="00266AB7">
              <w:t>detekce narušení / prevence proti narušení systémů</w:t>
            </w:r>
            <w:r>
              <w:t xml:space="preserve"> </w:t>
            </w:r>
            <w:r w:rsidRPr="00266AB7">
              <w:t xml:space="preserve">(IDS/IPS), autentizace serverů, </w:t>
            </w:r>
            <w:proofErr w:type="spellStart"/>
            <w:r w:rsidRPr="00266AB7">
              <w:t>přesmě</w:t>
            </w:r>
            <w:r>
              <w:t>r</w:t>
            </w:r>
            <w:r w:rsidRPr="00266AB7">
              <w:t>ující</w:t>
            </w:r>
            <w:proofErr w:type="spellEnd"/>
            <w:r w:rsidRPr="00266AB7">
              <w:t xml:space="preserve"> servery pro e</w:t>
            </w:r>
            <w:r>
              <w:t>-</w:t>
            </w:r>
            <w:proofErr w:type="spellStart"/>
            <w:r w:rsidRPr="00266AB7">
              <w:t>commerce</w:t>
            </w:r>
            <w:proofErr w:type="spellEnd"/>
            <w:r w:rsidRPr="00266AB7">
              <w:t>,</w:t>
            </w:r>
            <w:r>
              <w:t xml:space="preserve"> </w:t>
            </w:r>
            <w:r w:rsidRPr="00266AB7">
              <w:t>atd.).</w:t>
            </w:r>
          </w:p>
        </w:tc>
        <w:tc>
          <w:tcPr>
            <w:tcW w:w="2680" w:type="dxa"/>
            <w:shd w:val="clear" w:color="auto" w:fill="FFFFFF"/>
          </w:tcPr>
          <w:p w14:paraId="38D5B796" w14:textId="45BDFC1E" w:rsidR="00BC7DEC" w:rsidRPr="00085B72" w:rsidRDefault="00B52B89" w:rsidP="00BC7DEC">
            <w:pPr>
              <w:numPr>
                <w:ilvl w:val="0"/>
                <w:numId w:val="16"/>
              </w:numPr>
              <w:spacing w:after="60"/>
              <w:ind w:left="340"/>
              <w:rPr>
                <w:rFonts w:cs="Arial"/>
                <w:sz w:val="18"/>
                <w:szCs w:val="18"/>
              </w:rPr>
            </w:pPr>
            <w:r>
              <w:rPr>
                <w:rFonts w:cs="Arial"/>
                <w:sz w:val="18"/>
                <w:szCs w:val="18"/>
              </w:rPr>
              <w:t>Zkontrolujte bezpečnostní politiky a postupy</w:t>
            </w:r>
          </w:p>
        </w:tc>
        <w:tc>
          <w:tcPr>
            <w:tcW w:w="715" w:type="dxa"/>
            <w:gridSpan w:val="2"/>
          </w:tcPr>
          <w:p w14:paraId="79F0C1B1"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4439917"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054CF83"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41" w:type="dxa"/>
            <w:gridSpan w:val="2"/>
          </w:tcPr>
          <w:p w14:paraId="60A9AB5B"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05" w:type="dxa"/>
            <w:gridSpan w:val="4"/>
          </w:tcPr>
          <w:p w14:paraId="681FA8EF"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C7DEC" w:rsidRPr="00085B72" w14:paraId="0843DD3F" w14:textId="77777777" w:rsidTr="00C84DEF">
        <w:trPr>
          <w:cantSplit/>
        </w:trPr>
        <w:tc>
          <w:tcPr>
            <w:tcW w:w="815" w:type="dxa"/>
            <w:vMerge/>
          </w:tcPr>
          <w:p w14:paraId="2F34BB70" w14:textId="77777777" w:rsidR="00BC7DEC" w:rsidRPr="00085B72" w:rsidRDefault="00BC7DEC" w:rsidP="00BC7DEC">
            <w:pPr>
              <w:rPr>
                <w:rFonts w:cs="Arial"/>
                <w:sz w:val="18"/>
                <w:szCs w:val="18"/>
              </w:rPr>
            </w:pPr>
          </w:p>
        </w:tc>
        <w:tc>
          <w:tcPr>
            <w:tcW w:w="3400" w:type="dxa"/>
            <w:gridSpan w:val="2"/>
            <w:shd w:val="clear" w:color="auto" w:fill="FFFFFF"/>
          </w:tcPr>
          <w:p w14:paraId="15077A60" w14:textId="0A221657" w:rsidR="00BC7DEC" w:rsidRPr="00085B72" w:rsidRDefault="00BC7DEC" w:rsidP="00BC7DEC">
            <w:pPr>
              <w:autoSpaceDE w:val="0"/>
              <w:autoSpaceDN w:val="0"/>
              <w:adjustRightInd w:val="0"/>
              <w:rPr>
                <w:rFonts w:cs="Arial"/>
                <w:sz w:val="18"/>
                <w:szCs w:val="18"/>
              </w:rPr>
            </w:pPr>
            <w:r>
              <w:rPr>
                <w:rFonts w:cs="Arial"/>
                <w:sz w:val="18"/>
                <w:szCs w:val="18"/>
              </w:rPr>
              <w:t>(b) Jsou výše zmíněné záznamy a bezpečnostní události revidovány nejméně jednou denně?</w:t>
            </w:r>
          </w:p>
        </w:tc>
        <w:tc>
          <w:tcPr>
            <w:tcW w:w="2680" w:type="dxa"/>
            <w:shd w:val="clear" w:color="auto" w:fill="FFFFFF"/>
          </w:tcPr>
          <w:p w14:paraId="3B78E8E5" w14:textId="77777777" w:rsidR="00BC7DEC" w:rsidRDefault="00BC7DEC" w:rsidP="00BC7DEC">
            <w:pPr>
              <w:numPr>
                <w:ilvl w:val="0"/>
                <w:numId w:val="16"/>
              </w:numPr>
              <w:spacing w:after="60"/>
              <w:ind w:left="340"/>
              <w:rPr>
                <w:rFonts w:cs="Arial"/>
                <w:sz w:val="18"/>
                <w:szCs w:val="18"/>
              </w:rPr>
            </w:pPr>
            <w:r>
              <w:rPr>
                <w:rFonts w:cs="Arial"/>
                <w:sz w:val="18"/>
                <w:szCs w:val="18"/>
              </w:rPr>
              <w:t>Sledujte procesy</w:t>
            </w:r>
          </w:p>
          <w:p w14:paraId="0AF1AAA9" w14:textId="3E80EA64" w:rsidR="00BC7DEC" w:rsidRPr="00085B72" w:rsidRDefault="00BC7DEC" w:rsidP="00BC7DEC">
            <w:pPr>
              <w:numPr>
                <w:ilvl w:val="0"/>
                <w:numId w:val="16"/>
              </w:numPr>
              <w:spacing w:after="60"/>
              <w:ind w:left="340"/>
              <w:rPr>
                <w:rFonts w:cs="Arial"/>
                <w:sz w:val="18"/>
                <w:szCs w:val="18"/>
              </w:rPr>
            </w:pPr>
            <w:r>
              <w:rPr>
                <w:rFonts w:cs="Arial"/>
                <w:sz w:val="18"/>
                <w:szCs w:val="18"/>
              </w:rPr>
              <w:t>Rozhovor s personálem</w:t>
            </w:r>
          </w:p>
        </w:tc>
        <w:tc>
          <w:tcPr>
            <w:tcW w:w="715" w:type="dxa"/>
            <w:gridSpan w:val="2"/>
          </w:tcPr>
          <w:p w14:paraId="742CBC94"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734B79E4"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190110C"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41" w:type="dxa"/>
            <w:gridSpan w:val="2"/>
          </w:tcPr>
          <w:p w14:paraId="7EEABE84"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05" w:type="dxa"/>
            <w:gridSpan w:val="4"/>
          </w:tcPr>
          <w:p w14:paraId="0E9BC0E5"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C7DEC" w:rsidRPr="00085B72" w14:paraId="6C31E01B" w14:textId="77777777" w:rsidTr="00FF1900">
        <w:trPr>
          <w:cantSplit/>
        </w:trPr>
        <w:tc>
          <w:tcPr>
            <w:tcW w:w="815" w:type="dxa"/>
            <w:tcBorders>
              <w:bottom w:val="nil"/>
            </w:tcBorders>
          </w:tcPr>
          <w:p w14:paraId="2E8B7B60" w14:textId="72ACE1AE" w:rsidR="00BC7DEC" w:rsidRPr="00085B72" w:rsidRDefault="00BC7DEC" w:rsidP="00BC7DEC">
            <w:pPr>
              <w:rPr>
                <w:rFonts w:cs="Arial"/>
                <w:sz w:val="18"/>
                <w:szCs w:val="18"/>
              </w:rPr>
            </w:pPr>
            <w:r w:rsidRPr="00222C4F">
              <w:rPr>
                <w:rFonts w:cs="Arial"/>
                <w:sz w:val="18"/>
                <w:szCs w:val="18"/>
              </w:rPr>
              <w:t>10.6.2</w:t>
            </w:r>
          </w:p>
        </w:tc>
        <w:tc>
          <w:tcPr>
            <w:tcW w:w="3400" w:type="dxa"/>
            <w:gridSpan w:val="2"/>
            <w:shd w:val="clear" w:color="auto" w:fill="FFFFFF"/>
          </w:tcPr>
          <w:p w14:paraId="3808E246" w14:textId="6EBEB622" w:rsidR="00BC7DEC" w:rsidRPr="00085B72" w:rsidRDefault="00BC7DEC" w:rsidP="00BC7DEC">
            <w:pPr>
              <w:autoSpaceDE w:val="0"/>
              <w:autoSpaceDN w:val="0"/>
              <w:adjustRightInd w:val="0"/>
              <w:rPr>
                <w:rFonts w:cs="Arial"/>
                <w:sz w:val="18"/>
                <w:szCs w:val="18"/>
              </w:rPr>
            </w:pPr>
            <w:r>
              <w:rPr>
                <w:rFonts w:cs="Arial"/>
                <w:sz w:val="18"/>
                <w:szCs w:val="18"/>
              </w:rPr>
              <w:t xml:space="preserve">(a) Jsou definovány bezpečnostní politiky a </w:t>
            </w:r>
            <w:r w:rsidR="001B2D05">
              <w:rPr>
                <w:rFonts w:cs="Arial"/>
                <w:sz w:val="18"/>
                <w:szCs w:val="18"/>
              </w:rPr>
              <w:t xml:space="preserve">postupy </w:t>
            </w:r>
            <w:r>
              <w:rPr>
                <w:rFonts w:cs="Arial"/>
                <w:sz w:val="18"/>
                <w:szCs w:val="18"/>
              </w:rPr>
              <w:t>pro pravidelné kontrol</w:t>
            </w:r>
            <w:r w:rsidR="001B2D05">
              <w:rPr>
                <w:rFonts w:cs="Arial"/>
                <w:sz w:val="18"/>
                <w:szCs w:val="18"/>
              </w:rPr>
              <w:t>y</w:t>
            </w:r>
            <w:r>
              <w:rPr>
                <w:rFonts w:cs="Arial"/>
                <w:sz w:val="18"/>
                <w:szCs w:val="18"/>
              </w:rPr>
              <w:t xml:space="preserve"> záznamů všech ostatních systémových komponent, a to buď ručně, nebo pomocí logovacích nástrojů, založené na politikách organizace a strategie řízení rizik?</w:t>
            </w:r>
          </w:p>
        </w:tc>
        <w:tc>
          <w:tcPr>
            <w:tcW w:w="2680" w:type="dxa"/>
            <w:shd w:val="clear" w:color="auto" w:fill="FFFFFF"/>
          </w:tcPr>
          <w:p w14:paraId="47DD6D72" w14:textId="2AA79407" w:rsidR="00BC7DEC" w:rsidRPr="00085B72" w:rsidRDefault="00E27754" w:rsidP="00BC7DEC">
            <w:pPr>
              <w:numPr>
                <w:ilvl w:val="0"/>
                <w:numId w:val="16"/>
              </w:numPr>
              <w:spacing w:after="60"/>
              <w:ind w:left="340"/>
              <w:rPr>
                <w:rFonts w:cs="Arial"/>
                <w:sz w:val="18"/>
                <w:szCs w:val="18"/>
              </w:rPr>
            </w:pPr>
            <w:r>
              <w:rPr>
                <w:rFonts w:cs="Arial"/>
                <w:sz w:val="18"/>
                <w:szCs w:val="18"/>
              </w:rPr>
              <w:t>Zkontrolujte bezpečnostní politiky a postupy</w:t>
            </w:r>
          </w:p>
        </w:tc>
        <w:tc>
          <w:tcPr>
            <w:tcW w:w="715" w:type="dxa"/>
            <w:gridSpan w:val="2"/>
          </w:tcPr>
          <w:p w14:paraId="14BC9C56"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2C654A1"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2DA95F9C"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41" w:type="dxa"/>
            <w:gridSpan w:val="2"/>
          </w:tcPr>
          <w:p w14:paraId="55C5A336"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05" w:type="dxa"/>
            <w:gridSpan w:val="4"/>
          </w:tcPr>
          <w:p w14:paraId="1A1329A8" w14:textId="77777777" w:rsidR="00BC7DEC" w:rsidRPr="00085B72" w:rsidRDefault="00BC7DEC" w:rsidP="00BC7DE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23490623" w14:textId="77777777" w:rsidTr="00FF1900">
        <w:trPr>
          <w:cantSplit/>
        </w:trPr>
        <w:tc>
          <w:tcPr>
            <w:tcW w:w="815" w:type="dxa"/>
            <w:tcBorders>
              <w:top w:val="nil"/>
            </w:tcBorders>
          </w:tcPr>
          <w:p w14:paraId="506F4FFD" w14:textId="77777777" w:rsidR="00C75E77" w:rsidRPr="00085B72" w:rsidRDefault="00C75E77" w:rsidP="00C75E77">
            <w:pPr>
              <w:rPr>
                <w:rFonts w:cs="Arial"/>
                <w:sz w:val="18"/>
                <w:szCs w:val="18"/>
              </w:rPr>
            </w:pPr>
          </w:p>
        </w:tc>
        <w:tc>
          <w:tcPr>
            <w:tcW w:w="3400" w:type="dxa"/>
            <w:gridSpan w:val="2"/>
            <w:shd w:val="clear" w:color="auto" w:fill="FFFFFF"/>
          </w:tcPr>
          <w:p w14:paraId="595C7134" w14:textId="18A702EE" w:rsidR="00C75E77" w:rsidRPr="00085B72" w:rsidRDefault="00C75E77" w:rsidP="00C75E77">
            <w:pPr>
              <w:autoSpaceDE w:val="0"/>
              <w:autoSpaceDN w:val="0"/>
              <w:adjustRightInd w:val="0"/>
              <w:rPr>
                <w:rFonts w:cs="Arial"/>
                <w:sz w:val="18"/>
                <w:szCs w:val="18"/>
              </w:rPr>
            </w:pPr>
            <w:r w:rsidRPr="00222C4F">
              <w:rPr>
                <w:rFonts w:cs="Arial"/>
                <w:sz w:val="18"/>
                <w:szCs w:val="18"/>
              </w:rPr>
              <w:t>(b) Jsou kontroly všech ostatních systémových komponent prováděny v souladu s politikou organizace a strategií řízení rizik?</w:t>
            </w:r>
          </w:p>
        </w:tc>
        <w:tc>
          <w:tcPr>
            <w:tcW w:w="2680" w:type="dxa"/>
            <w:shd w:val="clear" w:color="auto" w:fill="FFFFFF"/>
          </w:tcPr>
          <w:p w14:paraId="2165B9FE" w14:textId="7F3686C3" w:rsidR="00C75E77" w:rsidRDefault="00C75E77" w:rsidP="00C75E77">
            <w:pPr>
              <w:numPr>
                <w:ilvl w:val="0"/>
                <w:numId w:val="16"/>
              </w:numPr>
              <w:spacing w:after="60"/>
              <w:ind w:left="340"/>
              <w:rPr>
                <w:rFonts w:cs="Arial"/>
                <w:sz w:val="18"/>
                <w:szCs w:val="18"/>
              </w:rPr>
            </w:pPr>
            <w:r>
              <w:rPr>
                <w:rFonts w:cs="Arial"/>
                <w:sz w:val="18"/>
                <w:szCs w:val="18"/>
              </w:rPr>
              <w:t xml:space="preserve">Zkontrolujte dokumentace </w:t>
            </w:r>
            <w:r w:rsidR="0011007C" w:rsidRPr="0011007C">
              <w:rPr>
                <w:rFonts w:cs="Arial"/>
                <w:sz w:val="18"/>
                <w:szCs w:val="18"/>
              </w:rPr>
              <w:t xml:space="preserve">posouzení </w:t>
            </w:r>
            <w:r>
              <w:rPr>
                <w:rFonts w:cs="Arial"/>
                <w:sz w:val="18"/>
                <w:szCs w:val="18"/>
              </w:rPr>
              <w:t>rizik</w:t>
            </w:r>
          </w:p>
          <w:p w14:paraId="3BFEEDB7" w14:textId="5A54AC55" w:rsidR="00C75E77" w:rsidRPr="00085B72" w:rsidRDefault="00C75E77" w:rsidP="00C75E77">
            <w:pPr>
              <w:numPr>
                <w:ilvl w:val="0"/>
                <w:numId w:val="16"/>
              </w:numPr>
              <w:spacing w:after="60"/>
              <w:ind w:left="340"/>
              <w:rPr>
                <w:rFonts w:cs="Arial"/>
                <w:sz w:val="18"/>
                <w:szCs w:val="18"/>
              </w:rPr>
            </w:pPr>
            <w:r>
              <w:rPr>
                <w:rFonts w:cs="Arial"/>
                <w:sz w:val="18"/>
                <w:szCs w:val="18"/>
              </w:rPr>
              <w:t>Rozhovor s personálem</w:t>
            </w:r>
          </w:p>
        </w:tc>
        <w:tc>
          <w:tcPr>
            <w:tcW w:w="715" w:type="dxa"/>
            <w:gridSpan w:val="2"/>
          </w:tcPr>
          <w:p w14:paraId="3DF25E59"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161A4025"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081B8DAF"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41" w:type="dxa"/>
            <w:gridSpan w:val="2"/>
          </w:tcPr>
          <w:p w14:paraId="24171591"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05" w:type="dxa"/>
            <w:gridSpan w:val="4"/>
          </w:tcPr>
          <w:p w14:paraId="24A32ED9"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50E6986E" w14:textId="77777777" w:rsidTr="00C84DEF">
        <w:trPr>
          <w:gridAfter w:val="2"/>
          <w:wAfter w:w="58" w:type="dxa"/>
          <w:cantSplit/>
        </w:trPr>
        <w:tc>
          <w:tcPr>
            <w:tcW w:w="815" w:type="dxa"/>
            <w:vMerge w:val="restart"/>
          </w:tcPr>
          <w:p w14:paraId="437D353F" w14:textId="7D642C0A" w:rsidR="00C75E77" w:rsidRPr="00085B72" w:rsidRDefault="00C75E77" w:rsidP="00C75E77">
            <w:pPr>
              <w:rPr>
                <w:rFonts w:cs="Arial"/>
                <w:sz w:val="18"/>
                <w:szCs w:val="18"/>
              </w:rPr>
            </w:pPr>
            <w:r>
              <w:rPr>
                <w:rFonts w:cs="Arial"/>
                <w:sz w:val="18"/>
                <w:szCs w:val="18"/>
              </w:rPr>
              <w:lastRenderedPageBreak/>
              <w:t>10.6.3</w:t>
            </w:r>
          </w:p>
        </w:tc>
        <w:tc>
          <w:tcPr>
            <w:tcW w:w="3400" w:type="dxa"/>
            <w:gridSpan w:val="2"/>
            <w:shd w:val="clear" w:color="auto" w:fill="FFFFFF"/>
          </w:tcPr>
          <w:p w14:paraId="35708522" w14:textId="602B3DBA" w:rsidR="00C75E77" w:rsidRPr="00085B72" w:rsidRDefault="00C75E77" w:rsidP="00C75E77">
            <w:pPr>
              <w:autoSpaceDE w:val="0"/>
              <w:autoSpaceDN w:val="0"/>
              <w:adjustRightInd w:val="0"/>
              <w:rPr>
                <w:rFonts w:cs="Arial"/>
                <w:sz w:val="18"/>
                <w:szCs w:val="18"/>
              </w:rPr>
            </w:pPr>
            <w:r>
              <w:rPr>
                <w:rFonts w:cs="Arial"/>
                <w:sz w:val="18"/>
                <w:szCs w:val="18"/>
              </w:rPr>
              <w:t>(a) Jsou definovány bezpečnostní politiky a postupy pro posuzování výjimek a anomálií, identifikovaných během prověřování?</w:t>
            </w:r>
          </w:p>
        </w:tc>
        <w:tc>
          <w:tcPr>
            <w:tcW w:w="2680" w:type="dxa"/>
            <w:shd w:val="clear" w:color="auto" w:fill="FFFFFF"/>
          </w:tcPr>
          <w:p w14:paraId="38B03BA0" w14:textId="75EBF9A2" w:rsidR="00C75E77" w:rsidRPr="00085B72" w:rsidRDefault="008F069C" w:rsidP="00C75E77">
            <w:pPr>
              <w:numPr>
                <w:ilvl w:val="0"/>
                <w:numId w:val="16"/>
              </w:numPr>
              <w:spacing w:after="60"/>
              <w:ind w:left="340"/>
              <w:rPr>
                <w:rFonts w:cs="Arial"/>
                <w:sz w:val="18"/>
                <w:szCs w:val="18"/>
              </w:rPr>
            </w:pPr>
            <w:r>
              <w:rPr>
                <w:rFonts w:cs="Arial"/>
                <w:sz w:val="18"/>
                <w:szCs w:val="18"/>
              </w:rPr>
              <w:t>Zkontrolujte bezpečnostní politiky a postupy</w:t>
            </w:r>
          </w:p>
        </w:tc>
        <w:tc>
          <w:tcPr>
            <w:tcW w:w="715" w:type="dxa"/>
            <w:gridSpan w:val="2"/>
          </w:tcPr>
          <w:p w14:paraId="5BEC2D88"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E9BB465"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06642F15"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6EE86F"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55D7BFD1"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010C7F2E" w14:textId="77777777" w:rsidTr="00C84DEF">
        <w:trPr>
          <w:gridAfter w:val="2"/>
          <w:wAfter w:w="58" w:type="dxa"/>
          <w:cantSplit/>
        </w:trPr>
        <w:tc>
          <w:tcPr>
            <w:tcW w:w="815" w:type="dxa"/>
            <w:vMerge/>
          </w:tcPr>
          <w:p w14:paraId="39729631" w14:textId="77777777" w:rsidR="00C75E77" w:rsidRPr="00085B72" w:rsidRDefault="00C75E77" w:rsidP="00C75E77">
            <w:pPr>
              <w:rPr>
                <w:rFonts w:cs="Arial"/>
                <w:sz w:val="18"/>
                <w:szCs w:val="18"/>
              </w:rPr>
            </w:pPr>
          </w:p>
        </w:tc>
        <w:tc>
          <w:tcPr>
            <w:tcW w:w="3400" w:type="dxa"/>
            <w:gridSpan w:val="2"/>
            <w:shd w:val="clear" w:color="auto" w:fill="FFFFFF"/>
          </w:tcPr>
          <w:p w14:paraId="7BF8B4A8" w14:textId="78D4BFB9" w:rsidR="00C75E77" w:rsidRPr="00085B72" w:rsidRDefault="00C75E77" w:rsidP="00C75E77">
            <w:pPr>
              <w:autoSpaceDE w:val="0"/>
              <w:autoSpaceDN w:val="0"/>
              <w:adjustRightInd w:val="0"/>
              <w:rPr>
                <w:rFonts w:cs="Arial"/>
                <w:sz w:val="18"/>
                <w:szCs w:val="18"/>
              </w:rPr>
            </w:pPr>
            <w:r>
              <w:rPr>
                <w:rFonts w:cs="Arial"/>
                <w:sz w:val="18"/>
                <w:szCs w:val="18"/>
              </w:rPr>
              <w:t>(b) Je během přezkumného procesu prováděno sledování výjimek a anomálií?</w:t>
            </w:r>
          </w:p>
        </w:tc>
        <w:tc>
          <w:tcPr>
            <w:tcW w:w="2680" w:type="dxa"/>
            <w:shd w:val="clear" w:color="auto" w:fill="FFFFFF"/>
          </w:tcPr>
          <w:p w14:paraId="4292A631" w14:textId="77777777" w:rsidR="00C75E77" w:rsidRDefault="00C75E77" w:rsidP="00C75E77">
            <w:pPr>
              <w:numPr>
                <w:ilvl w:val="0"/>
                <w:numId w:val="16"/>
              </w:numPr>
              <w:spacing w:after="60"/>
              <w:ind w:left="340"/>
              <w:rPr>
                <w:rFonts w:cs="Arial"/>
                <w:sz w:val="18"/>
                <w:szCs w:val="18"/>
              </w:rPr>
            </w:pPr>
            <w:r>
              <w:rPr>
                <w:rFonts w:cs="Arial"/>
                <w:sz w:val="18"/>
                <w:szCs w:val="18"/>
              </w:rPr>
              <w:t>Sledujte procesy</w:t>
            </w:r>
          </w:p>
          <w:p w14:paraId="618C3F63" w14:textId="697B1B3F" w:rsidR="00C75E77" w:rsidRPr="00085B72" w:rsidRDefault="00C75E77" w:rsidP="00C75E77">
            <w:pPr>
              <w:numPr>
                <w:ilvl w:val="0"/>
                <w:numId w:val="16"/>
              </w:numPr>
              <w:spacing w:after="60"/>
              <w:ind w:left="340"/>
              <w:rPr>
                <w:rFonts w:cs="Arial"/>
                <w:sz w:val="18"/>
                <w:szCs w:val="18"/>
              </w:rPr>
            </w:pPr>
            <w:r>
              <w:rPr>
                <w:rFonts w:cs="Arial"/>
                <w:sz w:val="18"/>
                <w:szCs w:val="18"/>
              </w:rPr>
              <w:t>Rozhovor s personálem</w:t>
            </w:r>
          </w:p>
        </w:tc>
        <w:tc>
          <w:tcPr>
            <w:tcW w:w="715" w:type="dxa"/>
            <w:gridSpan w:val="2"/>
          </w:tcPr>
          <w:p w14:paraId="5C68A742"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35E57734"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F1AD2C4"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31490FC"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70AB69D"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15FFFF18" w14:textId="77777777" w:rsidTr="00C84DEF">
        <w:trPr>
          <w:gridAfter w:val="2"/>
          <w:wAfter w:w="58" w:type="dxa"/>
          <w:cantSplit/>
        </w:trPr>
        <w:tc>
          <w:tcPr>
            <w:tcW w:w="815" w:type="dxa"/>
            <w:vMerge w:val="restart"/>
          </w:tcPr>
          <w:p w14:paraId="5777BF88" w14:textId="32D13454" w:rsidR="00C75E77" w:rsidRPr="00085B72" w:rsidRDefault="00C75E77" w:rsidP="00C75E77">
            <w:pPr>
              <w:rPr>
                <w:rFonts w:cs="Arial"/>
                <w:sz w:val="18"/>
                <w:szCs w:val="18"/>
              </w:rPr>
            </w:pPr>
            <w:r>
              <w:rPr>
                <w:rFonts w:cs="Arial"/>
                <w:sz w:val="18"/>
                <w:szCs w:val="18"/>
              </w:rPr>
              <w:t>10.7</w:t>
            </w:r>
          </w:p>
        </w:tc>
        <w:tc>
          <w:tcPr>
            <w:tcW w:w="3400" w:type="dxa"/>
            <w:gridSpan w:val="2"/>
            <w:shd w:val="clear" w:color="auto" w:fill="FFFFFF"/>
          </w:tcPr>
          <w:p w14:paraId="1BEA85A3" w14:textId="4A8E2251" w:rsidR="00C75E77" w:rsidRPr="00F63E96" w:rsidRDefault="00C75E77" w:rsidP="00C75E77">
            <w:pPr>
              <w:rPr>
                <w:rFonts w:cs="Arial"/>
                <w:sz w:val="18"/>
                <w:szCs w:val="18"/>
              </w:rPr>
            </w:pPr>
            <w:r>
              <w:rPr>
                <w:rFonts w:cs="Arial"/>
                <w:sz w:val="18"/>
                <w:szCs w:val="18"/>
              </w:rPr>
              <w:t xml:space="preserve">(a) Existují politiky a postupy pro držení </w:t>
            </w:r>
            <w:r w:rsidR="000B3863">
              <w:rPr>
                <w:rFonts w:cs="Arial"/>
                <w:sz w:val="18"/>
                <w:szCs w:val="18"/>
              </w:rPr>
              <w:t xml:space="preserve">auditních </w:t>
            </w:r>
            <w:r>
              <w:rPr>
                <w:rFonts w:cs="Arial"/>
                <w:sz w:val="18"/>
                <w:szCs w:val="18"/>
              </w:rPr>
              <w:t xml:space="preserve">záznamů a </w:t>
            </w:r>
            <w:r w:rsidR="000B3863">
              <w:rPr>
                <w:rFonts w:cs="Arial"/>
                <w:sz w:val="18"/>
                <w:szCs w:val="18"/>
              </w:rPr>
              <w:t xml:space="preserve">vyžadují, </w:t>
            </w:r>
            <w:r>
              <w:rPr>
                <w:rFonts w:cs="Arial"/>
                <w:sz w:val="18"/>
                <w:szCs w:val="18"/>
              </w:rPr>
              <w:t xml:space="preserve">že </w:t>
            </w:r>
            <w:r w:rsidR="000B3863">
              <w:rPr>
                <w:rFonts w:cs="Arial"/>
                <w:sz w:val="18"/>
                <w:szCs w:val="18"/>
              </w:rPr>
              <w:t xml:space="preserve">jsou záznamy drženy </w:t>
            </w:r>
            <w:r>
              <w:rPr>
                <w:rFonts w:cs="Arial"/>
                <w:sz w:val="18"/>
                <w:szCs w:val="18"/>
              </w:rPr>
              <w:t>nejméně jeden rok, přičemž minimálně tři měsíce musí být bezprostředně k dispozici pro analýzu (například online, archivovaná nebo obnovitelná ze záloh)?</w:t>
            </w:r>
          </w:p>
        </w:tc>
        <w:tc>
          <w:tcPr>
            <w:tcW w:w="2680" w:type="dxa"/>
            <w:shd w:val="clear" w:color="auto" w:fill="FFFFFF"/>
          </w:tcPr>
          <w:p w14:paraId="0F1577EA" w14:textId="49C75B3C" w:rsidR="00C75E77" w:rsidRPr="00085B72" w:rsidRDefault="00C75E77" w:rsidP="00C75E77">
            <w:pPr>
              <w:numPr>
                <w:ilvl w:val="0"/>
                <w:numId w:val="16"/>
              </w:numPr>
              <w:spacing w:after="60"/>
              <w:ind w:left="340"/>
              <w:rPr>
                <w:rFonts w:cs="Arial"/>
                <w:sz w:val="18"/>
                <w:szCs w:val="18"/>
              </w:rPr>
            </w:pPr>
            <w:r>
              <w:rPr>
                <w:rFonts w:cs="Arial"/>
                <w:sz w:val="18"/>
                <w:szCs w:val="18"/>
              </w:rPr>
              <w:t>Zkontrolujte bezpečnostní politiky a postupy</w:t>
            </w:r>
          </w:p>
        </w:tc>
        <w:tc>
          <w:tcPr>
            <w:tcW w:w="715" w:type="dxa"/>
            <w:gridSpan w:val="2"/>
          </w:tcPr>
          <w:p w14:paraId="45A5FA3D"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B7DD2C6"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50BBCE2"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E5A2AD4"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4429E341"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0D230E29" w14:textId="77777777" w:rsidTr="00C84DEF">
        <w:trPr>
          <w:gridAfter w:val="2"/>
          <w:wAfter w:w="58" w:type="dxa"/>
          <w:cantSplit/>
        </w:trPr>
        <w:tc>
          <w:tcPr>
            <w:tcW w:w="815" w:type="dxa"/>
            <w:vMerge/>
          </w:tcPr>
          <w:p w14:paraId="18EA0454" w14:textId="77777777" w:rsidR="00C75E77" w:rsidRPr="00085B72" w:rsidRDefault="00C75E77" w:rsidP="00C75E77">
            <w:pPr>
              <w:rPr>
                <w:rFonts w:cs="Arial"/>
                <w:sz w:val="18"/>
                <w:szCs w:val="18"/>
              </w:rPr>
            </w:pPr>
          </w:p>
        </w:tc>
        <w:tc>
          <w:tcPr>
            <w:tcW w:w="3400" w:type="dxa"/>
            <w:gridSpan w:val="2"/>
            <w:shd w:val="clear" w:color="auto" w:fill="FFFFFF"/>
          </w:tcPr>
          <w:p w14:paraId="64B4BE5D" w14:textId="0003F686" w:rsidR="00C75E77" w:rsidRPr="00085B72" w:rsidRDefault="00C75E77" w:rsidP="00C75E77">
            <w:pPr>
              <w:autoSpaceDE w:val="0"/>
              <w:autoSpaceDN w:val="0"/>
              <w:adjustRightInd w:val="0"/>
              <w:rPr>
                <w:rFonts w:cs="Arial"/>
                <w:sz w:val="18"/>
                <w:szCs w:val="18"/>
              </w:rPr>
            </w:pPr>
            <w:r>
              <w:rPr>
                <w:rFonts w:cs="Arial"/>
                <w:sz w:val="18"/>
                <w:szCs w:val="18"/>
              </w:rPr>
              <w:t>(b) Jsou auditní záznamy drženy nejméně po dobu jednoho roku?</w:t>
            </w:r>
          </w:p>
        </w:tc>
        <w:tc>
          <w:tcPr>
            <w:tcW w:w="2680" w:type="dxa"/>
            <w:shd w:val="clear" w:color="auto" w:fill="FFFFFF"/>
          </w:tcPr>
          <w:p w14:paraId="6EBF6D88" w14:textId="77777777" w:rsidR="00C75E77" w:rsidRDefault="00C75E77" w:rsidP="00C75E77">
            <w:pPr>
              <w:numPr>
                <w:ilvl w:val="0"/>
                <w:numId w:val="16"/>
              </w:numPr>
              <w:spacing w:after="60"/>
              <w:ind w:left="340"/>
              <w:rPr>
                <w:rFonts w:cs="Arial"/>
                <w:sz w:val="18"/>
                <w:szCs w:val="18"/>
              </w:rPr>
            </w:pPr>
            <w:r>
              <w:rPr>
                <w:rFonts w:cs="Arial"/>
                <w:sz w:val="18"/>
                <w:szCs w:val="18"/>
              </w:rPr>
              <w:t>Rozhovor s personálem</w:t>
            </w:r>
          </w:p>
          <w:p w14:paraId="35E450C2" w14:textId="2273E12E" w:rsidR="00C75E77" w:rsidRPr="00085B72" w:rsidRDefault="00C75E77" w:rsidP="00C75E77">
            <w:pPr>
              <w:numPr>
                <w:ilvl w:val="0"/>
                <w:numId w:val="16"/>
              </w:numPr>
              <w:spacing w:after="60"/>
              <w:ind w:left="340"/>
              <w:rPr>
                <w:rFonts w:cs="Arial"/>
                <w:sz w:val="18"/>
                <w:szCs w:val="18"/>
              </w:rPr>
            </w:pPr>
            <w:r>
              <w:rPr>
                <w:rFonts w:cs="Arial"/>
                <w:sz w:val="18"/>
                <w:szCs w:val="18"/>
              </w:rPr>
              <w:t>Přezkoumejte auditní záznamy</w:t>
            </w:r>
          </w:p>
        </w:tc>
        <w:tc>
          <w:tcPr>
            <w:tcW w:w="715" w:type="dxa"/>
            <w:gridSpan w:val="2"/>
          </w:tcPr>
          <w:p w14:paraId="12FAF294"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4038D1E9"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ED9AFAF"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035B6D2"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7B385DC"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06AB0922" w14:textId="77777777" w:rsidTr="00883BA2">
        <w:trPr>
          <w:gridAfter w:val="2"/>
          <w:wAfter w:w="58" w:type="dxa"/>
          <w:cantSplit/>
        </w:trPr>
        <w:tc>
          <w:tcPr>
            <w:tcW w:w="815" w:type="dxa"/>
            <w:vMerge/>
          </w:tcPr>
          <w:p w14:paraId="14E2E814" w14:textId="77777777" w:rsidR="00C75E77" w:rsidRPr="00085B72" w:rsidRDefault="00C75E77" w:rsidP="00C75E77">
            <w:pPr>
              <w:rPr>
                <w:rFonts w:cs="Arial"/>
                <w:sz w:val="18"/>
                <w:szCs w:val="18"/>
              </w:rPr>
            </w:pPr>
          </w:p>
        </w:tc>
        <w:tc>
          <w:tcPr>
            <w:tcW w:w="3400" w:type="dxa"/>
            <w:gridSpan w:val="2"/>
            <w:shd w:val="clear" w:color="auto" w:fill="FFFFFF"/>
          </w:tcPr>
          <w:p w14:paraId="5FEE0F0C" w14:textId="531A2143" w:rsidR="00C75E77" w:rsidRPr="00085B72" w:rsidRDefault="00C75E77" w:rsidP="00C75E77">
            <w:pPr>
              <w:autoSpaceDE w:val="0"/>
              <w:autoSpaceDN w:val="0"/>
              <w:adjustRightInd w:val="0"/>
              <w:rPr>
                <w:rFonts w:cs="Arial"/>
                <w:sz w:val="18"/>
                <w:szCs w:val="18"/>
              </w:rPr>
            </w:pPr>
            <w:r>
              <w:rPr>
                <w:rFonts w:cs="Arial"/>
                <w:sz w:val="18"/>
                <w:szCs w:val="18"/>
              </w:rPr>
              <w:t>(c) Mohou být záznamy za minimálně tři poslední měsíce bezprostředně k dispozici pro analýzu?</w:t>
            </w:r>
          </w:p>
        </w:tc>
        <w:tc>
          <w:tcPr>
            <w:tcW w:w="2680" w:type="dxa"/>
            <w:tcBorders>
              <w:bottom w:val="single" w:sz="4" w:space="0" w:color="7F7F7F" w:themeColor="text1" w:themeTint="80"/>
            </w:tcBorders>
            <w:shd w:val="clear" w:color="auto" w:fill="FFFFFF"/>
          </w:tcPr>
          <w:p w14:paraId="68BE72E1" w14:textId="77777777" w:rsidR="00C75E77" w:rsidRDefault="00C75E77" w:rsidP="00C75E77">
            <w:pPr>
              <w:numPr>
                <w:ilvl w:val="0"/>
                <w:numId w:val="16"/>
              </w:numPr>
              <w:spacing w:after="60"/>
              <w:ind w:left="340"/>
              <w:rPr>
                <w:rFonts w:cs="Arial"/>
                <w:sz w:val="18"/>
                <w:szCs w:val="18"/>
              </w:rPr>
            </w:pPr>
            <w:r>
              <w:rPr>
                <w:rFonts w:cs="Arial"/>
                <w:sz w:val="18"/>
                <w:szCs w:val="18"/>
              </w:rPr>
              <w:t>Rozhovor s personálem</w:t>
            </w:r>
          </w:p>
          <w:p w14:paraId="6018CA6C" w14:textId="79C913CF" w:rsidR="00C75E77" w:rsidRPr="00085B72" w:rsidRDefault="007D1E49">
            <w:pPr>
              <w:numPr>
                <w:ilvl w:val="0"/>
                <w:numId w:val="16"/>
              </w:numPr>
              <w:spacing w:after="60"/>
              <w:ind w:left="340"/>
              <w:rPr>
                <w:rFonts w:cs="Arial"/>
                <w:sz w:val="18"/>
                <w:szCs w:val="18"/>
              </w:rPr>
            </w:pPr>
            <w:r>
              <w:rPr>
                <w:rFonts w:cs="Arial"/>
                <w:sz w:val="18"/>
                <w:szCs w:val="18"/>
              </w:rPr>
              <w:t>Sledujte procesy</w:t>
            </w:r>
          </w:p>
        </w:tc>
        <w:tc>
          <w:tcPr>
            <w:tcW w:w="715" w:type="dxa"/>
            <w:gridSpan w:val="2"/>
            <w:tcBorders>
              <w:bottom w:val="single" w:sz="4" w:space="0" w:color="7F7F7F" w:themeColor="text1" w:themeTint="80"/>
            </w:tcBorders>
          </w:tcPr>
          <w:p w14:paraId="321A7843"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Borders>
              <w:bottom w:val="single" w:sz="4" w:space="0" w:color="7F7F7F" w:themeColor="text1" w:themeTint="80"/>
            </w:tcBorders>
          </w:tcPr>
          <w:p w14:paraId="3C8472D0"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Borders>
              <w:bottom w:val="single" w:sz="4" w:space="0" w:color="7F7F7F" w:themeColor="text1" w:themeTint="80"/>
            </w:tcBorders>
          </w:tcPr>
          <w:p w14:paraId="4035728C"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5D784EA8"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Borders>
              <w:bottom w:val="single" w:sz="4" w:space="0" w:color="7F7F7F" w:themeColor="text1" w:themeTint="80"/>
            </w:tcBorders>
          </w:tcPr>
          <w:p w14:paraId="6B6E6F27" w14:textId="77777777" w:rsidR="00C75E77" w:rsidRPr="00085B72" w:rsidRDefault="00C75E77" w:rsidP="00C75E7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4A249044" w14:textId="77777777" w:rsidTr="00FF1900">
        <w:trPr>
          <w:gridAfter w:val="2"/>
          <w:wAfter w:w="58" w:type="dxa"/>
          <w:cantSplit/>
        </w:trPr>
        <w:tc>
          <w:tcPr>
            <w:tcW w:w="815" w:type="dxa"/>
            <w:tcBorders>
              <w:bottom w:val="nil"/>
            </w:tcBorders>
          </w:tcPr>
          <w:p w14:paraId="6A8A086F" w14:textId="77777777" w:rsidR="00C75E77" w:rsidRPr="00085B72" w:rsidRDefault="00C75E77" w:rsidP="00C75E77">
            <w:pPr>
              <w:rPr>
                <w:rFonts w:cs="Arial"/>
                <w:sz w:val="18"/>
                <w:szCs w:val="18"/>
              </w:rPr>
            </w:pPr>
            <w:r w:rsidRPr="00085B72">
              <w:rPr>
                <w:rFonts w:cs="Arial"/>
                <w:sz w:val="18"/>
                <w:szCs w:val="18"/>
              </w:rPr>
              <w:t>10.8</w:t>
            </w:r>
          </w:p>
        </w:tc>
        <w:tc>
          <w:tcPr>
            <w:tcW w:w="3400" w:type="dxa"/>
            <w:gridSpan w:val="2"/>
            <w:shd w:val="clear" w:color="auto" w:fill="FFFFFF"/>
          </w:tcPr>
          <w:p w14:paraId="4C72752C" w14:textId="370CDD55" w:rsidR="00C75E77" w:rsidRPr="00085B72" w:rsidRDefault="00C75E77" w:rsidP="00C75E77">
            <w:pPr>
              <w:autoSpaceDE w:val="0"/>
              <w:autoSpaceDN w:val="0"/>
              <w:adjustRightInd w:val="0"/>
            </w:pPr>
            <w:r w:rsidRPr="007A4AD1">
              <w:rPr>
                <w:rFonts w:cs="Arial"/>
                <w:i/>
                <w:sz w:val="18"/>
                <w:szCs w:val="18"/>
              </w:rPr>
              <w:t>Pouze pro poskytovatele služeb</w:t>
            </w:r>
            <w:r>
              <w:rPr>
                <w:rFonts w:cs="Arial"/>
                <w:sz w:val="18"/>
                <w:szCs w:val="18"/>
              </w:rPr>
              <w:t xml:space="preserve">: </w:t>
            </w:r>
            <w:r w:rsidRPr="00465016">
              <w:rPr>
                <w:rFonts w:cs="Arial"/>
                <w:sz w:val="18"/>
                <w:szCs w:val="18"/>
              </w:rPr>
              <w:t>J</w:t>
            </w:r>
            <w:r>
              <w:rPr>
                <w:rFonts w:cs="Arial"/>
                <w:sz w:val="18"/>
                <w:szCs w:val="18"/>
              </w:rPr>
              <w:t>e</w:t>
            </w:r>
            <w:r w:rsidRPr="00465016">
              <w:rPr>
                <w:rFonts w:cs="Arial"/>
                <w:sz w:val="18"/>
                <w:szCs w:val="18"/>
              </w:rPr>
              <w:t xml:space="preserve"> implementován proces včasné detekce a hlášení selhání kritických</w:t>
            </w:r>
            <w:r w:rsidR="004E50E7">
              <w:rPr>
                <w:rFonts w:cs="Arial"/>
                <w:sz w:val="18"/>
                <w:szCs w:val="18"/>
              </w:rPr>
              <w:t xml:space="preserve"> </w:t>
            </w:r>
            <w:r w:rsidRPr="00465016">
              <w:rPr>
                <w:rFonts w:cs="Arial"/>
                <w:sz w:val="18"/>
                <w:szCs w:val="18"/>
              </w:rPr>
              <w:t>systémů</w:t>
            </w:r>
            <w:r w:rsidR="009D4900">
              <w:rPr>
                <w:rFonts w:cs="Arial"/>
                <w:sz w:val="18"/>
                <w:szCs w:val="18"/>
              </w:rPr>
              <w:t xml:space="preserve"> řízení bezpečnosti</w:t>
            </w:r>
            <w:r>
              <w:rPr>
                <w:rFonts w:cs="Arial"/>
                <w:sz w:val="18"/>
                <w:szCs w:val="18"/>
              </w:rPr>
              <w:t xml:space="preserve"> dle následujícího:</w:t>
            </w:r>
          </w:p>
        </w:tc>
        <w:tc>
          <w:tcPr>
            <w:tcW w:w="2680" w:type="dxa"/>
            <w:tcBorders>
              <w:right w:val="nil"/>
            </w:tcBorders>
            <w:shd w:val="pct10" w:color="auto" w:fill="auto"/>
          </w:tcPr>
          <w:p w14:paraId="5E05F392" w14:textId="77777777" w:rsidR="00C75E77" w:rsidRPr="00085B72" w:rsidRDefault="00C75E77" w:rsidP="00C75E77">
            <w:pPr>
              <w:spacing w:after="60"/>
              <w:ind w:left="340"/>
              <w:rPr>
                <w:rFonts w:cs="Arial"/>
                <w:sz w:val="18"/>
                <w:szCs w:val="18"/>
              </w:rPr>
            </w:pPr>
          </w:p>
        </w:tc>
        <w:tc>
          <w:tcPr>
            <w:tcW w:w="715" w:type="dxa"/>
            <w:gridSpan w:val="2"/>
            <w:tcBorders>
              <w:left w:val="nil"/>
              <w:right w:val="nil"/>
            </w:tcBorders>
            <w:shd w:val="pct10" w:color="auto" w:fill="auto"/>
          </w:tcPr>
          <w:p w14:paraId="255E1908" w14:textId="77777777" w:rsidR="00C75E77" w:rsidRPr="00085B72" w:rsidRDefault="00C75E77" w:rsidP="00C75E77">
            <w:pPr>
              <w:spacing w:after="60"/>
              <w:jc w:val="center"/>
              <w:rPr>
                <w:rFonts w:cs="Arial"/>
              </w:rPr>
            </w:pPr>
          </w:p>
        </w:tc>
        <w:tc>
          <w:tcPr>
            <w:tcW w:w="857" w:type="dxa"/>
            <w:tcBorders>
              <w:left w:val="nil"/>
              <w:right w:val="nil"/>
            </w:tcBorders>
            <w:shd w:val="pct10" w:color="auto" w:fill="auto"/>
          </w:tcPr>
          <w:p w14:paraId="25F31E73" w14:textId="77777777" w:rsidR="00C75E77" w:rsidRPr="00085B72" w:rsidRDefault="00C75E77" w:rsidP="00C75E77">
            <w:pPr>
              <w:spacing w:after="60"/>
              <w:jc w:val="center"/>
              <w:rPr>
                <w:rFonts w:cs="Arial"/>
              </w:rPr>
            </w:pPr>
          </w:p>
        </w:tc>
        <w:tc>
          <w:tcPr>
            <w:tcW w:w="571" w:type="dxa"/>
            <w:tcBorders>
              <w:left w:val="nil"/>
              <w:right w:val="nil"/>
            </w:tcBorders>
            <w:shd w:val="pct10" w:color="auto" w:fill="auto"/>
          </w:tcPr>
          <w:p w14:paraId="7AE3F3BF" w14:textId="77777777" w:rsidR="00C75E77" w:rsidRPr="00085B72" w:rsidRDefault="00C75E77" w:rsidP="00C75E77">
            <w:pPr>
              <w:spacing w:after="60"/>
              <w:jc w:val="center"/>
              <w:rPr>
                <w:rFonts w:cs="Arial"/>
              </w:rPr>
            </w:pPr>
          </w:p>
        </w:tc>
        <w:tc>
          <w:tcPr>
            <w:tcW w:w="794" w:type="dxa"/>
            <w:tcBorders>
              <w:left w:val="nil"/>
              <w:right w:val="nil"/>
            </w:tcBorders>
            <w:shd w:val="pct10" w:color="auto" w:fill="auto"/>
          </w:tcPr>
          <w:p w14:paraId="160ADBA7" w14:textId="77777777" w:rsidR="00C75E77" w:rsidRPr="00085B72" w:rsidRDefault="00C75E77" w:rsidP="00C75E77">
            <w:pPr>
              <w:spacing w:after="60"/>
              <w:jc w:val="center"/>
              <w:rPr>
                <w:rFonts w:cs="Arial"/>
              </w:rPr>
            </w:pPr>
          </w:p>
        </w:tc>
        <w:tc>
          <w:tcPr>
            <w:tcW w:w="794" w:type="dxa"/>
            <w:gridSpan w:val="3"/>
            <w:tcBorders>
              <w:left w:val="nil"/>
            </w:tcBorders>
            <w:shd w:val="pct10" w:color="auto" w:fill="auto"/>
          </w:tcPr>
          <w:p w14:paraId="3999537C" w14:textId="77777777" w:rsidR="00C75E77" w:rsidRPr="00085B72" w:rsidRDefault="00C75E77" w:rsidP="00C75E77">
            <w:pPr>
              <w:spacing w:after="60"/>
              <w:jc w:val="center"/>
              <w:rPr>
                <w:rFonts w:cs="Arial"/>
              </w:rPr>
            </w:pPr>
          </w:p>
        </w:tc>
      </w:tr>
      <w:tr w:rsidR="00C75E77" w:rsidRPr="00085B72" w14:paraId="30A90E89" w14:textId="77777777" w:rsidTr="00FF1900">
        <w:trPr>
          <w:gridAfter w:val="2"/>
          <w:wAfter w:w="58" w:type="dxa"/>
          <w:cantSplit/>
        </w:trPr>
        <w:tc>
          <w:tcPr>
            <w:tcW w:w="815" w:type="dxa"/>
            <w:tcBorders>
              <w:top w:val="nil"/>
              <w:bottom w:val="nil"/>
            </w:tcBorders>
          </w:tcPr>
          <w:p w14:paraId="77BF60D5" w14:textId="77777777" w:rsidR="00C75E77" w:rsidRPr="00085B72" w:rsidRDefault="00C75E77" w:rsidP="00C75E77">
            <w:pPr>
              <w:rPr>
                <w:rFonts w:cs="Arial"/>
                <w:sz w:val="18"/>
                <w:szCs w:val="18"/>
              </w:rPr>
            </w:pPr>
          </w:p>
        </w:tc>
        <w:tc>
          <w:tcPr>
            <w:tcW w:w="3400" w:type="dxa"/>
            <w:gridSpan w:val="2"/>
            <w:shd w:val="clear" w:color="auto" w:fill="FFFFFF"/>
          </w:tcPr>
          <w:p w14:paraId="03F2CD4F" w14:textId="599E972A" w:rsidR="00C75E77" w:rsidRDefault="00C75E77" w:rsidP="00C75E77">
            <w:pPr>
              <w:autoSpaceDE w:val="0"/>
              <w:autoSpaceDN w:val="0"/>
              <w:adjustRightInd w:val="0"/>
              <w:rPr>
                <w:rFonts w:cs="Arial"/>
                <w:sz w:val="18"/>
                <w:szCs w:val="18"/>
              </w:rPr>
            </w:pPr>
            <w:r>
              <w:rPr>
                <w:rFonts w:cs="Arial"/>
                <w:sz w:val="18"/>
                <w:szCs w:val="18"/>
              </w:rPr>
              <w:t xml:space="preserve">(a) </w:t>
            </w:r>
            <w:r w:rsidRPr="00465016">
              <w:rPr>
                <w:rFonts w:cs="Arial"/>
                <w:sz w:val="18"/>
                <w:szCs w:val="18"/>
              </w:rPr>
              <w:t xml:space="preserve">Jsou implementovány procesy </w:t>
            </w:r>
            <w:r w:rsidR="009D4900" w:rsidRPr="00465016">
              <w:rPr>
                <w:rFonts w:cs="Arial"/>
                <w:sz w:val="18"/>
                <w:szCs w:val="18"/>
              </w:rPr>
              <w:t>včasné detekce a hlášení selhání kritických</w:t>
            </w:r>
            <w:r w:rsidR="009D4900">
              <w:rPr>
                <w:rFonts w:cs="Arial"/>
                <w:sz w:val="18"/>
                <w:szCs w:val="18"/>
              </w:rPr>
              <w:t xml:space="preserve"> </w:t>
            </w:r>
            <w:r w:rsidR="009D4900" w:rsidRPr="00465016">
              <w:rPr>
                <w:rFonts w:cs="Arial"/>
                <w:sz w:val="18"/>
                <w:szCs w:val="18"/>
              </w:rPr>
              <w:t>systémů</w:t>
            </w:r>
            <w:r w:rsidR="009D4900">
              <w:rPr>
                <w:rFonts w:cs="Arial"/>
                <w:sz w:val="18"/>
                <w:szCs w:val="18"/>
              </w:rPr>
              <w:t xml:space="preserve"> řízení bezpečnosti</w:t>
            </w:r>
            <w:r w:rsidRPr="00465016">
              <w:rPr>
                <w:rFonts w:cs="Arial"/>
                <w:sz w:val="18"/>
                <w:szCs w:val="18"/>
              </w:rPr>
              <w:t xml:space="preserve">, </w:t>
            </w:r>
            <w:r>
              <w:rPr>
                <w:rFonts w:cs="Arial"/>
                <w:sz w:val="18"/>
                <w:szCs w:val="18"/>
              </w:rPr>
              <w:t xml:space="preserve">omezeny na </w:t>
            </w:r>
            <w:r w:rsidRPr="00465016">
              <w:rPr>
                <w:rFonts w:cs="Arial"/>
                <w:sz w:val="18"/>
                <w:szCs w:val="18"/>
              </w:rPr>
              <w:t>selhání</w:t>
            </w:r>
            <w:r>
              <w:rPr>
                <w:rFonts w:cs="Arial"/>
                <w:sz w:val="18"/>
                <w:szCs w:val="18"/>
              </w:rPr>
              <w:t xml:space="preserve"> </w:t>
            </w:r>
            <w:r w:rsidRPr="00465016">
              <w:rPr>
                <w:rFonts w:cs="Arial"/>
                <w:sz w:val="18"/>
                <w:szCs w:val="18"/>
              </w:rPr>
              <w:t>včetně</w:t>
            </w:r>
            <w:r>
              <w:rPr>
                <w:rFonts w:cs="Arial"/>
                <w:sz w:val="18"/>
                <w:szCs w:val="18"/>
              </w:rPr>
              <w:t xml:space="preserve"> (</w:t>
            </w:r>
            <w:r w:rsidRPr="00465016">
              <w:rPr>
                <w:rFonts w:cs="Arial"/>
                <w:sz w:val="18"/>
                <w:szCs w:val="18"/>
              </w:rPr>
              <w:t>ne však pouze</w:t>
            </w:r>
            <w:r>
              <w:rPr>
                <w:rFonts w:cs="Arial"/>
                <w:sz w:val="18"/>
                <w:szCs w:val="18"/>
              </w:rPr>
              <w:t>)</w:t>
            </w:r>
            <w:r w:rsidRPr="00465016">
              <w:rPr>
                <w:rFonts w:cs="Arial"/>
                <w:sz w:val="18"/>
                <w:szCs w:val="18"/>
              </w:rPr>
              <w:t>:</w:t>
            </w:r>
          </w:p>
          <w:p w14:paraId="14BB01FB" w14:textId="77777777" w:rsidR="00C75E77" w:rsidRPr="00085B72" w:rsidRDefault="00C75E77" w:rsidP="00C75E77">
            <w:pPr>
              <w:pStyle w:val="table11bullet"/>
              <w:numPr>
                <w:ilvl w:val="0"/>
                <w:numId w:val="35"/>
              </w:numPr>
              <w:tabs>
                <w:tab w:val="num" w:pos="1392"/>
              </w:tabs>
            </w:pPr>
            <w:r>
              <w:t>firewallů</w:t>
            </w:r>
          </w:p>
          <w:p w14:paraId="6547A916" w14:textId="77777777" w:rsidR="00C75E77" w:rsidRPr="00CF1850" w:rsidRDefault="00C75E77" w:rsidP="00C75E77">
            <w:pPr>
              <w:pStyle w:val="table11bullet"/>
              <w:numPr>
                <w:ilvl w:val="0"/>
                <w:numId w:val="35"/>
              </w:numPr>
              <w:tabs>
                <w:tab w:val="num" w:pos="1392"/>
              </w:tabs>
              <w:rPr>
                <w:lang w:val="en-US"/>
              </w:rPr>
            </w:pPr>
            <w:r>
              <w:t>IDP/IPS (</w:t>
            </w:r>
            <w:r w:rsidRPr="00CF1850">
              <w:rPr>
                <w:lang w:val="en-US"/>
              </w:rPr>
              <w:t>Intrusion Detection/Protection System)</w:t>
            </w:r>
          </w:p>
          <w:p w14:paraId="092EA5F5" w14:textId="77777777" w:rsidR="00C75E77" w:rsidRDefault="00C75E77" w:rsidP="00C75E77">
            <w:pPr>
              <w:pStyle w:val="table11bullet"/>
              <w:numPr>
                <w:ilvl w:val="0"/>
                <w:numId w:val="35"/>
              </w:numPr>
              <w:tabs>
                <w:tab w:val="num" w:pos="1392"/>
              </w:tabs>
            </w:pPr>
            <w:r w:rsidRPr="00CF1850">
              <w:rPr>
                <w:lang w:val="en-US"/>
              </w:rPr>
              <w:t>FIM (File integrity monitoring</w:t>
            </w:r>
            <w:r>
              <w:t>)</w:t>
            </w:r>
          </w:p>
          <w:p w14:paraId="5DA1703C" w14:textId="77777777" w:rsidR="00C75E77" w:rsidRDefault="00C75E77" w:rsidP="00C75E77">
            <w:pPr>
              <w:pStyle w:val="table11bullet"/>
              <w:numPr>
                <w:ilvl w:val="0"/>
                <w:numId w:val="35"/>
              </w:numPr>
              <w:tabs>
                <w:tab w:val="num" w:pos="1392"/>
              </w:tabs>
            </w:pPr>
            <w:r>
              <w:t>Antivirů</w:t>
            </w:r>
          </w:p>
          <w:p w14:paraId="155B8B89" w14:textId="77777777" w:rsidR="00C75E77" w:rsidRDefault="00C75E77" w:rsidP="00C75E77">
            <w:pPr>
              <w:pStyle w:val="table11bullet"/>
              <w:numPr>
                <w:ilvl w:val="0"/>
                <w:numId w:val="35"/>
              </w:numPr>
              <w:tabs>
                <w:tab w:val="num" w:pos="1392"/>
              </w:tabs>
            </w:pPr>
            <w:r>
              <w:t>fyzického řízení přístupu</w:t>
            </w:r>
          </w:p>
          <w:p w14:paraId="7404C329" w14:textId="77777777" w:rsidR="00C75E77" w:rsidRDefault="00C75E77" w:rsidP="00C75E77">
            <w:pPr>
              <w:pStyle w:val="table11bullet"/>
              <w:numPr>
                <w:ilvl w:val="0"/>
                <w:numId w:val="35"/>
              </w:numPr>
              <w:tabs>
                <w:tab w:val="num" w:pos="1392"/>
              </w:tabs>
            </w:pPr>
            <w:r>
              <w:t>logického řízení přístupu</w:t>
            </w:r>
          </w:p>
          <w:p w14:paraId="75BFE52A" w14:textId="77777777" w:rsidR="00C75E77" w:rsidRDefault="00C75E77" w:rsidP="00C75E77">
            <w:pPr>
              <w:pStyle w:val="table11bullet"/>
              <w:numPr>
                <w:ilvl w:val="0"/>
                <w:numId w:val="35"/>
              </w:numPr>
              <w:tabs>
                <w:tab w:val="num" w:pos="1392"/>
              </w:tabs>
            </w:pPr>
            <w:r>
              <w:t>auditu přístupových mechanismů</w:t>
            </w:r>
          </w:p>
          <w:p w14:paraId="5DC78467" w14:textId="77777777" w:rsidR="00C75E77" w:rsidRPr="00465016" w:rsidRDefault="00C75E77" w:rsidP="00C75E77">
            <w:pPr>
              <w:pStyle w:val="table11bullet"/>
              <w:numPr>
                <w:ilvl w:val="0"/>
                <w:numId w:val="35"/>
              </w:numPr>
              <w:tabs>
                <w:tab w:val="num" w:pos="1392"/>
              </w:tabs>
            </w:pPr>
            <w:r>
              <w:t>řízení segmentace (pokud používáno)</w:t>
            </w:r>
          </w:p>
        </w:tc>
        <w:tc>
          <w:tcPr>
            <w:tcW w:w="2680" w:type="dxa"/>
            <w:shd w:val="clear" w:color="auto" w:fill="FFFFFF"/>
          </w:tcPr>
          <w:p w14:paraId="4A2F3EE8" w14:textId="20B573AD" w:rsidR="00C75E77" w:rsidRPr="00085B72" w:rsidRDefault="00B94D72" w:rsidP="00C75E77">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w:t>
            </w:r>
            <w:r w:rsidR="00C75E77" w:rsidRPr="00085B72">
              <w:rPr>
                <w:rFonts w:cs="Arial"/>
                <w:sz w:val="18"/>
                <w:szCs w:val="18"/>
              </w:rPr>
              <w:t>bezpečnostní politik</w:t>
            </w:r>
            <w:r w:rsidR="0055497C">
              <w:rPr>
                <w:rFonts w:cs="Arial"/>
                <w:sz w:val="18"/>
                <w:szCs w:val="18"/>
              </w:rPr>
              <w:t>y</w:t>
            </w:r>
            <w:r w:rsidR="00C75E77" w:rsidRPr="00085B72">
              <w:rPr>
                <w:rFonts w:cs="Arial"/>
                <w:sz w:val="18"/>
                <w:szCs w:val="18"/>
              </w:rPr>
              <w:t xml:space="preserve"> a postup</w:t>
            </w:r>
            <w:r>
              <w:rPr>
                <w:rFonts w:cs="Arial"/>
                <w:sz w:val="18"/>
                <w:szCs w:val="18"/>
              </w:rPr>
              <w:t>y</w:t>
            </w:r>
          </w:p>
          <w:p w14:paraId="118D1BCE" w14:textId="77777777" w:rsidR="00C75E77" w:rsidRPr="00085B72" w:rsidRDefault="00C75E77" w:rsidP="00C75E77">
            <w:pPr>
              <w:spacing w:after="60"/>
              <w:ind w:left="-20"/>
              <w:rPr>
                <w:rFonts w:cs="Arial"/>
                <w:sz w:val="18"/>
                <w:szCs w:val="18"/>
              </w:rPr>
            </w:pPr>
          </w:p>
        </w:tc>
        <w:tc>
          <w:tcPr>
            <w:tcW w:w="715" w:type="dxa"/>
            <w:gridSpan w:val="2"/>
          </w:tcPr>
          <w:p w14:paraId="6D707949"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0EE9E25A"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3D9D61D9"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9BFA2CA"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27D4FAD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2DBD46DA" w14:textId="77777777" w:rsidTr="00FF1900">
        <w:trPr>
          <w:gridAfter w:val="2"/>
          <w:wAfter w:w="58" w:type="dxa"/>
          <w:cantSplit/>
        </w:trPr>
        <w:tc>
          <w:tcPr>
            <w:tcW w:w="815" w:type="dxa"/>
            <w:tcBorders>
              <w:top w:val="nil"/>
            </w:tcBorders>
          </w:tcPr>
          <w:p w14:paraId="609F6938" w14:textId="77777777" w:rsidR="00C75E77" w:rsidRPr="00085B72" w:rsidRDefault="00C75E77" w:rsidP="00C75E77">
            <w:pPr>
              <w:rPr>
                <w:rFonts w:cs="Arial"/>
                <w:sz w:val="18"/>
                <w:szCs w:val="18"/>
              </w:rPr>
            </w:pPr>
          </w:p>
        </w:tc>
        <w:tc>
          <w:tcPr>
            <w:tcW w:w="3400" w:type="dxa"/>
            <w:gridSpan w:val="2"/>
            <w:shd w:val="clear" w:color="auto" w:fill="FFFFFF"/>
          </w:tcPr>
          <w:p w14:paraId="5E94862C" w14:textId="6C23837E" w:rsidR="00C75E77" w:rsidRPr="00085B72" w:rsidRDefault="00C75E77" w:rsidP="00C75E77">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Vytváří </w:t>
            </w:r>
            <w:r w:rsidR="009D4900" w:rsidRPr="00465016">
              <w:rPr>
                <w:rFonts w:cs="Arial"/>
                <w:sz w:val="18"/>
                <w:szCs w:val="18"/>
              </w:rPr>
              <w:t>selhání kritických</w:t>
            </w:r>
            <w:r w:rsidR="009D4900">
              <w:rPr>
                <w:rFonts w:cs="Arial"/>
                <w:sz w:val="18"/>
                <w:szCs w:val="18"/>
              </w:rPr>
              <w:t xml:space="preserve"> </w:t>
            </w:r>
            <w:r w:rsidR="009D4900" w:rsidRPr="00465016">
              <w:rPr>
                <w:rFonts w:cs="Arial"/>
                <w:sz w:val="18"/>
                <w:szCs w:val="18"/>
              </w:rPr>
              <w:t>systémů</w:t>
            </w:r>
            <w:r w:rsidR="009D4900">
              <w:rPr>
                <w:rFonts w:cs="Arial"/>
                <w:sz w:val="18"/>
                <w:szCs w:val="18"/>
              </w:rPr>
              <w:t xml:space="preserve"> řízení bezpečnosti </w:t>
            </w:r>
            <w:r>
              <w:rPr>
                <w:rFonts w:cs="Arial"/>
                <w:sz w:val="18"/>
                <w:szCs w:val="18"/>
              </w:rPr>
              <w:t>upozornění</w:t>
            </w:r>
            <w:r w:rsidRPr="00085B72">
              <w:rPr>
                <w:rFonts w:cs="Arial"/>
                <w:sz w:val="18"/>
                <w:szCs w:val="18"/>
              </w:rPr>
              <w:t>?</w:t>
            </w:r>
          </w:p>
        </w:tc>
        <w:tc>
          <w:tcPr>
            <w:tcW w:w="2680" w:type="dxa"/>
            <w:tcBorders>
              <w:bottom w:val="single" w:sz="4" w:space="0" w:color="7F7F7F" w:themeColor="text1" w:themeTint="80"/>
            </w:tcBorders>
            <w:shd w:val="clear" w:color="auto" w:fill="FFFFFF"/>
          </w:tcPr>
          <w:p w14:paraId="6A6995FD" w14:textId="77777777" w:rsidR="009B1E86" w:rsidRDefault="009B1E86" w:rsidP="009B1E86">
            <w:pPr>
              <w:numPr>
                <w:ilvl w:val="0"/>
                <w:numId w:val="16"/>
              </w:numPr>
              <w:spacing w:after="60"/>
              <w:ind w:left="340"/>
              <w:rPr>
                <w:rFonts w:cs="Arial"/>
                <w:sz w:val="18"/>
                <w:szCs w:val="18"/>
              </w:rPr>
            </w:pPr>
            <w:r>
              <w:rPr>
                <w:rFonts w:cs="Arial"/>
                <w:sz w:val="18"/>
                <w:szCs w:val="18"/>
              </w:rPr>
              <w:t>Sledujte procesy</w:t>
            </w:r>
          </w:p>
          <w:p w14:paraId="3B144AB7" w14:textId="011BA435" w:rsidR="00C75E77" w:rsidRPr="00085B72" w:rsidRDefault="009B1E86" w:rsidP="00C75E77">
            <w:pPr>
              <w:numPr>
                <w:ilvl w:val="0"/>
                <w:numId w:val="16"/>
              </w:numPr>
              <w:spacing w:after="60"/>
              <w:ind w:left="340"/>
              <w:rPr>
                <w:rFonts w:cs="Arial"/>
                <w:sz w:val="18"/>
                <w:szCs w:val="18"/>
              </w:rPr>
            </w:pPr>
            <w:r>
              <w:rPr>
                <w:rFonts w:cs="Arial"/>
                <w:sz w:val="18"/>
                <w:szCs w:val="18"/>
              </w:rPr>
              <w:t>Rozhovor s personálem</w:t>
            </w:r>
          </w:p>
        </w:tc>
        <w:tc>
          <w:tcPr>
            <w:tcW w:w="715" w:type="dxa"/>
            <w:gridSpan w:val="2"/>
            <w:tcBorders>
              <w:bottom w:val="single" w:sz="4" w:space="0" w:color="7F7F7F" w:themeColor="text1" w:themeTint="80"/>
            </w:tcBorders>
          </w:tcPr>
          <w:p w14:paraId="14833237"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Borders>
              <w:bottom w:val="single" w:sz="4" w:space="0" w:color="7F7F7F" w:themeColor="text1" w:themeTint="80"/>
            </w:tcBorders>
          </w:tcPr>
          <w:p w14:paraId="082A2966"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Borders>
              <w:bottom w:val="single" w:sz="4" w:space="0" w:color="7F7F7F" w:themeColor="text1" w:themeTint="80"/>
            </w:tcBorders>
          </w:tcPr>
          <w:p w14:paraId="5482D11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399D6C67"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Borders>
              <w:bottom w:val="single" w:sz="4" w:space="0" w:color="7F7F7F" w:themeColor="text1" w:themeTint="80"/>
            </w:tcBorders>
          </w:tcPr>
          <w:p w14:paraId="67547299"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55B29198" w14:textId="77777777" w:rsidTr="007A11EA">
        <w:trPr>
          <w:gridAfter w:val="2"/>
          <w:wAfter w:w="58" w:type="dxa"/>
          <w:cantSplit/>
        </w:trPr>
        <w:tc>
          <w:tcPr>
            <w:tcW w:w="815" w:type="dxa"/>
            <w:tcBorders>
              <w:bottom w:val="single" w:sz="4" w:space="0" w:color="FFFFFF" w:themeColor="background1"/>
            </w:tcBorders>
          </w:tcPr>
          <w:p w14:paraId="5153E8EB" w14:textId="77777777" w:rsidR="00C75E77" w:rsidRPr="00085B72" w:rsidRDefault="00C75E77" w:rsidP="00C75E77">
            <w:pPr>
              <w:rPr>
                <w:rFonts w:cs="Arial"/>
                <w:sz w:val="18"/>
                <w:szCs w:val="18"/>
              </w:rPr>
            </w:pPr>
            <w:r>
              <w:rPr>
                <w:rFonts w:cs="Arial"/>
                <w:sz w:val="18"/>
                <w:szCs w:val="18"/>
              </w:rPr>
              <w:t>10.8.1</w:t>
            </w:r>
          </w:p>
        </w:tc>
        <w:tc>
          <w:tcPr>
            <w:tcW w:w="3400" w:type="dxa"/>
            <w:gridSpan w:val="2"/>
            <w:shd w:val="clear" w:color="auto" w:fill="FFFFFF"/>
          </w:tcPr>
          <w:p w14:paraId="1B1B6367" w14:textId="251683AB" w:rsidR="00C75E77" w:rsidRPr="00085B72" w:rsidRDefault="00C75E77" w:rsidP="00C75E77">
            <w:pPr>
              <w:autoSpaceDE w:val="0"/>
              <w:autoSpaceDN w:val="0"/>
              <w:adjustRightInd w:val="0"/>
              <w:rPr>
                <w:rFonts w:cs="Arial"/>
                <w:sz w:val="18"/>
                <w:szCs w:val="18"/>
              </w:rPr>
            </w:pPr>
            <w:r w:rsidRPr="007A4AD1">
              <w:rPr>
                <w:rFonts w:cs="Arial"/>
                <w:i/>
                <w:sz w:val="18"/>
                <w:szCs w:val="18"/>
              </w:rPr>
              <w:t>Pouze pro poskytovatele služeb</w:t>
            </w:r>
            <w:r>
              <w:rPr>
                <w:rFonts w:cs="Arial"/>
                <w:sz w:val="18"/>
                <w:szCs w:val="18"/>
              </w:rPr>
              <w:t xml:space="preserve">: </w:t>
            </w:r>
            <w:r w:rsidRPr="00465016">
              <w:rPr>
                <w:rFonts w:cs="Arial"/>
                <w:sz w:val="18"/>
                <w:szCs w:val="18"/>
              </w:rPr>
              <w:t>J</w:t>
            </w:r>
            <w:r>
              <w:rPr>
                <w:rFonts w:cs="Arial"/>
                <w:sz w:val="18"/>
                <w:szCs w:val="18"/>
              </w:rPr>
              <w:t xml:space="preserve">e na </w:t>
            </w:r>
            <w:r w:rsidR="009D4900" w:rsidRPr="00465016">
              <w:rPr>
                <w:rFonts w:cs="Arial"/>
                <w:sz w:val="18"/>
                <w:szCs w:val="18"/>
              </w:rPr>
              <w:t>selhání kritických</w:t>
            </w:r>
            <w:r w:rsidR="009D4900">
              <w:rPr>
                <w:rFonts w:cs="Arial"/>
                <w:sz w:val="18"/>
                <w:szCs w:val="18"/>
              </w:rPr>
              <w:t xml:space="preserve"> </w:t>
            </w:r>
            <w:r w:rsidR="009D4900" w:rsidRPr="00465016">
              <w:rPr>
                <w:rFonts w:cs="Arial"/>
                <w:sz w:val="18"/>
                <w:szCs w:val="18"/>
              </w:rPr>
              <w:t>systémů</w:t>
            </w:r>
            <w:r w:rsidR="009D4900">
              <w:rPr>
                <w:rFonts w:cs="Arial"/>
                <w:sz w:val="18"/>
                <w:szCs w:val="18"/>
              </w:rPr>
              <w:t xml:space="preserve"> řízení bezpečnosti </w:t>
            </w:r>
            <w:r>
              <w:rPr>
                <w:rFonts w:cs="Arial"/>
                <w:sz w:val="18"/>
                <w:szCs w:val="18"/>
              </w:rPr>
              <w:t>reagováno včasně dle následujícího:</w:t>
            </w:r>
          </w:p>
        </w:tc>
        <w:tc>
          <w:tcPr>
            <w:tcW w:w="2680" w:type="dxa"/>
            <w:shd w:val="pct10" w:color="auto" w:fill="auto"/>
          </w:tcPr>
          <w:p w14:paraId="04C12CB4" w14:textId="77777777" w:rsidR="00C75E77" w:rsidRPr="00085B72" w:rsidRDefault="00C75E77" w:rsidP="00C75E77">
            <w:pPr>
              <w:spacing w:after="60"/>
              <w:ind w:left="340"/>
              <w:rPr>
                <w:rFonts w:cs="Arial"/>
                <w:sz w:val="18"/>
                <w:szCs w:val="18"/>
              </w:rPr>
            </w:pPr>
          </w:p>
        </w:tc>
        <w:tc>
          <w:tcPr>
            <w:tcW w:w="715" w:type="dxa"/>
            <w:gridSpan w:val="2"/>
            <w:shd w:val="pct10" w:color="auto" w:fill="auto"/>
          </w:tcPr>
          <w:p w14:paraId="01DCB768" w14:textId="77777777" w:rsidR="00C75E77" w:rsidRPr="00085B72" w:rsidRDefault="00C75E77" w:rsidP="00C75E77">
            <w:pPr>
              <w:spacing w:after="60"/>
              <w:jc w:val="center"/>
              <w:rPr>
                <w:rFonts w:cs="Arial"/>
              </w:rPr>
            </w:pPr>
          </w:p>
        </w:tc>
        <w:tc>
          <w:tcPr>
            <w:tcW w:w="857" w:type="dxa"/>
            <w:shd w:val="pct10" w:color="auto" w:fill="auto"/>
          </w:tcPr>
          <w:p w14:paraId="0B74C53C" w14:textId="77777777" w:rsidR="00C75E77" w:rsidRPr="00085B72" w:rsidRDefault="00C75E77" w:rsidP="00C75E77">
            <w:pPr>
              <w:spacing w:after="60"/>
              <w:jc w:val="center"/>
              <w:rPr>
                <w:rFonts w:cs="Arial"/>
              </w:rPr>
            </w:pPr>
          </w:p>
        </w:tc>
        <w:tc>
          <w:tcPr>
            <w:tcW w:w="571" w:type="dxa"/>
            <w:shd w:val="pct10" w:color="auto" w:fill="auto"/>
          </w:tcPr>
          <w:p w14:paraId="19BF47F9" w14:textId="77777777" w:rsidR="00C75E77" w:rsidRPr="00085B72" w:rsidRDefault="00C75E77" w:rsidP="00C75E77">
            <w:pPr>
              <w:spacing w:after="60"/>
              <w:jc w:val="center"/>
              <w:rPr>
                <w:rFonts w:cs="Arial"/>
              </w:rPr>
            </w:pPr>
          </w:p>
        </w:tc>
        <w:tc>
          <w:tcPr>
            <w:tcW w:w="794" w:type="dxa"/>
            <w:shd w:val="pct10" w:color="auto" w:fill="auto"/>
          </w:tcPr>
          <w:p w14:paraId="5A38D644" w14:textId="77777777" w:rsidR="00C75E77" w:rsidRPr="00085B72" w:rsidRDefault="00C75E77" w:rsidP="00C75E77">
            <w:pPr>
              <w:spacing w:after="60"/>
              <w:jc w:val="center"/>
              <w:rPr>
                <w:rFonts w:cs="Arial"/>
              </w:rPr>
            </w:pPr>
          </w:p>
        </w:tc>
        <w:tc>
          <w:tcPr>
            <w:tcW w:w="794" w:type="dxa"/>
            <w:gridSpan w:val="3"/>
            <w:shd w:val="pct10" w:color="auto" w:fill="auto"/>
          </w:tcPr>
          <w:p w14:paraId="5180CFD9" w14:textId="77777777" w:rsidR="00C75E77" w:rsidRPr="00085B72" w:rsidRDefault="00C75E77" w:rsidP="00C75E77">
            <w:pPr>
              <w:spacing w:after="60"/>
              <w:jc w:val="center"/>
              <w:rPr>
                <w:rFonts w:cs="Arial"/>
              </w:rPr>
            </w:pPr>
          </w:p>
        </w:tc>
      </w:tr>
      <w:tr w:rsidR="00C75E77" w:rsidRPr="00085B72" w14:paraId="3F647B72" w14:textId="77777777" w:rsidTr="007A11EA">
        <w:trPr>
          <w:gridAfter w:val="2"/>
          <w:wAfter w:w="58" w:type="dxa"/>
          <w:cantSplit/>
        </w:trPr>
        <w:tc>
          <w:tcPr>
            <w:tcW w:w="815" w:type="dxa"/>
            <w:tcBorders>
              <w:top w:val="single" w:sz="4" w:space="0" w:color="FFFFFF" w:themeColor="background1"/>
              <w:bottom w:val="nil"/>
            </w:tcBorders>
          </w:tcPr>
          <w:p w14:paraId="3E886549" w14:textId="77777777" w:rsidR="00C75E77" w:rsidRPr="00085B72" w:rsidRDefault="00C75E77" w:rsidP="00C75E77">
            <w:pPr>
              <w:rPr>
                <w:rFonts w:cs="Arial"/>
                <w:sz w:val="18"/>
                <w:szCs w:val="18"/>
              </w:rPr>
            </w:pPr>
          </w:p>
        </w:tc>
        <w:tc>
          <w:tcPr>
            <w:tcW w:w="3400" w:type="dxa"/>
            <w:gridSpan w:val="2"/>
            <w:shd w:val="clear" w:color="auto" w:fill="FFFFFF"/>
          </w:tcPr>
          <w:p w14:paraId="11A27F08" w14:textId="6BC60143" w:rsidR="00C75E77" w:rsidRDefault="00C75E77" w:rsidP="00C75E77">
            <w:pPr>
              <w:autoSpaceDE w:val="0"/>
              <w:autoSpaceDN w:val="0"/>
              <w:adjustRightInd w:val="0"/>
              <w:rPr>
                <w:rFonts w:cs="Arial"/>
                <w:sz w:val="18"/>
                <w:szCs w:val="18"/>
              </w:rPr>
            </w:pPr>
            <w:r>
              <w:rPr>
                <w:rFonts w:cs="Arial"/>
                <w:sz w:val="18"/>
                <w:szCs w:val="18"/>
              </w:rPr>
              <w:t xml:space="preserve">(a) </w:t>
            </w:r>
            <w:r w:rsidRPr="00465016">
              <w:rPr>
                <w:rFonts w:cs="Arial"/>
                <w:sz w:val="18"/>
                <w:szCs w:val="18"/>
              </w:rPr>
              <w:t>J</w:t>
            </w:r>
            <w:r>
              <w:rPr>
                <w:rFonts w:cs="Arial"/>
                <w:sz w:val="18"/>
                <w:szCs w:val="18"/>
              </w:rPr>
              <w:t xml:space="preserve">sou procesy pro odezvu na </w:t>
            </w:r>
            <w:r w:rsidR="009D4900" w:rsidRPr="00465016">
              <w:rPr>
                <w:rFonts w:cs="Arial"/>
                <w:sz w:val="18"/>
                <w:szCs w:val="18"/>
              </w:rPr>
              <w:t>selhání kritických</w:t>
            </w:r>
            <w:r w:rsidR="009D4900">
              <w:rPr>
                <w:rFonts w:cs="Arial"/>
                <w:sz w:val="18"/>
                <w:szCs w:val="18"/>
              </w:rPr>
              <w:t xml:space="preserve"> </w:t>
            </w:r>
            <w:r w:rsidR="009D4900" w:rsidRPr="00465016">
              <w:rPr>
                <w:rFonts w:cs="Arial"/>
                <w:sz w:val="18"/>
                <w:szCs w:val="18"/>
              </w:rPr>
              <w:t>systémů</w:t>
            </w:r>
            <w:r w:rsidR="009D4900">
              <w:rPr>
                <w:rFonts w:cs="Arial"/>
                <w:sz w:val="18"/>
                <w:szCs w:val="18"/>
              </w:rPr>
              <w:t xml:space="preserve"> řízení bezpečnosti</w:t>
            </w:r>
            <w:r>
              <w:rPr>
                <w:rFonts w:cs="Arial"/>
                <w:sz w:val="18"/>
                <w:szCs w:val="18"/>
              </w:rPr>
              <w:t xml:space="preserve"> definovány a implementovány a zahrnují:</w:t>
            </w:r>
          </w:p>
          <w:p w14:paraId="21F023C2" w14:textId="77777777" w:rsidR="00C75E77" w:rsidRPr="00085B72" w:rsidRDefault="00C75E77" w:rsidP="00C75E77">
            <w:pPr>
              <w:pStyle w:val="table11bullet"/>
              <w:numPr>
                <w:ilvl w:val="0"/>
                <w:numId w:val="35"/>
              </w:numPr>
              <w:tabs>
                <w:tab w:val="num" w:pos="1392"/>
              </w:tabs>
            </w:pPr>
            <w:r>
              <w:t>obnovení bezpečnostních funkcí</w:t>
            </w:r>
          </w:p>
          <w:p w14:paraId="149898C1" w14:textId="77777777" w:rsidR="00C75E77" w:rsidRDefault="00C75E77" w:rsidP="00C75E77">
            <w:pPr>
              <w:pStyle w:val="table11bullet"/>
              <w:numPr>
                <w:ilvl w:val="0"/>
                <w:numId w:val="35"/>
              </w:numPr>
              <w:tabs>
                <w:tab w:val="num" w:pos="1392"/>
              </w:tabs>
            </w:pPr>
            <w:r>
              <w:t>identifikaci a záznam trvání (datum a čas, začátek-konec) bezpečnostního selhání</w:t>
            </w:r>
          </w:p>
          <w:p w14:paraId="3D28DE55" w14:textId="77777777" w:rsidR="00C75E77" w:rsidRDefault="00C75E77" w:rsidP="00C75E77">
            <w:pPr>
              <w:pStyle w:val="table11bullet"/>
              <w:numPr>
                <w:ilvl w:val="0"/>
                <w:numId w:val="35"/>
              </w:numPr>
              <w:tabs>
                <w:tab w:val="num" w:pos="1392"/>
              </w:tabs>
            </w:pPr>
            <w:r>
              <w:t>identifikaci a záznam příčin(y) selhání včetně prvotní příčiny a záznamu k nápravě nutné k vyřešení prvotní příčiny</w:t>
            </w:r>
          </w:p>
          <w:p w14:paraId="63E641E3" w14:textId="77777777" w:rsidR="00C75E77" w:rsidRDefault="00C75E77" w:rsidP="00C75E77">
            <w:pPr>
              <w:pStyle w:val="table11bullet"/>
              <w:numPr>
                <w:ilvl w:val="0"/>
                <w:numId w:val="35"/>
              </w:numPr>
              <w:tabs>
                <w:tab w:val="num" w:pos="1392"/>
              </w:tabs>
            </w:pPr>
            <w:r>
              <w:t>identifikaci a vyřešení jakýchkoliv bezpečnostních problémů, které nastaly během selhání</w:t>
            </w:r>
          </w:p>
          <w:p w14:paraId="137A8798" w14:textId="77777777" w:rsidR="00C75E77" w:rsidRDefault="00C75E77" w:rsidP="00C75E77">
            <w:pPr>
              <w:pStyle w:val="table11bullet"/>
              <w:numPr>
                <w:ilvl w:val="0"/>
                <w:numId w:val="35"/>
              </w:numPr>
              <w:tabs>
                <w:tab w:val="num" w:pos="1392"/>
              </w:tabs>
            </w:pPr>
            <w:r>
              <w:t>implementaci postupů k prevenci opakování příčiny selhání</w:t>
            </w:r>
          </w:p>
          <w:p w14:paraId="5EB09BCC" w14:textId="77777777" w:rsidR="00C75E77" w:rsidRDefault="00C75E77" w:rsidP="00C75E77">
            <w:pPr>
              <w:pStyle w:val="table11bullet"/>
              <w:numPr>
                <w:ilvl w:val="0"/>
                <w:numId w:val="35"/>
              </w:numPr>
              <w:tabs>
                <w:tab w:val="num" w:pos="1392"/>
              </w:tabs>
            </w:pPr>
            <w:r>
              <w:t>pokračování monitorování bezpečnostních postupů?</w:t>
            </w:r>
          </w:p>
          <w:p w14:paraId="3855C930" w14:textId="77777777" w:rsidR="00C75E77" w:rsidRPr="00085B72" w:rsidRDefault="00C75E77" w:rsidP="00C75E77">
            <w:pPr>
              <w:autoSpaceDE w:val="0"/>
              <w:autoSpaceDN w:val="0"/>
              <w:adjustRightInd w:val="0"/>
              <w:rPr>
                <w:rFonts w:cs="Arial"/>
                <w:sz w:val="18"/>
                <w:szCs w:val="18"/>
              </w:rPr>
            </w:pPr>
          </w:p>
        </w:tc>
        <w:tc>
          <w:tcPr>
            <w:tcW w:w="2680" w:type="dxa"/>
            <w:shd w:val="clear" w:color="auto" w:fill="FFFFFF"/>
          </w:tcPr>
          <w:p w14:paraId="48F0ABCA" w14:textId="77777777" w:rsidR="007064F5" w:rsidRPr="00085B72" w:rsidRDefault="007064F5" w:rsidP="007064F5">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bezpečnostní politik</w:t>
            </w:r>
            <w:r>
              <w:rPr>
                <w:rFonts w:cs="Arial"/>
                <w:sz w:val="18"/>
                <w:szCs w:val="18"/>
              </w:rPr>
              <w:t>y</w:t>
            </w:r>
            <w:r w:rsidRPr="00085B72">
              <w:rPr>
                <w:rFonts w:cs="Arial"/>
                <w:sz w:val="18"/>
                <w:szCs w:val="18"/>
              </w:rPr>
              <w:t xml:space="preserve"> a postup</w:t>
            </w:r>
            <w:r>
              <w:rPr>
                <w:rFonts w:cs="Arial"/>
                <w:sz w:val="18"/>
                <w:szCs w:val="18"/>
              </w:rPr>
              <w:t>y</w:t>
            </w:r>
          </w:p>
          <w:p w14:paraId="6EB953E4" w14:textId="65C7D40A" w:rsidR="00C75E77" w:rsidRPr="00085B72" w:rsidRDefault="00286775" w:rsidP="00C75E77">
            <w:pPr>
              <w:numPr>
                <w:ilvl w:val="0"/>
                <w:numId w:val="16"/>
              </w:numPr>
              <w:spacing w:after="60"/>
              <w:ind w:left="340"/>
              <w:rPr>
                <w:rFonts w:cs="Arial"/>
                <w:sz w:val="18"/>
                <w:szCs w:val="18"/>
              </w:rPr>
            </w:pPr>
            <w:r>
              <w:rPr>
                <w:rFonts w:cs="Arial"/>
                <w:sz w:val="18"/>
                <w:szCs w:val="18"/>
              </w:rPr>
              <w:t>Rozhovor s personálem</w:t>
            </w:r>
          </w:p>
        </w:tc>
        <w:tc>
          <w:tcPr>
            <w:tcW w:w="715" w:type="dxa"/>
            <w:gridSpan w:val="2"/>
          </w:tcPr>
          <w:p w14:paraId="56D440D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7C98C58"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7A19E3EE"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E4A2B1B"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E647836"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7345FF68" w14:textId="77777777" w:rsidTr="00FF1900">
        <w:trPr>
          <w:gridAfter w:val="2"/>
          <w:wAfter w:w="58" w:type="dxa"/>
          <w:cantSplit/>
        </w:trPr>
        <w:tc>
          <w:tcPr>
            <w:tcW w:w="815" w:type="dxa"/>
            <w:tcBorders>
              <w:top w:val="nil"/>
            </w:tcBorders>
          </w:tcPr>
          <w:p w14:paraId="0CE0975D" w14:textId="77777777" w:rsidR="00C75E77" w:rsidRPr="00085B72" w:rsidRDefault="00C75E77" w:rsidP="00C75E77">
            <w:pPr>
              <w:rPr>
                <w:rFonts w:cs="Arial"/>
                <w:sz w:val="18"/>
                <w:szCs w:val="18"/>
              </w:rPr>
            </w:pPr>
          </w:p>
        </w:tc>
        <w:tc>
          <w:tcPr>
            <w:tcW w:w="3400" w:type="dxa"/>
            <w:gridSpan w:val="2"/>
            <w:shd w:val="clear" w:color="auto" w:fill="FFFFFF"/>
          </w:tcPr>
          <w:p w14:paraId="1F1B812F" w14:textId="3E1E6DBB" w:rsidR="00C75E77" w:rsidRDefault="00C75E77" w:rsidP="00C75E77">
            <w:pPr>
              <w:autoSpaceDE w:val="0"/>
              <w:autoSpaceDN w:val="0"/>
              <w:adjustRightInd w:val="0"/>
              <w:rPr>
                <w:rFonts w:cs="Arial"/>
                <w:sz w:val="18"/>
                <w:szCs w:val="18"/>
              </w:rPr>
            </w:pPr>
            <w:r>
              <w:rPr>
                <w:rFonts w:cs="Arial"/>
                <w:sz w:val="18"/>
                <w:szCs w:val="18"/>
              </w:rPr>
              <w:t xml:space="preserve">(b) </w:t>
            </w:r>
            <w:r w:rsidRPr="00465016">
              <w:rPr>
                <w:rFonts w:cs="Arial"/>
                <w:sz w:val="18"/>
                <w:szCs w:val="18"/>
              </w:rPr>
              <w:t>J</w:t>
            </w:r>
            <w:r>
              <w:rPr>
                <w:rFonts w:cs="Arial"/>
                <w:sz w:val="18"/>
                <w:szCs w:val="18"/>
              </w:rPr>
              <w:t xml:space="preserve">sou </w:t>
            </w:r>
            <w:r w:rsidR="009D4900" w:rsidRPr="00465016">
              <w:rPr>
                <w:rFonts w:cs="Arial"/>
                <w:sz w:val="18"/>
                <w:szCs w:val="18"/>
              </w:rPr>
              <w:t>selhání kritických</w:t>
            </w:r>
            <w:r w:rsidR="009D4900">
              <w:rPr>
                <w:rFonts w:cs="Arial"/>
                <w:sz w:val="18"/>
                <w:szCs w:val="18"/>
              </w:rPr>
              <w:t xml:space="preserve"> </w:t>
            </w:r>
            <w:r w:rsidR="009D4900" w:rsidRPr="00465016">
              <w:rPr>
                <w:rFonts w:cs="Arial"/>
                <w:sz w:val="18"/>
                <w:szCs w:val="18"/>
              </w:rPr>
              <w:t>systémů</w:t>
            </w:r>
            <w:r w:rsidR="009D4900">
              <w:rPr>
                <w:rFonts w:cs="Arial"/>
                <w:sz w:val="18"/>
                <w:szCs w:val="18"/>
              </w:rPr>
              <w:t xml:space="preserve"> řízení bezpečnosti</w:t>
            </w:r>
            <w:r>
              <w:rPr>
                <w:rFonts w:cs="Arial"/>
                <w:sz w:val="18"/>
                <w:szCs w:val="18"/>
              </w:rPr>
              <w:t xml:space="preserve"> zaznamenán</w:t>
            </w:r>
            <w:r w:rsidR="009D4900">
              <w:rPr>
                <w:rFonts w:cs="Arial"/>
                <w:sz w:val="18"/>
                <w:szCs w:val="18"/>
              </w:rPr>
              <w:t>y</w:t>
            </w:r>
            <w:r>
              <w:rPr>
                <w:rFonts w:cs="Arial"/>
                <w:sz w:val="18"/>
                <w:szCs w:val="18"/>
              </w:rPr>
              <w:t>, včetně:</w:t>
            </w:r>
          </w:p>
          <w:p w14:paraId="7D37BCF7" w14:textId="77777777" w:rsidR="00C75E77" w:rsidRDefault="00C75E77" w:rsidP="00C75E77">
            <w:pPr>
              <w:pStyle w:val="table11bullet"/>
              <w:numPr>
                <w:ilvl w:val="0"/>
                <w:numId w:val="35"/>
              </w:numPr>
              <w:tabs>
                <w:tab w:val="num" w:pos="1392"/>
              </w:tabs>
            </w:pPr>
            <w:r>
              <w:t>identifikaci příčin(y) selhání včetně prvotní příčiny</w:t>
            </w:r>
          </w:p>
          <w:p w14:paraId="5E594837" w14:textId="77777777" w:rsidR="00C75E77" w:rsidRDefault="00C75E77" w:rsidP="00C75E77">
            <w:pPr>
              <w:pStyle w:val="table11bullet"/>
              <w:numPr>
                <w:ilvl w:val="0"/>
                <w:numId w:val="35"/>
              </w:numPr>
              <w:tabs>
                <w:tab w:val="num" w:pos="1392"/>
              </w:tabs>
            </w:pPr>
            <w:r>
              <w:t xml:space="preserve">trvání (datum a čas, začátek-konec) bezpečnostního selhání </w:t>
            </w:r>
          </w:p>
          <w:p w14:paraId="223442D2" w14:textId="77777777" w:rsidR="00C75E77" w:rsidRDefault="00C75E77" w:rsidP="00C75E77">
            <w:pPr>
              <w:pStyle w:val="table11bullet"/>
              <w:numPr>
                <w:ilvl w:val="0"/>
                <w:numId w:val="35"/>
              </w:numPr>
              <w:tabs>
                <w:tab w:val="num" w:pos="1392"/>
              </w:tabs>
            </w:pPr>
            <w:r>
              <w:t>podrobnosti k nápravě nutné k vyřešení prvotní příčiny</w:t>
            </w:r>
          </w:p>
          <w:p w14:paraId="49F427CA" w14:textId="77777777" w:rsidR="00C75E77" w:rsidRPr="00085B72" w:rsidRDefault="00C75E77" w:rsidP="00C75E77">
            <w:pPr>
              <w:autoSpaceDE w:val="0"/>
              <w:autoSpaceDN w:val="0"/>
              <w:adjustRightInd w:val="0"/>
              <w:rPr>
                <w:rFonts w:cs="Arial"/>
                <w:sz w:val="18"/>
                <w:szCs w:val="18"/>
              </w:rPr>
            </w:pPr>
          </w:p>
        </w:tc>
        <w:tc>
          <w:tcPr>
            <w:tcW w:w="2680" w:type="dxa"/>
            <w:shd w:val="clear" w:color="auto" w:fill="FFFFFF"/>
          </w:tcPr>
          <w:p w14:paraId="36A73E62" w14:textId="483692F7" w:rsidR="00C75E77" w:rsidRPr="00085B72" w:rsidRDefault="00A32DE7" w:rsidP="00C75E77">
            <w:pPr>
              <w:numPr>
                <w:ilvl w:val="0"/>
                <w:numId w:val="16"/>
              </w:numPr>
              <w:spacing w:after="60"/>
              <w:ind w:left="340"/>
              <w:rPr>
                <w:rFonts w:cs="Arial"/>
                <w:sz w:val="18"/>
                <w:szCs w:val="18"/>
              </w:rPr>
            </w:pPr>
            <w:r>
              <w:rPr>
                <w:rFonts w:cs="Arial"/>
                <w:sz w:val="18"/>
                <w:szCs w:val="18"/>
              </w:rPr>
              <w:t xml:space="preserve">Prozkoumejte </w:t>
            </w:r>
            <w:r w:rsidR="00C75E77">
              <w:rPr>
                <w:rFonts w:cs="Arial"/>
                <w:sz w:val="18"/>
                <w:szCs w:val="18"/>
              </w:rPr>
              <w:t>záznam</w:t>
            </w:r>
            <w:r>
              <w:rPr>
                <w:rFonts w:cs="Arial"/>
                <w:sz w:val="18"/>
                <w:szCs w:val="18"/>
              </w:rPr>
              <w:t>y</w:t>
            </w:r>
            <w:r w:rsidR="00C75E77">
              <w:rPr>
                <w:rFonts w:cs="Arial"/>
                <w:sz w:val="18"/>
                <w:szCs w:val="18"/>
              </w:rPr>
              <w:t xml:space="preserve"> selhání </w:t>
            </w:r>
            <w:r>
              <w:rPr>
                <w:rFonts w:cs="Arial"/>
                <w:sz w:val="18"/>
                <w:szCs w:val="18"/>
              </w:rPr>
              <w:t>řízení bezpečnosti</w:t>
            </w:r>
          </w:p>
        </w:tc>
        <w:tc>
          <w:tcPr>
            <w:tcW w:w="715" w:type="dxa"/>
            <w:gridSpan w:val="2"/>
          </w:tcPr>
          <w:p w14:paraId="491112D0"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2F0B8DE8"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694FB6AD"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1FE9E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0D5E3C8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75E77" w:rsidRPr="00085B72" w14:paraId="62D84B4E" w14:textId="77777777" w:rsidTr="00C84DEF">
        <w:trPr>
          <w:gridAfter w:val="2"/>
          <w:wAfter w:w="58" w:type="dxa"/>
          <w:cantSplit/>
        </w:trPr>
        <w:tc>
          <w:tcPr>
            <w:tcW w:w="815" w:type="dxa"/>
          </w:tcPr>
          <w:p w14:paraId="5F64213B" w14:textId="77777777" w:rsidR="00C75E77" w:rsidRPr="00085B72" w:rsidRDefault="00C75E77" w:rsidP="00C75E77">
            <w:pPr>
              <w:rPr>
                <w:rFonts w:cs="Arial"/>
                <w:sz w:val="18"/>
                <w:szCs w:val="18"/>
              </w:rPr>
            </w:pPr>
            <w:r w:rsidRPr="00085B72">
              <w:rPr>
                <w:rFonts w:cs="Arial"/>
                <w:sz w:val="18"/>
                <w:szCs w:val="18"/>
              </w:rPr>
              <w:t>10.</w:t>
            </w:r>
            <w:r>
              <w:rPr>
                <w:rFonts w:cs="Arial"/>
                <w:sz w:val="18"/>
                <w:szCs w:val="18"/>
              </w:rPr>
              <w:t>9</w:t>
            </w:r>
          </w:p>
        </w:tc>
        <w:tc>
          <w:tcPr>
            <w:tcW w:w="3400" w:type="dxa"/>
            <w:gridSpan w:val="2"/>
            <w:shd w:val="clear" w:color="auto" w:fill="FFFFFF"/>
          </w:tcPr>
          <w:p w14:paraId="1F5BB65E" w14:textId="77777777" w:rsidR="00C75E77" w:rsidRPr="00085B72" w:rsidRDefault="00C75E77" w:rsidP="00C75E77">
            <w:pPr>
              <w:autoSpaceDE w:val="0"/>
              <w:autoSpaceDN w:val="0"/>
              <w:adjustRightInd w:val="0"/>
              <w:rPr>
                <w:rFonts w:cs="Arial"/>
                <w:sz w:val="18"/>
                <w:szCs w:val="18"/>
              </w:rPr>
            </w:pPr>
            <w:r w:rsidRPr="00085B72">
              <w:rPr>
                <w:rFonts w:cs="Arial"/>
                <w:sz w:val="18"/>
                <w:szCs w:val="18"/>
              </w:rPr>
              <w:t>Jsou bezpečnostní politiky a provozní postupy pro monitorování veškerého přístupu k síťovým zdrojům a datům držitelů karet?</w:t>
            </w:r>
          </w:p>
          <w:p w14:paraId="1C6FF723" w14:textId="77777777" w:rsidR="00C75E77" w:rsidRPr="00085B72" w:rsidRDefault="00C75E77" w:rsidP="00C75E77">
            <w:pPr>
              <w:pStyle w:val="table11bullet"/>
              <w:numPr>
                <w:ilvl w:val="0"/>
                <w:numId w:val="35"/>
              </w:numPr>
              <w:tabs>
                <w:tab w:val="num" w:pos="1392"/>
              </w:tabs>
            </w:pPr>
            <w:r w:rsidRPr="00085B72">
              <w:t>dokumentované</w:t>
            </w:r>
          </w:p>
          <w:p w14:paraId="0E68BC08" w14:textId="77777777" w:rsidR="00C75E77" w:rsidRPr="00085B72" w:rsidRDefault="00C75E77" w:rsidP="00C75E77">
            <w:pPr>
              <w:pStyle w:val="table11bullet"/>
              <w:numPr>
                <w:ilvl w:val="0"/>
                <w:numId w:val="35"/>
              </w:numPr>
              <w:tabs>
                <w:tab w:val="num" w:pos="1392"/>
              </w:tabs>
            </w:pPr>
            <w:r w:rsidRPr="00085B72">
              <w:t>používají se</w:t>
            </w:r>
          </w:p>
          <w:p w14:paraId="630228DD" w14:textId="77777777" w:rsidR="00C75E77" w:rsidRPr="00085B72" w:rsidRDefault="00C75E77" w:rsidP="00C75E77">
            <w:pPr>
              <w:pStyle w:val="table11bullet"/>
              <w:numPr>
                <w:ilvl w:val="0"/>
                <w:numId w:val="35"/>
              </w:numPr>
              <w:tabs>
                <w:tab w:val="num" w:pos="1392"/>
              </w:tabs>
            </w:pPr>
            <w:r w:rsidRPr="00085B72">
              <w:t>jsou známy všem dotčeným stranám?</w:t>
            </w:r>
          </w:p>
        </w:tc>
        <w:tc>
          <w:tcPr>
            <w:tcW w:w="2680" w:type="dxa"/>
            <w:shd w:val="clear" w:color="auto" w:fill="FFFFFF"/>
          </w:tcPr>
          <w:p w14:paraId="342EE590" w14:textId="1A44E991" w:rsidR="000E4D7D" w:rsidRPr="00085B72" w:rsidRDefault="000E4D7D" w:rsidP="000E4D7D">
            <w:pPr>
              <w:numPr>
                <w:ilvl w:val="0"/>
                <w:numId w:val="16"/>
              </w:numPr>
              <w:spacing w:after="60"/>
              <w:ind w:left="340"/>
              <w:rPr>
                <w:rFonts w:cs="Arial"/>
                <w:sz w:val="18"/>
                <w:szCs w:val="18"/>
              </w:rPr>
            </w:pPr>
            <w:r>
              <w:rPr>
                <w:rFonts w:cs="Arial"/>
                <w:sz w:val="18"/>
                <w:szCs w:val="18"/>
              </w:rPr>
              <w:t>Zkontrolujte</w:t>
            </w:r>
            <w:r w:rsidRPr="00085B72">
              <w:rPr>
                <w:rFonts w:cs="Arial"/>
                <w:sz w:val="18"/>
                <w:szCs w:val="18"/>
              </w:rPr>
              <w:t xml:space="preserve"> bezpečnostní politik</w:t>
            </w:r>
            <w:r>
              <w:rPr>
                <w:rFonts w:cs="Arial"/>
                <w:sz w:val="18"/>
                <w:szCs w:val="18"/>
              </w:rPr>
              <w:t>y</w:t>
            </w:r>
            <w:r w:rsidRPr="00085B72">
              <w:rPr>
                <w:rFonts w:cs="Arial"/>
                <w:sz w:val="18"/>
                <w:szCs w:val="18"/>
              </w:rPr>
              <w:t xml:space="preserve"> a </w:t>
            </w:r>
            <w:r w:rsidR="00C14E55">
              <w:rPr>
                <w:rFonts w:cs="Arial"/>
                <w:sz w:val="18"/>
                <w:szCs w:val="18"/>
              </w:rPr>
              <w:t xml:space="preserve">provozní </w:t>
            </w:r>
            <w:r w:rsidRPr="00085B72">
              <w:rPr>
                <w:rFonts w:cs="Arial"/>
                <w:sz w:val="18"/>
                <w:szCs w:val="18"/>
              </w:rPr>
              <w:t>postup</w:t>
            </w:r>
            <w:r>
              <w:rPr>
                <w:rFonts w:cs="Arial"/>
                <w:sz w:val="18"/>
                <w:szCs w:val="18"/>
              </w:rPr>
              <w:t>y</w:t>
            </w:r>
          </w:p>
          <w:p w14:paraId="7DEFEDB4" w14:textId="39305AA8" w:rsidR="00C75E77" w:rsidRPr="00085B72" w:rsidRDefault="000E4D7D" w:rsidP="00C75E77">
            <w:pPr>
              <w:numPr>
                <w:ilvl w:val="0"/>
                <w:numId w:val="16"/>
              </w:numPr>
              <w:spacing w:after="60"/>
              <w:ind w:left="340"/>
              <w:rPr>
                <w:rFonts w:cs="Arial"/>
                <w:sz w:val="18"/>
                <w:szCs w:val="18"/>
              </w:rPr>
            </w:pPr>
            <w:r>
              <w:rPr>
                <w:rFonts w:cs="Arial"/>
                <w:sz w:val="18"/>
                <w:szCs w:val="18"/>
              </w:rPr>
              <w:t>Rozhovor s personálem</w:t>
            </w:r>
          </w:p>
        </w:tc>
        <w:tc>
          <w:tcPr>
            <w:tcW w:w="715" w:type="dxa"/>
            <w:gridSpan w:val="2"/>
          </w:tcPr>
          <w:p w14:paraId="787EFDC2"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7" w:type="dxa"/>
          </w:tcPr>
          <w:p w14:paraId="3ADA06EB"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1" w:type="dxa"/>
          </w:tcPr>
          <w:p w14:paraId="5948408F"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3E189F6"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3"/>
          </w:tcPr>
          <w:p w14:paraId="3E767E4E" w14:textId="77777777" w:rsidR="00C75E77" w:rsidRPr="00085B72" w:rsidRDefault="00C75E77" w:rsidP="00C75E7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1ECDC86E" w14:textId="77777777" w:rsidR="00260C08" w:rsidRPr="00085B72" w:rsidRDefault="00260C08" w:rsidP="00E71563">
      <w:pPr>
        <w:shd w:val="clear" w:color="auto" w:fill="FFFFFF"/>
        <w:tabs>
          <w:tab w:val="left" w:pos="6312"/>
        </w:tabs>
      </w:pPr>
      <w:r w:rsidRPr="00085B72">
        <w:br w:type="page"/>
      </w:r>
    </w:p>
    <w:p w14:paraId="578ED650" w14:textId="77777777" w:rsidR="004A03A4" w:rsidRPr="00085B72" w:rsidRDefault="004A03A4" w:rsidP="000700FD">
      <w:pPr>
        <w:pStyle w:val="Heading3"/>
      </w:pPr>
      <w:bookmarkStart w:id="84" w:name="_Toc13755832"/>
      <w:r w:rsidRPr="00085B72">
        <w:lastRenderedPageBreak/>
        <w:t>Požadavek 11: Pravidelně testovat bezpečnostní systémy a procesy</w:t>
      </w:r>
      <w:bookmarkEnd w:id="84"/>
    </w:p>
    <w:tbl>
      <w:tblPr>
        <w:tblW w:w="1064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391"/>
        <w:gridCol w:w="2695"/>
        <w:gridCol w:w="715"/>
        <w:gridCol w:w="852"/>
        <w:gridCol w:w="570"/>
        <w:gridCol w:w="794"/>
        <w:gridCol w:w="794"/>
        <w:gridCol w:w="17"/>
      </w:tblGrid>
      <w:tr w:rsidR="004A03A4" w:rsidRPr="00085B72" w14:paraId="72F1C78F" w14:textId="77777777" w:rsidTr="00AA2F8E">
        <w:trPr>
          <w:cantSplit/>
          <w:trHeight w:val="624"/>
          <w:tblHeader/>
        </w:trPr>
        <w:tc>
          <w:tcPr>
            <w:tcW w:w="4206" w:type="dxa"/>
            <w:gridSpan w:val="2"/>
            <w:vMerge w:val="restart"/>
            <w:shd w:val="clear" w:color="auto" w:fill="D9D9D9"/>
            <w:vAlign w:val="center"/>
          </w:tcPr>
          <w:p w14:paraId="1DC0974D" w14:textId="77777777" w:rsidR="004A03A4" w:rsidRPr="00085B72" w:rsidRDefault="004A03A4" w:rsidP="00015A7E">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00792F75" w14:textId="77777777" w:rsidR="004A03A4" w:rsidRPr="00085B72" w:rsidRDefault="004A03A4" w:rsidP="00015A7E">
            <w:pPr>
              <w:jc w:val="center"/>
              <w:rPr>
                <w:rFonts w:cs="Arial"/>
                <w:b/>
                <w:szCs w:val="20"/>
              </w:rPr>
            </w:pPr>
            <w:r w:rsidRPr="00085B72">
              <w:rPr>
                <w:rFonts w:cs="Arial"/>
                <w:b/>
                <w:szCs w:val="20"/>
              </w:rPr>
              <w:t>Očekávané Testování</w:t>
            </w:r>
          </w:p>
        </w:tc>
        <w:tc>
          <w:tcPr>
            <w:tcW w:w="3742" w:type="dxa"/>
            <w:gridSpan w:val="6"/>
            <w:shd w:val="clear" w:color="auto" w:fill="D9D9D9"/>
          </w:tcPr>
          <w:p w14:paraId="441E3DBF" w14:textId="77777777" w:rsidR="004A03A4" w:rsidRPr="00085B72" w:rsidRDefault="004A03A4" w:rsidP="00015A7E">
            <w:pPr>
              <w:jc w:val="center"/>
              <w:rPr>
                <w:rFonts w:cs="Arial"/>
                <w:b/>
                <w:sz w:val="18"/>
                <w:szCs w:val="18"/>
              </w:rPr>
            </w:pPr>
            <w:r w:rsidRPr="00085B72">
              <w:rPr>
                <w:rFonts w:cs="Arial"/>
                <w:b/>
                <w:sz w:val="18"/>
                <w:szCs w:val="18"/>
              </w:rPr>
              <w:t xml:space="preserve">Odpověď </w:t>
            </w:r>
          </w:p>
          <w:p w14:paraId="5733A29A" w14:textId="77777777" w:rsidR="004A03A4" w:rsidRPr="00085B72" w:rsidRDefault="004A03A4" w:rsidP="00015A7E">
            <w:pPr>
              <w:jc w:val="center"/>
              <w:rPr>
                <w:rFonts w:cs="Arial"/>
              </w:rPr>
            </w:pPr>
            <w:r w:rsidRPr="00085B72">
              <w:rPr>
                <w:rFonts w:cs="Arial"/>
                <w:b/>
                <w:sz w:val="18"/>
                <w:szCs w:val="18"/>
              </w:rPr>
              <w:t>(zaškrtněte jednu odpověď pro každou otázku)</w:t>
            </w:r>
          </w:p>
        </w:tc>
      </w:tr>
      <w:tr w:rsidR="004A03A4" w:rsidRPr="00085B72" w14:paraId="368A1099" w14:textId="77777777" w:rsidTr="00AA2F8E">
        <w:trPr>
          <w:gridAfter w:val="1"/>
          <w:wAfter w:w="17" w:type="dxa"/>
          <w:cantSplit/>
          <w:trHeight w:val="562"/>
          <w:tblHeader/>
        </w:trPr>
        <w:tc>
          <w:tcPr>
            <w:tcW w:w="4206" w:type="dxa"/>
            <w:gridSpan w:val="2"/>
            <w:vMerge/>
            <w:shd w:val="clear" w:color="auto" w:fill="D9D9D9"/>
          </w:tcPr>
          <w:p w14:paraId="40819C14" w14:textId="77777777" w:rsidR="004A03A4" w:rsidRPr="00085B72" w:rsidRDefault="004A03A4" w:rsidP="00015A7E">
            <w:pPr>
              <w:rPr>
                <w:rFonts w:cs="Arial"/>
              </w:rPr>
            </w:pPr>
          </w:p>
        </w:tc>
        <w:tc>
          <w:tcPr>
            <w:tcW w:w="2695" w:type="dxa"/>
            <w:vMerge/>
            <w:shd w:val="clear" w:color="auto" w:fill="D9D9D9"/>
          </w:tcPr>
          <w:p w14:paraId="474D9118" w14:textId="77777777" w:rsidR="004A03A4" w:rsidRPr="00085B72" w:rsidRDefault="004A03A4" w:rsidP="00015A7E">
            <w:pPr>
              <w:rPr>
                <w:rFonts w:cs="Arial"/>
              </w:rPr>
            </w:pPr>
          </w:p>
        </w:tc>
        <w:tc>
          <w:tcPr>
            <w:tcW w:w="715" w:type="dxa"/>
            <w:shd w:val="clear" w:color="auto" w:fill="D9D9D9"/>
          </w:tcPr>
          <w:p w14:paraId="05C419CB" w14:textId="77777777" w:rsidR="004A03A4" w:rsidRPr="00085B72" w:rsidRDefault="004A03A4" w:rsidP="00015A7E">
            <w:pPr>
              <w:rPr>
                <w:rFonts w:cs="Arial"/>
                <w:b/>
                <w:sz w:val="18"/>
                <w:szCs w:val="18"/>
              </w:rPr>
            </w:pPr>
            <w:r w:rsidRPr="00085B72">
              <w:rPr>
                <w:rFonts w:cs="Arial"/>
                <w:b/>
                <w:sz w:val="18"/>
                <w:szCs w:val="18"/>
              </w:rPr>
              <w:t>ANO</w:t>
            </w:r>
          </w:p>
        </w:tc>
        <w:tc>
          <w:tcPr>
            <w:tcW w:w="852" w:type="dxa"/>
            <w:shd w:val="clear" w:color="auto" w:fill="D9D9D9"/>
          </w:tcPr>
          <w:p w14:paraId="4F1E2C94" w14:textId="77777777" w:rsidR="004A03A4" w:rsidRPr="00085B72" w:rsidRDefault="004A03A4" w:rsidP="00015A7E">
            <w:pPr>
              <w:rPr>
                <w:rFonts w:cs="Arial"/>
                <w:b/>
                <w:sz w:val="18"/>
                <w:szCs w:val="18"/>
              </w:rPr>
            </w:pPr>
            <w:r w:rsidRPr="00085B72">
              <w:rPr>
                <w:rFonts w:cs="Arial"/>
                <w:b/>
                <w:sz w:val="18"/>
                <w:szCs w:val="18"/>
              </w:rPr>
              <w:t>ANO s „CCW“</w:t>
            </w:r>
          </w:p>
        </w:tc>
        <w:tc>
          <w:tcPr>
            <w:tcW w:w="570" w:type="dxa"/>
            <w:shd w:val="clear" w:color="auto" w:fill="D9D9D9"/>
          </w:tcPr>
          <w:p w14:paraId="53A10D92" w14:textId="77777777" w:rsidR="004A03A4" w:rsidRPr="00085B72" w:rsidRDefault="004A03A4" w:rsidP="00015A7E">
            <w:pPr>
              <w:rPr>
                <w:rFonts w:cs="Arial"/>
                <w:b/>
                <w:sz w:val="18"/>
                <w:szCs w:val="18"/>
              </w:rPr>
            </w:pPr>
            <w:r w:rsidRPr="00085B72">
              <w:rPr>
                <w:rFonts w:cs="Arial"/>
                <w:b/>
                <w:sz w:val="18"/>
                <w:szCs w:val="18"/>
              </w:rPr>
              <w:t>NE</w:t>
            </w:r>
          </w:p>
        </w:tc>
        <w:tc>
          <w:tcPr>
            <w:tcW w:w="794" w:type="dxa"/>
            <w:shd w:val="clear" w:color="auto" w:fill="D9D9D9"/>
          </w:tcPr>
          <w:p w14:paraId="649271C7" w14:textId="77777777" w:rsidR="004A03A4" w:rsidRPr="00085B72" w:rsidRDefault="004A03A4" w:rsidP="00015A7E">
            <w:pPr>
              <w:rPr>
                <w:rFonts w:cs="Arial"/>
                <w:b/>
                <w:sz w:val="18"/>
                <w:szCs w:val="18"/>
              </w:rPr>
            </w:pPr>
            <w:r w:rsidRPr="00085B72">
              <w:rPr>
                <w:rFonts w:cs="Arial"/>
                <w:b/>
                <w:sz w:val="18"/>
                <w:szCs w:val="18"/>
              </w:rPr>
              <w:t>N/A</w:t>
            </w:r>
          </w:p>
        </w:tc>
        <w:tc>
          <w:tcPr>
            <w:tcW w:w="794" w:type="dxa"/>
            <w:shd w:val="clear" w:color="auto" w:fill="D9D9D9"/>
          </w:tcPr>
          <w:p w14:paraId="6123D408" w14:textId="77777777" w:rsidR="004A03A4" w:rsidRPr="00085B72" w:rsidRDefault="004A03A4" w:rsidP="00015A7E">
            <w:pPr>
              <w:rPr>
                <w:rFonts w:cs="Arial"/>
                <w:b/>
                <w:sz w:val="18"/>
                <w:szCs w:val="18"/>
              </w:rPr>
            </w:pPr>
            <w:r w:rsidRPr="00085B72">
              <w:rPr>
                <w:rFonts w:cs="Arial"/>
                <w:b/>
                <w:sz w:val="18"/>
                <w:szCs w:val="18"/>
              </w:rPr>
              <w:t>Netestováno</w:t>
            </w:r>
          </w:p>
        </w:tc>
      </w:tr>
      <w:tr w:rsidR="00C6733B" w:rsidRPr="00085B72" w14:paraId="2200F146" w14:textId="77777777" w:rsidTr="00AA2F8E">
        <w:trPr>
          <w:gridAfter w:val="1"/>
          <w:wAfter w:w="17" w:type="dxa"/>
          <w:cantSplit/>
        </w:trPr>
        <w:tc>
          <w:tcPr>
            <w:tcW w:w="815" w:type="dxa"/>
            <w:vMerge w:val="restart"/>
          </w:tcPr>
          <w:p w14:paraId="69AB8151" w14:textId="0F12A385" w:rsidR="00C6733B" w:rsidRPr="00085B72" w:rsidRDefault="00C6733B" w:rsidP="00C6733B">
            <w:pPr>
              <w:rPr>
                <w:rFonts w:cs="Arial"/>
                <w:sz w:val="18"/>
                <w:szCs w:val="18"/>
              </w:rPr>
            </w:pPr>
            <w:r>
              <w:rPr>
                <w:rFonts w:cs="Arial"/>
                <w:sz w:val="18"/>
                <w:szCs w:val="18"/>
              </w:rPr>
              <w:t>11.1</w:t>
            </w:r>
          </w:p>
        </w:tc>
        <w:tc>
          <w:tcPr>
            <w:tcW w:w="3391" w:type="dxa"/>
            <w:shd w:val="clear" w:color="auto" w:fill="FFFFFF"/>
          </w:tcPr>
          <w:p w14:paraId="47736110" w14:textId="77777777" w:rsidR="00C6733B" w:rsidRPr="00594AC2" w:rsidRDefault="00C6733B" w:rsidP="00C6733B">
            <w:pPr>
              <w:autoSpaceDE w:val="0"/>
              <w:autoSpaceDN w:val="0"/>
              <w:adjustRightInd w:val="0"/>
              <w:rPr>
                <w:rFonts w:cs="Arial"/>
                <w:sz w:val="18"/>
                <w:szCs w:val="18"/>
              </w:rPr>
            </w:pPr>
            <w:r w:rsidRPr="00594AC2">
              <w:rPr>
                <w:rFonts w:cs="Arial"/>
                <w:sz w:val="18"/>
                <w:szCs w:val="18"/>
              </w:rPr>
              <w:t>(a) Jsou zavedeny procesy k</w:t>
            </w:r>
            <w:r>
              <w:rPr>
                <w:rFonts w:cs="Arial"/>
                <w:sz w:val="18"/>
                <w:szCs w:val="18"/>
              </w:rPr>
              <w:t> detekci a identifikaci obou autorizovaných i neautorizovaných bodů bezdrátového přístupu na čtvrtletní bázi</w:t>
            </w:r>
            <w:r w:rsidRPr="00594AC2">
              <w:rPr>
                <w:rFonts w:cs="Arial"/>
                <w:sz w:val="18"/>
                <w:szCs w:val="18"/>
              </w:rPr>
              <w:t>?</w:t>
            </w:r>
          </w:p>
          <w:p w14:paraId="305F7383" w14:textId="77777777" w:rsidR="00C6733B" w:rsidRDefault="00C6733B" w:rsidP="00C6733B">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Metody, které mohou být použity, zahrnují mimo jiné skeny</w:t>
            </w:r>
            <w:r>
              <w:rPr>
                <w:rFonts w:cs="Arial"/>
                <w:i/>
                <w:iCs/>
                <w:sz w:val="18"/>
                <w:szCs w:val="18"/>
              </w:rPr>
              <w:t xml:space="preserve"> </w:t>
            </w:r>
            <w:r w:rsidRPr="00594AC2">
              <w:rPr>
                <w:rFonts w:cs="Arial"/>
                <w:i/>
                <w:iCs/>
                <w:sz w:val="18"/>
                <w:szCs w:val="18"/>
              </w:rPr>
              <w:t xml:space="preserve">bezdrátových sítí, </w:t>
            </w:r>
            <w:r>
              <w:rPr>
                <w:rFonts w:cs="Arial"/>
                <w:i/>
                <w:iCs/>
                <w:sz w:val="18"/>
                <w:szCs w:val="18"/>
              </w:rPr>
              <w:t>fyzické</w:t>
            </w:r>
            <w:r w:rsidRPr="00594AC2">
              <w:rPr>
                <w:rFonts w:cs="Arial"/>
                <w:i/>
                <w:iCs/>
                <w:sz w:val="18"/>
                <w:szCs w:val="18"/>
              </w:rPr>
              <w:t xml:space="preserve">/logické </w:t>
            </w:r>
            <w:r>
              <w:rPr>
                <w:rFonts w:cs="Arial"/>
                <w:i/>
                <w:iCs/>
                <w:sz w:val="18"/>
                <w:szCs w:val="18"/>
              </w:rPr>
              <w:t>kontroly</w:t>
            </w:r>
            <w:r w:rsidRPr="00594AC2">
              <w:rPr>
                <w:rFonts w:cs="Arial"/>
                <w:i/>
                <w:iCs/>
                <w:sz w:val="18"/>
                <w:szCs w:val="18"/>
              </w:rPr>
              <w:t xml:space="preserve"> systémových komponent a infrastruktury, kontrolu přístupu do sítě (Network Access </w:t>
            </w:r>
            <w:proofErr w:type="spellStart"/>
            <w:r w:rsidRPr="00594AC2">
              <w:rPr>
                <w:rFonts w:cs="Arial"/>
                <w:i/>
                <w:iCs/>
                <w:sz w:val="18"/>
                <w:szCs w:val="18"/>
              </w:rPr>
              <w:t>control</w:t>
            </w:r>
            <w:proofErr w:type="spellEnd"/>
            <w:r w:rsidRPr="00594AC2">
              <w:rPr>
                <w:rFonts w:cs="Arial"/>
                <w:i/>
                <w:iCs/>
                <w:sz w:val="18"/>
                <w:szCs w:val="18"/>
              </w:rPr>
              <w:t xml:space="preserve">, NAC), nebo bezdrátové IDS/IPS. </w:t>
            </w:r>
          </w:p>
          <w:p w14:paraId="7EC926EC" w14:textId="6F0BA45A" w:rsidR="00C6733B" w:rsidRPr="00085B72" w:rsidRDefault="00C6733B" w:rsidP="00C6733B">
            <w:pPr>
              <w:shd w:val="clear" w:color="auto" w:fill="D9D9D9" w:themeFill="background1" w:themeFillShade="D9"/>
              <w:autoSpaceDE w:val="0"/>
              <w:autoSpaceDN w:val="0"/>
              <w:adjustRightInd w:val="0"/>
              <w:rPr>
                <w:rFonts w:cs="Arial"/>
                <w:i/>
                <w:sz w:val="18"/>
                <w:szCs w:val="18"/>
              </w:rPr>
            </w:pPr>
            <w:r w:rsidRPr="00594AC2">
              <w:rPr>
                <w:rFonts w:cs="Arial"/>
                <w:i/>
                <w:iCs/>
                <w:sz w:val="18"/>
                <w:szCs w:val="18"/>
              </w:rPr>
              <w:t>Metody, které budou použity, musí dostatečn</w:t>
            </w:r>
            <w:r>
              <w:rPr>
                <w:rFonts w:cs="Arial"/>
                <w:i/>
                <w:iCs/>
                <w:sz w:val="18"/>
                <w:szCs w:val="18"/>
              </w:rPr>
              <w:t xml:space="preserve">ě detekovat a identifikovat </w:t>
            </w:r>
            <w:r w:rsidRPr="00594AC2">
              <w:rPr>
                <w:rFonts w:cs="Arial"/>
                <w:i/>
                <w:iCs/>
                <w:sz w:val="18"/>
                <w:szCs w:val="18"/>
              </w:rPr>
              <w:t>neautorizovaná zařízení.</w:t>
            </w:r>
          </w:p>
        </w:tc>
        <w:tc>
          <w:tcPr>
            <w:tcW w:w="2695" w:type="dxa"/>
            <w:shd w:val="clear" w:color="auto" w:fill="FFFFFF"/>
          </w:tcPr>
          <w:p w14:paraId="05E7250C" w14:textId="2CACF0D4" w:rsidR="00C6733B" w:rsidRPr="00085B72" w:rsidRDefault="00C6733B" w:rsidP="00C6733B">
            <w:pPr>
              <w:numPr>
                <w:ilvl w:val="0"/>
                <w:numId w:val="16"/>
              </w:numPr>
              <w:spacing w:after="60"/>
              <w:ind w:left="340"/>
              <w:rPr>
                <w:rFonts w:cs="Arial"/>
                <w:sz w:val="18"/>
                <w:szCs w:val="18"/>
              </w:rPr>
            </w:pPr>
            <w:r>
              <w:rPr>
                <w:rFonts w:cs="Arial"/>
                <w:sz w:val="18"/>
                <w:szCs w:val="18"/>
              </w:rPr>
              <w:t>Zkontrolujte politiky a postupy</w:t>
            </w:r>
          </w:p>
        </w:tc>
        <w:tc>
          <w:tcPr>
            <w:tcW w:w="715" w:type="dxa"/>
          </w:tcPr>
          <w:p w14:paraId="0F84F3D6"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A8B0E3D"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3AE2E86"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C3BA7F8"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7A78E0A"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6733B" w:rsidRPr="00085B72" w14:paraId="728D90AD" w14:textId="77777777" w:rsidTr="00AA2F8E">
        <w:trPr>
          <w:gridAfter w:val="1"/>
          <w:wAfter w:w="17" w:type="dxa"/>
          <w:cantSplit/>
        </w:trPr>
        <w:tc>
          <w:tcPr>
            <w:tcW w:w="815" w:type="dxa"/>
            <w:vMerge/>
          </w:tcPr>
          <w:p w14:paraId="1934C387" w14:textId="77777777" w:rsidR="00C6733B" w:rsidRPr="00085B72" w:rsidRDefault="00C6733B" w:rsidP="00C6733B">
            <w:pPr>
              <w:rPr>
                <w:rFonts w:cs="Arial"/>
                <w:sz w:val="18"/>
                <w:szCs w:val="18"/>
              </w:rPr>
            </w:pPr>
          </w:p>
        </w:tc>
        <w:tc>
          <w:tcPr>
            <w:tcW w:w="3391" w:type="dxa"/>
            <w:shd w:val="clear" w:color="auto" w:fill="FFFFFF"/>
          </w:tcPr>
          <w:p w14:paraId="066672A3" w14:textId="77777777" w:rsidR="00C6733B" w:rsidRPr="00594AC2" w:rsidRDefault="00C6733B" w:rsidP="00C6733B">
            <w:pPr>
              <w:autoSpaceDE w:val="0"/>
              <w:autoSpaceDN w:val="0"/>
              <w:adjustRightInd w:val="0"/>
              <w:rPr>
                <w:rFonts w:cs="Arial"/>
                <w:sz w:val="18"/>
                <w:szCs w:val="18"/>
              </w:rPr>
            </w:pPr>
            <w:r w:rsidRPr="00594AC2">
              <w:rPr>
                <w:rFonts w:cs="Arial"/>
                <w:sz w:val="18"/>
                <w:szCs w:val="18"/>
              </w:rPr>
              <w:t xml:space="preserve">(b) </w:t>
            </w:r>
            <w:r>
              <w:rPr>
                <w:rFonts w:cs="Arial"/>
                <w:sz w:val="18"/>
                <w:szCs w:val="18"/>
              </w:rPr>
              <w:t>D</w:t>
            </w:r>
            <w:r w:rsidRPr="00594AC2">
              <w:rPr>
                <w:rFonts w:cs="Arial"/>
                <w:sz w:val="18"/>
                <w:szCs w:val="18"/>
              </w:rPr>
              <w:t>etek</w:t>
            </w:r>
            <w:r>
              <w:rPr>
                <w:rFonts w:cs="Arial"/>
                <w:sz w:val="18"/>
                <w:szCs w:val="18"/>
              </w:rPr>
              <w:t>uje</w:t>
            </w:r>
            <w:r w:rsidRPr="00594AC2">
              <w:rPr>
                <w:rFonts w:cs="Arial"/>
                <w:sz w:val="18"/>
                <w:szCs w:val="18"/>
              </w:rPr>
              <w:t xml:space="preserve"> a identifik</w:t>
            </w:r>
            <w:r>
              <w:rPr>
                <w:rFonts w:cs="Arial"/>
                <w:sz w:val="18"/>
                <w:szCs w:val="18"/>
              </w:rPr>
              <w:t xml:space="preserve">uje metodologie všechny </w:t>
            </w:r>
            <w:r w:rsidRPr="00594AC2">
              <w:rPr>
                <w:rFonts w:cs="Arial"/>
                <w:sz w:val="18"/>
                <w:szCs w:val="18"/>
              </w:rPr>
              <w:t>neautorizovan</w:t>
            </w:r>
            <w:r>
              <w:rPr>
                <w:rFonts w:cs="Arial"/>
                <w:sz w:val="18"/>
                <w:szCs w:val="18"/>
              </w:rPr>
              <w:t>é</w:t>
            </w:r>
            <w:r w:rsidRPr="00594AC2">
              <w:rPr>
                <w:rFonts w:cs="Arial"/>
                <w:sz w:val="18"/>
                <w:szCs w:val="18"/>
              </w:rPr>
              <w:t xml:space="preserve"> bod</w:t>
            </w:r>
            <w:r>
              <w:rPr>
                <w:rFonts w:cs="Arial"/>
                <w:sz w:val="18"/>
                <w:szCs w:val="18"/>
              </w:rPr>
              <w:t>y</w:t>
            </w:r>
            <w:r w:rsidRPr="00594AC2">
              <w:rPr>
                <w:rFonts w:cs="Arial"/>
                <w:sz w:val="18"/>
                <w:szCs w:val="18"/>
              </w:rPr>
              <w:t xml:space="preserve"> bezdrátového přístupu, včetně alespoň </w:t>
            </w:r>
            <w:r>
              <w:rPr>
                <w:rFonts w:cs="Arial"/>
                <w:sz w:val="18"/>
                <w:szCs w:val="18"/>
              </w:rPr>
              <w:t xml:space="preserve">těch </w:t>
            </w:r>
            <w:r w:rsidRPr="00594AC2">
              <w:rPr>
                <w:rFonts w:cs="Arial"/>
                <w:sz w:val="18"/>
                <w:szCs w:val="18"/>
              </w:rPr>
              <w:t>následujících?</w:t>
            </w:r>
          </w:p>
          <w:p w14:paraId="23489482" w14:textId="77777777" w:rsidR="00C6733B" w:rsidRPr="000779E6" w:rsidRDefault="00C6733B" w:rsidP="00C6733B">
            <w:pPr>
              <w:pStyle w:val="table11bullet"/>
              <w:numPr>
                <w:ilvl w:val="0"/>
                <w:numId w:val="35"/>
              </w:numPr>
            </w:pPr>
            <w:r w:rsidRPr="000779E6">
              <w:t>Karty WLAN vložené do systémových komponent</w:t>
            </w:r>
          </w:p>
          <w:p w14:paraId="32760908" w14:textId="77777777" w:rsidR="00C6733B" w:rsidRPr="000779E6" w:rsidRDefault="00C6733B" w:rsidP="00C6733B">
            <w:pPr>
              <w:pStyle w:val="table11bullet"/>
              <w:numPr>
                <w:ilvl w:val="0"/>
                <w:numId w:val="35"/>
              </w:numPr>
            </w:pPr>
            <w:r w:rsidRPr="000779E6">
              <w:t>Přenosná nebo mobilní bezdrátová zařízení připojená na systémové komponenty k vytvoření bodu bezdrátového přístupu (například prostřednictvím USB, apod.)</w:t>
            </w:r>
            <w:r>
              <w:t>; a</w:t>
            </w:r>
          </w:p>
          <w:p w14:paraId="4EEAC9C7" w14:textId="08CCE0F7" w:rsidR="00C6733B" w:rsidRPr="00085B72" w:rsidRDefault="00C6733B" w:rsidP="00C6733B">
            <w:pPr>
              <w:pStyle w:val="table11bullet"/>
              <w:numPr>
                <w:ilvl w:val="0"/>
                <w:numId w:val="35"/>
              </w:numPr>
              <w:tabs>
                <w:tab w:val="num" w:pos="1392"/>
              </w:tabs>
            </w:pPr>
            <w:r w:rsidRPr="000779E6">
              <w:t>Bezdrátová zařízení připojená na síťový port nebo síťové zařízení.</w:t>
            </w:r>
          </w:p>
        </w:tc>
        <w:tc>
          <w:tcPr>
            <w:tcW w:w="2695" w:type="dxa"/>
            <w:shd w:val="clear" w:color="auto" w:fill="FFFFFF"/>
          </w:tcPr>
          <w:p w14:paraId="204BBEC5" w14:textId="36DF0EE4" w:rsidR="00C6733B" w:rsidRPr="00085B72" w:rsidRDefault="00C6733B" w:rsidP="00C6733B">
            <w:pPr>
              <w:numPr>
                <w:ilvl w:val="0"/>
                <w:numId w:val="16"/>
              </w:numPr>
              <w:spacing w:after="60"/>
              <w:ind w:left="340"/>
              <w:rPr>
                <w:rFonts w:cs="Arial"/>
                <w:sz w:val="18"/>
                <w:szCs w:val="18"/>
              </w:rPr>
            </w:pPr>
            <w:r w:rsidRPr="00076927">
              <w:rPr>
                <w:rFonts w:cs="Arial"/>
                <w:sz w:val="18"/>
                <w:szCs w:val="18"/>
              </w:rPr>
              <w:t>Vyhodnoťte metodologii</w:t>
            </w:r>
          </w:p>
        </w:tc>
        <w:tc>
          <w:tcPr>
            <w:tcW w:w="715" w:type="dxa"/>
          </w:tcPr>
          <w:p w14:paraId="14E25F7D"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B7602AB"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951462C"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DFDB69E"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9537A74"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6733B" w:rsidRPr="00085B72" w14:paraId="439AE233" w14:textId="77777777" w:rsidTr="00AA2F8E">
        <w:trPr>
          <w:gridAfter w:val="1"/>
          <w:wAfter w:w="17" w:type="dxa"/>
          <w:cantSplit/>
        </w:trPr>
        <w:tc>
          <w:tcPr>
            <w:tcW w:w="815" w:type="dxa"/>
            <w:vMerge/>
          </w:tcPr>
          <w:p w14:paraId="3BF42333" w14:textId="77777777" w:rsidR="00C6733B" w:rsidRPr="00085B72" w:rsidRDefault="00C6733B" w:rsidP="00C6733B">
            <w:pPr>
              <w:rPr>
                <w:rFonts w:cs="Arial"/>
                <w:sz w:val="18"/>
                <w:szCs w:val="18"/>
              </w:rPr>
            </w:pPr>
          </w:p>
        </w:tc>
        <w:tc>
          <w:tcPr>
            <w:tcW w:w="3391" w:type="dxa"/>
            <w:shd w:val="clear" w:color="auto" w:fill="FFFFFF"/>
          </w:tcPr>
          <w:p w14:paraId="1FF73A2A" w14:textId="559E5A75" w:rsidR="00C6733B" w:rsidRPr="00085B72" w:rsidRDefault="00C6733B" w:rsidP="00C6733B">
            <w:pPr>
              <w:autoSpaceDE w:val="0"/>
              <w:autoSpaceDN w:val="0"/>
              <w:adjustRightInd w:val="0"/>
              <w:rPr>
                <w:rFonts w:cs="Arial"/>
                <w:sz w:val="18"/>
                <w:szCs w:val="18"/>
              </w:rPr>
            </w:pPr>
            <w:r w:rsidRPr="00594AC2">
              <w:rPr>
                <w:rFonts w:cs="Arial"/>
                <w:sz w:val="18"/>
                <w:szCs w:val="18"/>
              </w:rPr>
              <w:t xml:space="preserve">(c) </w:t>
            </w:r>
            <w:r>
              <w:rPr>
                <w:rFonts w:cs="Arial"/>
                <w:sz w:val="18"/>
                <w:szCs w:val="18"/>
              </w:rPr>
              <w:t>Je-li</w:t>
            </w:r>
            <w:r w:rsidRPr="00594AC2">
              <w:rPr>
                <w:rFonts w:cs="Arial"/>
                <w:sz w:val="18"/>
                <w:szCs w:val="18"/>
              </w:rPr>
              <w:t xml:space="preserve"> </w:t>
            </w:r>
            <w:r>
              <w:rPr>
                <w:rFonts w:cs="Arial"/>
                <w:sz w:val="18"/>
                <w:szCs w:val="18"/>
              </w:rPr>
              <w:t xml:space="preserve">pro identifikaci autorizovaných i neautorizovaných bezdrátových přístupových bodů využito bezdrátového </w:t>
            </w:r>
            <w:r w:rsidRPr="00594AC2">
              <w:rPr>
                <w:rFonts w:cs="Arial"/>
                <w:sz w:val="18"/>
                <w:szCs w:val="18"/>
              </w:rPr>
              <w:t>sken</w:t>
            </w:r>
            <w:r>
              <w:rPr>
                <w:rFonts w:cs="Arial"/>
                <w:sz w:val="18"/>
                <w:szCs w:val="18"/>
              </w:rPr>
              <w:t>ování,</w:t>
            </w:r>
            <w:r w:rsidRPr="00594AC2">
              <w:rPr>
                <w:rFonts w:cs="Arial"/>
                <w:sz w:val="18"/>
                <w:szCs w:val="18"/>
              </w:rPr>
              <w:t xml:space="preserve"> </w:t>
            </w:r>
            <w:r>
              <w:rPr>
                <w:rFonts w:cs="Arial"/>
                <w:sz w:val="18"/>
                <w:szCs w:val="18"/>
              </w:rPr>
              <w:t xml:space="preserve">je skenování prováděno </w:t>
            </w:r>
            <w:r w:rsidRPr="00594AC2">
              <w:rPr>
                <w:rFonts w:cs="Arial"/>
                <w:sz w:val="18"/>
                <w:szCs w:val="18"/>
              </w:rPr>
              <w:t xml:space="preserve">nejméně čtvrtletně pro všechny systémové komponenty a </w:t>
            </w:r>
            <w:r>
              <w:rPr>
                <w:rFonts w:cs="Arial"/>
                <w:sz w:val="18"/>
                <w:szCs w:val="18"/>
              </w:rPr>
              <w:t>zařízení</w:t>
            </w:r>
            <w:r w:rsidRPr="00594AC2">
              <w:rPr>
                <w:rFonts w:cs="Arial"/>
                <w:sz w:val="18"/>
                <w:szCs w:val="18"/>
              </w:rPr>
              <w:t>?</w:t>
            </w:r>
          </w:p>
        </w:tc>
        <w:tc>
          <w:tcPr>
            <w:tcW w:w="2695" w:type="dxa"/>
            <w:shd w:val="clear" w:color="auto" w:fill="FFFFFF"/>
          </w:tcPr>
          <w:p w14:paraId="6A7F208B" w14:textId="37010B47" w:rsidR="00C6733B" w:rsidRPr="00085B72" w:rsidRDefault="00C6733B" w:rsidP="00C6733B">
            <w:pPr>
              <w:numPr>
                <w:ilvl w:val="0"/>
                <w:numId w:val="16"/>
              </w:numPr>
              <w:spacing w:after="60"/>
              <w:ind w:left="340"/>
              <w:rPr>
                <w:rFonts w:cs="Arial"/>
                <w:sz w:val="18"/>
                <w:szCs w:val="18"/>
              </w:rPr>
            </w:pPr>
            <w:r>
              <w:rPr>
                <w:rFonts w:cs="Arial"/>
                <w:sz w:val="18"/>
                <w:szCs w:val="18"/>
              </w:rPr>
              <w:t>Přezkoumejte vystup z aktuálního skenu bezdrátové sítě</w:t>
            </w:r>
          </w:p>
        </w:tc>
        <w:tc>
          <w:tcPr>
            <w:tcW w:w="715" w:type="dxa"/>
          </w:tcPr>
          <w:p w14:paraId="2A1052AF"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F40C36A"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2958A0F"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DDE1F0A"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D59A851"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6733B" w:rsidRPr="00085B72" w14:paraId="7F0A7862" w14:textId="77777777" w:rsidTr="00AA2F8E">
        <w:trPr>
          <w:gridAfter w:val="1"/>
          <w:wAfter w:w="17" w:type="dxa"/>
          <w:cantSplit/>
        </w:trPr>
        <w:tc>
          <w:tcPr>
            <w:tcW w:w="815" w:type="dxa"/>
            <w:vMerge/>
          </w:tcPr>
          <w:p w14:paraId="27E48FE7" w14:textId="77777777" w:rsidR="00C6733B" w:rsidRPr="00085B72" w:rsidRDefault="00C6733B" w:rsidP="00C6733B">
            <w:pPr>
              <w:rPr>
                <w:rFonts w:cs="Arial"/>
                <w:sz w:val="18"/>
                <w:szCs w:val="18"/>
              </w:rPr>
            </w:pPr>
          </w:p>
        </w:tc>
        <w:tc>
          <w:tcPr>
            <w:tcW w:w="3391" w:type="dxa"/>
            <w:shd w:val="clear" w:color="auto" w:fill="FFFFFF"/>
          </w:tcPr>
          <w:p w14:paraId="06714E70" w14:textId="168D78C9" w:rsidR="00C6733B" w:rsidRPr="00085B72" w:rsidRDefault="00C6733B" w:rsidP="00C6733B">
            <w:pPr>
              <w:autoSpaceDE w:val="0"/>
              <w:autoSpaceDN w:val="0"/>
              <w:adjustRightInd w:val="0"/>
              <w:rPr>
                <w:rFonts w:cs="Arial"/>
                <w:sz w:val="18"/>
                <w:szCs w:val="18"/>
              </w:rPr>
            </w:pPr>
            <w:r w:rsidRPr="00594AC2">
              <w:rPr>
                <w:rFonts w:cs="Arial"/>
                <w:sz w:val="18"/>
                <w:szCs w:val="18"/>
              </w:rPr>
              <w:t>(d) Je-li využíváno automatické monitorování (například bezdrátové IDS/IPS, NAC, apod.), je monitorován</w:t>
            </w:r>
            <w:r>
              <w:rPr>
                <w:rFonts w:cs="Arial"/>
                <w:sz w:val="18"/>
                <w:szCs w:val="18"/>
              </w:rPr>
              <w:t>í nakonfigurováno tak</w:t>
            </w:r>
            <w:r w:rsidRPr="00594AC2">
              <w:rPr>
                <w:rFonts w:cs="Arial"/>
                <w:sz w:val="18"/>
                <w:szCs w:val="18"/>
              </w:rPr>
              <w:t xml:space="preserve">, </w:t>
            </w:r>
            <w:r>
              <w:rPr>
                <w:rFonts w:cs="Arial"/>
                <w:sz w:val="18"/>
                <w:szCs w:val="18"/>
              </w:rPr>
              <w:t>aby</w:t>
            </w:r>
            <w:r w:rsidRPr="00594AC2">
              <w:rPr>
                <w:rFonts w:cs="Arial"/>
                <w:sz w:val="18"/>
                <w:szCs w:val="18"/>
              </w:rPr>
              <w:t xml:space="preserve"> gener</w:t>
            </w:r>
            <w:r>
              <w:rPr>
                <w:rFonts w:cs="Arial"/>
                <w:sz w:val="18"/>
                <w:szCs w:val="18"/>
              </w:rPr>
              <w:t>ovalo</w:t>
            </w:r>
            <w:r w:rsidRPr="00594AC2">
              <w:rPr>
                <w:rFonts w:cs="Arial"/>
                <w:sz w:val="18"/>
                <w:szCs w:val="18"/>
              </w:rPr>
              <w:t xml:space="preserve"> </w:t>
            </w:r>
            <w:r>
              <w:rPr>
                <w:rFonts w:cs="Arial"/>
                <w:sz w:val="18"/>
                <w:szCs w:val="18"/>
              </w:rPr>
              <w:t>varování</w:t>
            </w:r>
            <w:r w:rsidRPr="00594AC2">
              <w:rPr>
                <w:rFonts w:cs="Arial"/>
                <w:sz w:val="18"/>
                <w:szCs w:val="18"/>
              </w:rPr>
              <w:t xml:space="preserve"> („</w:t>
            </w:r>
            <w:proofErr w:type="spellStart"/>
            <w:r w:rsidRPr="00594AC2">
              <w:rPr>
                <w:rFonts w:cs="Arial"/>
                <w:sz w:val="18"/>
                <w:szCs w:val="18"/>
              </w:rPr>
              <w:t>alerty</w:t>
            </w:r>
            <w:proofErr w:type="spellEnd"/>
            <w:r w:rsidRPr="00594AC2">
              <w:rPr>
                <w:rFonts w:cs="Arial"/>
                <w:sz w:val="18"/>
                <w:szCs w:val="18"/>
              </w:rPr>
              <w:t xml:space="preserve">“) </w:t>
            </w:r>
            <w:r>
              <w:rPr>
                <w:rFonts w:cs="Arial"/>
                <w:sz w:val="18"/>
                <w:szCs w:val="18"/>
              </w:rPr>
              <w:t>pro informování personálu</w:t>
            </w:r>
            <w:r w:rsidRPr="00594AC2">
              <w:rPr>
                <w:rFonts w:cs="Arial"/>
                <w:sz w:val="18"/>
                <w:szCs w:val="18"/>
              </w:rPr>
              <w:t>?</w:t>
            </w:r>
          </w:p>
        </w:tc>
        <w:tc>
          <w:tcPr>
            <w:tcW w:w="2695" w:type="dxa"/>
            <w:shd w:val="clear" w:color="auto" w:fill="FFFFFF"/>
          </w:tcPr>
          <w:p w14:paraId="43DAD709" w14:textId="4C5F86E5" w:rsidR="00C6733B" w:rsidRPr="00085B72" w:rsidRDefault="00C6733B" w:rsidP="00C6733B">
            <w:pPr>
              <w:numPr>
                <w:ilvl w:val="0"/>
                <w:numId w:val="16"/>
              </w:numPr>
              <w:spacing w:after="60"/>
              <w:ind w:left="340"/>
              <w:rPr>
                <w:rFonts w:cs="Arial"/>
                <w:sz w:val="18"/>
                <w:szCs w:val="18"/>
              </w:rPr>
            </w:pPr>
            <w:r>
              <w:rPr>
                <w:rFonts w:cs="Arial"/>
                <w:sz w:val="18"/>
                <w:szCs w:val="18"/>
              </w:rPr>
              <w:t>Přezkoumejte konfigurační nastavení</w:t>
            </w:r>
          </w:p>
        </w:tc>
        <w:tc>
          <w:tcPr>
            <w:tcW w:w="715" w:type="dxa"/>
          </w:tcPr>
          <w:p w14:paraId="3D783E86"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90374BE"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4A2839A"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99F77FA"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5CA5ACE"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6733B" w:rsidRPr="00085B72" w14:paraId="6EE8FB25" w14:textId="77777777" w:rsidTr="007A11EA">
        <w:trPr>
          <w:gridAfter w:val="1"/>
          <w:wAfter w:w="17" w:type="dxa"/>
          <w:cantSplit/>
        </w:trPr>
        <w:tc>
          <w:tcPr>
            <w:tcW w:w="815" w:type="dxa"/>
            <w:tcBorders>
              <w:bottom w:val="single" w:sz="4" w:space="0" w:color="7F7F7F" w:themeColor="text1" w:themeTint="80"/>
            </w:tcBorders>
          </w:tcPr>
          <w:p w14:paraId="4FB948DA" w14:textId="07C6CACC" w:rsidR="00C6733B" w:rsidRPr="00085B72" w:rsidRDefault="00C6733B" w:rsidP="00C6733B">
            <w:pPr>
              <w:rPr>
                <w:rFonts w:cs="Arial"/>
                <w:sz w:val="18"/>
                <w:szCs w:val="18"/>
              </w:rPr>
            </w:pPr>
            <w:r>
              <w:rPr>
                <w:rFonts w:cs="Arial"/>
                <w:sz w:val="18"/>
                <w:szCs w:val="18"/>
              </w:rPr>
              <w:t>11.1.1</w:t>
            </w:r>
          </w:p>
        </w:tc>
        <w:tc>
          <w:tcPr>
            <w:tcW w:w="3391" w:type="dxa"/>
            <w:shd w:val="clear" w:color="auto" w:fill="FFFFFF"/>
          </w:tcPr>
          <w:p w14:paraId="122CB9C6" w14:textId="7BE544ED" w:rsidR="00C6733B" w:rsidRPr="00085B72" w:rsidRDefault="00C6733B" w:rsidP="00C6733B">
            <w:pPr>
              <w:autoSpaceDE w:val="0"/>
              <w:autoSpaceDN w:val="0"/>
              <w:adjustRightInd w:val="0"/>
              <w:rPr>
                <w:rFonts w:cs="Arial"/>
                <w:sz w:val="18"/>
                <w:szCs w:val="18"/>
              </w:rPr>
            </w:pPr>
            <w:r w:rsidRPr="00594AC2">
              <w:rPr>
                <w:rFonts w:cs="Arial"/>
                <w:sz w:val="18"/>
                <w:szCs w:val="18"/>
              </w:rPr>
              <w:t>Je udržován</w:t>
            </w:r>
            <w:r>
              <w:rPr>
                <w:rFonts w:cs="Arial"/>
                <w:sz w:val="18"/>
                <w:szCs w:val="18"/>
              </w:rPr>
              <w:t xml:space="preserve"> inventární</w:t>
            </w:r>
            <w:r w:rsidRPr="00594AC2">
              <w:rPr>
                <w:rFonts w:cs="Arial"/>
                <w:sz w:val="18"/>
                <w:szCs w:val="18"/>
              </w:rPr>
              <w:t xml:space="preserve"> seznam autorizovaných bodů bezdrátového přístupu a dokumentováno </w:t>
            </w:r>
            <w:r>
              <w:rPr>
                <w:rFonts w:cs="Arial"/>
                <w:sz w:val="18"/>
                <w:szCs w:val="18"/>
              </w:rPr>
              <w:t>obchodní</w:t>
            </w:r>
            <w:r w:rsidRPr="00594AC2">
              <w:rPr>
                <w:rFonts w:cs="Arial"/>
                <w:sz w:val="18"/>
                <w:szCs w:val="18"/>
              </w:rPr>
              <w:t xml:space="preserve"> zdůvodnění pro všechny autorizované body bezdrátového přístupu?</w:t>
            </w:r>
          </w:p>
        </w:tc>
        <w:tc>
          <w:tcPr>
            <w:tcW w:w="2695" w:type="dxa"/>
            <w:shd w:val="clear" w:color="auto" w:fill="FFFFFF"/>
          </w:tcPr>
          <w:p w14:paraId="58DFADF4" w14:textId="74A0BE10" w:rsidR="00C6733B" w:rsidRPr="00085B72" w:rsidRDefault="00C6733B" w:rsidP="00C6733B">
            <w:pPr>
              <w:numPr>
                <w:ilvl w:val="0"/>
                <w:numId w:val="16"/>
              </w:numPr>
              <w:spacing w:after="60"/>
              <w:ind w:left="340"/>
              <w:rPr>
                <w:rFonts w:cs="Arial"/>
                <w:sz w:val="18"/>
                <w:szCs w:val="18"/>
              </w:rPr>
            </w:pPr>
            <w:r>
              <w:rPr>
                <w:rFonts w:cs="Arial"/>
                <w:sz w:val="18"/>
                <w:szCs w:val="18"/>
              </w:rPr>
              <w:t xml:space="preserve">Přezkoumejte </w:t>
            </w:r>
            <w:r w:rsidR="00B12CD4">
              <w:rPr>
                <w:rFonts w:cs="Arial"/>
                <w:sz w:val="18"/>
                <w:szCs w:val="18"/>
              </w:rPr>
              <w:t>inventární</w:t>
            </w:r>
            <w:r>
              <w:rPr>
                <w:rFonts w:cs="Arial"/>
                <w:sz w:val="18"/>
                <w:szCs w:val="18"/>
              </w:rPr>
              <w:t xml:space="preserve"> záznam</w:t>
            </w:r>
            <w:r w:rsidR="00B12CD4">
              <w:rPr>
                <w:rFonts w:cs="Arial"/>
                <w:sz w:val="18"/>
                <w:szCs w:val="18"/>
              </w:rPr>
              <w:t>y</w:t>
            </w:r>
          </w:p>
        </w:tc>
        <w:tc>
          <w:tcPr>
            <w:tcW w:w="715" w:type="dxa"/>
          </w:tcPr>
          <w:p w14:paraId="18215F5B"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353E73F"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4DB36C6"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8D1306E"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C3BD863" w14:textId="77777777" w:rsidR="00C6733B" w:rsidRPr="00085B72" w:rsidRDefault="00C6733B" w:rsidP="00C6733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18F7" w:rsidRPr="00085B72" w14:paraId="4CFEC712" w14:textId="77777777" w:rsidTr="007A11EA">
        <w:trPr>
          <w:gridAfter w:val="1"/>
          <w:wAfter w:w="17" w:type="dxa"/>
          <w:cantSplit/>
        </w:trPr>
        <w:tc>
          <w:tcPr>
            <w:tcW w:w="815" w:type="dxa"/>
            <w:tcBorders>
              <w:bottom w:val="single" w:sz="4" w:space="0" w:color="FFFFFF" w:themeColor="background1"/>
            </w:tcBorders>
          </w:tcPr>
          <w:p w14:paraId="7AF7A895" w14:textId="77777777" w:rsidR="006618F7" w:rsidRPr="00085B72" w:rsidRDefault="006618F7" w:rsidP="006618F7">
            <w:pPr>
              <w:rPr>
                <w:rFonts w:cs="Arial"/>
                <w:sz w:val="18"/>
                <w:szCs w:val="18"/>
              </w:rPr>
            </w:pPr>
            <w:r w:rsidRPr="00085B72">
              <w:rPr>
                <w:rFonts w:cs="Arial"/>
                <w:sz w:val="18"/>
                <w:szCs w:val="18"/>
              </w:rPr>
              <w:t>11.1.2</w:t>
            </w:r>
          </w:p>
        </w:tc>
        <w:tc>
          <w:tcPr>
            <w:tcW w:w="3391" w:type="dxa"/>
            <w:shd w:val="clear" w:color="auto" w:fill="FFFFFF"/>
          </w:tcPr>
          <w:p w14:paraId="0A0B5CEF" w14:textId="7A8A02FB" w:rsidR="006618F7" w:rsidRPr="00085B72" w:rsidRDefault="006618F7" w:rsidP="006618F7">
            <w:pPr>
              <w:autoSpaceDE w:val="0"/>
              <w:autoSpaceDN w:val="0"/>
              <w:adjustRightInd w:val="0"/>
              <w:rPr>
                <w:rFonts w:cs="Arial"/>
                <w:sz w:val="18"/>
                <w:szCs w:val="18"/>
              </w:rPr>
            </w:pPr>
            <w:r>
              <w:rPr>
                <w:rFonts w:cs="Arial"/>
                <w:sz w:val="18"/>
                <w:szCs w:val="18"/>
              </w:rPr>
              <w:t>(a) Definuje a vyžaduje reakci Plán Reakce na Incident (IRP) v případě, že je detekován neautorizovaný bod bezdrátového přístupu?</w:t>
            </w:r>
          </w:p>
        </w:tc>
        <w:tc>
          <w:tcPr>
            <w:tcW w:w="2695" w:type="dxa"/>
            <w:shd w:val="clear" w:color="auto" w:fill="FFFFFF"/>
          </w:tcPr>
          <w:p w14:paraId="0092C921" w14:textId="77777777" w:rsidR="006618F7" w:rsidRPr="00222C4F" w:rsidRDefault="006618F7" w:rsidP="006618F7">
            <w:pPr>
              <w:pStyle w:val="ListParagraph"/>
              <w:numPr>
                <w:ilvl w:val="0"/>
                <w:numId w:val="16"/>
              </w:numPr>
              <w:rPr>
                <w:rFonts w:cs="Arial"/>
                <w:sz w:val="18"/>
                <w:szCs w:val="18"/>
              </w:rPr>
            </w:pPr>
            <w:r w:rsidRPr="00222C4F">
              <w:rPr>
                <w:rFonts w:cs="Arial"/>
                <w:sz w:val="18"/>
                <w:szCs w:val="18"/>
              </w:rPr>
              <w:t xml:space="preserve">Přezkoumejte plán reakce na incident (IRP) (viz. požadavek 12.10.) </w:t>
            </w:r>
          </w:p>
          <w:p w14:paraId="1A8BFB9C" w14:textId="1D41D3A4" w:rsidR="006618F7" w:rsidRPr="00085B72" w:rsidRDefault="006618F7" w:rsidP="006618F7">
            <w:pPr>
              <w:spacing w:after="60"/>
              <w:ind w:left="340"/>
              <w:rPr>
                <w:rFonts w:cs="Arial"/>
                <w:sz w:val="18"/>
                <w:szCs w:val="18"/>
              </w:rPr>
            </w:pPr>
            <w:r w:rsidRPr="00222C4F" w:rsidDel="00FD36EA">
              <w:rPr>
                <w:rFonts w:cs="Arial"/>
                <w:sz w:val="18"/>
                <w:szCs w:val="18"/>
              </w:rPr>
              <w:t xml:space="preserve"> </w:t>
            </w:r>
          </w:p>
        </w:tc>
        <w:tc>
          <w:tcPr>
            <w:tcW w:w="715" w:type="dxa"/>
          </w:tcPr>
          <w:p w14:paraId="07405CED" w14:textId="77777777" w:rsidR="006618F7" w:rsidRPr="00085B72" w:rsidRDefault="006618F7" w:rsidP="006618F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B39ADFD" w14:textId="77777777" w:rsidR="006618F7" w:rsidRPr="00085B72" w:rsidRDefault="006618F7" w:rsidP="006618F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ED49E18" w14:textId="77777777" w:rsidR="006618F7" w:rsidRPr="00085B72" w:rsidRDefault="006618F7" w:rsidP="006618F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DC20118" w14:textId="77777777" w:rsidR="006618F7" w:rsidRPr="00085B72" w:rsidRDefault="006618F7" w:rsidP="006618F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6B0D1A8" w14:textId="77777777" w:rsidR="006618F7" w:rsidRPr="00085B72" w:rsidRDefault="006618F7" w:rsidP="006618F7">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5867EF00" w14:textId="77777777" w:rsidR="006618F7" w:rsidRPr="00085B72" w:rsidRDefault="006618F7" w:rsidP="006618F7">
            <w:pPr>
              <w:spacing w:after="60"/>
              <w:jc w:val="center"/>
              <w:rPr>
                <w:rFonts w:cs="Arial"/>
              </w:rPr>
            </w:pPr>
          </w:p>
          <w:p w14:paraId="2648AC17" w14:textId="77777777" w:rsidR="006618F7" w:rsidRPr="00085B72" w:rsidRDefault="006618F7" w:rsidP="006618F7">
            <w:pPr>
              <w:spacing w:after="60"/>
              <w:jc w:val="center"/>
              <w:rPr>
                <w:rFonts w:cs="Arial"/>
                <w:sz w:val="18"/>
                <w:szCs w:val="18"/>
              </w:rPr>
            </w:pPr>
          </w:p>
        </w:tc>
      </w:tr>
      <w:tr w:rsidR="00A36B46" w:rsidRPr="00085B72" w14:paraId="18D8A641" w14:textId="77777777" w:rsidTr="007A11EA">
        <w:trPr>
          <w:gridAfter w:val="1"/>
          <w:wAfter w:w="17" w:type="dxa"/>
          <w:cantSplit/>
        </w:trPr>
        <w:tc>
          <w:tcPr>
            <w:tcW w:w="815" w:type="dxa"/>
            <w:tcBorders>
              <w:top w:val="single" w:sz="4" w:space="0" w:color="FFFFFF" w:themeColor="background1"/>
            </w:tcBorders>
          </w:tcPr>
          <w:p w14:paraId="6527D9C6" w14:textId="77777777" w:rsidR="00A36B46" w:rsidRPr="00085B72" w:rsidRDefault="00A36B46" w:rsidP="00A36B46">
            <w:pPr>
              <w:rPr>
                <w:rFonts w:cs="Arial"/>
                <w:sz w:val="18"/>
                <w:szCs w:val="18"/>
              </w:rPr>
            </w:pPr>
          </w:p>
        </w:tc>
        <w:tc>
          <w:tcPr>
            <w:tcW w:w="3391" w:type="dxa"/>
            <w:shd w:val="clear" w:color="auto" w:fill="FFFFFF"/>
          </w:tcPr>
          <w:p w14:paraId="44DA71C6" w14:textId="7F235A8C" w:rsidR="00A36B46" w:rsidRPr="00085B72" w:rsidRDefault="00A36B46" w:rsidP="00A36B46">
            <w:pPr>
              <w:autoSpaceDE w:val="0"/>
              <w:autoSpaceDN w:val="0"/>
              <w:adjustRightInd w:val="0"/>
              <w:rPr>
                <w:rFonts w:cs="Arial"/>
                <w:sz w:val="18"/>
                <w:szCs w:val="18"/>
              </w:rPr>
            </w:pPr>
            <w:r w:rsidRPr="00594AC2">
              <w:rPr>
                <w:rFonts w:cs="Arial"/>
                <w:sz w:val="18"/>
                <w:szCs w:val="18"/>
              </w:rPr>
              <w:t xml:space="preserve">(b) Jsou </w:t>
            </w:r>
            <w:r>
              <w:rPr>
                <w:rFonts w:cs="Arial"/>
                <w:sz w:val="18"/>
                <w:szCs w:val="18"/>
              </w:rPr>
              <w:t>podniknuty kroky</w:t>
            </w:r>
            <w:r w:rsidRPr="00594AC2">
              <w:rPr>
                <w:rFonts w:cs="Arial"/>
                <w:sz w:val="18"/>
                <w:szCs w:val="18"/>
              </w:rPr>
              <w:t xml:space="preserve"> v</w:t>
            </w:r>
            <w:r>
              <w:rPr>
                <w:rFonts w:cs="Arial"/>
                <w:sz w:val="18"/>
                <w:szCs w:val="18"/>
              </w:rPr>
              <w:t> </w:t>
            </w:r>
            <w:r w:rsidRPr="00594AC2">
              <w:rPr>
                <w:rFonts w:cs="Arial"/>
                <w:sz w:val="18"/>
                <w:szCs w:val="18"/>
              </w:rPr>
              <w:t>případě</w:t>
            </w:r>
            <w:r>
              <w:rPr>
                <w:rFonts w:cs="Arial"/>
                <w:sz w:val="18"/>
                <w:szCs w:val="18"/>
              </w:rPr>
              <w:t xml:space="preserve"> </w:t>
            </w:r>
            <w:r w:rsidRPr="00594AC2">
              <w:rPr>
                <w:rFonts w:cs="Arial"/>
                <w:sz w:val="18"/>
                <w:szCs w:val="18"/>
              </w:rPr>
              <w:t>odhalení neautorizovaného bodu bezdrátového přístupu?</w:t>
            </w:r>
          </w:p>
        </w:tc>
        <w:tc>
          <w:tcPr>
            <w:tcW w:w="2695" w:type="dxa"/>
            <w:shd w:val="clear" w:color="auto" w:fill="FFFFFF"/>
          </w:tcPr>
          <w:p w14:paraId="3C7BE3A9" w14:textId="77777777" w:rsidR="00A36B46" w:rsidRDefault="00A36B46" w:rsidP="00A36B46">
            <w:pPr>
              <w:numPr>
                <w:ilvl w:val="0"/>
                <w:numId w:val="16"/>
              </w:numPr>
              <w:spacing w:after="60"/>
              <w:ind w:left="340"/>
              <w:rPr>
                <w:rFonts w:cs="Arial"/>
                <w:sz w:val="18"/>
                <w:szCs w:val="18"/>
              </w:rPr>
            </w:pPr>
            <w:r>
              <w:rPr>
                <w:rFonts w:cs="Arial"/>
                <w:sz w:val="18"/>
                <w:szCs w:val="18"/>
              </w:rPr>
              <w:t>Rozhovor s odpovědným personálem</w:t>
            </w:r>
            <w:r w:rsidDel="00AC64EF">
              <w:rPr>
                <w:rFonts w:cs="Arial"/>
                <w:sz w:val="18"/>
                <w:szCs w:val="18"/>
              </w:rPr>
              <w:t xml:space="preserve"> </w:t>
            </w:r>
          </w:p>
          <w:p w14:paraId="6AB53EFB" w14:textId="063D4888" w:rsidR="00A36B46" w:rsidRPr="00085B72" w:rsidRDefault="002737B4" w:rsidP="00A36B46">
            <w:pPr>
              <w:numPr>
                <w:ilvl w:val="0"/>
                <w:numId w:val="16"/>
              </w:numPr>
              <w:spacing w:after="60"/>
              <w:ind w:left="340"/>
              <w:rPr>
                <w:rFonts w:cs="Arial"/>
                <w:sz w:val="18"/>
                <w:szCs w:val="18"/>
              </w:rPr>
            </w:pPr>
            <w:r>
              <w:rPr>
                <w:rFonts w:cs="Arial"/>
                <w:sz w:val="18"/>
                <w:szCs w:val="18"/>
              </w:rPr>
              <w:t>Prozkoumejte</w:t>
            </w:r>
            <w:r w:rsidR="00A36B46">
              <w:rPr>
                <w:rFonts w:cs="Arial"/>
                <w:sz w:val="18"/>
                <w:szCs w:val="18"/>
              </w:rPr>
              <w:t xml:space="preserve"> poslední skeny bezdrátových sítí a související odezvy</w:t>
            </w:r>
          </w:p>
        </w:tc>
        <w:tc>
          <w:tcPr>
            <w:tcW w:w="715" w:type="dxa"/>
          </w:tcPr>
          <w:p w14:paraId="463E17B2"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71FF2CF"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FB2E5A8"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D2164E8"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28C9F5"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36B46" w:rsidRPr="00085B72" w14:paraId="56B74BE8" w14:textId="77777777" w:rsidTr="00354A0C">
        <w:trPr>
          <w:gridAfter w:val="1"/>
          <w:wAfter w:w="17" w:type="dxa"/>
          <w:cantSplit/>
        </w:trPr>
        <w:tc>
          <w:tcPr>
            <w:tcW w:w="815" w:type="dxa"/>
          </w:tcPr>
          <w:p w14:paraId="4A6ED4D1" w14:textId="3BACD90F" w:rsidR="00A36B46" w:rsidRPr="00085B72" w:rsidRDefault="00A36B46" w:rsidP="00A36B46">
            <w:pPr>
              <w:rPr>
                <w:rFonts w:cs="Arial"/>
                <w:sz w:val="18"/>
                <w:szCs w:val="18"/>
              </w:rPr>
            </w:pPr>
            <w:r>
              <w:rPr>
                <w:rFonts w:cs="Arial"/>
                <w:sz w:val="18"/>
                <w:szCs w:val="18"/>
              </w:rPr>
              <w:t>11.2</w:t>
            </w:r>
          </w:p>
        </w:tc>
        <w:tc>
          <w:tcPr>
            <w:tcW w:w="3391" w:type="dxa"/>
            <w:shd w:val="clear" w:color="auto" w:fill="FFFFFF"/>
          </w:tcPr>
          <w:p w14:paraId="517EFD6F" w14:textId="76C3BEBC" w:rsidR="00A36B46" w:rsidRPr="00594AC2" w:rsidRDefault="00A36B46" w:rsidP="00A36B46">
            <w:pPr>
              <w:autoSpaceDE w:val="0"/>
              <w:autoSpaceDN w:val="0"/>
              <w:adjustRightInd w:val="0"/>
              <w:rPr>
                <w:rFonts w:cs="Arial"/>
                <w:sz w:val="18"/>
                <w:szCs w:val="18"/>
              </w:rPr>
            </w:pPr>
            <w:r w:rsidRPr="00594AC2">
              <w:rPr>
                <w:rFonts w:cs="Arial"/>
                <w:sz w:val="18"/>
                <w:szCs w:val="18"/>
              </w:rPr>
              <w:t xml:space="preserve">Jsou </w:t>
            </w:r>
            <w:r>
              <w:rPr>
                <w:rFonts w:cs="Arial"/>
                <w:sz w:val="18"/>
                <w:szCs w:val="18"/>
              </w:rPr>
              <w:t>nejméně čtvrtletně spouštěny</w:t>
            </w:r>
            <w:r w:rsidRPr="00594AC2">
              <w:rPr>
                <w:rFonts w:cs="Arial"/>
                <w:sz w:val="18"/>
                <w:szCs w:val="18"/>
              </w:rPr>
              <w:t xml:space="preserve"> externí a interní</w:t>
            </w:r>
            <w:r>
              <w:rPr>
                <w:rFonts w:cs="Arial"/>
                <w:sz w:val="18"/>
                <w:szCs w:val="18"/>
              </w:rPr>
              <w:t xml:space="preserve"> skeny</w:t>
            </w:r>
            <w:r w:rsidRPr="00594AC2">
              <w:rPr>
                <w:rFonts w:cs="Arial"/>
                <w:sz w:val="18"/>
                <w:szCs w:val="18"/>
              </w:rPr>
              <w:t xml:space="preserve"> zraniteln</w:t>
            </w:r>
            <w:r>
              <w:rPr>
                <w:rFonts w:cs="Arial"/>
                <w:sz w:val="18"/>
                <w:szCs w:val="18"/>
              </w:rPr>
              <w:t xml:space="preserve">osti </w:t>
            </w:r>
            <w:r w:rsidRPr="00594AC2">
              <w:rPr>
                <w:rFonts w:cs="Arial"/>
                <w:sz w:val="18"/>
                <w:szCs w:val="18"/>
              </w:rPr>
              <w:t xml:space="preserve">a </w:t>
            </w:r>
            <w:r w:rsidR="00D35760">
              <w:rPr>
                <w:rFonts w:cs="Arial"/>
                <w:sz w:val="18"/>
                <w:szCs w:val="18"/>
              </w:rPr>
              <w:t xml:space="preserve">též </w:t>
            </w:r>
            <w:r w:rsidRPr="00594AC2">
              <w:rPr>
                <w:rFonts w:cs="Arial"/>
                <w:sz w:val="18"/>
                <w:szCs w:val="18"/>
              </w:rPr>
              <w:t>po jakékoliv významné změně v</w:t>
            </w:r>
            <w:r>
              <w:rPr>
                <w:rFonts w:cs="Arial"/>
                <w:sz w:val="18"/>
                <w:szCs w:val="18"/>
              </w:rPr>
              <w:t> </w:t>
            </w:r>
            <w:r w:rsidRPr="00594AC2">
              <w:rPr>
                <w:rFonts w:cs="Arial"/>
                <w:sz w:val="18"/>
                <w:szCs w:val="18"/>
              </w:rPr>
              <w:t>síti (</w:t>
            </w:r>
            <w:r>
              <w:rPr>
                <w:rFonts w:cs="Arial"/>
                <w:sz w:val="18"/>
                <w:szCs w:val="18"/>
              </w:rPr>
              <w:t xml:space="preserve">jako je </w:t>
            </w:r>
            <w:r w:rsidRPr="00594AC2">
              <w:rPr>
                <w:rFonts w:cs="Arial"/>
                <w:sz w:val="18"/>
                <w:szCs w:val="18"/>
              </w:rPr>
              <w:t xml:space="preserve">instalace nových systémových komponent, změny v topologii sítě, </w:t>
            </w:r>
            <w:r>
              <w:rPr>
                <w:rFonts w:cs="Arial"/>
                <w:sz w:val="18"/>
                <w:szCs w:val="18"/>
              </w:rPr>
              <w:t>úprava</w:t>
            </w:r>
            <w:r w:rsidRPr="00594AC2">
              <w:rPr>
                <w:rFonts w:cs="Arial"/>
                <w:sz w:val="18"/>
                <w:szCs w:val="18"/>
              </w:rPr>
              <w:t xml:space="preserve"> </w:t>
            </w:r>
            <w:proofErr w:type="spellStart"/>
            <w:r w:rsidRPr="00594AC2">
              <w:rPr>
                <w:rFonts w:cs="Arial"/>
                <w:sz w:val="18"/>
                <w:szCs w:val="18"/>
              </w:rPr>
              <w:t>firewallových</w:t>
            </w:r>
            <w:proofErr w:type="spellEnd"/>
            <w:r w:rsidRPr="00594AC2">
              <w:rPr>
                <w:rFonts w:cs="Arial"/>
                <w:sz w:val="18"/>
                <w:szCs w:val="18"/>
              </w:rPr>
              <w:t xml:space="preserve"> pravidel, upgrade produktu)</w:t>
            </w:r>
            <w:r>
              <w:rPr>
                <w:rFonts w:cs="Arial"/>
                <w:sz w:val="18"/>
                <w:szCs w:val="18"/>
              </w:rPr>
              <w:t>, dle následujícího:</w:t>
            </w:r>
          </w:p>
          <w:p w14:paraId="0FCD5EF3" w14:textId="77777777" w:rsidR="00A36B46" w:rsidRPr="00594AC2" w:rsidRDefault="00A36B46" w:rsidP="00A36B46">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xml:space="preserve">: V procesu čtvrtletních skenů se mohou kombinovat reporty z více skenů, aby se prokázalo, že všechny systémy byly skenovány a všechny příslušné zranitelnosti byly </w:t>
            </w:r>
            <w:r>
              <w:rPr>
                <w:rFonts w:cs="Arial"/>
                <w:i/>
                <w:iCs/>
                <w:sz w:val="18"/>
                <w:szCs w:val="18"/>
              </w:rPr>
              <w:t>řešeny</w:t>
            </w:r>
            <w:r w:rsidRPr="00594AC2">
              <w:rPr>
                <w:rFonts w:cs="Arial"/>
                <w:i/>
                <w:iCs/>
                <w:sz w:val="18"/>
                <w:szCs w:val="18"/>
              </w:rPr>
              <w:t>. Může být vyžadována další dokumentace k ověření, že neopravené zranitelnosti jsou v řešení.</w:t>
            </w:r>
          </w:p>
          <w:p w14:paraId="2008C9DB" w14:textId="44B2F209" w:rsidR="00A36B46" w:rsidRPr="00085B72" w:rsidRDefault="00A36B46" w:rsidP="00A36B46">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Pro první shodu s PCI DSS není vyžadováno, aby byly úspěšně dokončeny skeny za čtyři čtvrtletí, pokud hodnotitel ověří, že1) poslední výsledek skenu byl úspěšný, 2) subjekt má </w:t>
            </w:r>
            <w:r>
              <w:rPr>
                <w:rFonts w:cs="Arial"/>
                <w:i/>
                <w:iCs/>
                <w:sz w:val="18"/>
                <w:szCs w:val="18"/>
              </w:rPr>
              <w:t>z</w:t>
            </w:r>
            <w:r w:rsidRPr="00594AC2">
              <w:rPr>
                <w:rFonts w:cs="Arial"/>
                <w:i/>
                <w:iCs/>
                <w:sz w:val="18"/>
                <w:szCs w:val="18"/>
              </w:rPr>
              <w:t>dokumentované politiky a po</w:t>
            </w:r>
            <w:r w:rsidR="00D50B71">
              <w:rPr>
                <w:rFonts w:cs="Arial"/>
                <w:i/>
                <w:iCs/>
                <w:sz w:val="18"/>
                <w:szCs w:val="18"/>
              </w:rPr>
              <w:t>stupy</w:t>
            </w:r>
            <w:r w:rsidRPr="00594AC2">
              <w:rPr>
                <w:rFonts w:cs="Arial"/>
                <w:i/>
                <w:iCs/>
                <w:sz w:val="18"/>
                <w:szCs w:val="18"/>
              </w:rPr>
              <w:t xml:space="preserve"> vyžadující čtvrtletní skenování, a 3) zranitelnosti zjištěné ve výsledku skenu byly opraveny, jak je prokázáno v opakovaném skenu. V letech následujících po prvním přezkumu PCI DSS musí být absolvovány </w:t>
            </w:r>
            <w:r>
              <w:rPr>
                <w:rFonts w:cs="Arial"/>
                <w:i/>
                <w:iCs/>
                <w:sz w:val="18"/>
                <w:szCs w:val="18"/>
              </w:rPr>
              <w:t xml:space="preserve">čtyři </w:t>
            </w:r>
            <w:r w:rsidRPr="00594AC2">
              <w:rPr>
                <w:rFonts w:cs="Arial"/>
                <w:i/>
                <w:iCs/>
                <w:sz w:val="18"/>
                <w:szCs w:val="18"/>
              </w:rPr>
              <w:t>úspěšné čtvrtletní skeny.</w:t>
            </w:r>
          </w:p>
        </w:tc>
        <w:tc>
          <w:tcPr>
            <w:tcW w:w="6420" w:type="dxa"/>
            <w:gridSpan w:val="6"/>
            <w:shd w:val="clear" w:color="auto" w:fill="D9D9D9" w:themeFill="background1" w:themeFillShade="D9"/>
          </w:tcPr>
          <w:p w14:paraId="0C348AA3" w14:textId="77777777" w:rsidR="00A36B46" w:rsidRPr="00085B72" w:rsidRDefault="00A36B46" w:rsidP="00A36B46">
            <w:pPr>
              <w:spacing w:after="60"/>
              <w:jc w:val="center"/>
              <w:rPr>
                <w:rFonts w:cs="Arial"/>
                <w:sz w:val="18"/>
                <w:szCs w:val="18"/>
              </w:rPr>
            </w:pPr>
          </w:p>
        </w:tc>
      </w:tr>
      <w:tr w:rsidR="00A36B46" w:rsidRPr="00085B72" w14:paraId="238F7E7C" w14:textId="77777777" w:rsidTr="00FF1900">
        <w:trPr>
          <w:gridAfter w:val="1"/>
          <w:wAfter w:w="17" w:type="dxa"/>
          <w:cantSplit/>
        </w:trPr>
        <w:tc>
          <w:tcPr>
            <w:tcW w:w="815" w:type="dxa"/>
            <w:tcBorders>
              <w:bottom w:val="nil"/>
            </w:tcBorders>
          </w:tcPr>
          <w:p w14:paraId="50E7E211" w14:textId="1FFC1385" w:rsidR="00A36B46" w:rsidRPr="00085B72" w:rsidRDefault="00A36B46" w:rsidP="00A36B46">
            <w:pPr>
              <w:rPr>
                <w:rFonts w:cs="Arial"/>
                <w:sz w:val="18"/>
                <w:szCs w:val="18"/>
              </w:rPr>
            </w:pPr>
            <w:r>
              <w:rPr>
                <w:rFonts w:cs="Arial"/>
                <w:sz w:val="18"/>
                <w:szCs w:val="18"/>
              </w:rPr>
              <w:t>11.2.1</w:t>
            </w:r>
          </w:p>
        </w:tc>
        <w:tc>
          <w:tcPr>
            <w:tcW w:w="3391" w:type="dxa"/>
            <w:shd w:val="clear" w:color="auto" w:fill="FFFFFF"/>
          </w:tcPr>
          <w:p w14:paraId="6AD87765" w14:textId="34F421DB" w:rsidR="00A36B46" w:rsidRPr="00085B72" w:rsidRDefault="00A36B46" w:rsidP="00A36B46">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prováděny</w:t>
            </w:r>
            <w:r w:rsidRPr="00085B72">
              <w:rPr>
                <w:rFonts w:cs="Arial"/>
                <w:sz w:val="18"/>
                <w:szCs w:val="18"/>
              </w:rPr>
              <w:t xml:space="preserve"> interní skeny zranitelnosti</w:t>
            </w:r>
            <w:r>
              <w:rPr>
                <w:rFonts w:cs="Arial"/>
                <w:sz w:val="18"/>
                <w:szCs w:val="18"/>
              </w:rPr>
              <w:t xml:space="preserve"> čtvrtletně</w:t>
            </w:r>
            <w:r w:rsidRPr="00085B72">
              <w:rPr>
                <w:rFonts w:cs="Arial"/>
                <w:sz w:val="18"/>
                <w:szCs w:val="18"/>
              </w:rPr>
              <w:t>?</w:t>
            </w:r>
          </w:p>
        </w:tc>
        <w:tc>
          <w:tcPr>
            <w:tcW w:w="2695" w:type="dxa"/>
            <w:shd w:val="clear" w:color="auto" w:fill="FFFFFF"/>
          </w:tcPr>
          <w:p w14:paraId="0D695A00" w14:textId="14C39332" w:rsidR="00A36B46" w:rsidRPr="00085B72" w:rsidRDefault="00A36B46" w:rsidP="00A36B46">
            <w:pPr>
              <w:numPr>
                <w:ilvl w:val="0"/>
                <w:numId w:val="16"/>
              </w:numPr>
              <w:spacing w:after="60"/>
              <w:ind w:left="340"/>
              <w:rPr>
                <w:rFonts w:cs="Arial"/>
                <w:sz w:val="18"/>
                <w:szCs w:val="18"/>
              </w:rPr>
            </w:pPr>
            <w:r>
              <w:rPr>
                <w:rFonts w:cs="Arial"/>
                <w:sz w:val="18"/>
                <w:szCs w:val="18"/>
              </w:rPr>
              <w:t>Zkontrolujte reporty skenování</w:t>
            </w:r>
          </w:p>
        </w:tc>
        <w:tc>
          <w:tcPr>
            <w:tcW w:w="715" w:type="dxa"/>
          </w:tcPr>
          <w:p w14:paraId="1DAE72AA"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871B43B"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D1C186B"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9E1AAAB"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15D4E3D"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36B46" w:rsidRPr="00085B72" w14:paraId="25EC48BD" w14:textId="77777777" w:rsidTr="00FF1900">
        <w:trPr>
          <w:gridAfter w:val="1"/>
          <w:wAfter w:w="17" w:type="dxa"/>
          <w:cantSplit/>
        </w:trPr>
        <w:tc>
          <w:tcPr>
            <w:tcW w:w="815" w:type="dxa"/>
            <w:tcBorders>
              <w:top w:val="nil"/>
              <w:bottom w:val="nil"/>
            </w:tcBorders>
          </w:tcPr>
          <w:p w14:paraId="52F42C7E" w14:textId="77777777" w:rsidR="00A36B46" w:rsidRPr="00085B72" w:rsidRDefault="00A36B46" w:rsidP="00A36B46">
            <w:pPr>
              <w:rPr>
                <w:rFonts w:cs="Arial"/>
                <w:sz w:val="18"/>
                <w:szCs w:val="18"/>
              </w:rPr>
            </w:pPr>
          </w:p>
        </w:tc>
        <w:tc>
          <w:tcPr>
            <w:tcW w:w="3391" w:type="dxa"/>
            <w:shd w:val="clear" w:color="auto" w:fill="FFFFFF"/>
          </w:tcPr>
          <w:p w14:paraId="7C5BC89E" w14:textId="2DF2A754" w:rsidR="00A36B46" w:rsidRPr="00085B72" w:rsidRDefault="00A36B46" w:rsidP="00A36B46">
            <w:pPr>
              <w:autoSpaceDE w:val="0"/>
              <w:autoSpaceDN w:val="0"/>
              <w:adjustRightInd w:val="0"/>
              <w:rPr>
                <w:rFonts w:cs="Arial"/>
                <w:sz w:val="18"/>
                <w:szCs w:val="18"/>
              </w:rPr>
            </w:pPr>
            <w:r w:rsidRPr="00085B72">
              <w:rPr>
                <w:rFonts w:cs="Arial"/>
                <w:sz w:val="18"/>
                <w:szCs w:val="18"/>
              </w:rPr>
              <w:t xml:space="preserve">(b) </w:t>
            </w:r>
            <w:r w:rsidRPr="0069490A">
              <w:rPr>
                <w:rFonts w:cs="Arial"/>
                <w:sz w:val="18"/>
                <w:szCs w:val="18"/>
              </w:rPr>
              <w:t>Řeší proces interního skenování zranitelnost</w:t>
            </w:r>
            <w:r>
              <w:rPr>
                <w:rFonts w:cs="Arial"/>
                <w:sz w:val="18"/>
                <w:szCs w:val="18"/>
              </w:rPr>
              <w:t>í</w:t>
            </w:r>
            <w:r w:rsidRPr="0069490A">
              <w:rPr>
                <w:rFonts w:cs="Arial"/>
                <w:sz w:val="18"/>
                <w:szCs w:val="18"/>
              </w:rPr>
              <w:t xml:space="preserve"> s vysokým rizikem "</w:t>
            </w:r>
            <w:proofErr w:type="spellStart"/>
            <w:r w:rsidRPr="0069490A">
              <w:rPr>
                <w:rFonts w:cs="Arial"/>
                <w:sz w:val="18"/>
                <w:szCs w:val="18"/>
              </w:rPr>
              <w:t>high</w:t>
            </w:r>
            <w:proofErr w:type="spellEnd"/>
            <w:r w:rsidRPr="0069490A">
              <w:rPr>
                <w:rFonts w:cs="Arial"/>
                <w:sz w:val="18"/>
                <w:szCs w:val="18"/>
              </w:rPr>
              <w:t xml:space="preserve"> risk" a zahrnuje opětovné sken</w:t>
            </w:r>
            <w:r>
              <w:rPr>
                <w:rFonts w:cs="Arial"/>
                <w:sz w:val="18"/>
                <w:szCs w:val="18"/>
              </w:rPr>
              <w:t>y k ověření zranitelností s vys</w:t>
            </w:r>
            <w:r w:rsidRPr="0069490A">
              <w:rPr>
                <w:rFonts w:cs="Arial"/>
                <w:sz w:val="18"/>
                <w:szCs w:val="18"/>
              </w:rPr>
              <w:t>okým rizikem (jak je definováno v PCI DSS požadavku 6.1.) dokud nejsou dořešeny?</w:t>
            </w:r>
          </w:p>
        </w:tc>
        <w:tc>
          <w:tcPr>
            <w:tcW w:w="2695" w:type="dxa"/>
            <w:shd w:val="clear" w:color="auto" w:fill="FFFFFF"/>
          </w:tcPr>
          <w:p w14:paraId="682C5659" w14:textId="510A03E7" w:rsidR="00A36B46" w:rsidRPr="00085B72" w:rsidRDefault="00A36B46" w:rsidP="00A36B46">
            <w:pPr>
              <w:numPr>
                <w:ilvl w:val="0"/>
                <w:numId w:val="16"/>
              </w:numPr>
              <w:spacing w:after="60"/>
              <w:ind w:left="340"/>
              <w:rPr>
                <w:rFonts w:cs="Arial"/>
                <w:sz w:val="18"/>
                <w:szCs w:val="18"/>
              </w:rPr>
            </w:pPr>
            <w:r>
              <w:rPr>
                <w:rFonts w:cs="Arial"/>
                <w:sz w:val="18"/>
                <w:szCs w:val="18"/>
              </w:rPr>
              <w:t>Zkontrolujte reporty skenování</w:t>
            </w:r>
          </w:p>
        </w:tc>
        <w:tc>
          <w:tcPr>
            <w:tcW w:w="715" w:type="dxa"/>
          </w:tcPr>
          <w:p w14:paraId="07F98567"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0A7F7792"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71AC386"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8CBE151"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08FC103"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36B46" w:rsidRPr="00085B72" w14:paraId="3C5A624C" w14:textId="77777777" w:rsidTr="00FF1900">
        <w:trPr>
          <w:gridAfter w:val="1"/>
          <w:wAfter w:w="17" w:type="dxa"/>
          <w:cantSplit/>
        </w:trPr>
        <w:tc>
          <w:tcPr>
            <w:tcW w:w="815" w:type="dxa"/>
            <w:tcBorders>
              <w:top w:val="nil"/>
            </w:tcBorders>
          </w:tcPr>
          <w:p w14:paraId="74AF3A6C" w14:textId="77777777" w:rsidR="00A36B46" w:rsidRPr="00085B72" w:rsidRDefault="00A36B46" w:rsidP="00A36B46">
            <w:pPr>
              <w:rPr>
                <w:rFonts w:cs="Arial"/>
                <w:sz w:val="18"/>
                <w:szCs w:val="18"/>
              </w:rPr>
            </w:pPr>
          </w:p>
        </w:tc>
        <w:tc>
          <w:tcPr>
            <w:tcW w:w="3391" w:type="dxa"/>
            <w:shd w:val="clear" w:color="auto" w:fill="FFFFFF"/>
          </w:tcPr>
          <w:p w14:paraId="01613CAF" w14:textId="1871CCEA" w:rsidR="00A36B46" w:rsidRPr="00085B72" w:rsidRDefault="00A36B46" w:rsidP="00A36B46">
            <w:pPr>
              <w:autoSpaceDE w:val="0"/>
              <w:autoSpaceDN w:val="0"/>
              <w:adjustRightInd w:val="0"/>
              <w:rPr>
                <w:rFonts w:cs="Arial"/>
                <w:sz w:val="18"/>
                <w:szCs w:val="18"/>
              </w:rPr>
            </w:pPr>
            <w:r w:rsidRPr="00085B72">
              <w:rPr>
                <w:rFonts w:cs="Arial"/>
                <w:sz w:val="18"/>
                <w:szCs w:val="18"/>
              </w:rPr>
              <w:t xml:space="preserve">(c) Jsou čtvrtletní interní skeny provedeny kvalifikovaným interním zdrojem (zdroji) nebo kvalifikovanou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 xml:space="preserve">není požadován </w:t>
            </w:r>
            <w:r w:rsidRPr="00085B72">
              <w:rPr>
                <w:rFonts w:cs="Arial"/>
                <w:sz w:val="18"/>
                <w:szCs w:val="18"/>
              </w:rPr>
              <w:t xml:space="preserve">QSA </w:t>
            </w:r>
            <w:r>
              <w:rPr>
                <w:rFonts w:cs="Arial"/>
                <w:sz w:val="18"/>
                <w:szCs w:val="18"/>
              </w:rPr>
              <w:t>nebo</w:t>
            </w:r>
            <w:r w:rsidRPr="00085B72">
              <w:rPr>
                <w:rFonts w:cs="Arial"/>
                <w:sz w:val="18"/>
                <w:szCs w:val="18"/>
              </w:rPr>
              <w:t xml:space="preserve"> ASV)?</w:t>
            </w:r>
          </w:p>
        </w:tc>
        <w:tc>
          <w:tcPr>
            <w:tcW w:w="2695" w:type="dxa"/>
            <w:shd w:val="clear" w:color="auto" w:fill="FFFFFF"/>
          </w:tcPr>
          <w:p w14:paraId="0A61AF9D" w14:textId="60CEEE7E" w:rsidR="00A36B46" w:rsidRPr="00085B72" w:rsidRDefault="00A36B46" w:rsidP="00A36B46">
            <w:pPr>
              <w:numPr>
                <w:ilvl w:val="0"/>
                <w:numId w:val="25"/>
              </w:numPr>
              <w:spacing w:after="60"/>
              <w:ind w:left="340"/>
              <w:rPr>
                <w:rFonts w:cs="Arial"/>
                <w:sz w:val="18"/>
                <w:szCs w:val="18"/>
              </w:rPr>
            </w:pPr>
            <w:r>
              <w:rPr>
                <w:rFonts w:cs="Arial"/>
                <w:sz w:val="18"/>
                <w:szCs w:val="18"/>
              </w:rPr>
              <w:t>Rozhovor s personálem</w:t>
            </w:r>
          </w:p>
        </w:tc>
        <w:tc>
          <w:tcPr>
            <w:tcW w:w="715" w:type="dxa"/>
          </w:tcPr>
          <w:p w14:paraId="609AC9B0"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D385E5C"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688C37D"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7C08AF9"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0A02FE7" w14:textId="77777777" w:rsidR="00A36B46" w:rsidRPr="00085B72" w:rsidRDefault="00A36B46" w:rsidP="00A36B4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44138603" w14:textId="77777777" w:rsidTr="00AA2F8E">
        <w:trPr>
          <w:gridAfter w:val="1"/>
          <w:wAfter w:w="17" w:type="dxa"/>
          <w:cantSplit/>
        </w:trPr>
        <w:tc>
          <w:tcPr>
            <w:tcW w:w="815" w:type="dxa"/>
            <w:vMerge w:val="restart"/>
          </w:tcPr>
          <w:p w14:paraId="7279CBFB" w14:textId="7DA04E88" w:rsidR="00246D8D" w:rsidRPr="00085B72" w:rsidRDefault="00246D8D" w:rsidP="00246D8D">
            <w:pPr>
              <w:rPr>
                <w:rFonts w:cs="Arial"/>
                <w:sz w:val="18"/>
                <w:szCs w:val="18"/>
              </w:rPr>
            </w:pPr>
            <w:r w:rsidRPr="00085B72">
              <w:rPr>
                <w:rFonts w:cs="Arial"/>
                <w:sz w:val="18"/>
                <w:szCs w:val="18"/>
              </w:rPr>
              <w:lastRenderedPageBreak/>
              <w:t>11.2.2</w:t>
            </w:r>
          </w:p>
        </w:tc>
        <w:tc>
          <w:tcPr>
            <w:tcW w:w="3391" w:type="dxa"/>
            <w:shd w:val="clear" w:color="auto" w:fill="FFFFFF"/>
          </w:tcPr>
          <w:p w14:paraId="4E059B58" w14:textId="77777777" w:rsidR="00246D8D" w:rsidRPr="00085B72" w:rsidRDefault="00246D8D" w:rsidP="00246D8D">
            <w:pPr>
              <w:autoSpaceDE w:val="0"/>
              <w:autoSpaceDN w:val="0"/>
              <w:adjustRightInd w:val="0"/>
              <w:rPr>
                <w:rFonts w:cs="Arial"/>
                <w:sz w:val="18"/>
                <w:szCs w:val="18"/>
              </w:rPr>
            </w:pPr>
            <w:r w:rsidRPr="00085B72">
              <w:rPr>
                <w:rFonts w:cs="Arial"/>
                <w:sz w:val="18"/>
                <w:szCs w:val="18"/>
              </w:rPr>
              <w:t xml:space="preserve">(a) Jsou prováděny </w:t>
            </w:r>
            <w:r>
              <w:rPr>
                <w:rFonts w:cs="Arial"/>
                <w:sz w:val="18"/>
                <w:szCs w:val="18"/>
              </w:rPr>
              <w:t>čtvrtletně</w:t>
            </w:r>
            <w:r w:rsidRPr="00085B72">
              <w:rPr>
                <w:rFonts w:cs="Arial"/>
                <w:sz w:val="18"/>
                <w:szCs w:val="18"/>
              </w:rPr>
              <w:t xml:space="preserve"> externí skeny zranitelnosti?</w:t>
            </w:r>
          </w:p>
          <w:p w14:paraId="482561E0" w14:textId="77777777" w:rsidR="00246D8D" w:rsidRPr="00085B72" w:rsidRDefault="00246D8D" w:rsidP="00246D8D">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Čtvrtletní externí</w:t>
            </w:r>
            <w:r>
              <w:rPr>
                <w:rFonts w:cs="Arial"/>
                <w:i/>
                <w:iCs/>
                <w:sz w:val="18"/>
                <w:szCs w:val="18"/>
              </w:rPr>
              <w:t xml:space="preserve"> skeny</w:t>
            </w:r>
            <w:r w:rsidRPr="00085B72">
              <w:rPr>
                <w:rFonts w:cs="Arial"/>
                <w:i/>
                <w:iCs/>
                <w:sz w:val="18"/>
                <w:szCs w:val="18"/>
              </w:rPr>
              <w:t xml:space="preserve"> zranitelnosti musí být prováděno Schváleným dodavatelem skenování (ASV) schváleným </w:t>
            </w:r>
            <w:r w:rsidRPr="00222C4F">
              <w:rPr>
                <w:rFonts w:cs="Arial"/>
                <w:i/>
                <w:iCs/>
                <w:sz w:val="18"/>
                <w:szCs w:val="18"/>
              </w:rPr>
              <w:t>radou</w:t>
            </w:r>
            <w:r>
              <w:rPr>
                <w:rFonts w:cs="Arial"/>
                <w:i/>
                <w:iCs/>
                <w:sz w:val="18"/>
                <w:szCs w:val="18"/>
              </w:rPr>
              <w:t xml:space="preserve"> </w:t>
            </w:r>
            <w:proofErr w:type="spellStart"/>
            <w:r w:rsidRPr="00085B72">
              <w:rPr>
                <w:rFonts w:cs="Arial"/>
                <w:i/>
                <w:iCs/>
                <w:sz w:val="18"/>
                <w:szCs w:val="18"/>
              </w:rPr>
              <w:t>Payment</w:t>
            </w:r>
            <w:proofErr w:type="spellEnd"/>
            <w:r w:rsidRPr="00085B72">
              <w:rPr>
                <w:rFonts w:cs="Arial"/>
                <w:i/>
                <w:iCs/>
                <w:sz w:val="18"/>
                <w:szCs w:val="18"/>
              </w:rPr>
              <w:t xml:space="preserve"> </w:t>
            </w:r>
            <w:proofErr w:type="spellStart"/>
            <w:r w:rsidRPr="00085B72">
              <w:rPr>
                <w:rFonts w:cs="Arial"/>
                <w:i/>
                <w:iCs/>
                <w:sz w:val="18"/>
                <w:szCs w:val="18"/>
              </w:rPr>
              <w:t>Card</w:t>
            </w:r>
            <w:proofErr w:type="spellEnd"/>
            <w:r w:rsidRPr="00085B72">
              <w:rPr>
                <w:rFonts w:cs="Arial"/>
                <w:i/>
                <w:iCs/>
                <w:sz w:val="18"/>
                <w:szCs w:val="18"/>
              </w:rPr>
              <w:t xml:space="preserve"> </w:t>
            </w:r>
            <w:proofErr w:type="spellStart"/>
            <w:r w:rsidRPr="00085B72">
              <w:rPr>
                <w:rFonts w:cs="Arial"/>
                <w:i/>
                <w:iCs/>
                <w:sz w:val="18"/>
                <w:szCs w:val="18"/>
              </w:rPr>
              <w:t>Industry</w:t>
            </w:r>
            <w:proofErr w:type="spellEnd"/>
            <w:r w:rsidRPr="00085B72">
              <w:rPr>
                <w:rFonts w:cs="Arial"/>
                <w:i/>
                <w:iCs/>
                <w:sz w:val="18"/>
                <w:szCs w:val="18"/>
              </w:rPr>
              <w:t xml:space="preserve"> </w:t>
            </w:r>
            <w:proofErr w:type="spellStart"/>
            <w:r w:rsidRPr="00085B72">
              <w:rPr>
                <w:rFonts w:cs="Arial"/>
                <w:i/>
                <w:iCs/>
                <w:sz w:val="18"/>
                <w:szCs w:val="18"/>
              </w:rPr>
              <w:t>Security</w:t>
            </w:r>
            <w:proofErr w:type="spellEnd"/>
            <w:r w:rsidRPr="00085B72">
              <w:rPr>
                <w:rFonts w:cs="Arial"/>
                <w:i/>
                <w:iCs/>
                <w:sz w:val="18"/>
                <w:szCs w:val="18"/>
              </w:rPr>
              <w:t xml:space="preserve"> </w:t>
            </w:r>
            <w:proofErr w:type="spellStart"/>
            <w:r w:rsidRPr="00085B72">
              <w:rPr>
                <w:rFonts w:cs="Arial"/>
                <w:i/>
                <w:iCs/>
                <w:sz w:val="18"/>
                <w:szCs w:val="18"/>
              </w:rPr>
              <w:t>Standards</w:t>
            </w:r>
            <w:proofErr w:type="spellEnd"/>
            <w:r w:rsidRPr="00085B72">
              <w:rPr>
                <w:rFonts w:cs="Arial"/>
                <w:i/>
                <w:iCs/>
                <w:sz w:val="18"/>
                <w:szCs w:val="18"/>
              </w:rPr>
              <w:t xml:space="preserve"> </w:t>
            </w:r>
            <w:proofErr w:type="spellStart"/>
            <w:r w:rsidRPr="00085B72">
              <w:rPr>
                <w:rFonts w:cs="Arial"/>
                <w:i/>
                <w:iCs/>
                <w:sz w:val="18"/>
                <w:szCs w:val="18"/>
              </w:rPr>
              <w:t>Council</w:t>
            </w:r>
            <w:proofErr w:type="spellEnd"/>
            <w:r w:rsidRPr="00085B72">
              <w:rPr>
                <w:rFonts w:cs="Arial"/>
                <w:i/>
                <w:iCs/>
                <w:sz w:val="18"/>
                <w:szCs w:val="18"/>
              </w:rPr>
              <w:t xml:space="preserve"> </w:t>
            </w:r>
            <w:r>
              <w:rPr>
                <w:rFonts w:cs="Arial"/>
                <w:i/>
                <w:iCs/>
                <w:sz w:val="18"/>
                <w:szCs w:val="18"/>
              </w:rPr>
              <w:t>(</w:t>
            </w:r>
            <w:r w:rsidRPr="00085B72">
              <w:rPr>
                <w:rFonts w:cs="Arial"/>
                <w:i/>
                <w:iCs/>
                <w:sz w:val="18"/>
                <w:szCs w:val="18"/>
              </w:rPr>
              <w:t xml:space="preserve">PCI SSC). </w:t>
            </w:r>
          </w:p>
          <w:p w14:paraId="421039B2" w14:textId="19337577" w:rsidR="00246D8D" w:rsidRPr="00085B72" w:rsidRDefault="00246D8D" w:rsidP="00246D8D">
            <w:pPr>
              <w:shd w:val="clear" w:color="auto" w:fill="D9D9D9" w:themeFill="background1" w:themeFillShade="D9"/>
              <w:autoSpaceDE w:val="0"/>
              <w:autoSpaceDN w:val="0"/>
              <w:adjustRightInd w:val="0"/>
              <w:rPr>
                <w:rFonts w:cs="Arial"/>
                <w:i/>
                <w:iCs/>
                <w:sz w:val="18"/>
                <w:szCs w:val="18"/>
              </w:rPr>
            </w:pPr>
            <w:r w:rsidRPr="00085B72">
              <w:rPr>
                <w:rFonts w:cs="Arial"/>
                <w:i/>
                <w:iCs/>
                <w:sz w:val="18"/>
                <w:szCs w:val="18"/>
              </w:rPr>
              <w:t xml:space="preserve">Odkazujeme na ASV Program </w:t>
            </w:r>
            <w:proofErr w:type="spellStart"/>
            <w:r w:rsidRPr="00085B72">
              <w:rPr>
                <w:rFonts w:cs="Arial"/>
                <w:i/>
                <w:iCs/>
                <w:sz w:val="18"/>
                <w:szCs w:val="18"/>
              </w:rPr>
              <w:t>Guide</w:t>
            </w:r>
            <w:proofErr w:type="spellEnd"/>
            <w:r w:rsidRPr="00085B72">
              <w:rPr>
                <w:rFonts w:cs="Arial"/>
                <w:i/>
                <w:iCs/>
                <w:sz w:val="18"/>
                <w:szCs w:val="18"/>
              </w:rPr>
              <w:t xml:space="preserve"> uveřejněný na internetových stránkách PCI SSC ohledně odpovědnosti zákazníka za</w:t>
            </w:r>
            <w:r>
              <w:rPr>
                <w:rFonts w:cs="Arial"/>
                <w:i/>
                <w:iCs/>
                <w:sz w:val="18"/>
                <w:szCs w:val="18"/>
              </w:rPr>
              <w:t xml:space="preserve"> </w:t>
            </w:r>
            <w:r w:rsidRPr="00085B72">
              <w:rPr>
                <w:rFonts w:cs="Arial"/>
                <w:i/>
                <w:iCs/>
                <w:sz w:val="18"/>
                <w:szCs w:val="18"/>
              </w:rPr>
              <w:t>skenování, přípravu skenování atd.</w:t>
            </w:r>
          </w:p>
        </w:tc>
        <w:tc>
          <w:tcPr>
            <w:tcW w:w="2695" w:type="dxa"/>
            <w:shd w:val="clear" w:color="auto" w:fill="FFFFFF"/>
          </w:tcPr>
          <w:p w14:paraId="03822B06" w14:textId="662E0A4E" w:rsidR="00246D8D" w:rsidRPr="00085B72" w:rsidRDefault="00246D8D" w:rsidP="00246D8D">
            <w:pPr>
              <w:numPr>
                <w:ilvl w:val="0"/>
                <w:numId w:val="16"/>
              </w:numPr>
              <w:spacing w:after="60"/>
              <w:ind w:left="340"/>
              <w:rPr>
                <w:rFonts w:cs="Arial"/>
                <w:sz w:val="18"/>
                <w:szCs w:val="18"/>
              </w:rPr>
            </w:pPr>
            <w:r>
              <w:rPr>
                <w:rFonts w:cs="Arial"/>
                <w:sz w:val="18"/>
                <w:szCs w:val="18"/>
              </w:rPr>
              <w:t>Zkontrolujte výsledky externích skenů zranitelnosti za poslední čtyři čtvrtletí</w:t>
            </w:r>
          </w:p>
        </w:tc>
        <w:tc>
          <w:tcPr>
            <w:tcW w:w="715" w:type="dxa"/>
          </w:tcPr>
          <w:p w14:paraId="33B931FD"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62BF8236"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7F34082"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9FEB4D5"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B6C4804"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1F87D948" w14:textId="77777777" w:rsidTr="00AA2F8E">
        <w:trPr>
          <w:gridAfter w:val="1"/>
          <w:wAfter w:w="17" w:type="dxa"/>
          <w:cantSplit/>
        </w:trPr>
        <w:tc>
          <w:tcPr>
            <w:tcW w:w="815" w:type="dxa"/>
            <w:vMerge/>
          </w:tcPr>
          <w:p w14:paraId="3C0902A6" w14:textId="77777777" w:rsidR="00246D8D" w:rsidRPr="00085B72" w:rsidRDefault="00246D8D" w:rsidP="00246D8D">
            <w:pPr>
              <w:rPr>
                <w:rFonts w:cs="Arial"/>
                <w:sz w:val="18"/>
                <w:szCs w:val="18"/>
              </w:rPr>
            </w:pPr>
          </w:p>
        </w:tc>
        <w:tc>
          <w:tcPr>
            <w:tcW w:w="3391" w:type="dxa"/>
            <w:shd w:val="clear" w:color="auto" w:fill="FFFFFF"/>
          </w:tcPr>
          <w:p w14:paraId="40B760D0" w14:textId="424F4E4F" w:rsidR="00246D8D" w:rsidRPr="00085B72" w:rsidRDefault="00246D8D" w:rsidP="00246D8D">
            <w:pPr>
              <w:autoSpaceDE w:val="0"/>
              <w:autoSpaceDN w:val="0"/>
              <w:adjustRightInd w:val="0"/>
              <w:rPr>
                <w:rFonts w:cs="Arial"/>
                <w:sz w:val="18"/>
                <w:szCs w:val="18"/>
              </w:rPr>
            </w:pPr>
            <w:r w:rsidRPr="00085B72">
              <w:rPr>
                <w:rFonts w:cs="Arial"/>
                <w:sz w:val="18"/>
                <w:szCs w:val="18"/>
              </w:rPr>
              <w:t>(b)</w:t>
            </w:r>
            <w:r>
              <w:rPr>
                <w:rFonts w:cs="Arial"/>
                <w:sz w:val="18"/>
                <w:szCs w:val="18"/>
              </w:rPr>
              <w:t xml:space="preserve"> Splňují</w:t>
            </w:r>
            <w:r w:rsidRPr="00085B72">
              <w:rPr>
                <w:rFonts w:cs="Arial"/>
                <w:sz w:val="18"/>
                <w:szCs w:val="18"/>
              </w:rPr>
              <w:t xml:space="preserve"> výsledky </w:t>
            </w:r>
            <w:r>
              <w:rPr>
                <w:rFonts w:cs="Arial"/>
                <w:sz w:val="18"/>
                <w:szCs w:val="18"/>
              </w:rPr>
              <w:t xml:space="preserve">externího </w:t>
            </w:r>
            <w:r w:rsidRPr="00085B72">
              <w:rPr>
                <w:rFonts w:cs="Arial"/>
                <w:sz w:val="18"/>
                <w:szCs w:val="18"/>
              </w:rPr>
              <w:t xml:space="preserve">čtvrtletního </w:t>
            </w:r>
            <w:r>
              <w:rPr>
                <w:rFonts w:cs="Arial"/>
                <w:sz w:val="18"/>
                <w:szCs w:val="18"/>
              </w:rPr>
              <w:t>skenu</w:t>
            </w:r>
            <w:r w:rsidRPr="00085B72">
              <w:rPr>
                <w:rFonts w:cs="Arial"/>
                <w:sz w:val="18"/>
                <w:szCs w:val="18"/>
              </w:rPr>
              <w:t xml:space="preserve"> a opětovného skenu požadavk</w:t>
            </w:r>
            <w:r>
              <w:rPr>
                <w:rFonts w:cs="Arial"/>
                <w:sz w:val="18"/>
                <w:szCs w:val="18"/>
              </w:rPr>
              <w:t>y</w:t>
            </w:r>
            <w:r w:rsidRPr="00085B72">
              <w:rPr>
                <w:rFonts w:cs="Arial"/>
                <w:sz w:val="18"/>
                <w:szCs w:val="18"/>
              </w:rPr>
              <w:t xml:space="preserve"> průvodce programu ASV (ASV Program </w:t>
            </w:r>
            <w:proofErr w:type="spellStart"/>
            <w:r w:rsidRPr="00085B72">
              <w:rPr>
                <w:rFonts w:cs="Arial"/>
                <w:sz w:val="18"/>
                <w:szCs w:val="18"/>
              </w:rPr>
              <w:t>Guide</w:t>
            </w:r>
            <w:proofErr w:type="spellEnd"/>
            <w:r>
              <w:rPr>
                <w:rFonts w:cs="Arial"/>
                <w:sz w:val="18"/>
                <w:szCs w:val="18"/>
              </w:rPr>
              <w:t>) pro  schválený sken (</w:t>
            </w:r>
            <w:r w:rsidRPr="00085B72">
              <w:rPr>
                <w:rFonts w:cs="Arial"/>
                <w:sz w:val="18"/>
                <w:szCs w:val="18"/>
              </w:rPr>
              <w:t xml:space="preserve">například </w:t>
            </w:r>
            <w:r>
              <w:rPr>
                <w:rFonts w:cs="Arial"/>
                <w:sz w:val="18"/>
                <w:szCs w:val="18"/>
              </w:rPr>
              <w:t xml:space="preserve">nejsou zranitelnosti s dosaženým skóre 4 a </w:t>
            </w:r>
            <w:r w:rsidRPr="00085B72">
              <w:rPr>
                <w:rFonts w:cs="Arial"/>
                <w:sz w:val="18"/>
                <w:szCs w:val="18"/>
              </w:rPr>
              <w:t xml:space="preserve">výše podle CVSS a </w:t>
            </w:r>
            <w:r>
              <w:rPr>
                <w:rFonts w:cs="Arial"/>
                <w:sz w:val="18"/>
                <w:szCs w:val="18"/>
              </w:rPr>
              <w:t>žádné</w:t>
            </w:r>
            <w:r w:rsidRPr="00085B72">
              <w:rPr>
                <w:rFonts w:cs="Arial"/>
                <w:sz w:val="18"/>
                <w:szCs w:val="18"/>
              </w:rPr>
              <w:t xml:space="preserve"> automatick</w:t>
            </w:r>
            <w:r>
              <w:rPr>
                <w:rFonts w:cs="Arial"/>
                <w:sz w:val="18"/>
                <w:szCs w:val="18"/>
              </w:rPr>
              <w:t>é</w:t>
            </w:r>
            <w:r w:rsidRPr="00085B72">
              <w:rPr>
                <w:rFonts w:cs="Arial"/>
                <w:sz w:val="18"/>
                <w:szCs w:val="18"/>
              </w:rPr>
              <w:t xml:space="preserve"> chyb</w:t>
            </w:r>
            <w:r>
              <w:rPr>
                <w:rFonts w:cs="Arial"/>
                <w:sz w:val="18"/>
                <w:szCs w:val="18"/>
              </w:rPr>
              <w:t>y</w:t>
            </w:r>
            <w:r w:rsidRPr="00085B72">
              <w:rPr>
                <w:rFonts w:cs="Arial"/>
                <w:sz w:val="18"/>
                <w:szCs w:val="18"/>
              </w:rPr>
              <w:t>)?</w:t>
            </w:r>
          </w:p>
        </w:tc>
        <w:tc>
          <w:tcPr>
            <w:tcW w:w="2695" w:type="dxa"/>
            <w:shd w:val="clear" w:color="auto" w:fill="FFFFFF"/>
          </w:tcPr>
          <w:p w14:paraId="5609E27A" w14:textId="58CEDD1F" w:rsidR="00246D8D" w:rsidRPr="00085B72" w:rsidRDefault="00246D8D" w:rsidP="00246D8D">
            <w:pPr>
              <w:numPr>
                <w:ilvl w:val="0"/>
                <w:numId w:val="16"/>
              </w:numPr>
              <w:spacing w:after="60"/>
              <w:ind w:left="340"/>
              <w:rPr>
                <w:rFonts w:cs="Arial"/>
                <w:sz w:val="18"/>
                <w:szCs w:val="18"/>
              </w:rPr>
            </w:pPr>
            <w:r>
              <w:rPr>
                <w:rFonts w:cs="Arial"/>
                <w:sz w:val="18"/>
                <w:szCs w:val="18"/>
              </w:rPr>
              <w:t>Zkontrolujte výsledky každého externího čtvrtletního skenu a opětovného skenu</w:t>
            </w:r>
            <w:r w:rsidRPr="00085B72">
              <w:rPr>
                <w:rFonts w:cs="Arial"/>
                <w:sz w:val="18"/>
                <w:szCs w:val="18"/>
              </w:rPr>
              <w:t xml:space="preserve"> </w:t>
            </w:r>
          </w:p>
        </w:tc>
        <w:tc>
          <w:tcPr>
            <w:tcW w:w="715" w:type="dxa"/>
          </w:tcPr>
          <w:p w14:paraId="54425722"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10159403"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6DBF6B5"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F943965"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46AC802"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3DA503FB" w14:textId="77777777" w:rsidTr="00AA2F8E">
        <w:trPr>
          <w:gridAfter w:val="1"/>
          <w:wAfter w:w="17" w:type="dxa"/>
          <w:cantSplit/>
        </w:trPr>
        <w:tc>
          <w:tcPr>
            <w:tcW w:w="815" w:type="dxa"/>
            <w:vMerge/>
          </w:tcPr>
          <w:p w14:paraId="39A76FDB" w14:textId="77777777" w:rsidR="00246D8D" w:rsidRPr="00085B72" w:rsidRDefault="00246D8D" w:rsidP="00246D8D">
            <w:pPr>
              <w:rPr>
                <w:rFonts w:cs="Arial"/>
                <w:sz w:val="18"/>
                <w:szCs w:val="18"/>
              </w:rPr>
            </w:pPr>
          </w:p>
        </w:tc>
        <w:tc>
          <w:tcPr>
            <w:tcW w:w="3391" w:type="dxa"/>
            <w:shd w:val="clear" w:color="auto" w:fill="FFFFFF"/>
          </w:tcPr>
          <w:p w14:paraId="677AF016" w14:textId="640A8EE0" w:rsidR="00246D8D" w:rsidRPr="00085B72" w:rsidRDefault="00246D8D" w:rsidP="00246D8D">
            <w:pPr>
              <w:autoSpaceDE w:val="0"/>
              <w:autoSpaceDN w:val="0"/>
              <w:adjustRightInd w:val="0"/>
              <w:rPr>
                <w:rFonts w:cs="Arial"/>
                <w:sz w:val="18"/>
                <w:szCs w:val="18"/>
              </w:rPr>
            </w:pPr>
            <w:r w:rsidRPr="00085B72">
              <w:rPr>
                <w:rFonts w:cs="Arial"/>
                <w:sz w:val="18"/>
                <w:szCs w:val="18"/>
              </w:rPr>
              <w:t xml:space="preserve">(c) Jsou </w:t>
            </w:r>
            <w:r>
              <w:rPr>
                <w:rFonts w:cs="Arial"/>
                <w:sz w:val="18"/>
                <w:szCs w:val="18"/>
              </w:rPr>
              <w:t xml:space="preserve">čtvrtletní </w:t>
            </w:r>
            <w:r w:rsidRPr="00085B72">
              <w:rPr>
                <w:rFonts w:cs="Arial"/>
                <w:sz w:val="18"/>
                <w:szCs w:val="18"/>
              </w:rPr>
              <w:t>skeny</w:t>
            </w:r>
            <w:r>
              <w:rPr>
                <w:rFonts w:cs="Arial"/>
                <w:sz w:val="18"/>
                <w:szCs w:val="18"/>
              </w:rPr>
              <w:t xml:space="preserve"> externí zranitelnosti</w:t>
            </w:r>
            <w:r w:rsidRPr="00085B72">
              <w:rPr>
                <w:rFonts w:cs="Arial"/>
                <w:sz w:val="18"/>
                <w:szCs w:val="18"/>
              </w:rPr>
              <w:t xml:space="preserve"> prováděny prostřednictvím</w:t>
            </w:r>
            <w:r>
              <w:rPr>
                <w:rFonts w:cs="Arial"/>
                <w:sz w:val="18"/>
                <w:szCs w:val="18"/>
              </w:rPr>
              <w:t xml:space="preserve"> PCI SSC</w:t>
            </w:r>
            <w:r w:rsidRPr="00085B72">
              <w:rPr>
                <w:rFonts w:cs="Arial"/>
                <w:sz w:val="18"/>
                <w:szCs w:val="18"/>
              </w:rPr>
              <w:t xml:space="preserve"> Schváleného dodavatele skenování (ASV)</w:t>
            </w:r>
            <w:r>
              <w:rPr>
                <w:rFonts w:cs="Arial"/>
                <w:sz w:val="18"/>
                <w:szCs w:val="18"/>
              </w:rPr>
              <w:t>?</w:t>
            </w:r>
            <w:r w:rsidRPr="00085B72">
              <w:rPr>
                <w:rFonts w:cs="Arial"/>
                <w:sz w:val="18"/>
                <w:szCs w:val="18"/>
              </w:rPr>
              <w:t xml:space="preserve"> </w:t>
            </w:r>
          </w:p>
        </w:tc>
        <w:tc>
          <w:tcPr>
            <w:tcW w:w="2695" w:type="dxa"/>
            <w:shd w:val="clear" w:color="auto" w:fill="FFFFFF"/>
          </w:tcPr>
          <w:p w14:paraId="7259596D" w14:textId="04182482" w:rsidR="00246D8D" w:rsidRPr="00085B72" w:rsidRDefault="00246D8D" w:rsidP="00246D8D">
            <w:pPr>
              <w:numPr>
                <w:ilvl w:val="0"/>
                <w:numId w:val="16"/>
              </w:numPr>
              <w:spacing w:after="60"/>
              <w:ind w:left="340"/>
              <w:rPr>
                <w:rFonts w:cs="Arial"/>
                <w:sz w:val="18"/>
                <w:szCs w:val="18"/>
              </w:rPr>
            </w:pPr>
            <w:r>
              <w:rPr>
                <w:rFonts w:cs="Arial"/>
                <w:sz w:val="18"/>
                <w:szCs w:val="18"/>
              </w:rPr>
              <w:t>Zkontrolujte výsledky každého externího čtvrtletního skenu a opětovného skenu</w:t>
            </w:r>
          </w:p>
        </w:tc>
        <w:tc>
          <w:tcPr>
            <w:tcW w:w="715" w:type="dxa"/>
          </w:tcPr>
          <w:p w14:paraId="68C897D7"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2760D03"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5DE1A3C"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4A14A3D"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AA9C2DA"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11339478" w14:textId="77777777" w:rsidTr="00AA2F8E">
        <w:trPr>
          <w:gridAfter w:val="1"/>
          <w:wAfter w:w="17" w:type="dxa"/>
          <w:cantSplit/>
        </w:trPr>
        <w:tc>
          <w:tcPr>
            <w:tcW w:w="815" w:type="dxa"/>
            <w:vMerge w:val="restart"/>
          </w:tcPr>
          <w:p w14:paraId="7E968567" w14:textId="2D3D4FBE" w:rsidR="00246D8D" w:rsidRPr="00085B72" w:rsidRDefault="00246D8D" w:rsidP="00246D8D">
            <w:pPr>
              <w:rPr>
                <w:rFonts w:cs="Arial"/>
                <w:sz w:val="18"/>
                <w:szCs w:val="18"/>
              </w:rPr>
            </w:pPr>
            <w:r w:rsidRPr="00085B72">
              <w:rPr>
                <w:rFonts w:cs="Arial"/>
                <w:sz w:val="18"/>
                <w:szCs w:val="18"/>
              </w:rPr>
              <w:t>11.2.3</w:t>
            </w:r>
          </w:p>
        </w:tc>
        <w:tc>
          <w:tcPr>
            <w:tcW w:w="3391" w:type="dxa"/>
            <w:shd w:val="clear" w:color="auto" w:fill="FFFFFF"/>
          </w:tcPr>
          <w:p w14:paraId="6410F5AE" w14:textId="77777777" w:rsidR="00246D8D" w:rsidRPr="00085B72" w:rsidRDefault="00246D8D" w:rsidP="00246D8D">
            <w:pPr>
              <w:autoSpaceDE w:val="0"/>
              <w:autoSpaceDN w:val="0"/>
              <w:adjustRightInd w:val="0"/>
              <w:rPr>
                <w:rFonts w:cs="Arial"/>
                <w:sz w:val="18"/>
                <w:szCs w:val="18"/>
              </w:rPr>
            </w:pPr>
            <w:r w:rsidRPr="00085B72">
              <w:rPr>
                <w:rFonts w:cs="Arial"/>
                <w:sz w:val="18"/>
                <w:szCs w:val="18"/>
              </w:rPr>
              <w:t>(a) Jsou prováděny interní a externí skeny, a podle potřeby opětovné skeny, po každé významné změně?</w:t>
            </w:r>
          </w:p>
          <w:p w14:paraId="6BBCEC3B" w14:textId="1C9F66B4" w:rsidR="00246D8D" w:rsidRPr="00085B72" w:rsidRDefault="00246D8D" w:rsidP="00246D8D">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Skeny musí být prováděny kvalifikovanou osobou</w:t>
            </w:r>
          </w:p>
        </w:tc>
        <w:tc>
          <w:tcPr>
            <w:tcW w:w="2695" w:type="dxa"/>
            <w:shd w:val="clear" w:color="auto" w:fill="FFFFFF"/>
          </w:tcPr>
          <w:p w14:paraId="26C41CCC" w14:textId="77777777" w:rsidR="00246D8D" w:rsidRPr="00085B72" w:rsidRDefault="00246D8D" w:rsidP="00246D8D">
            <w:pPr>
              <w:numPr>
                <w:ilvl w:val="0"/>
                <w:numId w:val="25"/>
              </w:numPr>
              <w:autoSpaceDE w:val="0"/>
              <w:autoSpaceDN w:val="0"/>
              <w:adjustRightInd w:val="0"/>
              <w:ind w:left="340"/>
              <w:rPr>
                <w:rFonts w:cs="Arial"/>
                <w:sz w:val="18"/>
                <w:szCs w:val="18"/>
              </w:rPr>
            </w:pPr>
            <w:r>
              <w:rPr>
                <w:rFonts w:cs="Arial"/>
                <w:sz w:val="18"/>
                <w:szCs w:val="18"/>
              </w:rPr>
              <w:t>Přezkoumejte a korelujte dokumentaci řízení změn a reporty skenů.</w:t>
            </w:r>
          </w:p>
          <w:p w14:paraId="542B35FF" w14:textId="77777777" w:rsidR="00246D8D" w:rsidRPr="00085B72" w:rsidRDefault="00246D8D" w:rsidP="00246D8D">
            <w:pPr>
              <w:spacing w:after="60"/>
              <w:ind w:left="340"/>
              <w:rPr>
                <w:rFonts w:cs="Arial"/>
                <w:sz w:val="18"/>
                <w:szCs w:val="18"/>
              </w:rPr>
            </w:pPr>
          </w:p>
        </w:tc>
        <w:tc>
          <w:tcPr>
            <w:tcW w:w="715" w:type="dxa"/>
          </w:tcPr>
          <w:p w14:paraId="18C36449"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1AEB0689"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5666A38"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505C5E2"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98512EB"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09ED1E10" w14:textId="77777777" w:rsidTr="00AA2F8E">
        <w:trPr>
          <w:gridAfter w:val="1"/>
          <w:wAfter w:w="17" w:type="dxa"/>
          <w:cantSplit/>
        </w:trPr>
        <w:tc>
          <w:tcPr>
            <w:tcW w:w="815" w:type="dxa"/>
            <w:vMerge/>
          </w:tcPr>
          <w:p w14:paraId="02D383EF" w14:textId="77777777" w:rsidR="00246D8D" w:rsidRPr="00085B72" w:rsidRDefault="00246D8D" w:rsidP="00246D8D">
            <w:pPr>
              <w:rPr>
                <w:rFonts w:cs="Arial"/>
                <w:sz w:val="18"/>
                <w:szCs w:val="18"/>
              </w:rPr>
            </w:pPr>
          </w:p>
        </w:tc>
        <w:tc>
          <w:tcPr>
            <w:tcW w:w="3391" w:type="dxa"/>
            <w:shd w:val="clear" w:color="auto" w:fill="FFFFFF"/>
          </w:tcPr>
          <w:p w14:paraId="302D1305" w14:textId="77777777" w:rsidR="00246D8D" w:rsidRPr="00085B72" w:rsidRDefault="00246D8D" w:rsidP="00246D8D">
            <w:pPr>
              <w:autoSpaceDE w:val="0"/>
              <w:autoSpaceDN w:val="0"/>
              <w:adjustRightInd w:val="0"/>
              <w:rPr>
                <w:rFonts w:cs="Arial"/>
                <w:sz w:val="18"/>
                <w:szCs w:val="18"/>
              </w:rPr>
            </w:pPr>
            <w:r w:rsidRPr="00085B72">
              <w:rPr>
                <w:rFonts w:cs="Arial"/>
                <w:sz w:val="18"/>
                <w:szCs w:val="18"/>
              </w:rPr>
              <w:t>(b) Zahrnuje proces skenování opakované skeny, dokud:</w:t>
            </w:r>
          </w:p>
          <w:p w14:paraId="4C3F8065" w14:textId="6DD16C68" w:rsidR="00246D8D" w:rsidRPr="00085B72" w:rsidRDefault="00246D8D" w:rsidP="00246D8D">
            <w:pPr>
              <w:pStyle w:val="table11bullet"/>
              <w:numPr>
                <w:ilvl w:val="0"/>
                <w:numId w:val="35"/>
              </w:numPr>
              <w:tabs>
                <w:tab w:val="num" w:pos="1392"/>
              </w:tabs>
            </w:pPr>
            <w:r w:rsidRPr="00085B72">
              <w:t xml:space="preserve">Pro externí skeny neexistují zranitelnosti, které by </w:t>
            </w:r>
            <w:r>
              <w:t xml:space="preserve">dosáhly skóre </w:t>
            </w:r>
            <w:r w:rsidRPr="00085B72">
              <w:t>4.0</w:t>
            </w:r>
            <w:r>
              <w:t xml:space="preserve"> či více</w:t>
            </w:r>
            <w:r w:rsidRPr="00085B72">
              <w:t xml:space="preserve"> podle CVSS?</w:t>
            </w:r>
          </w:p>
          <w:p w14:paraId="2C1D1F92" w14:textId="00473A6A" w:rsidR="00246D8D" w:rsidRPr="00085B72" w:rsidRDefault="00246D8D" w:rsidP="00246D8D">
            <w:pPr>
              <w:pStyle w:val="table11bullet"/>
              <w:numPr>
                <w:ilvl w:val="0"/>
                <w:numId w:val="35"/>
              </w:numPr>
              <w:tabs>
                <w:tab w:val="num" w:pos="1392"/>
              </w:tabs>
            </w:pPr>
            <w:r w:rsidRPr="00085B72">
              <w:t xml:space="preserve">Pro interní skeny </w:t>
            </w:r>
            <w:r>
              <w:t xml:space="preserve">byl získán schvalující výsledek nebo </w:t>
            </w:r>
            <w:r w:rsidR="00D35760">
              <w:t xml:space="preserve">jsou </w:t>
            </w:r>
            <w:r w:rsidRPr="00085B72">
              <w:t>všechny „</w:t>
            </w:r>
            <w:proofErr w:type="spellStart"/>
            <w:r w:rsidRPr="00085B72">
              <w:t>High</w:t>
            </w:r>
            <w:proofErr w:type="spellEnd"/>
            <w:r w:rsidRPr="00085B72">
              <w:t>-risk</w:t>
            </w:r>
            <w:r>
              <w:t xml:space="preserve">“ </w:t>
            </w:r>
            <w:r w:rsidRPr="00085B72">
              <w:t>zranitelnosti definované v PCI DSS Požadavku 6.1. vyřešeny?</w:t>
            </w:r>
          </w:p>
        </w:tc>
        <w:tc>
          <w:tcPr>
            <w:tcW w:w="2695" w:type="dxa"/>
            <w:shd w:val="clear" w:color="auto" w:fill="FFFFFF"/>
          </w:tcPr>
          <w:p w14:paraId="7450E4B3" w14:textId="63339D79" w:rsidR="00246D8D" w:rsidRPr="00085B72" w:rsidRDefault="00246D8D" w:rsidP="00246D8D">
            <w:pPr>
              <w:numPr>
                <w:ilvl w:val="0"/>
                <w:numId w:val="16"/>
              </w:numPr>
              <w:spacing w:after="60"/>
              <w:ind w:left="340"/>
              <w:rPr>
                <w:rFonts w:cs="Arial"/>
                <w:sz w:val="18"/>
                <w:szCs w:val="18"/>
              </w:rPr>
            </w:pPr>
            <w:r>
              <w:rPr>
                <w:rFonts w:cs="Arial"/>
                <w:sz w:val="18"/>
                <w:szCs w:val="18"/>
              </w:rPr>
              <w:t>Zkontrolujte reporty skenování</w:t>
            </w:r>
            <w:r w:rsidRPr="00085B72">
              <w:rPr>
                <w:rFonts w:cs="Arial"/>
                <w:sz w:val="18"/>
                <w:szCs w:val="18"/>
              </w:rPr>
              <w:t xml:space="preserve"> </w:t>
            </w:r>
          </w:p>
        </w:tc>
        <w:tc>
          <w:tcPr>
            <w:tcW w:w="715" w:type="dxa"/>
          </w:tcPr>
          <w:p w14:paraId="5E629DDD"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084F046D"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A69749B"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AAB4231"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7170A26"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246D8D" w:rsidRPr="00085B72" w14:paraId="1EE46262" w14:textId="77777777" w:rsidTr="00AA2F8E">
        <w:trPr>
          <w:gridAfter w:val="1"/>
          <w:wAfter w:w="17" w:type="dxa"/>
          <w:cantSplit/>
        </w:trPr>
        <w:tc>
          <w:tcPr>
            <w:tcW w:w="815" w:type="dxa"/>
            <w:vMerge/>
          </w:tcPr>
          <w:p w14:paraId="68A6FF83" w14:textId="77777777" w:rsidR="00246D8D" w:rsidRPr="00085B72" w:rsidRDefault="00246D8D" w:rsidP="00246D8D">
            <w:pPr>
              <w:rPr>
                <w:rFonts w:cs="Arial"/>
                <w:sz w:val="18"/>
                <w:szCs w:val="18"/>
              </w:rPr>
            </w:pPr>
          </w:p>
        </w:tc>
        <w:tc>
          <w:tcPr>
            <w:tcW w:w="3391" w:type="dxa"/>
            <w:shd w:val="clear" w:color="auto" w:fill="FFFFFF"/>
          </w:tcPr>
          <w:p w14:paraId="69A52B2A" w14:textId="40D35CBD" w:rsidR="00246D8D" w:rsidRPr="00085B72" w:rsidRDefault="00246D8D" w:rsidP="00246D8D">
            <w:pPr>
              <w:autoSpaceDE w:val="0"/>
              <w:autoSpaceDN w:val="0"/>
              <w:adjustRightInd w:val="0"/>
              <w:rPr>
                <w:rFonts w:cs="Arial"/>
                <w:sz w:val="18"/>
                <w:szCs w:val="18"/>
              </w:rPr>
            </w:pPr>
            <w:r w:rsidRPr="00085B72">
              <w:rPr>
                <w:rFonts w:cs="Arial"/>
                <w:sz w:val="18"/>
                <w:szCs w:val="18"/>
              </w:rPr>
              <w:t xml:space="preserve">(c) Jsou skeny provedeny kvalifikovaným interním zdrojem (zdroji) nebo kvalifikovanou externí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není požadován</w:t>
            </w:r>
            <w:r w:rsidRPr="00085B72">
              <w:rPr>
                <w:rFonts w:cs="Arial"/>
                <w:sz w:val="18"/>
                <w:szCs w:val="18"/>
              </w:rPr>
              <w:t xml:space="preserve"> QSA </w:t>
            </w:r>
            <w:r>
              <w:rPr>
                <w:rFonts w:cs="Arial"/>
                <w:sz w:val="18"/>
                <w:szCs w:val="18"/>
              </w:rPr>
              <w:t>nebo</w:t>
            </w:r>
            <w:r w:rsidRPr="00085B72">
              <w:rPr>
                <w:rFonts w:cs="Arial"/>
                <w:sz w:val="18"/>
                <w:szCs w:val="18"/>
              </w:rPr>
              <w:t xml:space="preserve"> ASV)?</w:t>
            </w:r>
          </w:p>
        </w:tc>
        <w:tc>
          <w:tcPr>
            <w:tcW w:w="2695" w:type="dxa"/>
            <w:shd w:val="clear" w:color="auto" w:fill="FFFFFF"/>
          </w:tcPr>
          <w:p w14:paraId="0075DDA7" w14:textId="07998300" w:rsidR="00246D8D" w:rsidRPr="00085B72" w:rsidRDefault="00246D8D" w:rsidP="00246D8D">
            <w:pPr>
              <w:numPr>
                <w:ilvl w:val="0"/>
                <w:numId w:val="16"/>
              </w:numPr>
              <w:spacing w:after="60"/>
              <w:ind w:left="340"/>
              <w:rPr>
                <w:rFonts w:cs="Arial"/>
                <w:sz w:val="18"/>
                <w:szCs w:val="18"/>
              </w:rPr>
            </w:pPr>
            <w:r>
              <w:rPr>
                <w:rFonts w:cs="Arial"/>
                <w:sz w:val="18"/>
                <w:szCs w:val="18"/>
              </w:rPr>
              <w:t>Rozhovor s personálem</w:t>
            </w:r>
          </w:p>
        </w:tc>
        <w:tc>
          <w:tcPr>
            <w:tcW w:w="715" w:type="dxa"/>
          </w:tcPr>
          <w:p w14:paraId="44C4F8A7"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3840638"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AEF78B3"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FF62327"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0AF4484" w14:textId="77777777" w:rsidR="00246D8D" w:rsidRPr="00085B72" w:rsidRDefault="00246D8D" w:rsidP="00246D8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580A9AD4" w14:textId="77777777" w:rsidTr="00AA2F8E">
        <w:trPr>
          <w:gridAfter w:val="1"/>
          <w:wAfter w:w="17" w:type="dxa"/>
          <w:cantSplit/>
        </w:trPr>
        <w:tc>
          <w:tcPr>
            <w:tcW w:w="815" w:type="dxa"/>
          </w:tcPr>
          <w:p w14:paraId="3A9F08B1" w14:textId="27433D4A" w:rsidR="00A45C59" w:rsidRPr="00085B72" w:rsidRDefault="00A45C59" w:rsidP="00A45C59">
            <w:pPr>
              <w:rPr>
                <w:rFonts w:cs="Arial"/>
                <w:sz w:val="18"/>
                <w:szCs w:val="18"/>
              </w:rPr>
            </w:pPr>
            <w:r>
              <w:rPr>
                <w:rFonts w:cs="Arial"/>
                <w:sz w:val="18"/>
                <w:szCs w:val="18"/>
              </w:rPr>
              <w:lastRenderedPageBreak/>
              <w:t>11.3</w:t>
            </w:r>
          </w:p>
        </w:tc>
        <w:tc>
          <w:tcPr>
            <w:tcW w:w="3391" w:type="dxa"/>
            <w:shd w:val="clear" w:color="auto" w:fill="FFFFFF"/>
          </w:tcPr>
          <w:p w14:paraId="3759C743" w14:textId="77777777" w:rsidR="00A45C59" w:rsidRDefault="00A45C59" w:rsidP="00A45C59">
            <w:pPr>
              <w:autoSpaceDE w:val="0"/>
              <w:autoSpaceDN w:val="0"/>
              <w:adjustRightInd w:val="0"/>
              <w:rPr>
                <w:rFonts w:cs="Arial"/>
                <w:sz w:val="18"/>
                <w:szCs w:val="18"/>
              </w:rPr>
            </w:pPr>
            <w:r>
              <w:rPr>
                <w:rFonts w:cs="Arial"/>
                <w:sz w:val="18"/>
                <w:szCs w:val="18"/>
              </w:rPr>
              <w:t>Zahrnuje metodologie pro penetrační testování následující body?</w:t>
            </w:r>
          </w:p>
          <w:p w14:paraId="0A3E340E" w14:textId="77777777" w:rsidR="00A45C59" w:rsidRPr="003878F7" w:rsidRDefault="00A45C59" w:rsidP="00A45C59">
            <w:pPr>
              <w:pStyle w:val="table11bullet"/>
              <w:numPr>
                <w:ilvl w:val="0"/>
                <w:numId w:val="35"/>
              </w:numPr>
            </w:pPr>
            <w:r>
              <w:t xml:space="preserve">Testování je založeno na přístupech </w:t>
            </w:r>
            <w:r w:rsidRPr="003878F7">
              <w:t>penetračního testování přijaté</w:t>
            </w:r>
            <w:r>
              <w:t xml:space="preserve">m v IT oboru </w:t>
            </w:r>
            <w:r w:rsidRPr="003878F7">
              <w:t xml:space="preserve">(např. </w:t>
            </w:r>
            <w:r>
              <w:t xml:space="preserve">normě </w:t>
            </w:r>
            <w:r w:rsidRPr="003878F7">
              <w:t>NIST SP800-115)</w:t>
            </w:r>
          </w:p>
          <w:p w14:paraId="0F5FA0FB" w14:textId="77777777" w:rsidR="00A45C59" w:rsidRPr="003878F7" w:rsidRDefault="00A45C59" w:rsidP="00A45C59">
            <w:pPr>
              <w:pStyle w:val="table11bullet"/>
              <w:numPr>
                <w:ilvl w:val="0"/>
                <w:numId w:val="35"/>
              </w:numPr>
            </w:pPr>
            <w:r>
              <w:t xml:space="preserve">Zahrnuje pokrytí pro celé ohraničené </w:t>
            </w:r>
            <w:r w:rsidRPr="003878F7">
              <w:t>prostředí dat držitelů karet a kritický</w:t>
            </w:r>
            <w:r>
              <w:t xml:space="preserve">ch </w:t>
            </w:r>
            <w:r w:rsidRPr="003878F7">
              <w:t>systémů</w:t>
            </w:r>
          </w:p>
          <w:p w14:paraId="62AF70E2" w14:textId="77777777" w:rsidR="00A45C59" w:rsidRDefault="00A45C59" w:rsidP="00A45C59">
            <w:pPr>
              <w:pStyle w:val="table11bullet"/>
              <w:numPr>
                <w:ilvl w:val="0"/>
                <w:numId w:val="35"/>
              </w:numPr>
            </w:pPr>
            <w:r>
              <w:t>Zahrnuje interní i externí testování sítě</w:t>
            </w:r>
          </w:p>
          <w:p w14:paraId="7F8A74AD" w14:textId="77777777" w:rsidR="00A45C59" w:rsidRPr="00BB424D" w:rsidRDefault="00A45C59" w:rsidP="00A45C59">
            <w:pPr>
              <w:pStyle w:val="table11bullet"/>
              <w:numPr>
                <w:ilvl w:val="0"/>
                <w:numId w:val="35"/>
              </w:numPr>
            </w:pPr>
            <w:r>
              <w:t xml:space="preserve">Obsahuje testy pro ověření segmentace </w:t>
            </w:r>
            <w:r w:rsidRPr="00BB424D">
              <w:t>a kontroly pro snižování rozsahu</w:t>
            </w:r>
          </w:p>
          <w:p w14:paraId="7DAB043C" w14:textId="77777777" w:rsidR="00A45C59" w:rsidRPr="00BB424D" w:rsidRDefault="00A45C59" w:rsidP="00A45C59">
            <w:pPr>
              <w:pStyle w:val="table11bullet"/>
              <w:numPr>
                <w:ilvl w:val="0"/>
                <w:numId w:val="35"/>
              </w:numPr>
            </w:pPr>
            <w:r>
              <w:t xml:space="preserve">Definuje penetrační testy aplikační </w:t>
            </w:r>
            <w:r w:rsidRPr="00BB424D">
              <w:t>vrstvy, které zahrnují minimálně</w:t>
            </w:r>
            <w:r>
              <w:t xml:space="preserve"> </w:t>
            </w:r>
            <w:r w:rsidRPr="00BB424D">
              <w:t>zranitelnosti uvedené v Požadavku 6.5</w:t>
            </w:r>
          </w:p>
          <w:p w14:paraId="24CE6783" w14:textId="77777777" w:rsidR="00A45C59" w:rsidRPr="00BB424D" w:rsidRDefault="00A45C59" w:rsidP="00A45C59">
            <w:pPr>
              <w:pStyle w:val="table11bullet"/>
              <w:numPr>
                <w:ilvl w:val="0"/>
                <w:numId w:val="35"/>
              </w:numPr>
            </w:pPr>
            <w:r>
              <w:t xml:space="preserve">Definuje penetrační testy síťové vrstvy, </w:t>
            </w:r>
            <w:r w:rsidRPr="00BB424D">
              <w:t>které zahrnují komponenty podporující</w:t>
            </w:r>
            <w:r>
              <w:t xml:space="preserve"> </w:t>
            </w:r>
            <w:r w:rsidRPr="00BB424D">
              <w:t>síťové funkce a také operační systémy</w:t>
            </w:r>
          </w:p>
          <w:p w14:paraId="1D65CDDB" w14:textId="77777777" w:rsidR="00A45C59" w:rsidRPr="00BB424D" w:rsidRDefault="00A45C59" w:rsidP="00A45C59">
            <w:pPr>
              <w:pStyle w:val="table11bullet"/>
              <w:numPr>
                <w:ilvl w:val="0"/>
                <w:numId w:val="35"/>
              </w:numPr>
            </w:pPr>
            <w:r>
              <w:t xml:space="preserve">Zahrnuje přezkoumání a posouzení </w:t>
            </w:r>
            <w:r w:rsidRPr="00BB424D">
              <w:t>hrozeb a zranitelností bě</w:t>
            </w:r>
            <w:r>
              <w:t xml:space="preserve">hem </w:t>
            </w:r>
            <w:r w:rsidRPr="00BB424D">
              <w:t>posledních 12 měsíců</w:t>
            </w:r>
          </w:p>
          <w:p w14:paraId="5F96D168" w14:textId="044141F7" w:rsidR="00A45C59" w:rsidRPr="00085B72" w:rsidRDefault="00A45C59" w:rsidP="00A45C59">
            <w:pPr>
              <w:pStyle w:val="table11bullet"/>
              <w:numPr>
                <w:ilvl w:val="0"/>
                <w:numId w:val="35"/>
              </w:numPr>
              <w:tabs>
                <w:tab w:val="num" w:pos="1392"/>
              </w:tabs>
            </w:pPr>
            <w:r>
              <w:t xml:space="preserve">Určuje držení výsledků testování </w:t>
            </w:r>
            <w:r w:rsidRPr="00BB424D">
              <w:t>penetrace a výsledků nápravných akcí.</w:t>
            </w:r>
          </w:p>
        </w:tc>
        <w:tc>
          <w:tcPr>
            <w:tcW w:w="2695" w:type="dxa"/>
            <w:shd w:val="clear" w:color="auto" w:fill="FFFFFF"/>
          </w:tcPr>
          <w:p w14:paraId="028FB67B" w14:textId="77777777" w:rsidR="00A45C59" w:rsidRDefault="00A45C59" w:rsidP="00A45C59">
            <w:pPr>
              <w:numPr>
                <w:ilvl w:val="0"/>
                <w:numId w:val="16"/>
              </w:numPr>
              <w:spacing w:after="60"/>
              <w:ind w:left="340"/>
              <w:rPr>
                <w:rFonts w:cs="Arial"/>
                <w:sz w:val="18"/>
                <w:szCs w:val="18"/>
              </w:rPr>
            </w:pPr>
            <w:r>
              <w:rPr>
                <w:rFonts w:cs="Arial"/>
                <w:sz w:val="18"/>
                <w:szCs w:val="18"/>
              </w:rPr>
              <w:t>Přezkoumejte metodologii penetračního testování</w:t>
            </w:r>
          </w:p>
          <w:p w14:paraId="0347FED1" w14:textId="07DD5E24" w:rsidR="00A45C59" w:rsidRPr="00085B72" w:rsidRDefault="00A45C59" w:rsidP="00A45C59">
            <w:pPr>
              <w:numPr>
                <w:ilvl w:val="0"/>
                <w:numId w:val="16"/>
              </w:numPr>
              <w:spacing w:after="60"/>
              <w:ind w:left="340"/>
              <w:rPr>
                <w:rFonts w:cs="Arial"/>
                <w:sz w:val="18"/>
                <w:szCs w:val="18"/>
              </w:rPr>
            </w:pPr>
            <w:r>
              <w:rPr>
                <w:rFonts w:cs="Arial"/>
                <w:sz w:val="18"/>
                <w:szCs w:val="18"/>
              </w:rPr>
              <w:t>Rozhovor s odpovědným personálem</w:t>
            </w:r>
          </w:p>
        </w:tc>
        <w:tc>
          <w:tcPr>
            <w:tcW w:w="715" w:type="dxa"/>
          </w:tcPr>
          <w:p w14:paraId="7C0738F7"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C215FE8"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76921B8"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3F72E6"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827C056"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433F9206" w14:textId="77777777" w:rsidTr="00FF1900">
        <w:trPr>
          <w:gridAfter w:val="1"/>
          <w:wAfter w:w="17" w:type="dxa"/>
          <w:cantSplit/>
        </w:trPr>
        <w:tc>
          <w:tcPr>
            <w:tcW w:w="815" w:type="dxa"/>
            <w:tcBorders>
              <w:bottom w:val="nil"/>
            </w:tcBorders>
          </w:tcPr>
          <w:p w14:paraId="29E28CF6" w14:textId="52714D77" w:rsidR="00A45C59" w:rsidRPr="00085B72" w:rsidRDefault="00A45C59" w:rsidP="00A45C59">
            <w:pPr>
              <w:rPr>
                <w:rFonts w:cs="Arial"/>
                <w:sz w:val="18"/>
                <w:szCs w:val="18"/>
              </w:rPr>
            </w:pPr>
            <w:r>
              <w:rPr>
                <w:rFonts w:cs="Arial"/>
                <w:sz w:val="18"/>
                <w:szCs w:val="18"/>
              </w:rPr>
              <w:t>11.3.1</w:t>
            </w:r>
          </w:p>
        </w:tc>
        <w:tc>
          <w:tcPr>
            <w:tcW w:w="3391" w:type="dxa"/>
            <w:shd w:val="clear" w:color="auto" w:fill="FFFFFF"/>
          </w:tcPr>
          <w:p w14:paraId="734679F4" w14:textId="342528D9" w:rsidR="00A45C59" w:rsidRPr="00085B72" w:rsidRDefault="00A45C59" w:rsidP="00A45C59">
            <w:pPr>
              <w:autoSpaceDE w:val="0"/>
              <w:autoSpaceDN w:val="0"/>
              <w:adjustRightInd w:val="0"/>
              <w:rPr>
                <w:rFonts w:cs="Arial"/>
                <w:sz w:val="18"/>
                <w:szCs w:val="18"/>
              </w:rPr>
            </w:pPr>
            <w:r>
              <w:rPr>
                <w:rFonts w:cs="Arial"/>
                <w:sz w:val="18"/>
                <w:szCs w:val="18"/>
              </w:rPr>
              <w:t>(a) Je externí penetrační test proveden</w:t>
            </w:r>
            <w:r>
              <w:rPr>
                <w:rFonts w:ascii="Arial,Italic" w:hAnsi="Arial,Italic" w:cs="Arial,Italic"/>
                <w:i/>
                <w:iCs/>
                <w:sz w:val="18"/>
                <w:szCs w:val="18"/>
              </w:rPr>
              <w:t xml:space="preserve"> </w:t>
            </w:r>
            <w:r>
              <w:rPr>
                <w:rFonts w:cs="Arial"/>
                <w:sz w:val="18"/>
                <w:szCs w:val="18"/>
              </w:rPr>
              <w:t>nejméně jednou ročně, podle definované metodologie, po všech významných změnách v prostředí (infrastruktura nebo aplikace), jako například upgrade operačního systému, rozšíření části sítě do prostředí nebo přidání webového serveru?</w:t>
            </w:r>
          </w:p>
        </w:tc>
        <w:tc>
          <w:tcPr>
            <w:tcW w:w="2695" w:type="dxa"/>
            <w:shd w:val="clear" w:color="auto" w:fill="FFFFFF"/>
          </w:tcPr>
          <w:p w14:paraId="3CA2480D" w14:textId="77777777" w:rsidR="00A45C59" w:rsidRDefault="00A45C59" w:rsidP="00A45C59">
            <w:pPr>
              <w:numPr>
                <w:ilvl w:val="0"/>
                <w:numId w:val="16"/>
              </w:numPr>
              <w:spacing w:after="60"/>
              <w:ind w:left="340"/>
              <w:rPr>
                <w:rFonts w:cs="Arial"/>
                <w:sz w:val="18"/>
                <w:szCs w:val="18"/>
              </w:rPr>
            </w:pPr>
            <w:r>
              <w:rPr>
                <w:rFonts w:cs="Arial"/>
                <w:sz w:val="18"/>
                <w:szCs w:val="18"/>
              </w:rPr>
              <w:t>Přezkoumejte rozsah činností</w:t>
            </w:r>
          </w:p>
          <w:p w14:paraId="25C5DD69" w14:textId="4AB6AD0B" w:rsidR="00A45C59" w:rsidRPr="00085B72" w:rsidRDefault="00A45C59" w:rsidP="00A45C59">
            <w:pPr>
              <w:numPr>
                <w:ilvl w:val="0"/>
                <w:numId w:val="16"/>
              </w:numPr>
              <w:spacing w:after="60"/>
              <w:ind w:left="340"/>
              <w:rPr>
                <w:rFonts w:cs="Arial"/>
                <w:sz w:val="18"/>
                <w:szCs w:val="18"/>
              </w:rPr>
            </w:pPr>
            <w:r>
              <w:rPr>
                <w:rFonts w:cs="Arial"/>
                <w:sz w:val="18"/>
                <w:szCs w:val="18"/>
              </w:rPr>
              <w:t>Přezkoumejte výsledky z posledního externího penetračního testu.</w:t>
            </w:r>
          </w:p>
        </w:tc>
        <w:tc>
          <w:tcPr>
            <w:tcW w:w="715" w:type="dxa"/>
          </w:tcPr>
          <w:p w14:paraId="32CBCF40"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FDA9660"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FC7CFB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F77ABF0"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D0C12F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383482CF" w14:textId="77777777" w:rsidTr="00FF1900">
        <w:trPr>
          <w:gridAfter w:val="1"/>
          <w:wAfter w:w="17" w:type="dxa"/>
          <w:cantSplit/>
        </w:trPr>
        <w:tc>
          <w:tcPr>
            <w:tcW w:w="815" w:type="dxa"/>
            <w:tcBorders>
              <w:top w:val="nil"/>
            </w:tcBorders>
          </w:tcPr>
          <w:p w14:paraId="78D1CE49" w14:textId="77777777" w:rsidR="00A45C59" w:rsidRPr="00085B72" w:rsidRDefault="00A45C59" w:rsidP="00A45C59">
            <w:pPr>
              <w:rPr>
                <w:rFonts w:cs="Arial"/>
                <w:sz w:val="18"/>
                <w:szCs w:val="18"/>
              </w:rPr>
            </w:pPr>
          </w:p>
        </w:tc>
        <w:tc>
          <w:tcPr>
            <w:tcW w:w="3391" w:type="dxa"/>
            <w:shd w:val="clear" w:color="auto" w:fill="FFFFFF"/>
          </w:tcPr>
          <w:p w14:paraId="23E3CC1E" w14:textId="1D20692D" w:rsidR="00A45C59" w:rsidRPr="00085B72" w:rsidRDefault="00A45C59" w:rsidP="00A45C59">
            <w:pPr>
              <w:autoSpaceDE w:val="0"/>
              <w:autoSpaceDN w:val="0"/>
              <w:adjustRightInd w:val="0"/>
              <w:rPr>
                <w:rFonts w:cs="Arial"/>
                <w:sz w:val="18"/>
                <w:szCs w:val="18"/>
              </w:rPr>
            </w:pPr>
            <w:r w:rsidRPr="007F0728">
              <w:rPr>
                <w:rFonts w:cs="Arial"/>
                <w:sz w:val="18"/>
                <w:szCs w:val="18"/>
              </w:rPr>
              <w:t>(b) Byl</w:t>
            </w:r>
            <w:r w:rsidRPr="00F649C7">
              <w:rPr>
                <w:rFonts w:cs="Arial"/>
                <w:sz w:val="18"/>
                <w:szCs w:val="18"/>
              </w:rPr>
              <w:t xml:space="preserve"> proveden test kvalifikovaným</w:t>
            </w:r>
            <w:r>
              <w:rPr>
                <w:rFonts w:cs="Arial"/>
                <w:sz w:val="18"/>
                <w:szCs w:val="18"/>
              </w:rPr>
              <w:t xml:space="preserve"> </w:t>
            </w:r>
            <w:r w:rsidRPr="00F649C7">
              <w:rPr>
                <w:rFonts w:cs="Arial"/>
                <w:sz w:val="18"/>
                <w:szCs w:val="18"/>
              </w:rPr>
              <w:t>interním</w:t>
            </w:r>
            <w:r>
              <w:rPr>
                <w:rFonts w:cs="Arial"/>
                <w:sz w:val="18"/>
                <w:szCs w:val="18"/>
              </w:rPr>
              <w:t xml:space="preserve"> zdrojem nebo kvalifikovanou externí třetí stranou, a je-li to případné, existuje organizační nezávislost testera (nemusí být QSA nebo ASV)?</w:t>
            </w:r>
          </w:p>
        </w:tc>
        <w:tc>
          <w:tcPr>
            <w:tcW w:w="2695" w:type="dxa"/>
            <w:shd w:val="clear" w:color="auto" w:fill="FFFFFF"/>
          </w:tcPr>
          <w:p w14:paraId="751A6FA4" w14:textId="7F6FB4B7" w:rsidR="00A45C59" w:rsidRPr="00085B72" w:rsidRDefault="00A45C59" w:rsidP="00A45C59">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1239D121"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F189DDA"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E6C9D3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7D946B1"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79AED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59619B4E" w14:textId="77777777" w:rsidTr="00AA2F8E">
        <w:trPr>
          <w:gridAfter w:val="1"/>
          <w:wAfter w:w="17" w:type="dxa"/>
          <w:cantSplit/>
        </w:trPr>
        <w:tc>
          <w:tcPr>
            <w:tcW w:w="815" w:type="dxa"/>
          </w:tcPr>
          <w:p w14:paraId="518B14D7" w14:textId="7B74DAB8" w:rsidR="00A45C59" w:rsidRPr="00085B72" w:rsidRDefault="00A45C59" w:rsidP="00A45C59">
            <w:pPr>
              <w:rPr>
                <w:rFonts w:cs="Arial"/>
                <w:sz w:val="18"/>
                <w:szCs w:val="18"/>
              </w:rPr>
            </w:pPr>
            <w:r>
              <w:rPr>
                <w:rFonts w:cs="Arial"/>
                <w:sz w:val="18"/>
                <w:szCs w:val="18"/>
              </w:rPr>
              <w:t>11.3.2</w:t>
            </w:r>
          </w:p>
        </w:tc>
        <w:tc>
          <w:tcPr>
            <w:tcW w:w="3391" w:type="dxa"/>
            <w:shd w:val="clear" w:color="auto" w:fill="FFFFFF"/>
          </w:tcPr>
          <w:p w14:paraId="5FAB6D8C" w14:textId="2727D80E" w:rsidR="00A45C59" w:rsidRPr="00085B72" w:rsidRDefault="00A45C59" w:rsidP="00A45C59">
            <w:pPr>
              <w:autoSpaceDE w:val="0"/>
              <w:autoSpaceDN w:val="0"/>
              <w:adjustRightInd w:val="0"/>
              <w:rPr>
                <w:rFonts w:cs="Arial"/>
                <w:sz w:val="18"/>
                <w:szCs w:val="18"/>
              </w:rPr>
            </w:pPr>
            <w:r>
              <w:rPr>
                <w:rFonts w:cs="Arial"/>
                <w:sz w:val="18"/>
                <w:szCs w:val="18"/>
              </w:rPr>
              <w:t xml:space="preserve">(a) </w:t>
            </w:r>
            <w:r w:rsidRPr="00813047">
              <w:rPr>
                <w:rFonts w:cs="Arial"/>
                <w:sz w:val="18"/>
                <w:szCs w:val="18"/>
              </w:rPr>
              <w:t xml:space="preserve">Jsou prováděny </w:t>
            </w:r>
            <w:r>
              <w:rPr>
                <w:rFonts w:cs="Arial"/>
                <w:iCs/>
                <w:sz w:val="18"/>
                <w:szCs w:val="18"/>
              </w:rPr>
              <w:t>interní</w:t>
            </w:r>
            <w:r w:rsidRPr="00813047">
              <w:rPr>
                <w:rFonts w:cs="Arial"/>
                <w:iCs/>
                <w:sz w:val="18"/>
                <w:szCs w:val="18"/>
              </w:rPr>
              <w:t xml:space="preserve"> </w:t>
            </w:r>
            <w:r w:rsidRPr="00813047">
              <w:rPr>
                <w:rFonts w:cs="Arial"/>
                <w:sz w:val="18"/>
                <w:szCs w:val="18"/>
              </w:rPr>
              <w:t>testy penetrace nejméně jednou ročně a po jakékoliv významné změně infrastruktury nebo aktualizace či modifikace aplikace (jako například upgrade operačního systému, podsíť přidaná k prostředí nebo webový</w:t>
            </w:r>
            <w:r>
              <w:rPr>
                <w:rFonts w:cs="Arial"/>
                <w:sz w:val="18"/>
                <w:szCs w:val="18"/>
              </w:rPr>
              <w:t xml:space="preserve"> </w:t>
            </w:r>
            <w:r w:rsidRPr="00813047">
              <w:rPr>
                <w:rFonts w:cs="Arial"/>
                <w:sz w:val="18"/>
                <w:szCs w:val="18"/>
              </w:rPr>
              <w:t>server přidaný k prostředí)?</w:t>
            </w:r>
          </w:p>
        </w:tc>
        <w:tc>
          <w:tcPr>
            <w:tcW w:w="2695" w:type="dxa"/>
            <w:shd w:val="clear" w:color="auto" w:fill="FFFFFF"/>
          </w:tcPr>
          <w:p w14:paraId="32EB8730" w14:textId="77777777" w:rsidR="00A45C59" w:rsidRDefault="00A45C59" w:rsidP="00A45C59">
            <w:pPr>
              <w:numPr>
                <w:ilvl w:val="0"/>
                <w:numId w:val="16"/>
              </w:numPr>
              <w:spacing w:after="60"/>
              <w:ind w:left="340"/>
              <w:rPr>
                <w:rFonts w:cs="Arial"/>
                <w:sz w:val="18"/>
                <w:szCs w:val="18"/>
              </w:rPr>
            </w:pPr>
            <w:r>
              <w:rPr>
                <w:rFonts w:cs="Arial"/>
                <w:sz w:val="18"/>
                <w:szCs w:val="18"/>
              </w:rPr>
              <w:t>Přezkoumejte rozsah činností</w:t>
            </w:r>
          </w:p>
          <w:p w14:paraId="7C00FD70" w14:textId="6C4EBCA0" w:rsidR="00A45C59" w:rsidRPr="00085B72" w:rsidRDefault="00A45C59" w:rsidP="00A45C59">
            <w:pPr>
              <w:numPr>
                <w:ilvl w:val="0"/>
                <w:numId w:val="16"/>
              </w:numPr>
              <w:spacing w:after="60"/>
              <w:ind w:left="340"/>
              <w:rPr>
                <w:rFonts w:cs="Arial"/>
                <w:sz w:val="18"/>
                <w:szCs w:val="18"/>
              </w:rPr>
            </w:pPr>
            <w:r>
              <w:rPr>
                <w:rFonts w:cs="Arial"/>
                <w:sz w:val="18"/>
                <w:szCs w:val="18"/>
              </w:rPr>
              <w:t>Přezkoumejte výsledky z posledního interního penetračního testu.</w:t>
            </w:r>
          </w:p>
        </w:tc>
        <w:tc>
          <w:tcPr>
            <w:tcW w:w="715" w:type="dxa"/>
          </w:tcPr>
          <w:p w14:paraId="4D07A933"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9F2D894"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46B717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8EBE76D"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D19FF3D"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50213D8B" w14:textId="77777777" w:rsidTr="00AA2F8E">
        <w:trPr>
          <w:gridAfter w:val="1"/>
          <w:wAfter w:w="17" w:type="dxa"/>
          <w:cantSplit/>
        </w:trPr>
        <w:tc>
          <w:tcPr>
            <w:tcW w:w="815" w:type="dxa"/>
          </w:tcPr>
          <w:p w14:paraId="108FD881" w14:textId="77777777" w:rsidR="00A45C59" w:rsidRPr="00085B72" w:rsidRDefault="00A45C59" w:rsidP="00A45C59">
            <w:pPr>
              <w:rPr>
                <w:rFonts w:cs="Arial"/>
                <w:sz w:val="18"/>
                <w:szCs w:val="18"/>
              </w:rPr>
            </w:pPr>
          </w:p>
        </w:tc>
        <w:tc>
          <w:tcPr>
            <w:tcW w:w="3391" w:type="dxa"/>
            <w:shd w:val="clear" w:color="auto" w:fill="FFFFFF"/>
          </w:tcPr>
          <w:p w14:paraId="7971862E" w14:textId="5ECCA9AE" w:rsidR="00A45C59" w:rsidRPr="00085B72" w:rsidRDefault="00A45C59" w:rsidP="00A45C59">
            <w:pPr>
              <w:autoSpaceDE w:val="0"/>
              <w:autoSpaceDN w:val="0"/>
              <w:adjustRightInd w:val="0"/>
              <w:rPr>
                <w:rFonts w:cs="Arial"/>
                <w:sz w:val="18"/>
                <w:szCs w:val="18"/>
              </w:rPr>
            </w:pPr>
            <w:r>
              <w:rPr>
                <w:rFonts w:cs="Arial"/>
                <w:sz w:val="18"/>
                <w:szCs w:val="18"/>
              </w:rPr>
              <w:t>(b) Jsou testy prováděny kvalifikovaným interním zdrojem nebo kvalifikovanou externí třetí stranou, a je-li to případné, existuje organizační nezávislost testera (nemusí být QSA nebo ASV)?</w:t>
            </w:r>
          </w:p>
        </w:tc>
        <w:tc>
          <w:tcPr>
            <w:tcW w:w="2695" w:type="dxa"/>
            <w:shd w:val="clear" w:color="auto" w:fill="FFFFFF"/>
          </w:tcPr>
          <w:p w14:paraId="13359131" w14:textId="6C9651F9" w:rsidR="00A45C59" w:rsidRPr="00085B72" w:rsidRDefault="00A45C59" w:rsidP="00A45C59">
            <w:pPr>
              <w:numPr>
                <w:ilvl w:val="0"/>
                <w:numId w:val="16"/>
              </w:numPr>
              <w:spacing w:after="60"/>
              <w:ind w:left="340"/>
              <w:rPr>
                <w:rFonts w:cs="Arial"/>
                <w:sz w:val="18"/>
                <w:szCs w:val="18"/>
              </w:rPr>
            </w:pPr>
            <w:r>
              <w:rPr>
                <w:rFonts w:cs="Arial"/>
                <w:sz w:val="18"/>
                <w:szCs w:val="18"/>
              </w:rPr>
              <w:t>Rozhovor s odpovědným personálem</w:t>
            </w:r>
          </w:p>
        </w:tc>
        <w:tc>
          <w:tcPr>
            <w:tcW w:w="715" w:type="dxa"/>
          </w:tcPr>
          <w:p w14:paraId="090FCFA8"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E9E251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402B58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6FA0C41"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1B4CCCA"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3EFF870B" w14:textId="77777777" w:rsidTr="00AA2F8E">
        <w:trPr>
          <w:gridAfter w:val="1"/>
          <w:wAfter w:w="17" w:type="dxa"/>
          <w:cantSplit/>
        </w:trPr>
        <w:tc>
          <w:tcPr>
            <w:tcW w:w="815" w:type="dxa"/>
          </w:tcPr>
          <w:p w14:paraId="2642E75F" w14:textId="5DD3AE86" w:rsidR="00A45C59" w:rsidRPr="00085B72" w:rsidRDefault="00A45C59" w:rsidP="00A45C59">
            <w:pPr>
              <w:rPr>
                <w:rFonts w:cs="Arial"/>
                <w:sz w:val="18"/>
                <w:szCs w:val="18"/>
              </w:rPr>
            </w:pPr>
            <w:r>
              <w:rPr>
                <w:rFonts w:cs="Arial"/>
                <w:sz w:val="18"/>
                <w:szCs w:val="18"/>
              </w:rPr>
              <w:t>11.3.3</w:t>
            </w:r>
          </w:p>
        </w:tc>
        <w:tc>
          <w:tcPr>
            <w:tcW w:w="3391" w:type="dxa"/>
            <w:shd w:val="clear" w:color="auto" w:fill="FFFFFF"/>
          </w:tcPr>
          <w:p w14:paraId="6FB2F43C" w14:textId="1EA48D86" w:rsidR="00A45C59" w:rsidRPr="00085B72" w:rsidRDefault="00A45C59" w:rsidP="00A45C59">
            <w:pPr>
              <w:autoSpaceDE w:val="0"/>
              <w:autoSpaceDN w:val="0"/>
              <w:adjustRightInd w:val="0"/>
              <w:rPr>
                <w:rFonts w:cs="Arial"/>
                <w:sz w:val="18"/>
                <w:szCs w:val="18"/>
              </w:rPr>
            </w:pPr>
            <w:r>
              <w:rPr>
                <w:rFonts w:cs="Arial"/>
                <w:sz w:val="18"/>
                <w:szCs w:val="18"/>
              </w:rPr>
              <w:t>Jsou zjištěné zneužitelné zranitelnosti opraveny a opakované testování potvrdilo, že zranitelnost byla opravena?</w:t>
            </w:r>
          </w:p>
        </w:tc>
        <w:tc>
          <w:tcPr>
            <w:tcW w:w="2695" w:type="dxa"/>
            <w:shd w:val="clear" w:color="auto" w:fill="FFFFFF"/>
          </w:tcPr>
          <w:p w14:paraId="3F50A200" w14:textId="15838457" w:rsidR="00A45C59" w:rsidRPr="00085B72" w:rsidRDefault="00A45C59" w:rsidP="00A45C59">
            <w:pPr>
              <w:numPr>
                <w:ilvl w:val="0"/>
                <w:numId w:val="26"/>
              </w:numPr>
              <w:spacing w:after="60"/>
              <w:ind w:left="340"/>
              <w:rPr>
                <w:rFonts w:cs="Arial"/>
                <w:sz w:val="18"/>
                <w:szCs w:val="18"/>
              </w:rPr>
            </w:pPr>
            <w:r>
              <w:rPr>
                <w:rFonts w:cs="Arial"/>
                <w:sz w:val="18"/>
                <w:szCs w:val="18"/>
              </w:rPr>
              <w:t>Přezkoumejte výsledky penetračního testování</w:t>
            </w:r>
          </w:p>
        </w:tc>
        <w:tc>
          <w:tcPr>
            <w:tcW w:w="715" w:type="dxa"/>
          </w:tcPr>
          <w:p w14:paraId="1363ABC0"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1C09EB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596CF7F"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5A2E0FB"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49DA63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1C948D0B" w14:textId="77777777" w:rsidTr="00703AEB">
        <w:trPr>
          <w:gridAfter w:val="1"/>
          <w:wAfter w:w="17" w:type="dxa"/>
          <w:cantSplit/>
        </w:trPr>
        <w:tc>
          <w:tcPr>
            <w:tcW w:w="815" w:type="dxa"/>
            <w:tcBorders>
              <w:bottom w:val="nil"/>
            </w:tcBorders>
          </w:tcPr>
          <w:p w14:paraId="510512A1" w14:textId="77777777" w:rsidR="00A45C59" w:rsidRPr="00085B72" w:rsidRDefault="00A45C59" w:rsidP="00A45C59">
            <w:pPr>
              <w:rPr>
                <w:rFonts w:cs="Arial"/>
                <w:sz w:val="18"/>
                <w:szCs w:val="18"/>
              </w:rPr>
            </w:pPr>
            <w:r w:rsidRPr="00085B72">
              <w:rPr>
                <w:rFonts w:cs="Arial"/>
                <w:sz w:val="18"/>
                <w:szCs w:val="18"/>
              </w:rPr>
              <w:t>11.3.4</w:t>
            </w:r>
          </w:p>
          <w:p w14:paraId="6BEC87C3" w14:textId="7178B2BA" w:rsidR="00A45C59" w:rsidRPr="00085B72" w:rsidRDefault="00A45C59" w:rsidP="00A45C59">
            <w:pPr>
              <w:rPr>
                <w:rFonts w:cs="Arial"/>
                <w:sz w:val="18"/>
                <w:szCs w:val="18"/>
              </w:rPr>
            </w:pPr>
          </w:p>
        </w:tc>
        <w:tc>
          <w:tcPr>
            <w:tcW w:w="3391" w:type="dxa"/>
            <w:shd w:val="clear" w:color="auto" w:fill="FFFFFF"/>
          </w:tcPr>
          <w:p w14:paraId="41F1CA88" w14:textId="77777777" w:rsidR="00A45C59" w:rsidRPr="00085B72" w:rsidRDefault="00A45C59" w:rsidP="00A45C59">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p w14:paraId="4F709774" w14:textId="77777777" w:rsidR="00A45C59" w:rsidRPr="00085B72" w:rsidRDefault="00A45C59" w:rsidP="00A45C59">
            <w:pPr>
              <w:autoSpaceDE w:val="0"/>
              <w:autoSpaceDN w:val="0"/>
              <w:adjustRightInd w:val="0"/>
              <w:rPr>
                <w:rFonts w:cs="Arial"/>
                <w:sz w:val="18"/>
                <w:szCs w:val="18"/>
              </w:rPr>
            </w:pPr>
          </w:p>
        </w:tc>
        <w:tc>
          <w:tcPr>
            <w:tcW w:w="6420" w:type="dxa"/>
            <w:gridSpan w:val="6"/>
            <w:shd w:val="clear" w:color="auto" w:fill="D9D9D9" w:themeFill="background1" w:themeFillShade="D9"/>
          </w:tcPr>
          <w:p w14:paraId="2D6F296A" w14:textId="77777777" w:rsidR="00A45C59" w:rsidRPr="00085B72" w:rsidRDefault="00A45C59" w:rsidP="00A45C59">
            <w:pPr>
              <w:spacing w:after="60"/>
              <w:jc w:val="center"/>
              <w:rPr>
                <w:rFonts w:cs="Arial"/>
                <w:sz w:val="18"/>
                <w:szCs w:val="18"/>
              </w:rPr>
            </w:pPr>
          </w:p>
        </w:tc>
      </w:tr>
      <w:tr w:rsidR="00A45C59" w:rsidRPr="00085B72" w14:paraId="1DDE920C" w14:textId="77777777" w:rsidTr="00FF1900">
        <w:trPr>
          <w:gridAfter w:val="1"/>
          <w:wAfter w:w="17" w:type="dxa"/>
          <w:cantSplit/>
        </w:trPr>
        <w:tc>
          <w:tcPr>
            <w:tcW w:w="815" w:type="dxa"/>
            <w:tcBorders>
              <w:top w:val="nil"/>
              <w:bottom w:val="nil"/>
            </w:tcBorders>
          </w:tcPr>
          <w:p w14:paraId="09F3A80E" w14:textId="77777777" w:rsidR="00A45C59" w:rsidRPr="00085B72" w:rsidRDefault="00A45C59" w:rsidP="00A45C59">
            <w:pPr>
              <w:rPr>
                <w:rFonts w:cs="Arial"/>
                <w:sz w:val="18"/>
                <w:szCs w:val="18"/>
              </w:rPr>
            </w:pPr>
          </w:p>
        </w:tc>
        <w:tc>
          <w:tcPr>
            <w:tcW w:w="3391" w:type="dxa"/>
            <w:shd w:val="clear" w:color="auto" w:fill="FFFFFF"/>
          </w:tcPr>
          <w:p w14:paraId="6382D862" w14:textId="5B024047" w:rsidR="00A45C59" w:rsidRPr="00085B72" w:rsidRDefault="00A45C59" w:rsidP="00A45C59">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2695" w:type="dxa"/>
            <w:shd w:val="clear" w:color="auto" w:fill="FFFFFF"/>
          </w:tcPr>
          <w:p w14:paraId="4B4A1DB4" w14:textId="77777777" w:rsidR="00A45C59" w:rsidRPr="00085B72" w:rsidRDefault="00A45C59" w:rsidP="00A45C59">
            <w:pPr>
              <w:numPr>
                <w:ilvl w:val="0"/>
                <w:numId w:val="26"/>
              </w:numPr>
              <w:spacing w:after="60"/>
              <w:ind w:left="340"/>
              <w:rPr>
                <w:rFonts w:cs="Arial"/>
                <w:sz w:val="18"/>
                <w:szCs w:val="18"/>
              </w:rPr>
            </w:pPr>
            <w:r>
              <w:rPr>
                <w:rFonts w:cs="Arial"/>
                <w:sz w:val="18"/>
                <w:szCs w:val="18"/>
              </w:rPr>
              <w:t>Přezkoumejte řízení segmentace</w:t>
            </w:r>
          </w:p>
          <w:p w14:paraId="6DF2DA5C" w14:textId="01ED4FAA" w:rsidR="00A45C59" w:rsidRPr="00085B72" w:rsidRDefault="00A45C59" w:rsidP="00A45C59">
            <w:pPr>
              <w:numPr>
                <w:ilvl w:val="0"/>
                <w:numId w:val="26"/>
              </w:numPr>
              <w:spacing w:after="60"/>
              <w:ind w:left="340"/>
              <w:rPr>
                <w:rFonts w:cs="Arial"/>
                <w:sz w:val="18"/>
                <w:szCs w:val="18"/>
              </w:rPr>
            </w:pPr>
            <w:r>
              <w:rPr>
                <w:rFonts w:cs="Arial"/>
                <w:sz w:val="18"/>
                <w:szCs w:val="18"/>
              </w:rPr>
              <w:t>Zkontrolujte metodologii penetračního testování</w:t>
            </w:r>
          </w:p>
        </w:tc>
        <w:tc>
          <w:tcPr>
            <w:tcW w:w="715" w:type="dxa"/>
          </w:tcPr>
          <w:p w14:paraId="18AFDCC2" w14:textId="77777777" w:rsidR="00A45C59" w:rsidRPr="00085B72" w:rsidRDefault="00A45C59" w:rsidP="00A45C5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DB4B028" w14:textId="77777777" w:rsidR="00A45C59" w:rsidRPr="00085B72" w:rsidRDefault="00A45C59" w:rsidP="00A45C5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7D6B26C" w14:textId="77777777" w:rsidR="00A45C59" w:rsidRPr="00085B72" w:rsidRDefault="00A45C59" w:rsidP="00A45C5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2877C13" w14:textId="77777777" w:rsidR="00A45C59" w:rsidRPr="00085B72" w:rsidRDefault="00A45C59" w:rsidP="00A45C5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2AFD080" w14:textId="77777777" w:rsidR="00A45C59" w:rsidRPr="00085B72" w:rsidRDefault="00A45C59" w:rsidP="00A45C5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18E9E2D0" w14:textId="77777777" w:rsidTr="007A11EA">
        <w:trPr>
          <w:gridAfter w:val="1"/>
          <w:wAfter w:w="17" w:type="dxa"/>
          <w:cantSplit/>
        </w:trPr>
        <w:tc>
          <w:tcPr>
            <w:tcW w:w="815" w:type="dxa"/>
            <w:tcBorders>
              <w:top w:val="nil"/>
              <w:bottom w:val="single" w:sz="4" w:space="0" w:color="FFFFFF" w:themeColor="background1"/>
            </w:tcBorders>
          </w:tcPr>
          <w:p w14:paraId="7E959E23" w14:textId="77777777" w:rsidR="00A45C59" w:rsidRPr="00085B72" w:rsidRDefault="00A45C59" w:rsidP="00A45C59">
            <w:pPr>
              <w:rPr>
                <w:rFonts w:cs="Arial"/>
                <w:sz w:val="18"/>
                <w:szCs w:val="18"/>
              </w:rPr>
            </w:pPr>
          </w:p>
        </w:tc>
        <w:tc>
          <w:tcPr>
            <w:tcW w:w="3391" w:type="dxa"/>
            <w:shd w:val="clear" w:color="auto" w:fill="FFFFFF"/>
          </w:tcPr>
          <w:p w14:paraId="527BD88E" w14:textId="77777777" w:rsidR="00A45C59" w:rsidRPr="00085B72" w:rsidRDefault="00A45C59" w:rsidP="00A45C59">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14:paraId="742F99B9" w14:textId="77777777" w:rsidR="00A45C59" w:rsidRPr="00085B72" w:rsidRDefault="00A45C59" w:rsidP="00A45C59">
            <w:pPr>
              <w:pStyle w:val="table11bullet"/>
              <w:numPr>
                <w:ilvl w:val="0"/>
                <w:numId w:val="35"/>
              </w:numPr>
              <w:tabs>
                <w:tab w:val="num" w:pos="1392"/>
              </w:tabs>
            </w:pPr>
            <w:r w:rsidRPr="00085B72">
              <w:t>Je provedeno nejméně jednou ročně a po každé změně kontroly / metody segmentace.</w:t>
            </w:r>
          </w:p>
          <w:p w14:paraId="61293BC0" w14:textId="77777777" w:rsidR="00A45C59" w:rsidRPr="00085B72" w:rsidRDefault="00A45C59" w:rsidP="00A45C59">
            <w:pPr>
              <w:pStyle w:val="table11bullet"/>
              <w:numPr>
                <w:ilvl w:val="0"/>
                <w:numId w:val="35"/>
              </w:numPr>
              <w:tabs>
                <w:tab w:val="num" w:pos="1392"/>
              </w:tabs>
            </w:pPr>
            <w:r w:rsidRPr="00085B72">
              <w:t>Pokrývá všechny používané kontroly / metody segmentace.</w:t>
            </w:r>
          </w:p>
          <w:p w14:paraId="4B29574C" w14:textId="521D7E7F" w:rsidR="00A45C59" w:rsidRPr="00085B72" w:rsidRDefault="00A45C59" w:rsidP="00A45C59">
            <w:pPr>
              <w:pStyle w:val="table11bullet"/>
              <w:numPr>
                <w:ilvl w:val="0"/>
                <w:numId w:val="35"/>
              </w:numPr>
              <w:tabs>
                <w:tab w:val="num" w:pos="1392"/>
              </w:tabs>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2695" w:type="dxa"/>
            <w:shd w:val="clear" w:color="auto" w:fill="FFFFFF"/>
          </w:tcPr>
          <w:p w14:paraId="0C06DBF9" w14:textId="753DB241" w:rsidR="00A45C59" w:rsidRPr="00085B72" w:rsidRDefault="00A45C59" w:rsidP="00A45C59">
            <w:pPr>
              <w:numPr>
                <w:ilvl w:val="0"/>
                <w:numId w:val="26"/>
              </w:numPr>
              <w:spacing w:after="60"/>
              <w:ind w:left="340"/>
              <w:rPr>
                <w:rFonts w:cs="Arial"/>
                <w:sz w:val="18"/>
                <w:szCs w:val="18"/>
              </w:rPr>
            </w:pPr>
            <w:r>
              <w:rPr>
                <w:rFonts w:cs="Arial"/>
                <w:sz w:val="18"/>
                <w:szCs w:val="18"/>
              </w:rPr>
              <w:t>Přezkoumejte výsledky z posledního penetračního testu</w:t>
            </w:r>
          </w:p>
        </w:tc>
        <w:tc>
          <w:tcPr>
            <w:tcW w:w="715" w:type="dxa"/>
          </w:tcPr>
          <w:p w14:paraId="7E319F5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0BBD707"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1350760"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A68D3ED"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2971413"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7DC5005B" w14:textId="77777777" w:rsidTr="007A11EA">
        <w:trPr>
          <w:gridAfter w:val="1"/>
          <w:wAfter w:w="17" w:type="dxa"/>
          <w:cantSplit/>
        </w:trPr>
        <w:tc>
          <w:tcPr>
            <w:tcW w:w="815" w:type="dxa"/>
            <w:tcBorders>
              <w:top w:val="single" w:sz="4" w:space="0" w:color="FFFFFF" w:themeColor="background1"/>
              <w:bottom w:val="single" w:sz="4" w:space="0" w:color="7F7F7F" w:themeColor="text1" w:themeTint="80"/>
            </w:tcBorders>
          </w:tcPr>
          <w:p w14:paraId="5FAF0B18" w14:textId="77777777" w:rsidR="00A45C59" w:rsidRPr="00085B72" w:rsidRDefault="00A45C59" w:rsidP="00A45C59">
            <w:pPr>
              <w:rPr>
                <w:rFonts w:cs="Arial"/>
                <w:sz w:val="18"/>
                <w:szCs w:val="18"/>
              </w:rPr>
            </w:pPr>
          </w:p>
        </w:tc>
        <w:tc>
          <w:tcPr>
            <w:tcW w:w="3391" w:type="dxa"/>
            <w:shd w:val="clear" w:color="auto" w:fill="FFFFFF"/>
          </w:tcPr>
          <w:p w14:paraId="59498723" w14:textId="36C857BF" w:rsidR="00A45C59" w:rsidRPr="00085B72" w:rsidRDefault="00A45C59" w:rsidP="00A45C59">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2695" w:type="dxa"/>
            <w:tcBorders>
              <w:bottom w:val="single" w:sz="4" w:space="0" w:color="7F7F7F" w:themeColor="text1" w:themeTint="80"/>
            </w:tcBorders>
            <w:shd w:val="clear" w:color="auto" w:fill="FFFFFF"/>
          </w:tcPr>
          <w:p w14:paraId="74D2275F" w14:textId="3EDAFD5F" w:rsidR="00A45C59" w:rsidRPr="00085B72" w:rsidRDefault="00A45C59" w:rsidP="00A45C59">
            <w:pPr>
              <w:numPr>
                <w:ilvl w:val="0"/>
                <w:numId w:val="16"/>
              </w:numPr>
              <w:spacing w:after="60"/>
              <w:ind w:left="340"/>
              <w:rPr>
                <w:rFonts w:cs="Arial"/>
                <w:sz w:val="18"/>
                <w:szCs w:val="18"/>
              </w:rPr>
            </w:pPr>
            <w:r>
              <w:rPr>
                <w:rFonts w:cs="Arial"/>
                <w:sz w:val="18"/>
                <w:szCs w:val="18"/>
              </w:rPr>
              <w:t>Rozhovor s odpovědným personálem</w:t>
            </w:r>
          </w:p>
        </w:tc>
        <w:tc>
          <w:tcPr>
            <w:tcW w:w="715" w:type="dxa"/>
            <w:tcBorders>
              <w:bottom w:val="single" w:sz="4" w:space="0" w:color="7F7F7F" w:themeColor="text1" w:themeTint="80"/>
            </w:tcBorders>
          </w:tcPr>
          <w:p w14:paraId="3D3D69AA"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Borders>
              <w:bottom w:val="single" w:sz="4" w:space="0" w:color="7F7F7F" w:themeColor="text1" w:themeTint="80"/>
            </w:tcBorders>
          </w:tcPr>
          <w:p w14:paraId="780B65DD"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Borders>
              <w:bottom w:val="single" w:sz="4" w:space="0" w:color="7F7F7F" w:themeColor="text1" w:themeTint="80"/>
            </w:tcBorders>
          </w:tcPr>
          <w:p w14:paraId="684FB795"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5542C956"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7E32CBE5"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360E0549" w14:textId="77777777" w:rsidTr="007A11EA">
        <w:trPr>
          <w:gridAfter w:val="1"/>
          <w:wAfter w:w="17" w:type="dxa"/>
          <w:cantSplit/>
        </w:trPr>
        <w:tc>
          <w:tcPr>
            <w:tcW w:w="815" w:type="dxa"/>
            <w:tcBorders>
              <w:bottom w:val="nil"/>
            </w:tcBorders>
          </w:tcPr>
          <w:p w14:paraId="09ABA01E" w14:textId="652A74C8" w:rsidR="00A45C59" w:rsidRPr="00085B72" w:rsidRDefault="00A45C59" w:rsidP="00A45C59">
            <w:pPr>
              <w:rPr>
                <w:rFonts w:cs="Arial"/>
                <w:sz w:val="18"/>
                <w:szCs w:val="18"/>
              </w:rPr>
            </w:pPr>
            <w:bookmarkStart w:id="85" w:name="_Hlk8285256"/>
            <w:r>
              <w:rPr>
                <w:rFonts w:cs="Arial"/>
                <w:sz w:val="18"/>
                <w:szCs w:val="18"/>
              </w:rPr>
              <w:t>11.3.4.1</w:t>
            </w:r>
            <w:bookmarkEnd w:id="85"/>
          </w:p>
        </w:tc>
        <w:tc>
          <w:tcPr>
            <w:tcW w:w="3391" w:type="dxa"/>
            <w:shd w:val="clear" w:color="auto" w:fill="FFFFFF"/>
          </w:tcPr>
          <w:p w14:paraId="182A5885" w14:textId="77777777" w:rsidR="00A45C59" w:rsidRPr="00085B72" w:rsidRDefault="00A45C59" w:rsidP="00A45C59">
            <w:pPr>
              <w:autoSpaceDE w:val="0"/>
              <w:autoSpaceDN w:val="0"/>
              <w:adjustRightInd w:val="0"/>
              <w:rPr>
                <w:rFonts w:cs="Arial"/>
                <w:sz w:val="18"/>
                <w:szCs w:val="18"/>
              </w:rPr>
            </w:pPr>
            <w:r w:rsidRPr="002C4442">
              <w:rPr>
                <w:rFonts w:cs="Arial"/>
                <w:i/>
                <w:sz w:val="18"/>
                <w:szCs w:val="18"/>
              </w:rPr>
              <w:t>Pouze pro poskytovatele služeb:</w:t>
            </w:r>
            <w:r>
              <w:rPr>
                <w:rFonts w:cs="Arial"/>
                <w:sz w:val="18"/>
                <w:szCs w:val="18"/>
              </w:rPr>
              <w:t xml:space="preserve"> Pokud je použitá segmentace:</w:t>
            </w:r>
          </w:p>
        </w:tc>
        <w:tc>
          <w:tcPr>
            <w:tcW w:w="6420" w:type="dxa"/>
            <w:gridSpan w:val="6"/>
            <w:shd w:val="clear" w:color="auto" w:fill="D9D9D9" w:themeFill="background1" w:themeFillShade="D9"/>
          </w:tcPr>
          <w:p w14:paraId="2B92B3F2" w14:textId="77777777" w:rsidR="00A45C59" w:rsidRPr="00085B72" w:rsidRDefault="00A45C59" w:rsidP="00A45C59">
            <w:pPr>
              <w:spacing w:after="60"/>
              <w:jc w:val="center"/>
              <w:rPr>
                <w:rFonts w:cs="Arial"/>
              </w:rPr>
            </w:pPr>
          </w:p>
        </w:tc>
      </w:tr>
      <w:tr w:rsidR="00A45C59" w:rsidRPr="00085B72" w14:paraId="308ED122" w14:textId="77777777" w:rsidTr="007A11EA">
        <w:trPr>
          <w:gridAfter w:val="1"/>
          <w:wAfter w:w="17" w:type="dxa"/>
          <w:cantSplit/>
        </w:trPr>
        <w:tc>
          <w:tcPr>
            <w:tcW w:w="815" w:type="dxa"/>
            <w:tcBorders>
              <w:top w:val="nil"/>
              <w:bottom w:val="nil"/>
            </w:tcBorders>
          </w:tcPr>
          <w:p w14:paraId="52ED881A" w14:textId="77777777" w:rsidR="00A45C59" w:rsidRPr="00085B72" w:rsidRDefault="00A45C59" w:rsidP="00A45C59">
            <w:pPr>
              <w:rPr>
                <w:rFonts w:cs="Arial"/>
                <w:sz w:val="18"/>
                <w:szCs w:val="18"/>
              </w:rPr>
            </w:pPr>
          </w:p>
        </w:tc>
        <w:tc>
          <w:tcPr>
            <w:tcW w:w="3391" w:type="dxa"/>
            <w:shd w:val="clear" w:color="auto" w:fill="FFFFFF"/>
          </w:tcPr>
          <w:p w14:paraId="7D8B2B54" w14:textId="47989D6B" w:rsidR="00A45C59" w:rsidRPr="00077351" w:rsidRDefault="00A45C59" w:rsidP="00A45C59">
            <w:pPr>
              <w:autoSpaceDE w:val="0"/>
              <w:autoSpaceDN w:val="0"/>
              <w:adjustRightInd w:val="0"/>
              <w:rPr>
                <w:rFonts w:cs="Arial"/>
                <w:sz w:val="18"/>
                <w:szCs w:val="18"/>
              </w:rPr>
            </w:pPr>
            <w:r>
              <w:rPr>
                <w:rFonts w:cs="Arial"/>
                <w:sz w:val="18"/>
                <w:szCs w:val="18"/>
              </w:rPr>
              <w:t xml:space="preserve">(a) </w:t>
            </w:r>
            <w:r w:rsidRPr="00077351">
              <w:rPr>
                <w:rFonts w:cs="Arial"/>
                <w:sz w:val="18"/>
                <w:szCs w:val="18"/>
              </w:rPr>
              <w:t xml:space="preserve">Je </w:t>
            </w:r>
            <w:r>
              <w:rPr>
                <w:rFonts w:cs="Arial"/>
                <w:sz w:val="18"/>
                <w:szCs w:val="18"/>
              </w:rPr>
              <w:t xml:space="preserve">rozsah </w:t>
            </w:r>
            <w:r w:rsidRPr="00077351">
              <w:rPr>
                <w:rFonts w:cs="Arial"/>
                <w:sz w:val="18"/>
                <w:szCs w:val="18"/>
              </w:rPr>
              <w:t>PCS DSS potvrzen provedením penetračních testů na řízení segmentace aspoň každých 6 měsíců a po jakékoliv změně v řízení segmentace/metodách</w:t>
            </w:r>
          </w:p>
        </w:tc>
        <w:tc>
          <w:tcPr>
            <w:tcW w:w="2695" w:type="dxa"/>
            <w:shd w:val="clear" w:color="auto" w:fill="FFFFFF"/>
          </w:tcPr>
          <w:p w14:paraId="5F0A2635" w14:textId="661032CC" w:rsidR="00A45C59" w:rsidRPr="00085B72" w:rsidRDefault="008461FE" w:rsidP="00A45C59">
            <w:pPr>
              <w:numPr>
                <w:ilvl w:val="0"/>
                <w:numId w:val="16"/>
              </w:numPr>
              <w:spacing w:after="60"/>
              <w:ind w:left="340"/>
              <w:rPr>
                <w:rFonts w:cs="Arial"/>
                <w:sz w:val="18"/>
                <w:szCs w:val="18"/>
              </w:rPr>
            </w:pPr>
            <w:r>
              <w:rPr>
                <w:rFonts w:cs="Arial"/>
                <w:sz w:val="18"/>
                <w:szCs w:val="18"/>
              </w:rPr>
              <w:t xml:space="preserve">Přezkoumejte výsledky </w:t>
            </w:r>
            <w:r w:rsidR="00A45C59">
              <w:rPr>
                <w:rFonts w:cs="Arial"/>
                <w:sz w:val="18"/>
                <w:szCs w:val="18"/>
              </w:rPr>
              <w:t>penetračních testů řízení segmentace</w:t>
            </w:r>
          </w:p>
        </w:tc>
        <w:tc>
          <w:tcPr>
            <w:tcW w:w="715" w:type="dxa"/>
          </w:tcPr>
          <w:p w14:paraId="2368A04A"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FD9F2F9"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74B2E38"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A390C9C"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9A59697"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1D1867C1" w14:textId="77777777" w:rsidTr="007A11EA">
        <w:trPr>
          <w:gridAfter w:val="1"/>
          <w:wAfter w:w="17" w:type="dxa"/>
          <w:cantSplit/>
        </w:trPr>
        <w:tc>
          <w:tcPr>
            <w:tcW w:w="815" w:type="dxa"/>
            <w:tcBorders>
              <w:top w:val="nil"/>
              <w:bottom w:val="single" w:sz="4" w:space="0" w:color="FFFFFF" w:themeColor="background1"/>
            </w:tcBorders>
          </w:tcPr>
          <w:p w14:paraId="71F9DA9E" w14:textId="77777777" w:rsidR="00A45C59" w:rsidRPr="00085B72" w:rsidRDefault="00A45C59" w:rsidP="00A45C59">
            <w:pPr>
              <w:rPr>
                <w:rFonts w:cs="Arial"/>
                <w:sz w:val="18"/>
                <w:szCs w:val="18"/>
              </w:rPr>
            </w:pPr>
          </w:p>
        </w:tc>
        <w:tc>
          <w:tcPr>
            <w:tcW w:w="3391" w:type="dxa"/>
            <w:shd w:val="clear" w:color="auto" w:fill="FFFFFF"/>
          </w:tcPr>
          <w:p w14:paraId="1944D45D" w14:textId="77777777" w:rsidR="00A45C59" w:rsidRPr="00085B72" w:rsidRDefault="00A45C59" w:rsidP="00A45C59">
            <w:pPr>
              <w:autoSpaceDE w:val="0"/>
              <w:autoSpaceDN w:val="0"/>
              <w:adjustRightInd w:val="0"/>
              <w:rPr>
                <w:rFonts w:cs="Arial"/>
                <w:sz w:val="18"/>
                <w:szCs w:val="18"/>
              </w:rPr>
            </w:pPr>
            <w:r>
              <w:rPr>
                <w:rFonts w:cs="Arial"/>
                <w:sz w:val="18"/>
                <w:szCs w:val="18"/>
              </w:rPr>
              <w:t>(b) Zahrnují penetrační testy všechny používané postupy a metody řízení segmentace?</w:t>
            </w:r>
          </w:p>
        </w:tc>
        <w:tc>
          <w:tcPr>
            <w:tcW w:w="2695" w:type="dxa"/>
            <w:shd w:val="clear" w:color="auto" w:fill="FFFFFF"/>
          </w:tcPr>
          <w:p w14:paraId="0093BC18" w14:textId="1679B69F" w:rsidR="00A45C59" w:rsidRPr="00085B72" w:rsidRDefault="008461FE" w:rsidP="00A45C59">
            <w:pPr>
              <w:numPr>
                <w:ilvl w:val="0"/>
                <w:numId w:val="16"/>
              </w:numPr>
              <w:spacing w:after="60"/>
              <w:ind w:left="340"/>
              <w:rPr>
                <w:rFonts w:cs="Arial"/>
                <w:sz w:val="18"/>
                <w:szCs w:val="18"/>
              </w:rPr>
            </w:pPr>
            <w:r>
              <w:rPr>
                <w:rFonts w:cs="Arial"/>
                <w:sz w:val="18"/>
                <w:szCs w:val="18"/>
              </w:rPr>
              <w:t xml:space="preserve">Přezkoumejte výsledky </w:t>
            </w:r>
            <w:r w:rsidR="00A45C59">
              <w:rPr>
                <w:rFonts w:cs="Arial"/>
                <w:sz w:val="18"/>
                <w:szCs w:val="18"/>
              </w:rPr>
              <w:t>penetračních testů řízení segmentace</w:t>
            </w:r>
          </w:p>
        </w:tc>
        <w:tc>
          <w:tcPr>
            <w:tcW w:w="715" w:type="dxa"/>
          </w:tcPr>
          <w:p w14:paraId="3EA3A30F"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6B35516"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8D3FBB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76D7E3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E8EF34C"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6E155EBE" w14:textId="77777777" w:rsidTr="007A11EA">
        <w:trPr>
          <w:gridAfter w:val="1"/>
          <w:wAfter w:w="17" w:type="dxa"/>
          <w:cantSplit/>
        </w:trPr>
        <w:tc>
          <w:tcPr>
            <w:tcW w:w="815" w:type="dxa"/>
            <w:tcBorders>
              <w:top w:val="single" w:sz="4" w:space="0" w:color="FFFFFF" w:themeColor="background1"/>
              <w:bottom w:val="nil"/>
            </w:tcBorders>
          </w:tcPr>
          <w:p w14:paraId="4C5112FB" w14:textId="77777777" w:rsidR="00A45C59" w:rsidRPr="00085B72" w:rsidRDefault="00A45C59" w:rsidP="00A45C59">
            <w:pPr>
              <w:rPr>
                <w:rFonts w:cs="Arial"/>
                <w:sz w:val="18"/>
                <w:szCs w:val="18"/>
              </w:rPr>
            </w:pPr>
          </w:p>
        </w:tc>
        <w:tc>
          <w:tcPr>
            <w:tcW w:w="3391" w:type="dxa"/>
            <w:shd w:val="clear" w:color="auto" w:fill="FFFFFF"/>
          </w:tcPr>
          <w:p w14:paraId="5D52060B" w14:textId="77777777" w:rsidR="00A45C59" w:rsidRPr="00085B72" w:rsidRDefault="00A45C59" w:rsidP="00A45C59">
            <w:pPr>
              <w:autoSpaceDE w:val="0"/>
              <w:autoSpaceDN w:val="0"/>
              <w:adjustRightInd w:val="0"/>
              <w:rPr>
                <w:rFonts w:cs="Arial"/>
                <w:sz w:val="18"/>
                <w:szCs w:val="18"/>
              </w:rPr>
            </w:pPr>
            <w:r>
              <w:rPr>
                <w:rFonts w:cs="Arial"/>
                <w:sz w:val="18"/>
                <w:szCs w:val="18"/>
              </w:rPr>
              <w:t>(c) Potvrzují penetrační testy, že jsou postupy a metody řízení segmentace funkční a efektivní a izolují všechny ostatní systémy mimo rozsah od systémů v prostředí dat držitelů karet (CDE)?</w:t>
            </w:r>
          </w:p>
        </w:tc>
        <w:tc>
          <w:tcPr>
            <w:tcW w:w="2695" w:type="dxa"/>
            <w:shd w:val="clear" w:color="auto" w:fill="FFFFFF"/>
          </w:tcPr>
          <w:p w14:paraId="2EBEAC30" w14:textId="2E3907FF" w:rsidR="00A45C59" w:rsidRPr="00085B72" w:rsidRDefault="00F9778A" w:rsidP="00A45C59">
            <w:pPr>
              <w:numPr>
                <w:ilvl w:val="0"/>
                <w:numId w:val="16"/>
              </w:numPr>
              <w:spacing w:after="60"/>
              <w:ind w:left="340"/>
              <w:rPr>
                <w:rFonts w:cs="Arial"/>
                <w:sz w:val="18"/>
                <w:szCs w:val="18"/>
              </w:rPr>
            </w:pPr>
            <w:r>
              <w:rPr>
                <w:rFonts w:cs="Arial"/>
                <w:sz w:val="18"/>
                <w:szCs w:val="18"/>
              </w:rPr>
              <w:t>Přezkoumejte výsledky penetračních testů řízení segmentace</w:t>
            </w:r>
          </w:p>
        </w:tc>
        <w:tc>
          <w:tcPr>
            <w:tcW w:w="715" w:type="dxa"/>
          </w:tcPr>
          <w:p w14:paraId="63E07F4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67EEE4E"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E88EC52"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5DED24B"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0364C2D" w14:textId="77777777" w:rsidR="00A45C59" w:rsidRPr="00085B72" w:rsidRDefault="00A45C59" w:rsidP="00A45C5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45C59" w:rsidRPr="00085B72" w14:paraId="1B6C16AF" w14:textId="77777777" w:rsidTr="00FF1900">
        <w:trPr>
          <w:gridAfter w:val="1"/>
          <w:wAfter w:w="17" w:type="dxa"/>
          <w:cantSplit/>
        </w:trPr>
        <w:tc>
          <w:tcPr>
            <w:tcW w:w="815" w:type="dxa"/>
            <w:tcBorders>
              <w:top w:val="nil"/>
            </w:tcBorders>
          </w:tcPr>
          <w:p w14:paraId="44E09DBA" w14:textId="77777777" w:rsidR="00A45C59" w:rsidRPr="00085B72" w:rsidRDefault="00A45C59" w:rsidP="00A45C59">
            <w:pPr>
              <w:rPr>
                <w:rFonts w:cs="Arial"/>
                <w:sz w:val="18"/>
                <w:szCs w:val="18"/>
              </w:rPr>
            </w:pPr>
          </w:p>
        </w:tc>
        <w:tc>
          <w:tcPr>
            <w:tcW w:w="3391" w:type="dxa"/>
            <w:shd w:val="clear" w:color="auto" w:fill="FFFFFF"/>
          </w:tcPr>
          <w:p w14:paraId="780FC867" w14:textId="77777777" w:rsidR="00A45C59" w:rsidRPr="00085B72" w:rsidRDefault="00A45C59" w:rsidP="00A45C59">
            <w:pPr>
              <w:autoSpaceDE w:val="0"/>
              <w:autoSpaceDN w:val="0"/>
              <w:adjustRightInd w:val="0"/>
              <w:rPr>
                <w:rFonts w:cs="Arial"/>
                <w:sz w:val="18"/>
                <w:szCs w:val="18"/>
              </w:rPr>
            </w:pPr>
            <w:r>
              <w:rPr>
                <w:rFonts w:cs="Arial"/>
                <w:sz w:val="18"/>
                <w:szCs w:val="18"/>
              </w:rPr>
              <w:t>(d) Jsou testy prováděny kvalifikovanými interními zdroji nebo kvalifikovanou třetí stranou a pokud je možné, existuje zde organizační nezávislost testujícího (není třeba aby byl QSA nebo ASV)?</w:t>
            </w:r>
          </w:p>
        </w:tc>
        <w:tc>
          <w:tcPr>
            <w:tcW w:w="2695" w:type="dxa"/>
            <w:shd w:val="clear" w:color="auto" w:fill="FFFFFF"/>
          </w:tcPr>
          <w:p w14:paraId="1087FD79" w14:textId="5CF499C0" w:rsidR="00A45C59" w:rsidRPr="00085B72" w:rsidRDefault="00F9778A" w:rsidP="00A45C59">
            <w:pPr>
              <w:numPr>
                <w:ilvl w:val="0"/>
                <w:numId w:val="16"/>
              </w:numPr>
              <w:spacing w:after="60"/>
              <w:ind w:left="340"/>
              <w:rPr>
                <w:rFonts w:cs="Arial"/>
                <w:sz w:val="18"/>
                <w:szCs w:val="18"/>
              </w:rPr>
            </w:pPr>
            <w:r>
              <w:rPr>
                <w:rFonts w:cs="Arial"/>
                <w:sz w:val="18"/>
                <w:szCs w:val="18"/>
              </w:rPr>
              <w:t>Rozhovor s odpovědným personálem</w:t>
            </w:r>
          </w:p>
        </w:tc>
        <w:tc>
          <w:tcPr>
            <w:tcW w:w="715" w:type="dxa"/>
          </w:tcPr>
          <w:p w14:paraId="4C13CDB8" w14:textId="77777777" w:rsidR="00A45C59" w:rsidRPr="00085B72" w:rsidRDefault="00A45C59" w:rsidP="00A45C59">
            <w:pPr>
              <w:spacing w:after="60"/>
              <w:jc w:val="center"/>
              <w:rPr>
                <w:rFonts w:cs="Arial"/>
              </w:rPr>
            </w:pPr>
          </w:p>
        </w:tc>
        <w:tc>
          <w:tcPr>
            <w:tcW w:w="852" w:type="dxa"/>
          </w:tcPr>
          <w:p w14:paraId="2EC7DF9D" w14:textId="77777777" w:rsidR="00A45C59" w:rsidRPr="00085B72" w:rsidRDefault="00A45C59" w:rsidP="00A45C59">
            <w:pPr>
              <w:spacing w:after="60"/>
              <w:jc w:val="center"/>
              <w:rPr>
                <w:rFonts w:cs="Arial"/>
              </w:rPr>
            </w:pPr>
          </w:p>
        </w:tc>
        <w:tc>
          <w:tcPr>
            <w:tcW w:w="570" w:type="dxa"/>
          </w:tcPr>
          <w:p w14:paraId="44DA66B9" w14:textId="77777777" w:rsidR="00A45C59" w:rsidRPr="00085B72" w:rsidRDefault="00A45C59" w:rsidP="00A45C59">
            <w:pPr>
              <w:spacing w:after="60"/>
              <w:jc w:val="center"/>
              <w:rPr>
                <w:rFonts w:cs="Arial"/>
              </w:rPr>
            </w:pPr>
          </w:p>
        </w:tc>
        <w:tc>
          <w:tcPr>
            <w:tcW w:w="794" w:type="dxa"/>
          </w:tcPr>
          <w:p w14:paraId="09A39523" w14:textId="77777777" w:rsidR="00A45C59" w:rsidRPr="00085B72" w:rsidRDefault="00A45C59" w:rsidP="00A45C59">
            <w:pPr>
              <w:spacing w:after="60"/>
              <w:jc w:val="center"/>
              <w:rPr>
                <w:rFonts w:cs="Arial"/>
              </w:rPr>
            </w:pPr>
          </w:p>
        </w:tc>
        <w:tc>
          <w:tcPr>
            <w:tcW w:w="794" w:type="dxa"/>
          </w:tcPr>
          <w:p w14:paraId="639D0F98" w14:textId="77777777" w:rsidR="00A45C59" w:rsidRPr="00085B72" w:rsidRDefault="00A45C59" w:rsidP="00A45C59">
            <w:pPr>
              <w:spacing w:after="60"/>
              <w:jc w:val="center"/>
              <w:rPr>
                <w:rFonts w:cs="Arial"/>
              </w:rPr>
            </w:pPr>
          </w:p>
        </w:tc>
      </w:tr>
      <w:tr w:rsidR="00EE0743" w:rsidRPr="00085B72" w14:paraId="1AD30D52" w14:textId="77777777" w:rsidTr="00AA2F8E">
        <w:trPr>
          <w:gridAfter w:val="1"/>
          <w:wAfter w:w="17" w:type="dxa"/>
          <w:cantSplit/>
        </w:trPr>
        <w:tc>
          <w:tcPr>
            <w:tcW w:w="815" w:type="dxa"/>
            <w:vMerge w:val="restart"/>
          </w:tcPr>
          <w:p w14:paraId="1CAEF099" w14:textId="77777777" w:rsidR="00EE0743" w:rsidRPr="00085B72" w:rsidRDefault="00EE0743" w:rsidP="00EE0743">
            <w:pPr>
              <w:rPr>
                <w:rFonts w:cs="Arial"/>
                <w:sz w:val="18"/>
                <w:szCs w:val="18"/>
              </w:rPr>
            </w:pPr>
            <w:r w:rsidRPr="00085B72">
              <w:rPr>
                <w:rFonts w:cs="Arial"/>
                <w:sz w:val="18"/>
                <w:szCs w:val="18"/>
              </w:rPr>
              <w:t>11.4</w:t>
            </w:r>
          </w:p>
        </w:tc>
        <w:tc>
          <w:tcPr>
            <w:tcW w:w="3391" w:type="dxa"/>
            <w:shd w:val="clear" w:color="auto" w:fill="FFFFFF"/>
          </w:tcPr>
          <w:p w14:paraId="6E6485B3" w14:textId="77777777" w:rsidR="00EE0743" w:rsidRPr="00085B72" w:rsidRDefault="00EE0743" w:rsidP="00EE0743">
            <w:pPr>
              <w:autoSpaceDE w:val="0"/>
              <w:autoSpaceDN w:val="0"/>
              <w:adjustRightInd w:val="0"/>
              <w:rPr>
                <w:rFonts w:cs="Arial"/>
                <w:sz w:val="18"/>
                <w:szCs w:val="18"/>
              </w:rPr>
            </w:pPr>
            <w:r w:rsidRPr="00085B72">
              <w:rPr>
                <w:rFonts w:cs="Arial"/>
                <w:sz w:val="18"/>
                <w:szCs w:val="18"/>
              </w:rPr>
              <w:t>(a) Jsou nasazeny techniky (jako je detekce narušení systémů a/nebo systémy prevence proti narušení) k monitorování veškeré komunikace:</w:t>
            </w:r>
          </w:p>
          <w:p w14:paraId="216A194B" w14:textId="75391E19" w:rsidR="00EE0743" w:rsidRPr="00085B72" w:rsidRDefault="00EE0743" w:rsidP="00EE0743">
            <w:pPr>
              <w:pStyle w:val="table11bullet"/>
              <w:numPr>
                <w:ilvl w:val="0"/>
                <w:numId w:val="35"/>
              </w:numPr>
              <w:tabs>
                <w:tab w:val="num" w:pos="1392"/>
              </w:tabs>
            </w:pPr>
            <w:r w:rsidRPr="00085B72">
              <w:t xml:space="preserve">Na hranici </w:t>
            </w:r>
            <w:r>
              <w:t>prostředí dat držitelů karet</w:t>
            </w:r>
          </w:p>
          <w:p w14:paraId="590029EF" w14:textId="34A033F6" w:rsidR="00EE0743" w:rsidRPr="00085B72" w:rsidRDefault="00EE0743" w:rsidP="00EE0743">
            <w:pPr>
              <w:pStyle w:val="table11bullet"/>
              <w:numPr>
                <w:ilvl w:val="0"/>
                <w:numId w:val="35"/>
              </w:numPr>
              <w:tabs>
                <w:tab w:val="num" w:pos="1392"/>
              </w:tabs>
            </w:pPr>
            <w:r w:rsidRPr="00085B72">
              <w:t xml:space="preserve">V kritických bodech v </w:t>
            </w:r>
            <w:r>
              <w:t>prostředí dat držitelů karet</w:t>
            </w:r>
          </w:p>
        </w:tc>
        <w:tc>
          <w:tcPr>
            <w:tcW w:w="2695" w:type="dxa"/>
            <w:shd w:val="clear" w:color="auto" w:fill="FFFFFF"/>
          </w:tcPr>
          <w:p w14:paraId="19D82E5E" w14:textId="77777777" w:rsidR="00EE0743" w:rsidRPr="00085B72" w:rsidRDefault="00EE0743" w:rsidP="00EE0743">
            <w:pPr>
              <w:numPr>
                <w:ilvl w:val="0"/>
                <w:numId w:val="16"/>
              </w:numPr>
              <w:spacing w:after="60"/>
              <w:ind w:left="340"/>
              <w:rPr>
                <w:rFonts w:cs="Arial"/>
                <w:sz w:val="18"/>
                <w:szCs w:val="18"/>
              </w:rPr>
            </w:pPr>
            <w:r>
              <w:rPr>
                <w:rFonts w:cs="Arial"/>
                <w:sz w:val="18"/>
                <w:szCs w:val="18"/>
              </w:rPr>
              <w:t>Přezkoumejte konfigurace systémů</w:t>
            </w:r>
          </w:p>
          <w:p w14:paraId="4B97BCE1" w14:textId="5686B814" w:rsidR="00EE0743" w:rsidRPr="00085B72" w:rsidRDefault="00EE0743" w:rsidP="00EE0743">
            <w:pPr>
              <w:numPr>
                <w:ilvl w:val="0"/>
                <w:numId w:val="16"/>
              </w:numPr>
              <w:spacing w:after="60"/>
              <w:ind w:left="340"/>
              <w:rPr>
                <w:rFonts w:cs="Arial"/>
                <w:sz w:val="18"/>
                <w:szCs w:val="18"/>
              </w:rPr>
            </w:pPr>
            <w:r>
              <w:rPr>
                <w:rFonts w:cs="Arial"/>
                <w:sz w:val="18"/>
                <w:szCs w:val="18"/>
              </w:rPr>
              <w:t>Přezkoumejte síťové diagramy</w:t>
            </w:r>
          </w:p>
        </w:tc>
        <w:tc>
          <w:tcPr>
            <w:tcW w:w="715" w:type="dxa"/>
          </w:tcPr>
          <w:p w14:paraId="1735D231"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06CD5C19"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F52EAB3"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B0290AB"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C74E071"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7F05CCFF" w14:textId="77777777" w:rsidTr="00AA2F8E">
        <w:trPr>
          <w:gridAfter w:val="1"/>
          <w:wAfter w:w="17" w:type="dxa"/>
          <w:cantSplit/>
        </w:trPr>
        <w:tc>
          <w:tcPr>
            <w:tcW w:w="815" w:type="dxa"/>
            <w:vMerge/>
          </w:tcPr>
          <w:p w14:paraId="2DB2B418" w14:textId="77777777" w:rsidR="00EE0743" w:rsidRPr="00085B72" w:rsidRDefault="00EE0743" w:rsidP="00EE0743">
            <w:pPr>
              <w:rPr>
                <w:rFonts w:cs="Arial"/>
                <w:sz w:val="18"/>
                <w:szCs w:val="18"/>
              </w:rPr>
            </w:pPr>
          </w:p>
        </w:tc>
        <w:tc>
          <w:tcPr>
            <w:tcW w:w="3391" w:type="dxa"/>
            <w:shd w:val="clear" w:color="auto" w:fill="FFFFFF"/>
          </w:tcPr>
          <w:p w14:paraId="3BB3C420" w14:textId="7AE3053B" w:rsidR="00EE0743" w:rsidRPr="00085B72" w:rsidRDefault="00EE0743" w:rsidP="00EE0743">
            <w:pPr>
              <w:autoSpaceDE w:val="0"/>
              <w:autoSpaceDN w:val="0"/>
              <w:adjustRightInd w:val="0"/>
              <w:rPr>
                <w:rFonts w:cs="Arial"/>
                <w:sz w:val="18"/>
                <w:szCs w:val="18"/>
              </w:rPr>
            </w:pPr>
            <w:r w:rsidRPr="00085B72">
              <w:rPr>
                <w:rFonts w:cs="Arial"/>
                <w:sz w:val="18"/>
                <w:szCs w:val="18"/>
              </w:rPr>
              <w:t>(b) Jsou techniky detekce narušení a/ nebo prevence narušení konfigurovány tak</w:t>
            </w:r>
            <w:r>
              <w:rPr>
                <w:rFonts w:cs="Arial"/>
                <w:sz w:val="18"/>
                <w:szCs w:val="18"/>
              </w:rPr>
              <w:t>,</w:t>
            </w:r>
            <w:r w:rsidRPr="00085B72">
              <w:rPr>
                <w:rFonts w:cs="Arial"/>
                <w:sz w:val="18"/>
                <w:szCs w:val="18"/>
              </w:rPr>
              <w:t xml:space="preserve"> aby varovali p</w:t>
            </w:r>
            <w:r>
              <w:rPr>
                <w:rFonts w:cs="Arial"/>
                <w:sz w:val="18"/>
                <w:szCs w:val="18"/>
              </w:rPr>
              <w:t>ersonál</w:t>
            </w:r>
            <w:r w:rsidRPr="00085B72">
              <w:rPr>
                <w:rFonts w:cs="Arial"/>
                <w:sz w:val="18"/>
                <w:szCs w:val="18"/>
              </w:rPr>
              <w:t xml:space="preserve"> před podezřelými průniky?</w:t>
            </w:r>
          </w:p>
        </w:tc>
        <w:tc>
          <w:tcPr>
            <w:tcW w:w="2695" w:type="dxa"/>
            <w:shd w:val="clear" w:color="auto" w:fill="FFFFFF"/>
          </w:tcPr>
          <w:p w14:paraId="0E89F412" w14:textId="77777777" w:rsidR="00EE0743" w:rsidRPr="00085B72" w:rsidRDefault="00EE0743" w:rsidP="00EE0743">
            <w:pPr>
              <w:numPr>
                <w:ilvl w:val="0"/>
                <w:numId w:val="16"/>
              </w:numPr>
              <w:spacing w:after="60"/>
              <w:ind w:left="340"/>
              <w:rPr>
                <w:rFonts w:cs="Arial"/>
                <w:sz w:val="18"/>
                <w:szCs w:val="18"/>
              </w:rPr>
            </w:pPr>
            <w:r>
              <w:rPr>
                <w:rFonts w:cs="Arial"/>
                <w:sz w:val="18"/>
                <w:szCs w:val="18"/>
              </w:rPr>
              <w:t>Přezkoumejte konfigurace systémů</w:t>
            </w:r>
          </w:p>
          <w:p w14:paraId="6376D50C" w14:textId="5BCE4DD1" w:rsidR="00EE0743" w:rsidRPr="00085B72" w:rsidRDefault="00EE0743" w:rsidP="00EE0743">
            <w:pPr>
              <w:numPr>
                <w:ilvl w:val="0"/>
                <w:numId w:val="16"/>
              </w:numPr>
              <w:spacing w:after="60"/>
              <w:ind w:left="340"/>
              <w:rPr>
                <w:rFonts w:cs="Arial"/>
                <w:sz w:val="18"/>
                <w:szCs w:val="18"/>
              </w:rPr>
            </w:pPr>
            <w:r>
              <w:rPr>
                <w:rFonts w:cs="Arial"/>
                <w:sz w:val="18"/>
                <w:szCs w:val="18"/>
              </w:rPr>
              <w:t>Rozhovor se vzorkem odpovědného personálu</w:t>
            </w:r>
          </w:p>
        </w:tc>
        <w:tc>
          <w:tcPr>
            <w:tcW w:w="715" w:type="dxa"/>
          </w:tcPr>
          <w:p w14:paraId="60D81296"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C4DED8A"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49EBA4C"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85DD66B"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2F7946C"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411EFD6C" w14:textId="77777777" w:rsidTr="00AA2F8E">
        <w:trPr>
          <w:gridAfter w:val="1"/>
          <w:wAfter w:w="17" w:type="dxa"/>
          <w:cantSplit/>
        </w:trPr>
        <w:tc>
          <w:tcPr>
            <w:tcW w:w="815" w:type="dxa"/>
            <w:vMerge/>
          </w:tcPr>
          <w:p w14:paraId="1C9643B5" w14:textId="77777777" w:rsidR="00EE0743" w:rsidRPr="00085B72" w:rsidRDefault="00EE0743" w:rsidP="00EE0743">
            <w:pPr>
              <w:rPr>
                <w:rFonts w:cs="Arial"/>
                <w:sz w:val="18"/>
                <w:szCs w:val="18"/>
              </w:rPr>
            </w:pPr>
          </w:p>
        </w:tc>
        <w:tc>
          <w:tcPr>
            <w:tcW w:w="3391" w:type="dxa"/>
            <w:shd w:val="clear" w:color="auto" w:fill="FFFFFF"/>
          </w:tcPr>
          <w:p w14:paraId="4BB02DFA" w14:textId="148C4177" w:rsidR="00EE0743" w:rsidRPr="00085B72" w:rsidRDefault="00EE0743" w:rsidP="00EE0743">
            <w:pPr>
              <w:autoSpaceDE w:val="0"/>
              <w:autoSpaceDN w:val="0"/>
              <w:adjustRightInd w:val="0"/>
              <w:rPr>
                <w:rFonts w:cs="Arial"/>
                <w:sz w:val="18"/>
                <w:szCs w:val="18"/>
              </w:rPr>
            </w:pPr>
            <w:r w:rsidRPr="00085B72">
              <w:rPr>
                <w:rFonts w:cs="Arial"/>
                <w:sz w:val="18"/>
                <w:szCs w:val="18"/>
              </w:rPr>
              <w:t>(c) Jsou všechna zařízení provádějící detekce narušení a/ nebo prevence narušení udržovány a aktualizovány podle pokynů dodavatele k zajištění optimální ochrany?</w:t>
            </w:r>
          </w:p>
        </w:tc>
        <w:tc>
          <w:tcPr>
            <w:tcW w:w="2695" w:type="dxa"/>
            <w:shd w:val="clear" w:color="auto" w:fill="FFFFFF"/>
          </w:tcPr>
          <w:p w14:paraId="487C3128" w14:textId="77777777" w:rsidR="00EE0743" w:rsidRPr="00085B72" w:rsidRDefault="00EE0743" w:rsidP="00EE0743">
            <w:pPr>
              <w:numPr>
                <w:ilvl w:val="0"/>
                <w:numId w:val="26"/>
              </w:numPr>
              <w:spacing w:after="60"/>
              <w:ind w:left="340"/>
              <w:rPr>
                <w:rFonts w:cs="Arial"/>
                <w:sz w:val="18"/>
                <w:szCs w:val="18"/>
              </w:rPr>
            </w:pPr>
            <w:r>
              <w:rPr>
                <w:rFonts w:cs="Arial"/>
                <w:sz w:val="18"/>
                <w:szCs w:val="18"/>
              </w:rPr>
              <w:t>Přezkoumejte konfigurace IDS / IPS</w:t>
            </w:r>
          </w:p>
          <w:p w14:paraId="0518F2BC" w14:textId="265B1117" w:rsidR="00EE0743" w:rsidRPr="00085B72" w:rsidRDefault="00EE0743" w:rsidP="00EE0743">
            <w:pPr>
              <w:numPr>
                <w:ilvl w:val="0"/>
                <w:numId w:val="26"/>
              </w:numPr>
              <w:spacing w:after="60"/>
              <w:ind w:left="340"/>
              <w:rPr>
                <w:rFonts w:cs="Arial"/>
                <w:sz w:val="18"/>
                <w:szCs w:val="18"/>
              </w:rPr>
            </w:pPr>
            <w:r>
              <w:rPr>
                <w:rFonts w:cs="Arial"/>
                <w:sz w:val="18"/>
                <w:szCs w:val="18"/>
              </w:rPr>
              <w:t>Přezkoumejte</w:t>
            </w:r>
            <w:r w:rsidRPr="00085B72">
              <w:rPr>
                <w:rFonts w:cs="Arial"/>
                <w:sz w:val="18"/>
                <w:szCs w:val="18"/>
              </w:rPr>
              <w:t xml:space="preserve"> dokumentace dodavatel</w:t>
            </w:r>
            <w:r>
              <w:rPr>
                <w:rFonts w:cs="Arial"/>
                <w:sz w:val="18"/>
                <w:szCs w:val="18"/>
              </w:rPr>
              <w:t>ů</w:t>
            </w:r>
          </w:p>
        </w:tc>
        <w:tc>
          <w:tcPr>
            <w:tcW w:w="715" w:type="dxa"/>
          </w:tcPr>
          <w:p w14:paraId="2924D0E4"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046E9652"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18972F3"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10B9FBB"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5FB9F67"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1B741C45" w14:textId="77777777" w:rsidTr="00FF1900">
        <w:trPr>
          <w:gridAfter w:val="1"/>
          <w:wAfter w:w="17" w:type="dxa"/>
          <w:cantSplit/>
        </w:trPr>
        <w:tc>
          <w:tcPr>
            <w:tcW w:w="815" w:type="dxa"/>
            <w:tcBorders>
              <w:bottom w:val="nil"/>
            </w:tcBorders>
          </w:tcPr>
          <w:p w14:paraId="5CECEB41" w14:textId="0EAB650B" w:rsidR="00EE0743" w:rsidRPr="00085B72" w:rsidRDefault="00EE0743" w:rsidP="00EE0743">
            <w:pPr>
              <w:rPr>
                <w:rFonts w:cs="Arial"/>
                <w:sz w:val="18"/>
                <w:szCs w:val="18"/>
              </w:rPr>
            </w:pPr>
            <w:r w:rsidRPr="00085B72">
              <w:rPr>
                <w:rFonts w:cs="Arial"/>
                <w:sz w:val="18"/>
                <w:szCs w:val="18"/>
              </w:rPr>
              <w:t>11.5</w:t>
            </w:r>
          </w:p>
        </w:tc>
        <w:tc>
          <w:tcPr>
            <w:tcW w:w="3391" w:type="dxa"/>
            <w:shd w:val="clear" w:color="auto" w:fill="FFFFFF"/>
          </w:tcPr>
          <w:p w14:paraId="63B4ADBA" w14:textId="77777777" w:rsidR="00EE0743" w:rsidRPr="00085B72" w:rsidRDefault="00EE0743" w:rsidP="00EE0743">
            <w:pPr>
              <w:autoSpaceDE w:val="0"/>
              <w:autoSpaceDN w:val="0"/>
              <w:adjustRightInd w:val="0"/>
              <w:rPr>
                <w:rFonts w:cs="Arial"/>
                <w:sz w:val="18"/>
                <w:szCs w:val="18"/>
              </w:rPr>
            </w:pPr>
            <w:r w:rsidRPr="00085B72">
              <w:rPr>
                <w:rFonts w:cs="Arial"/>
                <w:sz w:val="18"/>
                <w:szCs w:val="18"/>
              </w:rPr>
              <w:t>(a) Je nasazen mechanismus detekce změn (například nástroje monitorování integrity souborů)</w:t>
            </w:r>
            <w:r>
              <w:rPr>
                <w:rFonts w:cs="Arial"/>
                <w:sz w:val="18"/>
                <w:szCs w:val="18"/>
              </w:rPr>
              <w:t xml:space="preserve"> pro detekování neautorizovaných modifikací (včetně změn, doplnění a odstranění) </w:t>
            </w:r>
            <w:r w:rsidRPr="00085B72">
              <w:rPr>
                <w:rFonts w:cs="Arial"/>
                <w:sz w:val="18"/>
                <w:szCs w:val="18"/>
              </w:rPr>
              <w:t>kritických systémových souborů, konfigurační soubory nebo obsah souboru?</w:t>
            </w:r>
          </w:p>
          <w:p w14:paraId="25799A5B" w14:textId="77777777" w:rsidR="00EE0743" w:rsidRPr="00085B72" w:rsidRDefault="00EE0743" w:rsidP="007A11EA">
            <w:pPr>
              <w:shd w:val="clear" w:color="auto" w:fill="D9D9D9" w:themeFill="background1" w:themeFillShade="D9"/>
              <w:autoSpaceDE w:val="0"/>
              <w:autoSpaceDN w:val="0"/>
              <w:adjustRightInd w:val="0"/>
              <w:spacing w:after="0"/>
              <w:rPr>
                <w:rFonts w:cs="Arial"/>
                <w:i/>
                <w:sz w:val="18"/>
                <w:szCs w:val="18"/>
              </w:rPr>
            </w:pPr>
            <w:r w:rsidRPr="00085B72">
              <w:rPr>
                <w:rFonts w:cs="Arial"/>
                <w:i/>
                <w:sz w:val="18"/>
                <w:szCs w:val="18"/>
              </w:rPr>
              <w:t>Příklady souborů, které by měly být monitorovány:</w:t>
            </w:r>
          </w:p>
          <w:p w14:paraId="45234A1C" w14:textId="77777777" w:rsidR="00EE0743" w:rsidRPr="00085B72" w:rsidRDefault="00EE0743" w:rsidP="007A11EA">
            <w:pPr>
              <w:pStyle w:val="table11bullet"/>
              <w:numPr>
                <w:ilvl w:val="0"/>
                <w:numId w:val="35"/>
              </w:numPr>
              <w:shd w:val="clear" w:color="auto" w:fill="D9D9D9" w:themeFill="background1" w:themeFillShade="D9"/>
              <w:tabs>
                <w:tab w:val="num" w:pos="1392"/>
              </w:tabs>
              <w:rPr>
                <w:i/>
              </w:rPr>
            </w:pPr>
            <w:r w:rsidRPr="00085B72">
              <w:rPr>
                <w:i/>
              </w:rPr>
              <w:t xml:space="preserve">Systémové spustitelné soubory (k interpretování programů, </w:t>
            </w:r>
            <w:proofErr w:type="spellStart"/>
            <w:r w:rsidRPr="00085B72">
              <w:rPr>
                <w:i/>
              </w:rPr>
              <w:t>executables</w:t>
            </w:r>
            <w:proofErr w:type="spellEnd"/>
            <w:r w:rsidRPr="00085B72">
              <w:rPr>
                <w:i/>
              </w:rPr>
              <w:t>).</w:t>
            </w:r>
          </w:p>
          <w:p w14:paraId="75DEDEB9" w14:textId="77777777" w:rsidR="00EE0743" w:rsidRPr="00085B72" w:rsidRDefault="00EE0743" w:rsidP="007A11EA">
            <w:pPr>
              <w:pStyle w:val="table11bullet"/>
              <w:numPr>
                <w:ilvl w:val="0"/>
                <w:numId w:val="35"/>
              </w:numPr>
              <w:shd w:val="clear" w:color="auto" w:fill="D9D9D9" w:themeFill="background1" w:themeFillShade="D9"/>
              <w:tabs>
                <w:tab w:val="num" w:pos="1392"/>
              </w:tabs>
              <w:rPr>
                <w:i/>
              </w:rPr>
            </w:pPr>
            <w:r w:rsidRPr="00085B72">
              <w:rPr>
                <w:i/>
              </w:rPr>
              <w:t>Spustitelné soubory aplikace (</w:t>
            </w:r>
            <w:proofErr w:type="spellStart"/>
            <w:r w:rsidRPr="00085B72">
              <w:rPr>
                <w:i/>
              </w:rPr>
              <w:t>executables</w:t>
            </w:r>
            <w:proofErr w:type="spellEnd"/>
            <w:r w:rsidRPr="00085B72">
              <w:rPr>
                <w:i/>
              </w:rPr>
              <w:t>)</w:t>
            </w:r>
          </w:p>
          <w:p w14:paraId="02135526" w14:textId="77777777" w:rsidR="00EE0743" w:rsidRPr="00085B72" w:rsidRDefault="00EE0743" w:rsidP="007A11EA">
            <w:pPr>
              <w:pStyle w:val="table11bullet"/>
              <w:numPr>
                <w:ilvl w:val="0"/>
                <w:numId w:val="35"/>
              </w:numPr>
              <w:shd w:val="clear" w:color="auto" w:fill="D9D9D9" w:themeFill="background1" w:themeFillShade="D9"/>
              <w:tabs>
                <w:tab w:val="num" w:pos="1392"/>
              </w:tabs>
              <w:rPr>
                <w:i/>
              </w:rPr>
            </w:pPr>
            <w:r w:rsidRPr="00085B72">
              <w:rPr>
                <w:i/>
              </w:rPr>
              <w:t>Konfigurace a soubory parametrů</w:t>
            </w:r>
          </w:p>
          <w:p w14:paraId="3AB642AF" w14:textId="77777777" w:rsidR="00EE0743" w:rsidRPr="00085B72" w:rsidRDefault="00EE0743" w:rsidP="007A11EA">
            <w:pPr>
              <w:pStyle w:val="table11bullet"/>
              <w:numPr>
                <w:ilvl w:val="0"/>
                <w:numId w:val="35"/>
              </w:numPr>
              <w:shd w:val="clear" w:color="auto" w:fill="D9D9D9" w:themeFill="background1" w:themeFillShade="D9"/>
              <w:tabs>
                <w:tab w:val="num" w:pos="1392"/>
              </w:tabs>
              <w:rPr>
                <w:i/>
              </w:rPr>
            </w:pPr>
            <w:r w:rsidRPr="00085B72">
              <w:rPr>
                <w:i/>
              </w:rPr>
              <w:t>Centrálně uložené, historické nebo archivované, trasovací (log) a auditní soubory</w:t>
            </w:r>
          </w:p>
          <w:p w14:paraId="33D4F59F" w14:textId="4B8CF105" w:rsidR="00EE0743" w:rsidRPr="00085B72" w:rsidRDefault="00EE0743" w:rsidP="00485701">
            <w:pPr>
              <w:pStyle w:val="table11bullet"/>
              <w:numPr>
                <w:ilvl w:val="0"/>
                <w:numId w:val="35"/>
              </w:numPr>
              <w:shd w:val="clear" w:color="auto" w:fill="D9D9D9" w:themeFill="background1" w:themeFillShade="D9"/>
              <w:tabs>
                <w:tab w:val="num" w:pos="1392"/>
              </w:tabs>
            </w:pPr>
            <w:r w:rsidRPr="00085B72">
              <w:rPr>
                <w:i/>
              </w:rPr>
              <w:t>Další kritické soubory určené subjektem (například pomocí vyhodnocení rizika nebo jinými způsoby).</w:t>
            </w:r>
          </w:p>
        </w:tc>
        <w:tc>
          <w:tcPr>
            <w:tcW w:w="2695" w:type="dxa"/>
            <w:shd w:val="clear" w:color="auto" w:fill="FFFFFF"/>
          </w:tcPr>
          <w:p w14:paraId="5645F948" w14:textId="77777777" w:rsidR="00EE0743" w:rsidRPr="00085B72" w:rsidRDefault="00EE0743" w:rsidP="00EE0743">
            <w:pPr>
              <w:numPr>
                <w:ilvl w:val="0"/>
                <w:numId w:val="26"/>
              </w:numPr>
              <w:spacing w:after="60"/>
              <w:ind w:left="340"/>
              <w:rPr>
                <w:rFonts w:cs="Arial"/>
                <w:sz w:val="18"/>
                <w:szCs w:val="18"/>
              </w:rPr>
            </w:pPr>
            <w:r>
              <w:rPr>
                <w:rFonts w:cs="Arial"/>
                <w:sz w:val="18"/>
                <w:szCs w:val="18"/>
              </w:rPr>
              <w:t>Sledujte nastavení systému a monitorované soubory</w:t>
            </w:r>
          </w:p>
          <w:p w14:paraId="1EE99F3E" w14:textId="35873E0E" w:rsidR="00EE0743" w:rsidRPr="00085B72" w:rsidRDefault="00EE0743" w:rsidP="00EE0743">
            <w:pPr>
              <w:numPr>
                <w:ilvl w:val="0"/>
                <w:numId w:val="26"/>
              </w:numPr>
              <w:spacing w:after="60"/>
              <w:ind w:left="340"/>
              <w:rPr>
                <w:rFonts w:cs="Arial"/>
                <w:sz w:val="18"/>
                <w:szCs w:val="18"/>
              </w:rPr>
            </w:pPr>
            <w:r>
              <w:rPr>
                <w:rFonts w:cs="Arial"/>
                <w:sz w:val="18"/>
                <w:szCs w:val="18"/>
              </w:rPr>
              <w:t>Přezkoumejte nastavení konfigurace systémů</w:t>
            </w:r>
          </w:p>
        </w:tc>
        <w:tc>
          <w:tcPr>
            <w:tcW w:w="715" w:type="dxa"/>
          </w:tcPr>
          <w:p w14:paraId="038EC0DA"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16892EEF"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7DA4218"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B266031"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A4530F7"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3E373CC4" w14:textId="77777777" w:rsidTr="00FF1900">
        <w:trPr>
          <w:gridAfter w:val="1"/>
          <w:wAfter w:w="17" w:type="dxa"/>
          <w:cantSplit/>
        </w:trPr>
        <w:tc>
          <w:tcPr>
            <w:tcW w:w="815" w:type="dxa"/>
            <w:tcBorders>
              <w:top w:val="nil"/>
            </w:tcBorders>
          </w:tcPr>
          <w:p w14:paraId="506D40CF" w14:textId="77777777" w:rsidR="00EE0743" w:rsidRPr="00085B72" w:rsidRDefault="00EE0743" w:rsidP="00EE0743">
            <w:pPr>
              <w:rPr>
                <w:rFonts w:cs="Arial"/>
                <w:sz w:val="18"/>
                <w:szCs w:val="18"/>
              </w:rPr>
            </w:pPr>
          </w:p>
        </w:tc>
        <w:tc>
          <w:tcPr>
            <w:tcW w:w="3391" w:type="dxa"/>
            <w:shd w:val="clear" w:color="auto" w:fill="FFFFFF"/>
          </w:tcPr>
          <w:p w14:paraId="71D06C18" w14:textId="77777777" w:rsidR="00EE0743" w:rsidRPr="00085B72" w:rsidRDefault="00EE0743" w:rsidP="00EE0743">
            <w:pPr>
              <w:autoSpaceDE w:val="0"/>
              <w:autoSpaceDN w:val="0"/>
              <w:adjustRightInd w:val="0"/>
              <w:rPr>
                <w:rFonts w:cs="Arial"/>
                <w:sz w:val="18"/>
                <w:szCs w:val="18"/>
              </w:rPr>
            </w:pPr>
            <w:r w:rsidRPr="00085B72">
              <w:rPr>
                <w:rFonts w:cs="Arial"/>
                <w:sz w:val="18"/>
                <w:szCs w:val="18"/>
              </w:rPr>
              <w:t>(b) J</w:t>
            </w:r>
            <w:r>
              <w:rPr>
                <w:rFonts w:cs="Arial"/>
                <w:sz w:val="18"/>
                <w:szCs w:val="18"/>
              </w:rPr>
              <w:t>e</w:t>
            </w:r>
            <w:r w:rsidRPr="00085B72">
              <w:rPr>
                <w:rFonts w:cs="Arial"/>
                <w:sz w:val="18"/>
                <w:szCs w:val="18"/>
              </w:rPr>
              <w:t xml:space="preserve"> mechanism</w:t>
            </w:r>
            <w:r>
              <w:rPr>
                <w:rFonts w:cs="Arial"/>
                <w:sz w:val="18"/>
                <w:szCs w:val="18"/>
              </w:rPr>
              <w:t>us</w:t>
            </w:r>
            <w:r w:rsidRPr="00085B72">
              <w:rPr>
                <w:rFonts w:cs="Arial"/>
                <w:sz w:val="18"/>
                <w:szCs w:val="18"/>
              </w:rPr>
              <w:t xml:space="preserve"> konfigurován tak, aby varoval p</w:t>
            </w:r>
            <w:r>
              <w:rPr>
                <w:rFonts w:cs="Arial"/>
                <w:sz w:val="18"/>
                <w:szCs w:val="18"/>
              </w:rPr>
              <w:t>ersonál</w:t>
            </w:r>
            <w:r w:rsidRPr="00085B72">
              <w:rPr>
                <w:rFonts w:cs="Arial"/>
                <w:sz w:val="18"/>
                <w:szCs w:val="18"/>
              </w:rPr>
              <w:t xml:space="preserve"> při neautorizovaných modifikacích</w:t>
            </w:r>
            <w:r>
              <w:rPr>
                <w:rFonts w:cs="Arial"/>
                <w:sz w:val="18"/>
                <w:szCs w:val="18"/>
              </w:rPr>
              <w:t xml:space="preserve"> (včetně změn, doplnění a odstranění)</w:t>
            </w:r>
            <w:r w:rsidRPr="00085B72">
              <w:rPr>
                <w:rFonts w:cs="Arial"/>
                <w:sz w:val="18"/>
                <w:szCs w:val="18"/>
              </w:rPr>
              <w:t xml:space="preserve"> kritických </w:t>
            </w:r>
            <w:r>
              <w:rPr>
                <w:rFonts w:cs="Arial"/>
                <w:sz w:val="18"/>
                <w:szCs w:val="18"/>
              </w:rPr>
              <w:t xml:space="preserve">systémových </w:t>
            </w:r>
            <w:r w:rsidRPr="00085B72">
              <w:rPr>
                <w:rFonts w:cs="Arial"/>
                <w:sz w:val="18"/>
                <w:szCs w:val="18"/>
              </w:rPr>
              <w:t xml:space="preserve">souborů, </w:t>
            </w:r>
            <w:r>
              <w:rPr>
                <w:rFonts w:cs="Arial"/>
                <w:sz w:val="18"/>
                <w:szCs w:val="18"/>
              </w:rPr>
              <w:t xml:space="preserve">konfiguračních souborů nebo souborů obsahu </w:t>
            </w:r>
            <w:r w:rsidRPr="00085B72">
              <w:rPr>
                <w:rFonts w:cs="Arial"/>
                <w:sz w:val="18"/>
                <w:szCs w:val="18"/>
              </w:rPr>
              <w:t>a je minimálně jednou týdně prováděno porovnání kritických souborů?</w:t>
            </w:r>
          </w:p>
          <w:p w14:paraId="093CAA09" w14:textId="19C976D7" w:rsidR="00EE0743" w:rsidRPr="00085B72" w:rsidRDefault="00EE0743" w:rsidP="00EE0743">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Poznámka</w:t>
            </w:r>
            <w:r w:rsidRPr="00085B72">
              <w:rPr>
                <w:rFonts w:ascii="Arial,Italic" w:hAnsi="Arial,Italic" w:cs="Arial,Italic"/>
                <w:i/>
                <w:iCs/>
                <w:sz w:val="18"/>
                <w:szCs w:val="18"/>
              </w:rPr>
              <w:t xml:space="preserve">: </w:t>
            </w:r>
            <w:r w:rsidRPr="00085B72">
              <w:rPr>
                <w:rFonts w:cs="Arial"/>
                <w:i/>
                <w:iCs/>
                <w:sz w:val="18"/>
                <w:szCs w:val="18"/>
              </w:rPr>
              <w:t xml:space="preserve">Pro účely detekce změn jsou kritické soubory obvykle ty, které se pravidelně nemění, ale jejich modifikace může signalizovat narušení nebo riziko narušení systému. Mechanismy detekce změn, jako jsou produkty monitorování integrity souborů, jsou obvykle dodávány s </w:t>
            </w:r>
            <w:proofErr w:type="spellStart"/>
            <w:r w:rsidRPr="00085B72">
              <w:rPr>
                <w:rFonts w:cs="Arial"/>
                <w:i/>
                <w:iCs/>
                <w:sz w:val="18"/>
                <w:szCs w:val="18"/>
              </w:rPr>
              <w:t>předkonfigurovanými</w:t>
            </w:r>
            <w:proofErr w:type="spellEnd"/>
            <w:r w:rsidRPr="00085B72">
              <w:rPr>
                <w:rFonts w:cs="Arial"/>
                <w:i/>
                <w:iCs/>
                <w:sz w:val="18"/>
                <w:szCs w:val="18"/>
              </w:rPr>
              <w:t xml:space="preserve"> kritickými soubory pro </w:t>
            </w:r>
            <w:r>
              <w:rPr>
                <w:rFonts w:cs="Arial"/>
                <w:i/>
                <w:iCs/>
                <w:sz w:val="18"/>
                <w:szCs w:val="18"/>
              </w:rPr>
              <w:t>příslušný</w:t>
            </w:r>
            <w:r w:rsidRPr="00085B72">
              <w:rPr>
                <w:rFonts w:cs="Arial"/>
                <w:i/>
                <w:iCs/>
                <w:sz w:val="18"/>
                <w:szCs w:val="18"/>
              </w:rPr>
              <w:t xml:space="preserve"> operační systém. Další kritické soubory, jako například ty pro </w:t>
            </w:r>
            <w:r>
              <w:rPr>
                <w:rFonts w:cs="Arial"/>
                <w:i/>
                <w:iCs/>
                <w:sz w:val="18"/>
                <w:szCs w:val="18"/>
              </w:rPr>
              <w:t>aplikace na zakázku</w:t>
            </w:r>
            <w:r w:rsidRPr="00085B72">
              <w:rPr>
                <w:rFonts w:cs="Arial"/>
                <w:i/>
                <w:iCs/>
                <w:sz w:val="18"/>
                <w:szCs w:val="18"/>
              </w:rPr>
              <w:t>, musí být vyhodnoceny a definovány subjektem (tj. obchodníkem nebo poskytovatelem služeb).</w:t>
            </w:r>
          </w:p>
        </w:tc>
        <w:tc>
          <w:tcPr>
            <w:tcW w:w="2695" w:type="dxa"/>
            <w:shd w:val="clear" w:color="auto" w:fill="FFFFFF"/>
          </w:tcPr>
          <w:p w14:paraId="6F23E067" w14:textId="77777777" w:rsidR="00EE0743" w:rsidRPr="00085B72" w:rsidRDefault="00EE0743" w:rsidP="00EE0743">
            <w:pPr>
              <w:numPr>
                <w:ilvl w:val="0"/>
                <w:numId w:val="16"/>
              </w:numPr>
              <w:spacing w:after="60"/>
              <w:ind w:left="340"/>
              <w:rPr>
                <w:rFonts w:cs="Arial"/>
                <w:sz w:val="18"/>
                <w:szCs w:val="18"/>
              </w:rPr>
            </w:pPr>
            <w:r w:rsidRPr="005B03E0">
              <w:rPr>
                <w:rFonts w:cs="Arial"/>
                <w:sz w:val="18"/>
                <w:szCs w:val="18"/>
              </w:rPr>
              <w:t>Sledujte nastavení systému a monitorované soubory</w:t>
            </w:r>
          </w:p>
          <w:p w14:paraId="656304BB" w14:textId="1AD7B58A" w:rsidR="00EE0743" w:rsidRPr="00085B72" w:rsidRDefault="00EE0743" w:rsidP="00EE0743">
            <w:pPr>
              <w:numPr>
                <w:ilvl w:val="0"/>
                <w:numId w:val="16"/>
              </w:numPr>
              <w:spacing w:after="60"/>
              <w:ind w:left="340"/>
              <w:rPr>
                <w:rFonts w:cs="Arial"/>
                <w:sz w:val="18"/>
                <w:szCs w:val="18"/>
              </w:rPr>
            </w:pPr>
            <w:r>
              <w:rPr>
                <w:rFonts w:cs="Arial"/>
                <w:sz w:val="18"/>
                <w:szCs w:val="18"/>
              </w:rPr>
              <w:t>Zkontrolujte výsledky z monitorovaných činností</w:t>
            </w:r>
          </w:p>
        </w:tc>
        <w:tc>
          <w:tcPr>
            <w:tcW w:w="715" w:type="dxa"/>
          </w:tcPr>
          <w:p w14:paraId="22B955DF"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B2020FB"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A9E1646"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DC95424"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FADEBAE"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046E3E0B" w14:textId="77777777" w:rsidTr="00AA2F8E">
        <w:trPr>
          <w:gridAfter w:val="1"/>
          <w:wAfter w:w="17" w:type="dxa"/>
          <w:cantSplit/>
        </w:trPr>
        <w:tc>
          <w:tcPr>
            <w:tcW w:w="815" w:type="dxa"/>
          </w:tcPr>
          <w:p w14:paraId="6822FAC6" w14:textId="605C3E2E" w:rsidR="00EE0743" w:rsidRPr="00085B72" w:rsidRDefault="00EE0743" w:rsidP="00EE0743">
            <w:pPr>
              <w:rPr>
                <w:rFonts w:cs="Arial"/>
                <w:sz w:val="18"/>
                <w:szCs w:val="18"/>
              </w:rPr>
            </w:pPr>
            <w:r>
              <w:rPr>
                <w:rFonts w:cs="Arial"/>
                <w:sz w:val="18"/>
                <w:szCs w:val="18"/>
              </w:rPr>
              <w:t>11.5.1</w:t>
            </w:r>
          </w:p>
        </w:tc>
        <w:tc>
          <w:tcPr>
            <w:tcW w:w="3391" w:type="dxa"/>
            <w:shd w:val="clear" w:color="auto" w:fill="FFFFFF"/>
          </w:tcPr>
          <w:p w14:paraId="20FB7A63" w14:textId="4DCA5CC0" w:rsidR="00EE0743" w:rsidRPr="00085B72" w:rsidRDefault="00EE0743" w:rsidP="00EE0743">
            <w:pPr>
              <w:autoSpaceDE w:val="0"/>
              <w:autoSpaceDN w:val="0"/>
              <w:adjustRightInd w:val="0"/>
              <w:rPr>
                <w:rFonts w:cs="Arial"/>
                <w:sz w:val="18"/>
                <w:szCs w:val="18"/>
              </w:rPr>
            </w:pPr>
            <w:r>
              <w:rPr>
                <w:rFonts w:cs="Arial"/>
                <w:sz w:val="18"/>
                <w:szCs w:val="18"/>
              </w:rPr>
              <w:t>Je implementován proces k reakci na každé upozornění generované mechanismem detekce změn?</w:t>
            </w:r>
          </w:p>
        </w:tc>
        <w:tc>
          <w:tcPr>
            <w:tcW w:w="2695" w:type="dxa"/>
            <w:shd w:val="clear" w:color="auto" w:fill="FFFFFF"/>
          </w:tcPr>
          <w:p w14:paraId="6A92F67D" w14:textId="67551D1F" w:rsidR="00EE0743" w:rsidRPr="00085B72" w:rsidRDefault="00EE0743" w:rsidP="00EE0743">
            <w:pPr>
              <w:numPr>
                <w:ilvl w:val="0"/>
                <w:numId w:val="16"/>
              </w:numPr>
              <w:spacing w:after="60"/>
              <w:ind w:left="340"/>
              <w:rPr>
                <w:rFonts w:cs="Arial"/>
                <w:sz w:val="18"/>
                <w:szCs w:val="18"/>
              </w:rPr>
            </w:pPr>
            <w:r>
              <w:rPr>
                <w:rFonts w:cs="Arial"/>
                <w:sz w:val="18"/>
                <w:szCs w:val="18"/>
              </w:rPr>
              <w:t>Přezkoumejte nastavení konfigurace systémů</w:t>
            </w:r>
          </w:p>
        </w:tc>
        <w:tc>
          <w:tcPr>
            <w:tcW w:w="715" w:type="dxa"/>
          </w:tcPr>
          <w:p w14:paraId="2307010A"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EBF9820"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73BE601"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FF3A129"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7A71D8"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E0743" w:rsidRPr="00085B72" w14:paraId="5CAB0806" w14:textId="77777777" w:rsidTr="00AA2F8E">
        <w:trPr>
          <w:gridAfter w:val="1"/>
          <w:wAfter w:w="17" w:type="dxa"/>
          <w:cantSplit/>
        </w:trPr>
        <w:tc>
          <w:tcPr>
            <w:tcW w:w="815" w:type="dxa"/>
          </w:tcPr>
          <w:p w14:paraId="144EE5EB" w14:textId="474B1344" w:rsidR="00EE0743" w:rsidRPr="00085B72" w:rsidRDefault="00EE0743" w:rsidP="00EE0743">
            <w:pPr>
              <w:rPr>
                <w:rFonts w:cs="Arial"/>
                <w:sz w:val="18"/>
                <w:szCs w:val="18"/>
              </w:rPr>
            </w:pPr>
            <w:r>
              <w:rPr>
                <w:rFonts w:cs="Arial"/>
                <w:sz w:val="18"/>
                <w:szCs w:val="18"/>
              </w:rPr>
              <w:t>11.6</w:t>
            </w:r>
          </w:p>
        </w:tc>
        <w:tc>
          <w:tcPr>
            <w:tcW w:w="3391" w:type="dxa"/>
            <w:shd w:val="clear" w:color="auto" w:fill="FFFFFF"/>
          </w:tcPr>
          <w:p w14:paraId="19359D89" w14:textId="77777777" w:rsidR="00EE0743" w:rsidRDefault="00EE0743" w:rsidP="00EE0743">
            <w:pPr>
              <w:autoSpaceDE w:val="0"/>
              <w:autoSpaceDN w:val="0"/>
              <w:adjustRightInd w:val="0"/>
              <w:rPr>
                <w:rFonts w:cs="Arial"/>
                <w:sz w:val="18"/>
                <w:szCs w:val="18"/>
              </w:rPr>
            </w:pPr>
            <w:r>
              <w:rPr>
                <w:rFonts w:cs="Arial"/>
                <w:sz w:val="18"/>
                <w:szCs w:val="18"/>
              </w:rPr>
              <w:t>Jsou bezpečnostní politiky a provozní postupy pro monitorování bezpečnosti a testování:</w:t>
            </w:r>
          </w:p>
          <w:p w14:paraId="38E96151" w14:textId="77777777" w:rsidR="00EE0743" w:rsidRDefault="00EE0743" w:rsidP="00EE0743">
            <w:pPr>
              <w:pStyle w:val="table11bullet"/>
              <w:numPr>
                <w:ilvl w:val="0"/>
                <w:numId w:val="35"/>
              </w:numPr>
            </w:pPr>
            <w:r>
              <w:t>dokumentovány</w:t>
            </w:r>
          </w:p>
          <w:p w14:paraId="6C474461" w14:textId="77777777" w:rsidR="00EE0743" w:rsidRDefault="00EE0743" w:rsidP="00EE0743">
            <w:pPr>
              <w:pStyle w:val="table11bullet"/>
              <w:numPr>
                <w:ilvl w:val="0"/>
                <w:numId w:val="35"/>
              </w:numPr>
            </w:pPr>
            <w:r>
              <w:t>používají se</w:t>
            </w:r>
          </w:p>
          <w:p w14:paraId="2E4AC938" w14:textId="6882FF1D" w:rsidR="00EE0743" w:rsidRPr="00085B72" w:rsidRDefault="00EE0743" w:rsidP="00EE0743">
            <w:pPr>
              <w:pStyle w:val="table11bullet"/>
              <w:numPr>
                <w:ilvl w:val="0"/>
                <w:numId w:val="35"/>
              </w:numPr>
              <w:tabs>
                <w:tab w:val="num" w:pos="1392"/>
              </w:tabs>
            </w:pPr>
            <w:r>
              <w:t>jsou známy všem dotčeným stranám?</w:t>
            </w:r>
          </w:p>
        </w:tc>
        <w:tc>
          <w:tcPr>
            <w:tcW w:w="2695" w:type="dxa"/>
            <w:shd w:val="clear" w:color="auto" w:fill="FFFFFF"/>
          </w:tcPr>
          <w:p w14:paraId="0205251C" w14:textId="77777777" w:rsidR="00EE0743" w:rsidRDefault="00EE0743" w:rsidP="00EE0743">
            <w:pPr>
              <w:numPr>
                <w:ilvl w:val="0"/>
                <w:numId w:val="26"/>
              </w:numPr>
              <w:spacing w:after="60"/>
              <w:ind w:left="340"/>
              <w:rPr>
                <w:rFonts w:cs="Arial"/>
                <w:sz w:val="18"/>
                <w:szCs w:val="18"/>
              </w:rPr>
            </w:pPr>
            <w:r>
              <w:rPr>
                <w:rFonts w:cs="Arial"/>
                <w:sz w:val="18"/>
                <w:szCs w:val="18"/>
              </w:rPr>
              <w:t>Přezkoumejte bezpečnostní politiky a provozní postupy</w:t>
            </w:r>
          </w:p>
          <w:p w14:paraId="1BEEB859" w14:textId="723AF1D4" w:rsidR="00EE0743" w:rsidRPr="00085B72" w:rsidRDefault="00EE0743" w:rsidP="00EE0743">
            <w:pPr>
              <w:numPr>
                <w:ilvl w:val="0"/>
                <w:numId w:val="26"/>
              </w:numPr>
              <w:spacing w:after="60"/>
              <w:ind w:left="340"/>
              <w:rPr>
                <w:rFonts w:cs="Arial"/>
                <w:sz w:val="18"/>
                <w:szCs w:val="18"/>
              </w:rPr>
            </w:pPr>
            <w:r>
              <w:rPr>
                <w:rFonts w:cs="Arial"/>
                <w:sz w:val="18"/>
                <w:szCs w:val="18"/>
              </w:rPr>
              <w:t>Rozhovor s personálem</w:t>
            </w:r>
          </w:p>
        </w:tc>
        <w:tc>
          <w:tcPr>
            <w:tcW w:w="715" w:type="dxa"/>
          </w:tcPr>
          <w:p w14:paraId="3022F0B8"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7799A23"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F1AFBA5"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34B4FE"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6105C20" w14:textId="77777777" w:rsidR="00EE0743" w:rsidRPr="00085B72" w:rsidRDefault="00EE0743" w:rsidP="00EE074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3B948487" w14:textId="77777777" w:rsidR="00E34435" w:rsidRPr="006A2A2F" w:rsidRDefault="006A2A2F" w:rsidP="00E34435">
      <w:pPr>
        <w:pStyle w:val="Heading2"/>
      </w:pPr>
      <w:r w:rsidRPr="00085B72">
        <w:br w:type="page"/>
      </w:r>
      <w:bookmarkStart w:id="86" w:name="_Toc12366488"/>
      <w:bookmarkStart w:id="87" w:name="_Toc13755833"/>
      <w:r w:rsidR="00E34435" w:rsidRPr="006A2A2F">
        <w:lastRenderedPageBreak/>
        <w:t xml:space="preserve">Udržování </w:t>
      </w:r>
      <w:bookmarkStart w:id="88" w:name="_Hlk13656765"/>
      <w:r w:rsidR="00E34435" w:rsidRPr="006A2A2F">
        <w:t xml:space="preserve">politiky </w:t>
      </w:r>
      <w:r w:rsidR="00E34435">
        <w:t>informační bezpečnosti</w:t>
      </w:r>
      <w:bookmarkEnd w:id="86"/>
      <w:bookmarkEnd w:id="87"/>
      <w:bookmarkEnd w:id="88"/>
    </w:p>
    <w:p w14:paraId="4BAD098E" w14:textId="77777777" w:rsidR="00E34435" w:rsidRDefault="00E34435" w:rsidP="00E34435">
      <w:pPr>
        <w:pStyle w:val="Heading3"/>
      </w:pPr>
      <w:bookmarkStart w:id="89" w:name="_Toc12366489"/>
      <w:bookmarkStart w:id="90" w:name="_Toc13755834"/>
      <w:r w:rsidRPr="006A2A2F">
        <w:t xml:space="preserve">Požadavek 12: </w:t>
      </w:r>
      <w:bookmarkStart w:id="91" w:name="_Hlk13649839"/>
      <w:r w:rsidRPr="006A2A2F">
        <w:t xml:space="preserve">Udržovat politiku zaměřenou na </w:t>
      </w:r>
      <w:r>
        <w:t>informační bezpečnost</w:t>
      </w:r>
      <w:r w:rsidRPr="006A2A2F">
        <w:t xml:space="preserve"> pro všech</w:t>
      </w:r>
      <w:r>
        <w:t>en personál</w:t>
      </w:r>
      <w:bookmarkEnd w:id="89"/>
      <w:bookmarkEnd w:id="90"/>
      <w:bookmarkEnd w:id="91"/>
    </w:p>
    <w:p w14:paraId="4B5D5937" w14:textId="024B55CE" w:rsidR="00E34435" w:rsidRPr="00B24AF5" w:rsidRDefault="00E34435" w:rsidP="00E34435">
      <w:pPr>
        <w:shd w:val="clear" w:color="auto" w:fill="D9D9D9"/>
        <w:rPr>
          <w:rFonts w:cs="Arial"/>
          <w:sz w:val="18"/>
          <w:szCs w:val="18"/>
        </w:rPr>
      </w:pPr>
      <w:bookmarkStart w:id="92" w:name="_Hlk12456370"/>
      <w:r w:rsidRPr="00B24AF5">
        <w:rPr>
          <w:rFonts w:cs="Arial"/>
          <w:b/>
          <w:i/>
          <w:sz w:val="18"/>
          <w:szCs w:val="18"/>
        </w:rPr>
        <w:t xml:space="preserve">Poznámka: </w:t>
      </w:r>
      <w:r w:rsidRPr="00B24AF5">
        <w:rPr>
          <w:rFonts w:cs="Arial"/>
          <w:i/>
          <w:sz w:val="18"/>
          <w:szCs w:val="18"/>
        </w:rPr>
        <w:t xml:space="preserve">Pro účely požadavku 12 </w:t>
      </w:r>
      <w:r>
        <w:rPr>
          <w:rFonts w:cs="Arial"/>
          <w:i/>
          <w:sz w:val="18"/>
          <w:szCs w:val="18"/>
        </w:rPr>
        <w:t>s</w:t>
      </w:r>
      <w:r w:rsidRPr="00B24AF5">
        <w:rPr>
          <w:rFonts w:cs="Arial"/>
          <w:i/>
          <w:sz w:val="18"/>
          <w:szCs w:val="18"/>
        </w:rPr>
        <w:t>e „</w:t>
      </w:r>
      <w:r>
        <w:rPr>
          <w:rFonts w:cs="Arial"/>
          <w:i/>
          <w:sz w:val="18"/>
          <w:szCs w:val="18"/>
        </w:rPr>
        <w:t>personálem</w:t>
      </w:r>
      <w:r w:rsidRPr="00B24AF5">
        <w:rPr>
          <w:rFonts w:cs="Arial"/>
          <w:i/>
          <w:sz w:val="18"/>
          <w:szCs w:val="18"/>
        </w:rPr>
        <w:t xml:space="preserve">“ </w:t>
      </w:r>
      <w:r>
        <w:rPr>
          <w:rFonts w:cs="Arial"/>
          <w:i/>
          <w:sz w:val="18"/>
          <w:szCs w:val="18"/>
        </w:rPr>
        <w:t xml:space="preserve">rozumí </w:t>
      </w:r>
      <w:r w:rsidRPr="00B24AF5">
        <w:rPr>
          <w:rFonts w:cs="Arial"/>
          <w:i/>
          <w:sz w:val="18"/>
          <w:szCs w:val="18"/>
        </w:rPr>
        <w:t>zaměstnanc</w:t>
      </w:r>
      <w:r>
        <w:rPr>
          <w:rFonts w:cs="Arial"/>
          <w:i/>
          <w:sz w:val="18"/>
          <w:szCs w:val="18"/>
        </w:rPr>
        <w:t>i</w:t>
      </w:r>
      <w:r w:rsidRPr="00B24AF5">
        <w:rPr>
          <w:rFonts w:cs="Arial"/>
          <w:i/>
          <w:sz w:val="18"/>
          <w:szCs w:val="18"/>
        </w:rPr>
        <w:t xml:space="preserve"> pracující na plný i zkrácený úvazek, na dobu určitou</w:t>
      </w:r>
      <w:r>
        <w:rPr>
          <w:rFonts w:cs="Arial"/>
          <w:i/>
          <w:sz w:val="18"/>
          <w:szCs w:val="18"/>
        </w:rPr>
        <w:t>,</w:t>
      </w:r>
      <w:r w:rsidRPr="00B24AF5">
        <w:rPr>
          <w:rFonts w:cs="Arial"/>
          <w:i/>
          <w:sz w:val="18"/>
          <w:szCs w:val="18"/>
        </w:rPr>
        <w:t xml:space="preserve"> i kontrakto</w:t>
      </w:r>
      <w:r>
        <w:rPr>
          <w:rFonts w:cs="Arial"/>
          <w:i/>
          <w:sz w:val="18"/>
          <w:szCs w:val="18"/>
        </w:rPr>
        <w:t>ři</w:t>
      </w:r>
      <w:r w:rsidRPr="00B24AF5">
        <w:rPr>
          <w:rFonts w:cs="Arial"/>
          <w:i/>
          <w:sz w:val="18"/>
          <w:szCs w:val="18"/>
        </w:rPr>
        <w:t xml:space="preserve"> a konzultant</w:t>
      </w:r>
      <w:r>
        <w:rPr>
          <w:rFonts w:cs="Arial"/>
          <w:i/>
          <w:sz w:val="18"/>
          <w:szCs w:val="18"/>
        </w:rPr>
        <w:t>i, kteří jsou rezidenty v místě subjektu anebo</w:t>
      </w:r>
      <w:r w:rsidRPr="00B24AF5">
        <w:rPr>
          <w:rFonts w:cs="Arial"/>
          <w:i/>
          <w:sz w:val="18"/>
          <w:szCs w:val="18"/>
        </w:rPr>
        <w:t xml:space="preserve"> mají přístup do systémů a prostředí obsahujících data držitelů kare</w:t>
      </w:r>
      <w:r>
        <w:rPr>
          <w:rFonts w:cs="Arial"/>
          <w:i/>
          <w:sz w:val="18"/>
          <w:szCs w:val="18"/>
        </w:rPr>
        <w:t>t (CDE)</w:t>
      </w:r>
      <w:r w:rsidRPr="00B24AF5">
        <w:rPr>
          <w:rFonts w:cs="Arial"/>
          <w:i/>
          <w:sz w:val="18"/>
          <w:szCs w:val="18"/>
        </w:rPr>
        <w:t>.</w:t>
      </w:r>
    </w:p>
    <w:tbl>
      <w:tblPr>
        <w:tblW w:w="1064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388"/>
        <w:gridCol w:w="2694"/>
        <w:gridCol w:w="715"/>
        <w:gridCol w:w="856"/>
        <w:gridCol w:w="570"/>
        <w:gridCol w:w="794"/>
        <w:gridCol w:w="794"/>
        <w:gridCol w:w="17"/>
      </w:tblGrid>
      <w:tr w:rsidR="006A2A2F" w:rsidRPr="00085B72" w14:paraId="73D19041" w14:textId="77777777" w:rsidTr="00582ACD">
        <w:trPr>
          <w:cantSplit/>
          <w:trHeight w:val="624"/>
          <w:tblHeader/>
        </w:trPr>
        <w:tc>
          <w:tcPr>
            <w:tcW w:w="4203" w:type="dxa"/>
            <w:gridSpan w:val="2"/>
            <w:vMerge w:val="restart"/>
            <w:shd w:val="clear" w:color="auto" w:fill="D9D9D9"/>
            <w:vAlign w:val="center"/>
          </w:tcPr>
          <w:bookmarkEnd w:id="92"/>
          <w:p w14:paraId="6B3A7181" w14:textId="77777777" w:rsidR="006A2A2F" w:rsidRPr="00085B72" w:rsidRDefault="006A2A2F" w:rsidP="00B44102">
            <w:pPr>
              <w:jc w:val="center"/>
              <w:rPr>
                <w:rFonts w:cs="Arial"/>
                <w:b/>
                <w:szCs w:val="20"/>
              </w:rPr>
            </w:pPr>
            <w:r w:rsidRPr="00085B72">
              <w:rPr>
                <w:rFonts w:cs="Arial"/>
                <w:b/>
                <w:szCs w:val="20"/>
              </w:rPr>
              <w:t>PCI DSS Otázka</w:t>
            </w:r>
          </w:p>
        </w:tc>
        <w:tc>
          <w:tcPr>
            <w:tcW w:w="2694" w:type="dxa"/>
            <w:vMerge w:val="restart"/>
            <w:shd w:val="clear" w:color="auto" w:fill="D9D9D9"/>
            <w:vAlign w:val="center"/>
          </w:tcPr>
          <w:p w14:paraId="3C2155B4" w14:textId="77777777" w:rsidR="006A2A2F" w:rsidRPr="00085B72" w:rsidRDefault="006A2A2F" w:rsidP="00B44102">
            <w:pPr>
              <w:jc w:val="center"/>
              <w:rPr>
                <w:rFonts w:cs="Arial"/>
                <w:b/>
                <w:szCs w:val="20"/>
              </w:rPr>
            </w:pPr>
            <w:r w:rsidRPr="00085B72">
              <w:rPr>
                <w:rFonts w:cs="Arial"/>
                <w:b/>
                <w:szCs w:val="20"/>
              </w:rPr>
              <w:t>Očekávané Testování</w:t>
            </w:r>
          </w:p>
        </w:tc>
        <w:tc>
          <w:tcPr>
            <w:tcW w:w="3746" w:type="dxa"/>
            <w:gridSpan w:val="6"/>
            <w:shd w:val="clear" w:color="auto" w:fill="D9D9D9"/>
          </w:tcPr>
          <w:p w14:paraId="65E1AD56" w14:textId="77777777" w:rsidR="006A2A2F" w:rsidRPr="00085B72" w:rsidRDefault="006A2A2F" w:rsidP="00B44102">
            <w:pPr>
              <w:jc w:val="center"/>
              <w:rPr>
                <w:rFonts w:cs="Arial"/>
                <w:b/>
                <w:sz w:val="18"/>
                <w:szCs w:val="18"/>
              </w:rPr>
            </w:pPr>
            <w:r w:rsidRPr="00085B72">
              <w:rPr>
                <w:rFonts w:cs="Arial"/>
                <w:b/>
                <w:sz w:val="18"/>
                <w:szCs w:val="18"/>
              </w:rPr>
              <w:t xml:space="preserve">Odpověď </w:t>
            </w:r>
          </w:p>
          <w:p w14:paraId="1DC39901" w14:textId="77777777" w:rsidR="006A2A2F" w:rsidRPr="00085B72" w:rsidRDefault="006A2A2F" w:rsidP="00B44102">
            <w:pPr>
              <w:jc w:val="center"/>
              <w:rPr>
                <w:rFonts w:cs="Arial"/>
              </w:rPr>
            </w:pPr>
            <w:r w:rsidRPr="00085B72">
              <w:rPr>
                <w:rFonts w:cs="Arial"/>
                <w:b/>
                <w:sz w:val="18"/>
                <w:szCs w:val="18"/>
              </w:rPr>
              <w:t>(zaškrtněte jednu odpověď pro každou otázku)</w:t>
            </w:r>
          </w:p>
        </w:tc>
      </w:tr>
      <w:tr w:rsidR="006A2A2F" w:rsidRPr="00085B72" w14:paraId="7DE11B6A" w14:textId="77777777" w:rsidTr="00582ACD">
        <w:trPr>
          <w:gridAfter w:val="1"/>
          <w:wAfter w:w="17" w:type="dxa"/>
          <w:cantSplit/>
          <w:trHeight w:val="562"/>
          <w:tblHeader/>
        </w:trPr>
        <w:tc>
          <w:tcPr>
            <w:tcW w:w="4203" w:type="dxa"/>
            <w:gridSpan w:val="2"/>
            <w:vMerge/>
            <w:shd w:val="clear" w:color="auto" w:fill="D9D9D9"/>
          </w:tcPr>
          <w:p w14:paraId="49980619" w14:textId="77777777" w:rsidR="006A2A2F" w:rsidRPr="00085B72" w:rsidRDefault="006A2A2F" w:rsidP="00B44102">
            <w:pPr>
              <w:rPr>
                <w:rFonts w:cs="Arial"/>
              </w:rPr>
            </w:pPr>
          </w:p>
        </w:tc>
        <w:tc>
          <w:tcPr>
            <w:tcW w:w="2694" w:type="dxa"/>
            <w:vMerge/>
            <w:shd w:val="clear" w:color="auto" w:fill="D9D9D9"/>
          </w:tcPr>
          <w:p w14:paraId="682EC9EB" w14:textId="77777777" w:rsidR="006A2A2F" w:rsidRPr="00085B72" w:rsidRDefault="006A2A2F" w:rsidP="00B44102">
            <w:pPr>
              <w:rPr>
                <w:rFonts w:cs="Arial"/>
              </w:rPr>
            </w:pPr>
          </w:p>
        </w:tc>
        <w:tc>
          <w:tcPr>
            <w:tcW w:w="715" w:type="dxa"/>
            <w:shd w:val="clear" w:color="auto" w:fill="D9D9D9"/>
          </w:tcPr>
          <w:p w14:paraId="6605183B" w14:textId="77777777" w:rsidR="006A2A2F" w:rsidRPr="00085B72" w:rsidRDefault="006A2A2F" w:rsidP="00B44102">
            <w:pPr>
              <w:rPr>
                <w:rFonts w:cs="Arial"/>
                <w:b/>
                <w:sz w:val="18"/>
                <w:szCs w:val="18"/>
              </w:rPr>
            </w:pPr>
            <w:r w:rsidRPr="00085B72">
              <w:rPr>
                <w:rFonts w:cs="Arial"/>
                <w:b/>
                <w:sz w:val="18"/>
                <w:szCs w:val="18"/>
              </w:rPr>
              <w:t>ANO</w:t>
            </w:r>
          </w:p>
        </w:tc>
        <w:tc>
          <w:tcPr>
            <w:tcW w:w="856" w:type="dxa"/>
            <w:shd w:val="clear" w:color="auto" w:fill="D9D9D9"/>
          </w:tcPr>
          <w:p w14:paraId="6C7F83CB" w14:textId="77777777" w:rsidR="006A2A2F" w:rsidRPr="00085B72" w:rsidRDefault="006A2A2F" w:rsidP="00B44102">
            <w:pPr>
              <w:rPr>
                <w:rFonts w:cs="Arial"/>
                <w:b/>
                <w:sz w:val="18"/>
                <w:szCs w:val="18"/>
              </w:rPr>
            </w:pPr>
            <w:r w:rsidRPr="00085B72">
              <w:rPr>
                <w:rFonts w:cs="Arial"/>
                <w:b/>
                <w:sz w:val="18"/>
                <w:szCs w:val="18"/>
              </w:rPr>
              <w:t>ANO s „CCW“</w:t>
            </w:r>
          </w:p>
        </w:tc>
        <w:tc>
          <w:tcPr>
            <w:tcW w:w="570" w:type="dxa"/>
            <w:shd w:val="clear" w:color="auto" w:fill="D9D9D9"/>
          </w:tcPr>
          <w:p w14:paraId="72F00651" w14:textId="77777777" w:rsidR="006A2A2F" w:rsidRPr="00085B72" w:rsidRDefault="006A2A2F" w:rsidP="00B44102">
            <w:pPr>
              <w:rPr>
                <w:rFonts w:cs="Arial"/>
                <w:b/>
                <w:sz w:val="18"/>
                <w:szCs w:val="18"/>
              </w:rPr>
            </w:pPr>
            <w:r w:rsidRPr="00085B72">
              <w:rPr>
                <w:rFonts w:cs="Arial"/>
                <w:b/>
                <w:sz w:val="18"/>
                <w:szCs w:val="18"/>
              </w:rPr>
              <w:t>NE</w:t>
            </w:r>
          </w:p>
        </w:tc>
        <w:tc>
          <w:tcPr>
            <w:tcW w:w="794" w:type="dxa"/>
            <w:shd w:val="clear" w:color="auto" w:fill="D9D9D9"/>
          </w:tcPr>
          <w:p w14:paraId="7D2F5020" w14:textId="77777777" w:rsidR="006A2A2F" w:rsidRPr="00085B72" w:rsidRDefault="006A2A2F" w:rsidP="00B44102">
            <w:pPr>
              <w:rPr>
                <w:rFonts w:cs="Arial"/>
                <w:b/>
                <w:sz w:val="18"/>
                <w:szCs w:val="18"/>
              </w:rPr>
            </w:pPr>
            <w:r w:rsidRPr="00085B72">
              <w:rPr>
                <w:rFonts w:cs="Arial"/>
                <w:b/>
                <w:sz w:val="18"/>
                <w:szCs w:val="18"/>
              </w:rPr>
              <w:t>N/A</w:t>
            </w:r>
          </w:p>
        </w:tc>
        <w:tc>
          <w:tcPr>
            <w:tcW w:w="794" w:type="dxa"/>
            <w:shd w:val="clear" w:color="auto" w:fill="D9D9D9"/>
          </w:tcPr>
          <w:p w14:paraId="1B21E1D3" w14:textId="77777777" w:rsidR="006A2A2F" w:rsidRPr="00085B72" w:rsidRDefault="006A2A2F" w:rsidP="00B44102">
            <w:pPr>
              <w:rPr>
                <w:rFonts w:cs="Arial"/>
                <w:b/>
                <w:sz w:val="18"/>
                <w:szCs w:val="18"/>
              </w:rPr>
            </w:pPr>
            <w:r w:rsidRPr="00085B72">
              <w:rPr>
                <w:rFonts w:cs="Arial"/>
                <w:b/>
                <w:sz w:val="18"/>
                <w:szCs w:val="18"/>
              </w:rPr>
              <w:t>Netestováno</w:t>
            </w:r>
          </w:p>
        </w:tc>
      </w:tr>
      <w:tr w:rsidR="00B35C5D" w:rsidRPr="00085B72" w14:paraId="2D17A79B" w14:textId="77777777" w:rsidTr="00582ACD">
        <w:trPr>
          <w:gridAfter w:val="1"/>
          <w:wAfter w:w="17" w:type="dxa"/>
          <w:cantSplit/>
        </w:trPr>
        <w:tc>
          <w:tcPr>
            <w:tcW w:w="815" w:type="dxa"/>
          </w:tcPr>
          <w:p w14:paraId="3FE5A173" w14:textId="2EDEDE52" w:rsidR="00B35C5D" w:rsidRPr="00085B72" w:rsidRDefault="00B35C5D" w:rsidP="00B35C5D">
            <w:pPr>
              <w:rPr>
                <w:rFonts w:cs="Arial"/>
                <w:sz w:val="18"/>
                <w:szCs w:val="18"/>
              </w:rPr>
            </w:pPr>
            <w:r>
              <w:rPr>
                <w:rFonts w:cs="Arial"/>
                <w:sz w:val="18"/>
                <w:szCs w:val="18"/>
              </w:rPr>
              <w:t>12.1</w:t>
            </w:r>
          </w:p>
        </w:tc>
        <w:tc>
          <w:tcPr>
            <w:tcW w:w="3388" w:type="dxa"/>
            <w:shd w:val="clear" w:color="auto" w:fill="FFFFFF"/>
          </w:tcPr>
          <w:p w14:paraId="676FA100" w14:textId="2774D5FF" w:rsidR="00B35C5D" w:rsidRPr="00085B72" w:rsidRDefault="00B35C5D" w:rsidP="00B35C5D">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2694" w:type="dxa"/>
            <w:shd w:val="clear" w:color="auto" w:fill="FFFFFF"/>
          </w:tcPr>
          <w:p w14:paraId="4080703D" w14:textId="4842724D" w:rsidR="00B35C5D" w:rsidRPr="00085B72" w:rsidRDefault="00B35C5D" w:rsidP="00B35C5D">
            <w:pPr>
              <w:numPr>
                <w:ilvl w:val="0"/>
                <w:numId w:val="16"/>
              </w:numPr>
              <w:spacing w:after="60"/>
              <w:ind w:left="340"/>
              <w:rPr>
                <w:rFonts w:cs="Arial"/>
                <w:sz w:val="18"/>
                <w:szCs w:val="18"/>
              </w:rPr>
            </w:pPr>
            <w:r>
              <w:rPr>
                <w:rFonts w:cs="Arial"/>
                <w:sz w:val="18"/>
                <w:szCs w:val="18"/>
              </w:rPr>
              <w:t>Zkontrolujte politiku informační bezpečnosti</w:t>
            </w:r>
          </w:p>
        </w:tc>
        <w:tc>
          <w:tcPr>
            <w:tcW w:w="715" w:type="dxa"/>
          </w:tcPr>
          <w:p w14:paraId="1A5EBBF0"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F5CAF9E"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1CA1A89"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168E751"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7ED755"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5C5D" w:rsidRPr="00085B72" w14:paraId="50584152" w14:textId="77777777" w:rsidTr="00582ACD">
        <w:trPr>
          <w:gridAfter w:val="1"/>
          <w:wAfter w:w="17" w:type="dxa"/>
          <w:cantSplit/>
        </w:trPr>
        <w:tc>
          <w:tcPr>
            <w:tcW w:w="815" w:type="dxa"/>
          </w:tcPr>
          <w:p w14:paraId="7F85A2F9" w14:textId="3827C592" w:rsidR="00B35C5D" w:rsidRPr="00085B72" w:rsidRDefault="00B35C5D" w:rsidP="00B35C5D">
            <w:pPr>
              <w:rPr>
                <w:rFonts w:cs="Arial"/>
                <w:sz w:val="18"/>
                <w:szCs w:val="18"/>
              </w:rPr>
            </w:pPr>
            <w:r>
              <w:rPr>
                <w:rFonts w:cs="Arial"/>
                <w:sz w:val="18"/>
                <w:szCs w:val="18"/>
              </w:rPr>
              <w:t>12.1.1</w:t>
            </w:r>
          </w:p>
        </w:tc>
        <w:tc>
          <w:tcPr>
            <w:tcW w:w="3388" w:type="dxa"/>
            <w:shd w:val="clear" w:color="auto" w:fill="FFFFFF"/>
          </w:tcPr>
          <w:p w14:paraId="44CA171A" w14:textId="542B7282" w:rsidR="00B35C5D" w:rsidRPr="00085B72" w:rsidRDefault="00B35C5D" w:rsidP="00B35C5D">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w:t>
            </w:r>
            <w:r w:rsidR="002D4459">
              <w:rPr>
                <w:rFonts w:cs="Arial"/>
                <w:sz w:val="18"/>
                <w:szCs w:val="18"/>
              </w:rPr>
              <w:t xml:space="preserve"> </w:t>
            </w:r>
            <w:r w:rsidRPr="00594AC2">
              <w:rPr>
                <w:rFonts w:cs="Arial"/>
                <w:sz w:val="18"/>
                <w:szCs w:val="18"/>
              </w:rPr>
              <w:t>každé změn</w:t>
            </w:r>
            <w:r>
              <w:rPr>
                <w:rFonts w:cs="Arial"/>
                <w:sz w:val="18"/>
                <w:szCs w:val="18"/>
              </w:rPr>
              <w:t>ě</w:t>
            </w:r>
            <w:r w:rsidRPr="00594AC2">
              <w:rPr>
                <w:rFonts w:cs="Arial"/>
                <w:sz w:val="18"/>
                <w:szCs w:val="18"/>
              </w:rPr>
              <w:t xml:space="preserve"> prostředí?</w:t>
            </w:r>
          </w:p>
        </w:tc>
        <w:tc>
          <w:tcPr>
            <w:tcW w:w="2694" w:type="dxa"/>
            <w:shd w:val="clear" w:color="auto" w:fill="FFFFFF"/>
          </w:tcPr>
          <w:p w14:paraId="29ADFF9F" w14:textId="77777777" w:rsidR="00B35C5D" w:rsidRDefault="00B35C5D" w:rsidP="00B35C5D">
            <w:pPr>
              <w:numPr>
                <w:ilvl w:val="0"/>
                <w:numId w:val="26"/>
              </w:numPr>
              <w:spacing w:after="60"/>
              <w:ind w:left="340"/>
              <w:rPr>
                <w:rFonts w:cs="Arial"/>
                <w:sz w:val="18"/>
                <w:szCs w:val="18"/>
              </w:rPr>
            </w:pPr>
            <w:r>
              <w:rPr>
                <w:rFonts w:cs="Arial"/>
                <w:sz w:val="18"/>
                <w:szCs w:val="18"/>
              </w:rPr>
              <w:t>Zkontrolujte politiku informační bezpečnosti</w:t>
            </w:r>
          </w:p>
          <w:p w14:paraId="4D619AD8" w14:textId="49177070" w:rsidR="00B35C5D" w:rsidRPr="00085B72" w:rsidRDefault="00B35C5D" w:rsidP="00B35C5D">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347E27C3"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6C82EC4"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8B7079F"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0AC2041"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65E07A6"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35C5D" w:rsidRPr="00085B72" w14:paraId="033FBD32" w14:textId="77777777" w:rsidTr="00D75CD0">
        <w:trPr>
          <w:gridAfter w:val="1"/>
          <w:wAfter w:w="17" w:type="dxa"/>
          <w:cantSplit/>
          <w:trHeight w:val="2673"/>
        </w:trPr>
        <w:tc>
          <w:tcPr>
            <w:tcW w:w="815" w:type="dxa"/>
            <w:vMerge w:val="restart"/>
          </w:tcPr>
          <w:p w14:paraId="64CED4B5" w14:textId="23415BD2" w:rsidR="00B35C5D" w:rsidRPr="00085B72" w:rsidRDefault="00B35C5D" w:rsidP="00B35C5D">
            <w:pPr>
              <w:rPr>
                <w:rFonts w:cs="Arial"/>
                <w:sz w:val="18"/>
                <w:szCs w:val="18"/>
              </w:rPr>
            </w:pPr>
            <w:r>
              <w:rPr>
                <w:rFonts w:cs="Arial"/>
                <w:sz w:val="18"/>
                <w:szCs w:val="18"/>
              </w:rPr>
              <w:t>12.2</w:t>
            </w:r>
          </w:p>
        </w:tc>
        <w:tc>
          <w:tcPr>
            <w:tcW w:w="3388" w:type="dxa"/>
            <w:shd w:val="clear" w:color="auto" w:fill="FFFFFF"/>
          </w:tcPr>
          <w:p w14:paraId="3C19D172" w14:textId="77777777" w:rsidR="00B35C5D" w:rsidRDefault="00B35C5D" w:rsidP="00B35C5D">
            <w:pPr>
              <w:autoSpaceDE w:val="0"/>
              <w:autoSpaceDN w:val="0"/>
              <w:adjustRightInd w:val="0"/>
              <w:rPr>
                <w:rFonts w:cs="Arial"/>
                <w:sz w:val="18"/>
                <w:szCs w:val="18"/>
              </w:rPr>
            </w:pPr>
            <w:r>
              <w:rPr>
                <w:rFonts w:cs="Arial"/>
                <w:sz w:val="18"/>
                <w:szCs w:val="18"/>
              </w:rPr>
              <w:t>(a) Je proces vyhodnocování rizik, který identifikuje aktiva, hrozby a zranitelnosti, implementován tak, že:</w:t>
            </w:r>
          </w:p>
          <w:p w14:paraId="4584E6F8" w14:textId="77777777" w:rsidR="00B35C5D" w:rsidRDefault="00B35C5D" w:rsidP="00B35C5D">
            <w:pPr>
              <w:pStyle w:val="11table"/>
              <w:keepLines w:val="0"/>
              <w:numPr>
                <w:ilvl w:val="0"/>
                <w:numId w:val="51"/>
              </w:numPr>
              <w:tabs>
                <w:tab w:val="clear" w:pos="620"/>
              </w:tabs>
              <w:spacing w:before="60" w:after="80" w:line="264" w:lineRule="auto"/>
              <w:rPr>
                <w:noProof/>
              </w:rPr>
            </w:pPr>
            <w:r w:rsidRPr="008F078A">
              <w:rPr>
                <w:noProof/>
              </w:rPr>
              <w:t xml:space="preserve">identifikuje </w:t>
            </w:r>
            <w:r>
              <w:rPr>
                <w:noProof/>
              </w:rPr>
              <w:t xml:space="preserve">kritická </w:t>
            </w:r>
            <w:r w:rsidRPr="008F078A">
              <w:rPr>
                <w:noProof/>
              </w:rPr>
              <w:t xml:space="preserve">aktiva, hrozby a </w:t>
            </w:r>
            <w:r>
              <w:rPr>
                <w:noProof/>
              </w:rPr>
              <w:t>zranitelnosti</w:t>
            </w:r>
          </w:p>
          <w:p w14:paraId="169D88CB" w14:textId="77777777" w:rsidR="00B35C5D" w:rsidRDefault="00B35C5D" w:rsidP="00B35C5D">
            <w:pPr>
              <w:pStyle w:val="11table"/>
              <w:keepLines w:val="0"/>
              <w:numPr>
                <w:ilvl w:val="0"/>
                <w:numId w:val="51"/>
              </w:numPr>
              <w:tabs>
                <w:tab w:val="clear" w:pos="620"/>
              </w:tabs>
              <w:spacing w:before="60" w:after="80" w:line="264" w:lineRule="auto"/>
            </w:pPr>
            <w:r w:rsidRPr="008F078A">
              <w:rPr>
                <w:noProof/>
              </w:rPr>
              <w:t xml:space="preserve">vyúsťuje ve formální </w:t>
            </w:r>
            <w:r>
              <w:rPr>
                <w:noProof/>
              </w:rPr>
              <w:t xml:space="preserve">dokumentovanou analýzu </w:t>
            </w:r>
            <w:r w:rsidRPr="008F078A">
              <w:rPr>
                <w:noProof/>
              </w:rPr>
              <w:t xml:space="preserve"> rizik</w:t>
            </w:r>
            <w:r>
              <w:rPr>
                <w:noProof/>
              </w:rPr>
              <w:t>?</w:t>
            </w:r>
          </w:p>
          <w:p w14:paraId="09A4AFFB" w14:textId="1354A744" w:rsidR="00B35C5D" w:rsidRDefault="00B35C5D" w:rsidP="00B35C5D">
            <w:pPr>
              <w:shd w:val="clear" w:color="auto" w:fill="D9D9D9" w:themeFill="background1" w:themeFillShade="D9"/>
              <w:autoSpaceDE w:val="0"/>
              <w:autoSpaceDN w:val="0"/>
              <w:adjustRightInd w:val="0"/>
              <w:rPr>
                <w:rFonts w:cs="Arial"/>
                <w:i/>
                <w:iCs/>
                <w:sz w:val="18"/>
                <w:szCs w:val="18"/>
              </w:rPr>
            </w:pPr>
            <w:r w:rsidRPr="00B44102">
              <w:rPr>
                <w:rFonts w:cs="Arial"/>
                <w:i/>
                <w:iCs/>
                <w:sz w:val="18"/>
                <w:szCs w:val="18"/>
              </w:rPr>
              <w:t>Příklady metodologie vyhodnocení rizik</w:t>
            </w:r>
            <w:r>
              <w:rPr>
                <w:rFonts w:cs="Arial"/>
                <w:i/>
                <w:iCs/>
                <w:sz w:val="18"/>
                <w:szCs w:val="18"/>
              </w:rPr>
              <w:t xml:space="preserve"> </w:t>
            </w:r>
            <w:r w:rsidRPr="00B44102">
              <w:rPr>
                <w:rFonts w:cs="Arial"/>
                <w:i/>
                <w:iCs/>
                <w:sz w:val="18"/>
                <w:szCs w:val="18"/>
              </w:rPr>
              <w:t>zahrnují, kromě jiného, OCTAVE, ISO</w:t>
            </w:r>
            <w:r>
              <w:rPr>
                <w:rFonts w:cs="Arial"/>
                <w:i/>
                <w:iCs/>
                <w:sz w:val="18"/>
                <w:szCs w:val="18"/>
              </w:rPr>
              <w:t xml:space="preserve"> </w:t>
            </w:r>
            <w:r w:rsidRPr="00B44102">
              <w:rPr>
                <w:rFonts w:cs="Arial"/>
                <w:i/>
                <w:iCs/>
                <w:sz w:val="18"/>
                <w:szCs w:val="18"/>
              </w:rPr>
              <w:t>27005 and NIST SP 800-30.</w:t>
            </w:r>
          </w:p>
        </w:tc>
        <w:tc>
          <w:tcPr>
            <w:tcW w:w="2694" w:type="dxa"/>
            <w:shd w:val="clear" w:color="auto" w:fill="FFFFFF"/>
          </w:tcPr>
          <w:p w14:paraId="619CB9AC" w14:textId="77777777" w:rsidR="00B35C5D" w:rsidRDefault="00B35C5D" w:rsidP="00B35C5D">
            <w:pPr>
              <w:numPr>
                <w:ilvl w:val="0"/>
                <w:numId w:val="26"/>
              </w:numPr>
              <w:spacing w:after="60"/>
              <w:ind w:left="340"/>
              <w:rPr>
                <w:rFonts w:cs="Arial"/>
                <w:sz w:val="18"/>
                <w:szCs w:val="18"/>
              </w:rPr>
            </w:pPr>
            <w:r w:rsidRPr="008F1053">
              <w:rPr>
                <w:rFonts w:cs="Arial"/>
                <w:sz w:val="18"/>
                <w:szCs w:val="18"/>
              </w:rPr>
              <w:t>Zkontrolujte proces ročního posouzení rizik</w:t>
            </w:r>
          </w:p>
          <w:p w14:paraId="7136588D" w14:textId="1DF8E9A5" w:rsidR="008A3B2B" w:rsidRPr="00085B72" w:rsidRDefault="00B35C5D" w:rsidP="00B35C5D">
            <w:pPr>
              <w:numPr>
                <w:ilvl w:val="0"/>
                <w:numId w:val="26"/>
              </w:numPr>
              <w:spacing w:after="60"/>
              <w:ind w:left="340"/>
              <w:rPr>
                <w:rFonts w:cs="Arial"/>
                <w:sz w:val="18"/>
                <w:szCs w:val="18"/>
              </w:rPr>
            </w:pPr>
            <w:r>
              <w:rPr>
                <w:rFonts w:cs="Arial"/>
                <w:sz w:val="18"/>
                <w:szCs w:val="18"/>
              </w:rPr>
              <w:t>Rozhovor s</w:t>
            </w:r>
            <w:r w:rsidR="008A3B2B">
              <w:rPr>
                <w:rFonts w:cs="Arial"/>
                <w:sz w:val="18"/>
                <w:szCs w:val="18"/>
              </w:rPr>
              <w:t> </w:t>
            </w:r>
            <w:r>
              <w:rPr>
                <w:rFonts w:cs="Arial"/>
                <w:sz w:val="18"/>
                <w:szCs w:val="18"/>
              </w:rPr>
              <w:t>personálem</w:t>
            </w:r>
          </w:p>
          <w:p w14:paraId="242DD894" w14:textId="77777777" w:rsidR="00B35C5D" w:rsidRDefault="00B35C5D" w:rsidP="00B35C5D">
            <w:pPr>
              <w:spacing w:after="60"/>
              <w:ind w:left="340"/>
              <w:rPr>
                <w:rFonts w:cs="Arial"/>
                <w:sz w:val="18"/>
                <w:szCs w:val="18"/>
              </w:rPr>
            </w:pPr>
          </w:p>
        </w:tc>
        <w:tc>
          <w:tcPr>
            <w:tcW w:w="715" w:type="dxa"/>
          </w:tcPr>
          <w:p w14:paraId="0DDA6DC6"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0FB20DC3" w14:textId="77777777" w:rsidR="00B35C5D" w:rsidRPr="00085B72" w:rsidRDefault="00B35C5D" w:rsidP="00B35C5D">
            <w:pPr>
              <w:spacing w:after="60"/>
              <w:jc w:val="center"/>
              <w:rPr>
                <w:rFonts w:cs="Arial"/>
                <w:sz w:val="18"/>
                <w:szCs w:val="18"/>
              </w:rPr>
            </w:pPr>
          </w:p>
        </w:tc>
        <w:tc>
          <w:tcPr>
            <w:tcW w:w="856" w:type="dxa"/>
          </w:tcPr>
          <w:p w14:paraId="3CC6BA99"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2EF1415F" w14:textId="77777777" w:rsidR="00B35C5D" w:rsidRPr="00085B72" w:rsidRDefault="00B35C5D" w:rsidP="00B35C5D">
            <w:pPr>
              <w:spacing w:after="60"/>
              <w:jc w:val="center"/>
              <w:rPr>
                <w:rFonts w:cs="Arial"/>
                <w:sz w:val="18"/>
                <w:szCs w:val="18"/>
              </w:rPr>
            </w:pPr>
          </w:p>
        </w:tc>
        <w:tc>
          <w:tcPr>
            <w:tcW w:w="570" w:type="dxa"/>
          </w:tcPr>
          <w:p w14:paraId="78659F6B"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6DA1B7C4" w14:textId="77777777" w:rsidR="00B35C5D" w:rsidRPr="00085B72" w:rsidRDefault="00B35C5D" w:rsidP="00B35C5D">
            <w:pPr>
              <w:spacing w:after="60"/>
              <w:jc w:val="center"/>
              <w:rPr>
                <w:rFonts w:cs="Arial"/>
                <w:sz w:val="18"/>
                <w:szCs w:val="18"/>
              </w:rPr>
            </w:pPr>
          </w:p>
        </w:tc>
        <w:tc>
          <w:tcPr>
            <w:tcW w:w="794" w:type="dxa"/>
          </w:tcPr>
          <w:p w14:paraId="7013C99E"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422AB67F" w14:textId="77777777" w:rsidR="00B35C5D" w:rsidRPr="00085B72" w:rsidRDefault="00B35C5D" w:rsidP="00B35C5D">
            <w:pPr>
              <w:spacing w:after="60"/>
              <w:jc w:val="center"/>
              <w:rPr>
                <w:rFonts w:cs="Arial"/>
                <w:sz w:val="18"/>
                <w:szCs w:val="18"/>
              </w:rPr>
            </w:pPr>
          </w:p>
        </w:tc>
        <w:tc>
          <w:tcPr>
            <w:tcW w:w="794" w:type="dxa"/>
          </w:tcPr>
          <w:p w14:paraId="7BA808F7"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p w14:paraId="786CDBF8" w14:textId="77777777" w:rsidR="00B35C5D" w:rsidRPr="00085B72" w:rsidRDefault="00B35C5D" w:rsidP="00B35C5D">
            <w:pPr>
              <w:spacing w:after="60"/>
              <w:jc w:val="center"/>
              <w:rPr>
                <w:rFonts w:cs="Arial"/>
                <w:sz w:val="18"/>
                <w:szCs w:val="18"/>
              </w:rPr>
            </w:pPr>
          </w:p>
        </w:tc>
      </w:tr>
      <w:tr w:rsidR="00B35C5D" w:rsidRPr="00085B72" w14:paraId="25DFAF59" w14:textId="77777777" w:rsidTr="00582ACD">
        <w:trPr>
          <w:gridAfter w:val="1"/>
          <w:wAfter w:w="17" w:type="dxa"/>
          <w:cantSplit/>
        </w:trPr>
        <w:tc>
          <w:tcPr>
            <w:tcW w:w="815" w:type="dxa"/>
            <w:vMerge/>
          </w:tcPr>
          <w:p w14:paraId="3F49E3A2" w14:textId="77777777" w:rsidR="00B35C5D" w:rsidRPr="00085B72" w:rsidRDefault="00B35C5D" w:rsidP="00B35C5D">
            <w:pPr>
              <w:rPr>
                <w:rFonts w:cs="Arial"/>
                <w:sz w:val="18"/>
                <w:szCs w:val="18"/>
              </w:rPr>
            </w:pPr>
          </w:p>
        </w:tc>
        <w:tc>
          <w:tcPr>
            <w:tcW w:w="3388" w:type="dxa"/>
            <w:shd w:val="clear" w:color="auto" w:fill="FFFFFF"/>
          </w:tcPr>
          <w:p w14:paraId="10AE87BD" w14:textId="63908484" w:rsidR="00B35C5D" w:rsidRPr="00085B72" w:rsidRDefault="00B35C5D" w:rsidP="00B35C5D">
            <w:pPr>
              <w:autoSpaceDE w:val="0"/>
              <w:autoSpaceDN w:val="0"/>
              <w:adjustRightInd w:val="0"/>
              <w:rPr>
                <w:rFonts w:cs="Arial"/>
                <w:sz w:val="18"/>
                <w:szCs w:val="18"/>
              </w:rPr>
            </w:pPr>
            <w:r>
              <w:rPr>
                <w:rFonts w:cs="Arial"/>
                <w:sz w:val="18"/>
                <w:szCs w:val="18"/>
              </w:rPr>
              <w:t>(b) Je proces vyhodnocování rizik prováděn nejméně jednou ročně a po významné změně prostředí (např. nabytí, fúze, přemístění, atd.)?</w:t>
            </w:r>
          </w:p>
        </w:tc>
        <w:tc>
          <w:tcPr>
            <w:tcW w:w="2694" w:type="dxa"/>
            <w:shd w:val="clear" w:color="auto" w:fill="FFFFFF"/>
          </w:tcPr>
          <w:p w14:paraId="048249DC" w14:textId="77777777" w:rsidR="00B35C5D" w:rsidRDefault="00B35C5D" w:rsidP="00B35C5D">
            <w:pPr>
              <w:numPr>
                <w:ilvl w:val="0"/>
                <w:numId w:val="26"/>
              </w:numPr>
              <w:spacing w:after="60"/>
              <w:ind w:left="340"/>
              <w:rPr>
                <w:rFonts w:cs="Arial"/>
                <w:sz w:val="18"/>
                <w:szCs w:val="18"/>
              </w:rPr>
            </w:pPr>
            <w:r>
              <w:rPr>
                <w:rFonts w:cs="Arial"/>
                <w:sz w:val="18"/>
                <w:szCs w:val="18"/>
              </w:rPr>
              <w:t>Zkontrolujte dokumentace posouzení rizik</w:t>
            </w:r>
          </w:p>
          <w:p w14:paraId="39D2B16F" w14:textId="67937AFF" w:rsidR="00B35C5D" w:rsidRPr="00085B72" w:rsidRDefault="00B35C5D" w:rsidP="00B35C5D">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62EDBB4D"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53759DB"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77EFB14"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D7303E8"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069CCB8" w14:textId="77777777" w:rsidR="00B35C5D" w:rsidRPr="00085B72" w:rsidRDefault="00B35C5D" w:rsidP="00B35C5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4F19CB" w:rsidRPr="00085B72" w14:paraId="605FB61B" w14:textId="77777777" w:rsidTr="00703AEB">
        <w:trPr>
          <w:gridAfter w:val="1"/>
          <w:wAfter w:w="17" w:type="dxa"/>
          <w:cantSplit/>
        </w:trPr>
        <w:tc>
          <w:tcPr>
            <w:tcW w:w="815" w:type="dxa"/>
          </w:tcPr>
          <w:p w14:paraId="1156B098" w14:textId="1FE27D01" w:rsidR="004F19CB" w:rsidRPr="00085B72" w:rsidRDefault="004F19CB" w:rsidP="004F19CB">
            <w:pPr>
              <w:rPr>
                <w:rFonts w:cs="Arial"/>
                <w:sz w:val="18"/>
                <w:szCs w:val="18"/>
              </w:rPr>
            </w:pPr>
            <w:r>
              <w:rPr>
                <w:rFonts w:cs="Arial"/>
                <w:sz w:val="18"/>
                <w:szCs w:val="18"/>
              </w:rPr>
              <w:t>12.3</w:t>
            </w:r>
          </w:p>
        </w:tc>
        <w:tc>
          <w:tcPr>
            <w:tcW w:w="3388" w:type="dxa"/>
            <w:shd w:val="clear" w:color="auto" w:fill="FFFFFF"/>
          </w:tcPr>
          <w:p w14:paraId="65193946" w14:textId="77777777" w:rsidR="004F19CB" w:rsidRDefault="004F19CB" w:rsidP="004F19CB">
            <w:pPr>
              <w:autoSpaceDE w:val="0"/>
              <w:autoSpaceDN w:val="0"/>
              <w:adjustRightInd w:val="0"/>
              <w:rPr>
                <w:rFonts w:cs="Arial"/>
                <w:sz w:val="18"/>
                <w:szCs w:val="18"/>
              </w:rPr>
            </w:pPr>
            <w:r w:rsidRPr="00594AC2">
              <w:rPr>
                <w:rFonts w:cs="Arial"/>
                <w:sz w:val="18"/>
                <w:szCs w:val="18"/>
              </w:rPr>
              <w:t xml:space="preserve">Jsou používané politiky pro kritické technologie </w:t>
            </w:r>
            <w:r>
              <w:rPr>
                <w:rFonts w:cs="Arial"/>
                <w:sz w:val="18"/>
                <w:szCs w:val="18"/>
              </w:rPr>
              <w:t>vyvíjeny</w:t>
            </w:r>
            <w:r w:rsidRPr="00594AC2">
              <w:rPr>
                <w:rFonts w:cs="Arial"/>
                <w:sz w:val="18"/>
                <w:szCs w:val="18"/>
              </w:rPr>
              <w:t xml:space="preserve"> tak, aby definovaly </w:t>
            </w:r>
            <w:r>
              <w:rPr>
                <w:rFonts w:cs="Arial"/>
                <w:sz w:val="18"/>
                <w:szCs w:val="18"/>
              </w:rPr>
              <w:t xml:space="preserve">správné </w:t>
            </w:r>
            <w:r w:rsidRPr="00594AC2">
              <w:rPr>
                <w:rFonts w:cs="Arial"/>
                <w:sz w:val="18"/>
                <w:szCs w:val="18"/>
              </w:rPr>
              <w:t xml:space="preserve">užívání těchto technologií a </w:t>
            </w:r>
            <w:r>
              <w:rPr>
                <w:rFonts w:cs="Arial"/>
                <w:sz w:val="18"/>
                <w:szCs w:val="18"/>
              </w:rPr>
              <w:t>vyžadovaly následující</w:t>
            </w:r>
            <w:r w:rsidDel="00556823">
              <w:rPr>
                <w:rFonts w:cs="Arial"/>
                <w:sz w:val="18"/>
                <w:szCs w:val="18"/>
              </w:rPr>
              <w:t xml:space="preserve"> </w:t>
            </w:r>
          </w:p>
          <w:p w14:paraId="26A8B18A" w14:textId="4D057CD6" w:rsidR="004F19CB" w:rsidRPr="00085B72" w:rsidRDefault="004F19CB" w:rsidP="004F19CB">
            <w:pPr>
              <w:shd w:val="clear" w:color="auto" w:fill="D9D9D9" w:themeFill="background1" w:themeFillShade="D9"/>
              <w:autoSpaceDE w:val="0"/>
              <w:autoSpaceDN w:val="0"/>
              <w:adjustRightInd w:val="0"/>
              <w:rPr>
                <w:rFonts w:cs="Arial"/>
                <w:sz w:val="18"/>
                <w:szCs w:val="18"/>
              </w:rPr>
            </w:pPr>
            <w:r w:rsidRPr="00EE728B">
              <w:rPr>
                <w:rFonts w:cs="Arial"/>
                <w:b/>
                <w:bCs/>
                <w:i/>
                <w:iCs/>
                <w:sz w:val="18"/>
                <w:szCs w:val="18"/>
              </w:rPr>
              <w:t>Poznámka</w:t>
            </w:r>
            <w:r w:rsidRPr="00EE728B">
              <w:rPr>
                <w:rFonts w:cs="Arial"/>
                <w:i/>
                <w:iCs/>
                <w:sz w:val="18"/>
                <w:szCs w:val="18"/>
              </w:rPr>
              <w:t>: Příklady kritických technologií</w:t>
            </w:r>
            <w:r>
              <w:rPr>
                <w:rFonts w:cs="Arial"/>
                <w:i/>
                <w:iCs/>
                <w:sz w:val="18"/>
                <w:szCs w:val="18"/>
              </w:rPr>
              <w:t xml:space="preserve"> </w:t>
            </w:r>
            <w:r w:rsidRPr="00EE728B">
              <w:rPr>
                <w:rFonts w:cs="Arial"/>
                <w:i/>
                <w:iCs/>
                <w:sz w:val="18"/>
                <w:szCs w:val="18"/>
              </w:rPr>
              <w:t>zahrnují, kromě jiného, vzdálený přístup a</w:t>
            </w:r>
            <w:r>
              <w:rPr>
                <w:rFonts w:cs="Arial"/>
                <w:i/>
                <w:iCs/>
                <w:sz w:val="18"/>
                <w:szCs w:val="18"/>
              </w:rPr>
              <w:t xml:space="preserve"> </w:t>
            </w:r>
            <w:r w:rsidRPr="00EE728B">
              <w:rPr>
                <w:rFonts w:cs="Arial"/>
                <w:i/>
                <w:iCs/>
                <w:sz w:val="18"/>
                <w:szCs w:val="18"/>
              </w:rPr>
              <w:t>bezdrátové technologie, notebooky,</w:t>
            </w:r>
            <w:r>
              <w:rPr>
                <w:rFonts w:cs="Arial"/>
                <w:i/>
                <w:iCs/>
                <w:sz w:val="18"/>
                <w:szCs w:val="18"/>
              </w:rPr>
              <w:t xml:space="preserve"> </w:t>
            </w:r>
            <w:r w:rsidRPr="00EE728B">
              <w:rPr>
                <w:rFonts w:cs="Arial"/>
                <w:i/>
                <w:iCs/>
                <w:sz w:val="18"/>
                <w:szCs w:val="18"/>
              </w:rPr>
              <w:t xml:space="preserve">tablety, </w:t>
            </w:r>
            <w:r>
              <w:rPr>
                <w:rFonts w:cs="Arial"/>
                <w:i/>
                <w:iCs/>
                <w:sz w:val="18"/>
                <w:szCs w:val="18"/>
              </w:rPr>
              <w:t>vyjímatelná</w:t>
            </w:r>
            <w:r w:rsidRPr="00EE728B">
              <w:rPr>
                <w:rFonts w:cs="Arial"/>
                <w:i/>
                <w:iCs/>
                <w:sz w:val="18"/>
                <w:szCs w:val="18"/>
              </w:rPr>
              <w:t xml:space="preserve"> média, používání emailu</w:t>
            </w:r>
            <w:r>
              <w:rPr>
                <w:rFonts w:cs="Arial"/>
                <w:i/>
                <w:iCs/>
                <w:sz w:val="18"/>
                <w:szCs w:val="18"/>
              </w:rPr>
              <w:t xml:space="preserve"> </w:t>
            </w:r>
            <w:r w:rsidRPr="00EE728B">
              <w:rPr>
                <w:rFonts w:cs="Arial"/>
                <w:i/>
                <w:iCs/>
                <w:sz w:val="18"/>
                <w:szCs w:val="18"/>
              </w:rPr>
              <w:t>a používání internetu.</w:t>
            </w:r>
          </w:p>
        </w:tc>
        <w:tc>
          <w:tcPr>
            <w:tcW w:w="6423" w:type="dxa"/>
            <w:gridSpan w:val="6"/>
            <w:shd w:val="clear" w:color="auto" w:fill="D9D9D9" w:themeFill="background1" w:themeFillShade="D9"/>
          </w:tcPr>
          <w:p w14:paraId="30AFB92D" w14:textId="77777777" w:rsidR="004F19CB" w:rsidRPr="00085B72" w:rsidRDefault="004F19CB" w:rsidP="004F19CB">
            <w:pPr>
              <w:spacing w:after="60"/>
              <w:jc w:val="center"/>
              <w:rPr>
                <w:rFonts w:cs="Arial"/>
              </w:rPr>
            </w:pPr>
          </w:p>
        </w:tc>
      </w:tr>
      <w:tr w:rsidR="00A73DD6" w:rsidRPr="00085B72" w14:paraId="1D6AD0F2" w14:textId="77777777" w:rsidTr="00582ACD">
        <w:trPr>
          <w:gridAfter w:val="1"/>
          <w:wAfter w:w="17" w:type="dxa"/>
          <w:cantSplit/>
        </w:trPr>
        <w:tc>
          <w:tcPr>
            <w:tcW w:w="815" w:type="dxa"/>
          </w:tcPr>
          <w:p w14:paraId="52DA23F1" w14:textId="66930631" w:rsidR="00A73DD6" w:rsidRPr="00085B72" w:rsidRDefault="00A73DD6" w:rsidP="00A73DD6">
            <w:pPr>
              <w:rPr>
                <w:rFonts w:cs="Arial"/>
                <w:sz w:val="18"/>
                <w:szCs w:val="18"/>
              </w:rPr>
            </w:pPr>
            <w:r>
              <w:rPr>
                <w:rFonts w:cs="Arial"/>
                <w:sz w:val="18"/>
                <w:szCs w:val="18"/>
              </w:rPr>
              <w:t>12.3.1</w:t>
            </w:r>
          </w:p>
        </w:tc>
        <w:tc>
          <w:tcPr>
            <w:tcW w:w="3388" w:type="dxa"/>
            <w:shd w:val="clear" w:color="auto" w:fill="FFFFFF"/>
          </w:tcPr>
          <w:p w14:paraId="15A1B13D" w14:textId="00CF9A8C" w:rsidR="00A73DD6" w:rsidRPr="00085B72" w:rsidRDefault="00A73DD6" w:rsidP="00A73DD6">
            <w:pPr>
              <w:autoSpaceDE w:val="0"/>
              <w:autoSpaceDN w:val="0"/>
              <w:adjustRightInd w:val="0"/>
              <w:rPr>
                <w:rFonts w:cs="Arial"/>
                <w:sz w:val="18"/>
                <w:szCs w:val="18"/>
              </w:rPr>
            </w:pPr>
            <w:r>
              <w:rPr>
                <w:rFonts w:cs="Arial"/>
                <w:sz w:val="18"/>
                <w:szCs w:val="18"/>
              </w:rPr>
              <w:t>Výslovné schválení autorizovanými stranami k použití technologií?</w:t>
            </w:r>
          </w:p>
        </w:tc>
        <w:tc>
          <w:tcPr>
            <w:tcW w:w="2694" w:type="dxa"/>
            <w:shd w:val="clear" w:color="auto" w:fill="FFFFFF"/>
          </w:tcPr>
          <w:p w14:paraId="1BADF7F6" w14:textId="77777777" w:rsidR="00A73DD6" w:rsidRDefault="00A73DD6" w:rsidP="00A73DD6">
            <w:pPr>
              <w:numPr>
                <w:ilvl w:val="0"/>
                <w:numId w:val="26"/>
              </w:numPr>
              <w:spacing w:after="60"/>
              <w:ind w:left="340"/>
              <w:rPr>
                <w:rFonts w:cs="Arial"/>
                <w:sz w:val="18"/>
                <w:szCs w:val="18"/>
              </w:rPr>
            </w:pPr>
            <w:r>
              <w:rPr>
                <w:rFonts w:cs="Arial"/>
                <w:sz w:val="18"/>
                <w:szCs w:val="18"/>
              </w:rPr>
              <w:t>Zkontrolujte politiky používání</w:t>
            </w:r>
          </w:p>
          <w:p w14:paraId="1E96053D" w14:textId="0367982C"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7C53AB54"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0E0C23B"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988301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8A8E5D3"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285ADD6"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33DE22DB" w14:textId="77777777" w:rsidTr="00582ACD">
        <w:trPr>
          <w:gridAfter w:val="1"/>
          <w:wAfter w:w="17" w:type="dxa"/>
          <w:cantSplit/>
        </w:trPr>
        <w:tc>
          <w:tcPr>
            <w:tcW w:w="815" w:type="dxa"/>
          </w:tcPr>
          <w:p w14:paraId="25DEA477" w14:textId="38457021" w:rsidR="00A73DD6" w:rsidRPr="00085B72" w:rsidRDefault="00A73DD6" w:rsidP="00A73DD6">
            <w:pPr>
              <w:rPr>
                <w:rFonts w:cs="Arial"/>
                <w:sz w:val="18"/>
                <w:szCs w:val="18"/>
              </w:rPr>
            </w:pPr>
            <w:r>
              <w:rPr>
                <w:rFonts w:cs="Arial"/>
                <w:sz w:val="18"/>
                <w:szCs w:val="18"/>
              </w:rPr>
              <w:t>12.3.2</w:t>
            </w:r>
          </w:p>
        </w:tc>
        <w:tc>
          <w:tcPr>
            <w:tcW w:w="3388" w:type="dxa"/>
            <w:shd w:val="clear" w:color="auto" w:fill="FFFFFF"/>
          </w:tcPr>
          <w:p w14:paraId="695826D2" w14:textId="5AEB78E7" w:rsidR="00A73DD6" w:rsidRPr="00085B72" w:rsidRDefault="00A73DD6" w:rsidP="00A73DD6">
            <w:pPr>
              <w:autoSpaceDE w:val="0"/>
              <w:autoSpaceDN w:val="0"/>
              <w:adjustRightInd w:val="0"/>
              <w:rPr>
                <w:rFonts w:cs="Arial"/>
                <w:sz w:val="18"/>
                <w:szCs w:val="18"/>
              </w:rPr>
            </w:pPr>
            <w:r>
              <w:rPr>
                <w:rFonts w:cs="Arial"/>
                <w:sz w:val="18"/>
                <w:szCs w:val="18"/>
              </w:rPr>
              <w:t>Autentizace pro užívání technologie?</w:t>
            </w:r>
          </w:p>
        </w:tc>
        <w:tc>
          <w:tcPr>
            <w:tcW w:w="2694" w:type="dxa"/>
            <w:shd w:val="clear" w:color="auto" w:fill="FFFFFF"/>
          </w:tcPr>
          <w:p w14:paraId="1D820B02"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34618F3A" w14:textId="5B65E362" w:rsidR="00A73DD6" w:rsidRPr="00085B72" w:rsidRDefault="00A73DD6" w:rsidP="00A73DD6">
            <w:pPr>
              <w:numPr>
                <w:ilvl w:val="0"/>
                <w:numId w:val="16"/>
              </w:numPr>
              <w:spacing w:after="60"/>
              <w:ind w:left="340"/>
              <w:rPr>
                <w:rFonts w:cs="Arial"/>
                <w:sz w:val="18"/>
                <w:szCs w:val="18"/>
              </w:rPr>
            </w:pPr>
            <w:r>
              <w:rPr>
                <w:rFonts w:cs="Arial"/>
                <w:sz w:val="18"/>
                <w:szCs w:val="18"/>
              </w:rPr>
              <w:t>Rozhovor s odpovědným personálem</w:t>
            </w:r>
          </w:p>
        </w:tc>
        <w:tc>
          <w:tcPr>
            <w:tcW w:w="715" w:type="dxa"/>
          </w:tcPr>
          <w:p w14:paraId="1DC07E83"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CC22447"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EF6BCF1"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ABB3ADA"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BCD73BF"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624AA6A9" w14:textId="77777777" w:rsidTr="00582ACD">
        <w:trPr>
          <w:gridAfter w:val="1"/>
          <w:wAfter w:w="17" w:type="dxa"/>
          <w:cantSplit/>
        </w:trPr>
        <w:tc>
          <w:tcPr>
            <w:tcW w:w="815" w:type="dxa"/>
          </w:tcPr>
          <w:p w14:paraId="6BEBF56F" w14:textId="6ED116EB" w:rsidR="00A73DD6" w:rsidRPr="00085B72" w:rsidRDefault="00A73DD6" w:rsidP="00A73DD6">
            <w:pPr>
              <w:rPr>
                <w:rFonts w:cs="Arial"/>
                <w:sz w:val="18"/>
                <w:szCs w:val="18"/>
              </w:rPr>
            </w:pPr>
            <w:r>
              <w:rPr>
                <w:rFonts w:cs="Arial"/>
                <w:sz w:val="18"/>
                <w:szCs w:val="18"/>
              </w:rPr>
              <w:lastRenderedPageBreak/>
              <w:t>12.3.3</w:t>
            </w:r>
          </w:p>
        </w:tc>
        <w:tc>
          <w:tcPr>
            <w:tcW w:w="3388" w:type="dxa"/>
            <w:shd w:val="clear" w:color="auto" w:fill="FFFFFF"/>
          </w:tcPr>
          <w:p w14:paraId="5633A746" w14:textId="691469F1" w:rsidR="00A73DD6" w:rsidRPr="00085B72" w:rsidRDefault="00A73DD6" w:rsidP="00A73DD6">
            <w:pPr>
              <w:autoSpaceDE w:val="0"/>
              <w:autoSpaceDN w:val="0"/>
              <w:adjustRightInd w:val="0"/>
              <w:rPr>
                <w:rFonts w:cs="Arial"/>
                <w:sz w:val="18"/>
                <w:szCs w:val="18"/>
              </w:rPr>
            </w:pPr>
            <w:r>
              <w:rPr>
                <w:rFonts w:cs="Arial"/>
                <w:sz w:val="18"/>
                <w:szCs w:val="18"/>
              </w:rPr>
              <w:t>Seznam všech takovýchto zařízení a personálu s přístupem?</w:t>
            </w:r>
          </w:p>
        </w:tc>
        <w:tc>
          <w:tcPr>
            <w:tcW w:w="2694" w:type="dxa"/>
            <w:shd w:val="clear" w:color="auto" w:fill="FFFFFF"/>
          </w:tcPr>
          <w:p w14:paraId="66C97ED3"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16A4FD54" w14:textId="5B135CC3"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52972B46"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C63F945"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25E819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E9D65AD"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7527B2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6DFD4C61" w14:textId="77777777" w:rsidTr="00582ACD">
        <w:trPr>
          <w:gridAfter w:val="1"/>
          <w:wAfter w:w="17" w:type="dxa"/>
          <w:cantSplit/>
        </w:trPr>
        <w:tc>
          <w:tcPr>
            <w:tcW w:w="815" w:type="dxa"/>
          </w:tcPr>
          <w:p w14:paraId="64E87D08" w14:textId="4F314261" w:rsidR="00A73DD6" w:rsidRPr="00085B72" w:rsidRDefault="00A73DD6" w:rsidP="00A73DD6">
            <w:pPr>
              <w:rPr>
                <w:rFonts w:cs="Arial"/>
                <w:sz w:val="18"/>
                <w:szCs w:val="18"/>
              </w:rPr>
            </w:pPr>
            <w:r>
              <w:rPr>
                <w:rFonts w:cs="Arial"/>
                <w:sz w:val="18"/>
                <w:szCs w:val="18"/>
              </w:rPr>
              <w:t>12.3.4</w:t>
            </w:r>
          </w:p>
        </w:tc>
        <w:tc>
          <w:tcPr>
            <w:tcW w:w="3388" w:type="dxa"/>
            <w:shd w:val="clear" w:color="auto" w:fill="FFFFFF"/>
          </w:tcPr>
          <w:p w14:paraId="46117B5D" w14:textId="5EDFC05B" w:rsidR="00A73DD6" w:rsidRPr="00085B72" w:rsidRDefault="00A73DD6" w:rsidP="00A73DD6">
            <w:pPr>
              <w:autoSpaceDE w:val="0"/>
              <w:autoSpaceDN w:val="0"/>
              <w:adjustRightInd w:val="0"/>
              <w:rPr>
                <w:rFonts w:cs="Arial"/>
                <w:sz w:val="18"/>
                <w:szCs w:val="18"/>
              </w:rPr>
            </w:pPr>
            <w:r>
              <w:rPr>
                <w:rFonts w:cs="Arial"/>
                <w:sz w:val="18"/>
                <w:szCs w:val="18"/>
              </w:rPr>
              <w:t>Metoda, jak přesně a snadno určit vlastníka, kontaktní informace a účel (např. označování, kódování a/nebo inventarizace zařízení)?</w:t>
            </w:r>
          </w:p>
        </w:tc>
        <w:tc>
          <w:tcPr>
            <w:tcW w:w="2694" w:type="dxa"/>
            <w:shd w:val="clear" w:color="auto" w:fill="FFFFFF"/>
          </w:tcPr>
          <w:p w14:paraId="6B430C12"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209A08A4" w14:textId="00BC9C53" w:rsidR="00A73DD6" w:rsidRPr="00085B72" w:rsidRDefault="00A73DD6" w:rsidP="00A73DD6">
            <w:pPr>
              <w:numPr>
                <w:ilvl w:val="0"/>
                <w:numId w:val="16"/>
              </w:numPr>
              <w:spacing w:after="60"/>
              <w:ind w:left="340"/>
              <w:rPr>
                <w:rFonts w:cs="Arial"/>
                <w:sz w:val="18"/>
                <w:szCs w:val="18"/>
              </w:rPr>
            </w:pPr>
            <w:r>
              <w:rPr>
                <w:rFonts w:cs="Arial"/>
                <w:sz w:val="18"/>
                <w:szCs w:val="18"/>
              </w:rPr>
              <w:t>Rozhovor s odpovědným personálem</w:t>
            </w:r>
          </w:p>
        </w:tc>
        <w:tc>
          <w:tcPr>
            <w:tcW w:w="715" w:type="dxa"/>
          </w:tcPr>
          <w:p w14:paraId="504A3F8A"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4B74614E"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AC5D4D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282037C"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0CC704E"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696A04B1" w14:textId="77777777" w:rsidTr="00582ACD">
        <w:trPr>
          <w:gridAfter w:val="1"/>
          <w:wAfter w:w="17" w:type="dxa"/>
          <w:cantSplit/>
        </w:trPr>
        <w:tc>
          <w:tcPr>
            <w:tcW w:w="815" w:type="dxa"/>
          </w:tcPr>
          <w:p w14:paraId="296822BF" w14:textId="5EC5D59F" w:rsidR="00A73DD6" w:rsidRPr="00085B72" w:rsidRDefault="00A73DD6" w:rsidP="00A73DD6">
            <w:pPr>
              <w:rPr>
                <w:rFonts w:cs="Arial"/>
                <w:sz w:val="18"/>
                <w:szCs w:val="18"/>
              </w:rPr>
            </w:pPr>
            <w:r>
              <w:rPr>
                <w:rFonts w:cs="Arial"/>
                <w:sz w:val="18"/>
                <w:szCs w:val="18"/>
              </w:rPr>
              <w:t>12.3.5</w:t>
            </w:r>
          </w:p>
        </w:tc>
        <w:tc>
          <w:tcPr>
            <w:tcW w:w="3388" w:type="dxa"/>
            <w:shd w:val="clear" w:color="auto" w:fill="FFFFFF"/>
          </w:tcPr>
          <w:p w14:paraId="1B09B675" w14:textId="66A11AD0" w:rsidR="00A73DD6" w:rsidRPr="00085B72" w:rsidRDefault="00A73DD6" w:rsidP="00A73DD6">
            <w:pPr>
              <w:autoSpaceDE w:val="0"/>
              <w:autoSpaceDN w:val="0"/>
              <w:adjustRightInd w:val="0"/>
              <w:rPr>
                <w:rFonts w:cs="Arial"/>
                <w:sz w:val="18"/>
                <w:szCs w:val="18"/>
              </w:rPr>
            </w:pPr>
            <w:r>
              <w:rPr>
                <w:rFonts w:cs="Arial"/>
                <w:sz w:val="18"/>
                <w:szCs w:val="18"/>
              </w:rPr>
              <w:t>Přijatelné použití technologie?</w:t>
            </w:r>
          </w:p>
        </w:tc>
        <w:tc>
          <w:tcPr>
            <w:tcW w:w="2694" w:type="dxa"/>
            <w:shd w:val="clear" w:color="auto" w:fill="FFFFFF"/>
          </w:tcPr>
          <w:p w14:paraId="0FB528DB"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5EA95B67" w14:textId="33ED2097"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22246166"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8B95DDE"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A53095B"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E9ABDA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1698D9A"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6612CC7B" w14:textId="77777777" w:rsidTr="00582ACD">
        <w:trPr>
          <w:gridAfter w:val="1"/>
          <w:wAfter w:w="17" w:type="dxa"/>
          <w:cantSplit/>
        </w:trPr>
        <w:tc>
          <w:tcPr>
            <w:tcW w:w="815" w:type="dxa"/>
          </w:tcPr>
          <w:p w14:paraId="2342D989" w14:textId="4D8E9200" w:rsidR="00A73DD6" w:rsidRPr="00085B72" w:rsidRDefault="00A73DD6" w:rsidP="00A73DD6">
            <w:pPr>
              <w:rPr>
                <w:rFonts w:cs="Arial"/>
                <w:sz w:val="18"/>
                <w:szCs w:val="18"/>
              </w:rPr>
            </w:pPr>
            <w:r>
              <w:rPr>
                <w:rFonts w:cs="Arial"/>
                <w:sz w:val="18"/>
                <w:szCs w:val="18"/>
              </w:rPr>
              <w:t>12.3.6</w:t>
            </w:r>
          </w:p>
        </w:tc>
        <w:tc>
          <w:tcPr>
            <w:tcW w:w="3388" w:type="dxa"/>
            <w:shd w:val="clear" w:color="auto" w:fill="FFFFFF"/>
          </w:tcPr>
          <w:p w14:paraId="56A03170" w14:textId="7183EE2D" w:rsidR="00A73DD6" w:rsidRPr="00085B72" w:rsidRDefault="00A73DD6" w:rsidP="00A73DD6">
            <w:pPr>
              <w:autoSpaceDE w:val="0"/>
              <w:autoSpaceDN w:val="0"/>
              <w:adjustRightInd w:val="0"/>
              <w:rPr>
                <w:rFonts w:cs="Arial"/>
                <w:sz w:val="18"/>
                <w:szCs w:val="18"/>
              </w:rPr>
            </w:pPr>
            <w:r>
              <w:rPr>
                <w:rFonts w:cs="Arial"/>
                <w:sz w:val="18"/>
                <w:szCs w:val="18"/>
              </w:rPr>
              <w:t>Akceptovatelné umístění v síti pro technologie?</w:t>
            </w:r>
          </w:p>
        </w:tc>
        <w:tc>
          <w:tcPr>
            <w:tcW w:w="2694" w:type="dxa"/>
            <w:shd w:val="clear" w:color="auto" w:fill="FFFFFF"/>
          </w:tcPr>
          <w:p w14:paraId="6DBC7CC0"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335A0EE7" w14:textId="7EC3CB17" w:rsidR="00A73DD6" w:rsidRPr="00085B72" w:rsidRDefault="00A73DD6" w:rsidP="00A73DD6">
            <w:pPr>
              <w:numPr>
                <w:ilvl w:val="0"/>
                <w:numId w:val="26"/>
              </w:numPr>
              <w:spacing w:after="60"/>
              <w:ind w:left="340"/>
              <w:rPr>
                <w:rFonts w:cs="Arial"/>
                <w:sz w:val="18"/>
                <w:szCs w:val="18"/>
              </w:rPr>
            </w:pPr>
            <w:r w:rsidRPr="00222C4F">
              <w:rPr>
                <w:rFonts w:cs="Arial"/>
                <w:sz w:val="18"/>
                <w:szCs w:val="18"/>
              </w:rPr>
              <w:t>Rozhovor s odpovědným personálem</w:t>
            </w:r>
          </w:p>
        </w:tc>
        <w:tc>
          <w:tcPr>
            <w:tcW w:w="715" w:type="dxa"/>
          </w:tcPr>
          <w:p w14:paraId="20FA8EA9"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473F9B99"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E410AE1"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4B52D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4B53081"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3CA91BF3" w14:textId="77777777" w:rsidTr="00582ACD">
        <w:trPr>
          <w:gridAfter w:val="1"/>
          <w:wAfter w:w="17" w:type="dxa"/>
          <w:cantSplit/>
        </w:trPr>
        <w:tc>
          <w:tcPr>
            <w:tcW w:w="815" w:type="dxa"/>
          </w:tcPr>
          <w:p w14:paraId="7A3B8231" w14:textId="385321E6" w:rsidR="00A73DD6" w:rsidRPr="00085B72" w:rsidRDefault="00A73DD6" w:rsidP="00A73DD6">
            <w:pPr>
              <w:rPr>
                <w:rFonts w:cs="Arial"/>
                <w:sz w:val="18"/>
                <w:szCs w:val="18"/>
              </w:rPr>
            </w:pPr>
            <w:r>
              <w:rPr>
                <w:rFonts w:cs="Arial"/>
                <w:sz w:val="18"/>
                <w:szCs w:val="18"/>
              </w:rPr>
              <w:t>12.3.7</w:t>
            </w:r>
          </w:p>
        </w:tc>
        <w:tc>
          <w:tcPr>
            <w:tcW w:w="3388" w:type="dxa"/>
            <w:shd w:val="clear" w:color="auto" w:fill="FFFFFF"/>
          </w:tcPr>
          <w:p w14:paraId="57FE8723" w14:textId="684847CC" w:rsidR="00A73DD6" w:rsidRPr="00085B72" w:rsidRDefault="00A73DD6" w:rsidP="00A73DD6">
            <w:pPr>
              <w:autoSpaceDE w:val="0"/>
              <w:autoSpaceDN w:val="0"/>
              <w:adjustRightInd w:val="0"/>
              <w:rPr>
                <w:rFonts w:cs="Arial"/>
                <w:sz w:val="18"/>
                <w:szCs w:val="18"/>
              </w:rPr>
            </w:pPr>
            <w:r>
              <w:rPr>
                <w:rFonts w:cs="Arial"/>
                <w:sz w:val="18"/>
                <w:szCs w:val="18"/>
              </w:rPr>
              <w:t>Seznam společností schválených produktů?</w:t>
            </w:r>
          </w:p>
        </w:tc>
        <w:tc>
          <w:tcPr>
            <w:tcW w:w="2694" w:type="dxa"/>
            <w:shd w:val="clear" w:color="auto" w:fill="FFFFFF"/>
          </w:tcPr>
          <w:p w14:paraId="0244C23E"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5A9334F0" w14:textId="22DC7395"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5C62B241"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15D440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2068C6B"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45A53C"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AE0C9C4"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664E9C94" w14:textId="77777777" w:rsidTr="00582ACD">
        <w:trPr>
          <w:gridAfter w:val="1"/>
          <w:wAfter w:w="17" w:type="dxa"/>
          <w:cantSplit/>
        </w:trPr>
        <w:tc>
          <w:tcPr>
            <w:tcW w:w="815" w:type="dxa"/>
          </w:tcPr>
          <w:p w14:paraId="3EA21883" w14:textId="37F755BF" w:rsidR="00A73DD6" w:rsidRPr="00085B72" w:rsidRDefault="00A73DD6" w:rsidP="00A73DD6">
            <w:pPr>
              <w:rPr>
                <w:rFonts w:cs="Arial"/>
                <w:sz w:val="18"/>
                <w:szCs w:val="18"/>
              </w:rPr>
            </w:pPr>
            <w:r>
              <w:rPr>
                <w:rFonts w:cs="Arial"/>
                <w:sz w:val="18"/>
                <w:szCs w:val="18"/>
              </w:rPr>
              <w:t>12.3.8</w:t>
            </w:r>
          </w:p>
        </w:tc>
        <w:tc>
          <w:tcPr>
            <w:tcW w:w="3388" w:type="dxa"/>
            <w:shd w:val="clear" w:color="auto" w:fill="FFFFFF"/>
          </w:tcPr>
          <w:p w14:paraId="6B932E42" w14:textId="13D919BB" w:rsidR="00A73DD6" w:rsidRPr="00085B72" w:rsidRDefault="00A73DD6" w:rsidP="00A73DD6">
            <w:pPr>
              <w:autoSpaceDE w:val="0"/>
              <w:autoSpaceDN w:val="0"/>
              <w:adjustRightInd w:val="0"/>
              <w:rPr>
                <w:rFonts w:cs="Arial"/>
                <w:sz w:val="18"/>
                <w:szCs w:val="18"/>
              </w:rPr>
            </w:pPr>
            <w:r>
              <w:rPr>
                <w:rFonts w:cs="Arial"/>
                <w:sz w:val="18"/>
                <w:szCs w:val="18"/>
              </w:rPr>
              <w:t>Automatické odpojení relace u technologií s dálkovým přístupem po stanovené době nečinnosti?</w:t>
            </w:r>
          </w:p>
        </w:tc>
        <w:tc>
          <w:tcPr>
            <w:tcW w:w="2694" w:type="dxa"/>
            <w:shd w:val="clear" w:color="auto" w:fill="FFFFFF"/>
          </w:tcPr>
          <w:p w14:paraId="0669CA3A"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457799DC" w14:textId="01EBB285"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18566EA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46DEEAEF"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0E7A17F"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12B7AB4"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C0EFEB7"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1893C20B" w14:textId="77777777" w:rsidTr="00582ACD">
        <w:trPr>
          <w:gridAfter w:val="1"/>
          <w:wAfter w:w="17" w:type="dxa"/>
          <w:cantSplit/>
        </w:trPr>
        <w:tc>
          <w:tcPr>
            <w:tcW w:w="815" w:type="dxa"/>
          </w:tcPr>
          <w:p w14:paraId="70D9C6EF" w14:textId="4A2C5575" w:rsidR="00A73DD6" w:rsidRPr="00085B72" w:rsidRDefault="00A73DD6" w:rsidP="00A73DD6">
            <w:pPr>
              <w:rPr>
                <w:rFonts w:cs="Arial"/>
                <w:sz w:val="18"/>
                <w:szCs w:val="18"/>
              </w:rPr>
            </w:pPr>
            <w:r>
              <w:rPr>
                <w:rFonts w:cs="Arial"/>
                <w:sz w:val="18"/>
                <w:szCs w:val="18"/>
              </w:rPr>
              <w:t>12.3.9</w:t>
            </w:r>
          </w:p>
        </w:tc>
        <w:tc>
          <w:tcPr>
            <w:tcW w:w="3388" w:type="dxa"/>
            <w:shd w:val="clear" w:color="auto" w:fill="FFFFFF"/>
          </w:tcPr>
          <w:p w14:paraId="6DB1B19D" w14:textId="5B816128" w:rsidR="00A73DD6" w:rsidRPr="00085B72" w:rsidRDefault="00A73DD6" w:rsidP="00A73DD6">
            <w:pPr>
              <w:autoSpaceDE w:val="0"/>
              <w:autoSpaceDN w:val="0"/>
              <w:adjustRightInd w:val="0"/>
              <w:rPr>
                <w:rFonts w:cs="Arial"/>
                <w:sz w:val="18"/>
                <w:szCs w:val="18"/>
              </w:rPr>
            </w:pPr>
            <w:r>
              <w:rPr>
                <w:rFonts w:cs="Arial"/>
                <w:sz w:val="18"/>
                <w:szCs w:val="18"/>
              </w:rPr>
              <w:t>Aktivace technologií s dálkovým přístupem pro dodavatele a obchodní partnery pouze tehdy, pokud to dodavatelé a obchodní partneři potřebují, s okamžitou deaktivací po použití?</w:t>
            </w:r>
          </w:p>
        </w:tc>
        <w:tc>
          <w:tcPr>
            <w:tcW w:w="2694" w:type="dxa"/>
            <w:shd w:val="clear" w:color="auto" w:fill="FFFFFF"/>
          </w:tcPr>
          <w:p w14:paraId="12675B4E"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3E68AA04" w14:textId="0F0D191F"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504F3A5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A7CE74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4C07A6F"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725DBA7"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2685BBA"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21A0C590" w14:textId="77777777" w:rsidTr="00FF1900">
        <w:trPr>
          <w:gridAfter w:val="1"/>
          <w:wAfter w:w="17" w:type="dxa"/>
          <w:cantSplit/>
        </w:trPr>
        <w:tc>
          <w:tcPr>
            <w:tcW w:w="815" w:type="dxa"/>
            <w:tcBorders>
              <w:bottom w:val="nil"/>
            </w:tcBorders>
            <w:tcMar>
              <w:left w:w="28" w:type="dxa"/>
              <w:right w:w="28" w:type="dxa"/>
            </w:tcMar>
          </w:tcPr>
          <w:p w14:paraId="7787E0CE" w14:textId="0489796E" w:rsidR="00A73DD6" w:rsidRPr="00085B72" w:rsidRDefault="00A73DD6" w:rsidP="00A73DD6">
            <w:pPr>
              <w:rPr>
                <w:rFonts w:cs="Arial"/>
                <w:sz w:val="18"/>
                <w:szCs w:val="18"/>
              </w:rPr>
            </w:pPr>
            <w:r>
              <w:rPr>
                <w:rFonts w:cs="Arial"/>
                <w:sz w:val="18"/>
                <w:szCs w:val="18"/>
              </w:rPr>
              <w:t>12.3.10</w:t>
            </w:r>
          </w:p>
        </w:tc>
        <w:tc>
          <w:tcPr>
            <w:tcW w:w="3388" w:type="dxa"/>
            <w:shd w:val="clear" w:color="auto" w:fill="FFFFFF"/>
          </w:tcPr>
          <w:p w14:paraId="461DAC5E" w14:textId="77777777" w:rsidR="00A73DD6" w:rsidRDefault="00A73DD6" w:rsidP="00A73DD6">
            <w:pPr>
              <w:autoSpaceDE w:val="0"/>
              <w:autoSpaceDN w:val="0"/>
              <w:adjustRightInd w:val="0"/>
              <w:rPr>
                <w:rFonts w:cs="Arial"/>
                <w:sz w:val="18"/>
                <w:szCs w:val="18"/>
              </w:rPr>
            </w:pPr>
            <w:r>
              <w:rPr>
                <w:rFonts w:cs="Arial"/>
                <w:sz w:val="18"/>
                <w:szCs w:val="18"/>
              </w:rPr>
              <w:t>(a) Je při přístupu personálu k datům držitelů karet prostřednictvím technologií s dálkovým přístupem zakázáno kopírování, přesuny a uchovávání dat držitelů karet na lokálních pevných discích a výměnných elektronických médiích, pokud to není výslovně povoleno pro definovaný provozní účel?</w:t>
            </w:r>
          </w:p>
          <w:p w14:paraId="47D68C6A" w14:textId="0326A0A9" w:rsidR="00A73DD6" w:rsidRPr="00085B72" w:rsidRDefault="00A73DD6" w:rsidP="00A73DD6">
            <w:pPr>
              <w:shd w:val="clear" w:color="auto" w:fill="D9D9D9" w:themeFill="background1" w:themeFillShade="D9"/>
              <w:autoSpaceDE w:val="0"/>
              <w:autoSpaceDN w:val="0"/>
              <w:adjustRightInd w:val="0"/>
              <w:rPr>
                <w:rFonts w:cs="Arial"/>
                <w:i/>
                <w:sz w:val="18"/>
                <w:szCs w:val="18"/>
              </w:rPr>
            </w:pPr>
            <w:r w:rsidRPr="004C3354">
              <w:rPr>
                <w:rFonts w:cs="Arial"/>
                <w:i/>
                <w:sz w:val="18"/>
                <w:szCs w:val="18"/>
              </w:rPr>
              <w:t>Kde je provozní potřeba oprávněna, musí politiky použití vyžadovat ochranu dat v souladu s platnými požadavky PCI DSS</w:t>
            </w:r>
            <w:r>
              <w:rPr>
                <w:rFonts w:cs="Arial"/>
                <w:i/>
                <w:sz w:val="18"/>
                <w:szCs w:val="18"/>
              </w:rPr>
              <w:t>.</w:t>
            </w:r>
          </w:p>
        </w:tc>
        <w:tc>
          <w:tcPr>
            <w:tcW w:w="2694" w:type="dxa"/>
            <w:shd w:val="clear" w:color="auto" w:fill="FFFFFF"/>
          </w:tcPr>
          <w:p w14:paraId="16F5B0A3" w14:textId="77777777" w:rsidR="00A73DD6" w:rsidRDefault="00A73DD6" w:rsidP="00A73DD6">
            <w:pPr>
              <w:numPr>
                <w:ilvl w:val="0"/>
                <w:numId w:val="16"/>
              </w:numPr>
              <w:spacing w:after="60"/>
              <w:ind w:left="340"/>
              <w:rPr>
                <w:rFonts w:cs="Arial"/>
                <w:sz w:val="18"/>
                <w:szCs w:val="18"/>
              </w:rPr>
            </w:pPr>
            <w:r>
              <w:rPr>
                <w:rFonts w:cs="Arial"/>
                <w:sz w:val="18"/>
                <w:szCs w:val="18"/>
              </w:rPr>
              <w:t>Zkontrolujte politiky používání</w:t>
            </w:r>
          </w:p>
          <w:p w14:paraId="7BC36329" w14:textId="6CCBF107"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11C01D6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12339A8F"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0BD19A4"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18DA389"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1C79B6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A73DD6" w:rsidRPr="00085B72" w14:paraId="089BB6A4" w14:textId="77777777" w:rsidTr="00FF1900">
        <w:trPr>
          <w:gridAfter w:val="1"/>
          <w:wAfter w:w="17" w:type="dxa"/>
          <w:cantSplit/>
        </w:trPr>
        <w:tc>
          <w:tcPr>
            <w:tcW w:w="815" w:type="dxa"/>
            <w:tcBorders>
              <w:top w:val="nil"/>
            </w:tcBorders>
          </w:tcPr>
          <w:p w14:paraId="2FC7D950" w14:textId="77777777" w:rsidR="00A73DD6" w:rsidRPr="00085B72" w:rsidRDefault="00A73DD6" w:rsidP="00A73DD6">
            <w:pPr>
              <w:rPr>
                <w:rFonts w:cs="Arial"/>
                <w:sz w:val="18"/>
                <w:szCs w:val="18"/>
              </w:rPr>
            </w:pPr>
          </w:p>
        </w:tc>
        <w:tc>
          <w:tcPr>
            <w:tcW w:w="3388" w:type="dxa"/>
            <w:shd w:val="clear" w:color="auto" w:fill="FFFFFF"/>
          </w:tcPr>
          <w:p w14:paraId="20E8AE27" w14:textId="66EA8CB5" w:rsidR="00A73DD6" w:rsidRPr="00085B72" w:rsidRDefault="00A73DD6" w:rsidP="00A73DD6">
            <w:pPr>
              <w:autoSpaceDE w:val="0"/>
              <w:autoSpaceDN w:val="0"/>
              <w:adjustRightInd w:val="0"/>
              <w:rPr>
                <w:rFonts w:cs="Arial"/>
                <w:sz w:val="18"/>
                <w:szCs w:val="18"/>
              </w:rPr>
            </w:pPr>
            <w:r>
              <w:rPr>
                <w:rFonts w:cs="Arial"/>
                <w:sz w:val="18"/>
                <w:szCs w:val="18"/>
              </w:rPr>
              <w:t>(b) Vyžadují používané politiky pro personál s oprávněným pověřením pro přístup k datům držitelů karet ochranu těchto dat v souladu s požadavky PCI DSS?</w:t>
            </w:r>
          </w:p>
        </w:tc>
        <w:tc>
          <w:tcPr>
            <w:tcW w:w="2694" w:type="dxa"/>
            <w:shd w:val="clear" w:color="auto" w:fill="FFFFFF"/>
          </w:tcPr>
          <w:p w14:paraId="60FAE285" w14:textId="77777777" w:rsidR="00A73DD6" w:rsidRDefault="00A73DD6" w:rsidP="00A73DD6">
            <w:pPr>
              <w:numPr>
                <w:ilvl w:val="0"/>
                <w:numId w:val="26"/>
              </w:numPr>
              <w:spacing w:after="60"/>
              <w:ind w:left="340"/>
              <w:rPr>
                <w:rFonts w:cs="Arial"/>
                <w:sz w:val="18"/>
                <w:szCs w:val="18"/>
              </w:rPr>
            </w:pPr>
            <w:r>
              <w:rPr>
                <w:rFonts w:cs="Arial"/>
                <w:sz w:val="18"/>
                <w:szCs w:val="18"/>
              </w:rPr>
              <w:t>Zkontrolujte politiky používání</w:t>
            </w:r>
          </w:p>
          <w:p w14:paraId="240678F8" w14:textId="0B119AA2" w:rsidR="00A73DD6" w:rsidRPr="00085B72" w:rsidRDefault="00A73DD6" w:rsidP="00A73DD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275B7532"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AABD45B"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CFE950E"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DA90670"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868D40D" w14:textId="77777777" w:rsidR="00A73DD6" w:rsidRPr="00085B72" w:rsidRDefault="00A73DD6" w:rsidP="00A73D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5FB1" w:rsidRPr="00085B72" w14:paraId="6B88BC45" w14:textId="77777777" w:rsidTr="00F94189">
        <w:trPr>
          <w:gridAfter w:val="1"/>
          <w:wAfter w:w="17" w:type="dxa"/>
          <w:cantSplit/>
        </w:trPr>
        <w:tc>
          <w:tcPr>
            <w:tcW w:w="815" w:type="dxa"/>
          </w:tcPr>
          <w:p w14:paraId="58BA62BB" w14:textId="3D65ECA1" w:rsidR="00105FB1" w:rsidRPr="00085B72" w:rsidRDefault="00105FB1" w:rsidP="00105FB1">
            <w:pPr>
              <w:rPr>
                <w:rFonts w:cs="Arial"/>
                <w:sz w:val="18"/>
                <w:szCs w:val="18"/>
              </w:rPr>
            </w:pPr>
            <w:r>
              <w:rPr>
                <w:rFonts w:cs="Arial"/>
                <w:sz w:val="18"/>
                <w:szCs w:val="18"/>
              </w:rPr>
              <w:lastRenderedPageBreak/>
              <w:t>12.4</w:t>
            </w:r>
          </w:p>
        </w:tc>
        <w:tc>
          <w:tcPr>
            <w:tcW w:w="3388" w:type="dxa"/>
            <w:shd w:val="clear" w:color="auto" w:fill="FFFFFF"/>
          </w:tcPr>
          <w:p w14:paraId="016A7FC5" w14:textId="7039BA0D" w:rsidR="00105FB1" w:rsidRPr="00085B72" w:rsidRDefault="00105FB1" w:rsidP="00105FB1">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2694" w:type="dxa"/>
            <w:tcBorders>
              <w:bottom w:val="single" w:sz="4" w:space="0" w:color="7F7F7F" w:themeColor="text1" w:themeTint="80"/>
            </w:tcBorders>
            <w:shd w:val="clear" w:color="auto" w:fill="FFFFFF"/>
          </w:tcPr>
          <w:p w14:paraId="7BDF5E4A" w14:textId="77777777" w:rsidR="00105FB1" w:rsidRDefault="00105FB1" w:rsidP="00105FB1">
            <w:pPr>
              <w:numPr>
                <w:ilvl w:val="0"/>
                <w:numId w:val="26"/>
              </w:numPr>
              <w:spacing w:after="60"/>
              <w:ind w:left="340"/>
              <w:rPr>
                <w:rFonts w:cs="Arial"/>
                <w:sz w:val="18"/>
                <w:szCs w:val="18"/>
              </w:rPr>
            </w:pPr>
            <w:r>
              <w:rPr>
                <w:rFonts w:cs="Arial"/>
                <w:sz w:val="18"/>
                <w:szCs w:val="18"/>
              </w:rPr>
              <w:t>Zkontrolujte politiku a postupy informační bezpečnosti</w:t>
            </w:r>
          </w:p>
          <w:p w14:paraId="3D106E97" w14:textId="32C5968A" w:rsidR="00105FB1" w:rsidRPr="00085B72" w:rsidRDefault="00105FB1" w:rsidP="00105FB1">
            <w:pPr>
              <w:numPr>
                <w:ilvl w:val="0"/>
                <w:numId w:val="26"/>
              </w:numPr>
              <w:spacing w:after="60"/>
              <w:ind w:left="340"/>
              <w:rPr>
                <w:rFonts w:cs="Arial"/>
                <w:sz w:val="18"/>
                <w:szCs w:val="18"/>
              </w:rPr>
            </w:pPr>
            <w:r>
              <w:rPr>
                <w:rFonts w:cs="Arial"/>
                <w:sz w:val="18"/>
                <w:szCs w:val="18"/>
              </w:rPr>
              <w:t>Rozhovor se vzorkem odpovědného personálu</w:t>
            </w:r>
          </w:p>
        </w:tc>
        <w:tc>
          <w:tcPr>
            <w:tcW w:w="715" w:type="dxa"/>
            <w:tcBorders>
              <w:bottom w:val="single" w:sz="4" w:space="0" w:color="7F7F7F" w:themeColor="text1" w:themeTint="80"/>
            </w:tcBorders>
          </w:tcPr>
          <w:p w14:paraId="3A6F684E"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Borders>
              <w:bottom w:val="single" w:sz="4" w:space="0" w:color="7F7F7F" w:themeColor="text1" w:themeTint="80"/>
            </w:tcBorders>
          </w:tcPr>
          <w:p w14:paraId="5F013CD2"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Borders>
              <w:bottom w:val="single" w:sz="4" w:space="0" w:color="7F7F7F" w:themeColor="text1" w:themeTint="80"/>
            </w:tcBorders>
          </w:tcPr>
          <w:p w14:paraId="4D871EE0"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53B8685E"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Borders>
              <w:bottom w:val="single" w:sz="4" w:space="0" w:color="7F7F7F" w:themeColor="text1" w:themeTint="80"/>
            </w:tcBorders>
          </w:tcPr>
          <w:p w14:paraId="6488B4B0"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5FB1" w:rsidRPr="00085B72" w14:paraId="1EB7E01C" w14:textId="77777777" w:rsidTr="007A11EA">
        <w:trPr>
          <w:gridAfter w:val="1"/>
          <w:wAfter w:w="17" w:type="dxa"/>
          <w:cantSplit/>
        </w:trPr>
        <w:tc>
          <w:tcPr>
            <w:tcW w:w="815" w:type="dxa"/>
            <w:tcBorders>
              <w:bottom w:val="single" w:sz="4" w:space="0" w:color="FFFFFF" w:themeColor="background1"/>
            </w:tcBorders>
          </w:tcPr>
          <w:p w14:paraId="77AB9853" w14:textId="77777777" w:rsidR="00105FB1" w:rsidRPr="00085B72" w:rsidRDefault="00105FB1" w:rsidP="00105FB1">
            <w:pPr>
              <w:rPr>
                <w:rFonts w:cs="Arial"/>
                <w:sz w:val="18"/>
                <w:szCs w:val="18"/>
              </w:rPr>
            </w:pPr>
            <w:r>
              <w:rPr>
                <w:rFonts w:cs="Arial"/>
                <w:sz w:val="18"/>
                <w:szCs w:val="18"/>
              </w:rPr>
              <w:t>12.4.1</w:t>
            </w:r>
          </w:p>
        </w:tc>
        <w:tc>
          <w:tcPr>
            <w:tcW w:w="3388" w:type="dxa"/>
            <w:shd w:val="clear" w:color="auto" w:fill="FFFFFF"/>
          </w:tcPr>
          <w:p w14:paraId="0CFFB2B3" w14:textId="77777777" w:rsidR="00105FB1" w:rsidRPr="00085B72" w:rsidRDefault="00105FB1" w:rsidP="00105FB1">
            <w:pPr>
              <w:autoSpaceDE w:val="0"/>
              <w:autoSpaceDN w:val="0"/>
              <w:adjustRightInd w:val="0"/>
              <w:rPr>
                <w:rFonts w:cs="Arial"/>
                <w:sz w:val="18"/>
                <w:szCs w:val="18"/>
              </w:rPr>
            </w:pPr>
            <w:r w:rsidRPr="00F94189">
              <w:rPr>
                <w:rFonts w:cs="Arial"/>
                <w:i/>
                <w:sz w:val="18"/>
                <w:szCs w:val="18"/>
              </w:rPr>
              <w:t>Pouze pro poskytovatele služeb:</w:t>
            </w:r>
            <w:r>
              <w:rPr>
                <w:rFonts w:cs="Arial"/>
                <w:sz w:val="18"/>
                <w:szCs w:val="18"/>
              </w:rPr>
              <w:t xml:space="preserve"> Ustanovil výkonný management povinnost ochrany dat držitelů karet a program shody s PCI DSS dle následujícího:</w:t>
            </w:r>
          </w:p>
        </w:tc>
        <w:tc>
          <w:tcPr>
            <w:tcW w:w="6423" w:type="dxa"/>
            <w:gridSpan w:val="6"/>
            <w:shd w:val="pct10" w:color="auto" w:fill="auto"/>
          </w:tcPr>
          <w:p w14:paraId="48772AF5" w14:textId="77777777" w:rsidR="00105FB1" w:rsidRPr="00085B72" w:rsidRDefault="00105FB1" w:rsidP="00105FB1">
            <w:pPr>
              <w:spacing w:after="60"/>
              <w:jc w:val="center"/>
              <w:rPr>
                <w:rFonts w:cs="Arial"/>
              </w:rPr>
            </w:pPr>
          </w:p>
        </w:tc>
      </w:tr>
      <w:tr w:rsidR="00105FB1" w:rsidRPr="00085B72" w14:paraId="3329A37F" w14:textId="77777777" w:rsidTr="007A11EA">
        <w:trPr>
          <w:gridAfter w:val="1"/>
          <w:wAfter w:w="17" w:type="dxa"/>
          <w:cantSplit/>
        </w:trPr>
        <w:tc>
          <w:tcPr>
            <w:tcW w:w="815" w:type="dxa"/>
            <w:tcBorders>
              <w:top w:val="single" w:sz="4" w:space="0" w:color="FFFFFF" w:themeColor="background1"/>
              <w:bottom w:val="nil"/>
            </w:tcBorders>
          </w:tcPr>
          <w:p w14:paraId="0F1D4341" w14:textId="77777777" w:rsidR="00105FB1" w:rsidRPr="00085B72" w:rsidRDefault="00105FB1" w:rsidP="00105FB1">
            <w:pPr>
              <w:rPr>
                <w:rFonts w:cs="Arial"/>
                <w:sz w:val="18"/>
                <w:szCs w:val="18"/>
              </w:rPr>
            </w:pPr>
          </w:p>
        </w:tc>
        <w:tc>
          <w:tcPr>
            <w:tcW w:w="3388" w:type="dxa"/>
            <w:shd w:val="clear" w:color="auto" w:fill="FFFFFF"/>
          </w:tcPr>
          <w:p w14:paraId="70A9C71D" w14:textId="77777777" w:rsidR="00105FB1" w:rsidRPr="00E00950" w:rsidRDefault="00105FB1" w:rsidP="00105FB1">
            <w:pPr>
              <w:autoSpaceDE w:val="0"/>
              <w:autoSpaceDN w:val="0"/>
              <w:adjustRightInd w:val="0"/>
              <w:rPr>
                <w:rFonts w:cs="Arial"/>
                <w:sz w:val="18"/>
                <w:szCs w:val="18"/>
              </w:rPr>
            </w:pPr>
            <w:r>
              <w:rPr>
                <w:rFonts w:cs="Arial"/>
                <w:sz w:val="18"/>
                <w:szCs w:val="18"/>
              </w:rPr>
              <w:t xml:space="preserve">(a) </w:t>
            </w:r>
            <w:r w:rsidRPr="00E00950">
              <w:rPr>
                <w:rFonts w:cs="Arial"/>
                <w:sz w:val="18"/>
                <w:szCs w:val="18"/>
              </w:rPr>
              <w:t>Přidělil výkonný management celkovou zodpovědnost za udržování shody subjektu s PCI DSS?</w:t>
            </w:r>
          </w:p>
        </w:tc>
        <w:tc>
          <w:tcPr>
            <w:tcW w:w="2694" w:type="dxa"/>
            <w:shd w:val="clear" w:color="auto" w:fill="FFFFFF"/>
          </w:tcPr>
          <w:p w14:paraId="3C488DB6" w14:textId="612CF32A" w:rsidR="00105FB1" w:rsidRPr="00085B72" w:rsidRDefault="002B59D4" w:rsidP="00105FB1">
            <w:pPr>
              <w:numPr>
                <w:ilvl w:val="0"/>
                <w:numId w:val="26"/>
              </w:numPr>
              <w:spacing w:after="60"/>
              <w:ind w:left="340"/>
              <w:rPr>
                <w:rFonts w:cs="Arial"/>
                <w:sz w:val="18"/>
                <w:szCs w:val="18"/>
              </w:rPr>
            </w:pPr>
            <w:r>
              <w:rPr>
                <w:rFonts w:cs="Arial"/>
                <w:sz w:val="18"/>
                <w:szCs w:val="18"/>
              </w:rPr>
              <w:t xml:space="preserve">Přezkoumejte </w:t>
            </w:r>
            <w:r w:rsidR="00105FB1">
              <w:rPr>
                <w:rFonts w:cs="Arial"/>
                <w:sz w:val="18"/>
                <w:szCs w:val="18"/>
              </w:rPr>
              <w:t>dokumentace</w:t>
            </w:r>
          </w:p>
        </w:tc>
        <w:tc>
          <w:tcPr>
            <w:tcW w:w="715" w:type="dxa"/>
          </w:tcPr>
          <w:p w14:paraId="4671416E"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1E7E94A"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8ED6492"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63800B9"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D806EDB"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105FB1" w:rsidRPr="00085B72" w14:paraId="7F3310CA" w14:textId="77777777" w:rsidTr="00FF1900">
        <w:trPr>
          <w:gridAfter w:val="1"/>
          <w:wAfter w:w="17" w:type="dxa"/>
          <w:cantSplit/>
        </w:trPr>
        <w:tc>
          <w:tcPr>
            <w:tcW w:w="815" w:type="dxa"/>
            <w:tcBorders>
              <w:top w:val="nil"/>
            </w:tcBorders>
          </w:tcPr>
          <w:p w14:paraId="5F72141B" w14:textId="77777777" w:rsidR="00105FB1" w:rsidRPr="00085B72" w:rsidRDefault="00105FB1" w:rsidP="00105FB1">
            <w:pPr>
              <w:rPr>
                <w:rFonts w:cs="Arial"/>
                <w:sz w:val="18"/>
                <w:szCs w:val="18"/>
              </w:rPr>
            </w:pPr>
          </w:p>
        </w:tc>
        <w:tc>
          <w:tcPr>
            <w:tcW w:w="3388" w:type="dxa"/>
            <w:shd w:val="clear" w:color="auto" w:fill="FFFFFF"/>
          </w:tcPr>
          <w:p w14:paraId="367A28E6" w14:textId="77777777" w:rsidR="00105FB1" w:rsidRPr="00085B72" w:rsidRDefault="00105FB1" w:rsidP="00105FB1">
            <w:pPr>
              <w:autoSpaceDE w:val="0"/>
              <w:autoSpaceDN w:val="0"/>
              <w:adjustRightInd w:val="0"/>
              <w:rPr>
                <w:rFonts w:cs="Arial"/>
                <w:sz w:val="18"/>
                <w:szCs w:val="18"/>
              </w:rPr>
            </w:pPr>
            <w:r>
              <w:rPr>
                <w:rFonts w:cs="Arial"/>
                <w:sz w:val="18"/>
                <w:szCs w:val="18"/>
              </w:rPr>
              <w:t xml:space="preserve">(b) Definoval </w:t>
            </w:r>
            <w:r w:rsidRPr="00E00950">
              <w:rPr>
                <w:rFonts w:cs="Arial"/>
                <w:sz w:val="18"/>
                <w:szCs w:val="18"/>
              </w:rPr>
              <w:t xml:space="preserve">výkonný management </w:t>
            </w:r>
            <w:r>
              <w:rPr>
                <w:rFonts w:cs="Arial"/>
                <w:sz w:val="18"/>
                <w:szCs w:val="18"/>
              </w:rPr>
              <w:t>stanovy k</w:t>
            </w:r>
            <w:r w:rsidRPr="00E00950">
              <w:rPr>
                <w:rFonts w:cs="Arial"/>
                <w:sz w:val="18"/>
                <w:szCs w:val="18"/>
              </w:rPr>
              <w:t xml:space="preserve"> </w:t>
            </w:r>
            <w:r>
              <w:rPr>
                <w:rFonts w:cs="Arial"/>
                <w:sz w:val="18"/>
                <w:szCs w:val="18"/>
              </w:rPr>
              <w:t xml:space="preserve">programu </w:t>
            </w:r>
            <w:r w:rsidRPr="00E00950">
              <w:rPr>
                <w:rFonts w:cs="Arial"/>
                <w:sz w:val="18"/>
                <w:szCs w:val="18"/>
              </w:rPr>
              <w:t>shod</w:t>
            </w:r>
            <w:r>
              <w:rPr>
                <w:rFonts w:cs="Arial"/>
                <w:sz w:val="18"/>
                <w:szCs w:val="18"/>
              </w:rPr>
              <w:t>y</w:t>
            </w:r>
            <w:r w:rsidRPr="00E00950">
              <w:rPr>
                <w:rFonts w:cs="Arial"/>
                <w:sz w:val="18"/>
                <w:szCs w:val="18"/>
              </w:rPr>
              <w:t xml:space="preserve"> subjektu s PCI DSS</w:t>
            </w:r>
            <w:r>
              <w:rPr>
                <w:rFonts w:cs="Arial"/>
                <w:sz w:val="18"/>
                <w:szCs w:val="18"/>
              </w:rPr>
              <w:t xml:space="preserve"> a komunikaci s výkonným managementem</w:t>
            </w:r>
            <w:r w:rsidRPr="00E00950">
              <w:rPr>
                <w:rFonts w:cs="Arial"/>
                <w:sz w:val="18"/>
                <w:szCs w:val="18"/>
              </w:rPr>
              <w:t>?</w:t>
            </w:r>
          </w:p>
        </w:tc>
        <w:tc>
          <w:tcPr>
            <w:tcW w:w="2694" w:type="dxa"/>
            <w:shd w:val="clear" w:color="auto" w:fill="FFFFFF"/>
          </w:tcPr>
          <w:p w14:paraId="077FD846" w14:textId="14797398" w:rsidR="00105FB1" w:rsidRPr="00085B72" w:rsidRDefault="002B59D4" w:rsidP="00105FB1">
            <w:pPr>
              <w:numPr>
                <w:ilvl w:val="0"/>
                <w:numId w:val="26"/>
              </w:numPr>
              <w:spacing w:after="60"/>
              <w:ind w:left="340"/>
              <w:rPr>
                <w:rFonts w:cs="Arial"/>
                <w:sz w:val="18"/>
                <w:szCs w:val="18"/>
              </w:rPr>
            </w:pPr>
            <w:r>
              <w:rPr>
                <w:rFonts w:cs="Arial"/>
                <w:sz w:val="18"/>
                <w:szCs w:val="18"/>
              </w:rPr>
              <w:t xml:space="preserve">Přezkoumejte </w:t>
            </w:r>
            <w:r w:rsidR="00105FB1">
              <w:rPr>
                <w:rFonts w:cs="Arial"/>
                <w:sz w:val="18"/>
                <w:szCs w:val="18"/>
              </w:rPr>
              <w:t>stanov</w:t>
            </w:r>
            <w:r>
              <w:rPr>
                <w:rFonts w:cs="Arial"/>
                <w:sz w:val="18"/>
                <w:szCs w:val="18"/>
              </w:rPr>
              <w:t>y</w:t>
            </w:r>
            <w:r w:rsidR="00105FB1">
              <w:rPr>
                <w:rFonts w:cs="Arial"/>
                <w:sz w:val="18"/>
                <w:szCs w:val="18"/>
              </w:rPr>
              <w:t xml:space="preserve"> PCI DSS</w:t>
            </w:r>
          </w:p>
        </w:tc>
        <w:tc>
          <w:tcPr>
            <w:tcW w:w="715" w:type="dxa"/>
          </w:tcPr>
          <w:p w14:paraId="4E98AB4D"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1F099D0"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649AF89"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3DFCE9F"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C0677E9" w14:textId="77777777" w:rsidR="00105FB1" w:rsidRPr="00085B72" w:rsidRDefault="00105FB1" w:rsidP="00105FB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6B6FE2F7" w14:textId="77777777" w:rsidTr="00FF1900">
        <w:trPr>
          <w:gridAfter w:val="1"/>
          <w:wAfter w:w="17" w:type="dxa"/>
          <w:cantSplit/>
        </w:trPr>
        <w:tc>
          <w:tcPr>
            <w:tcW w:w="815" w:type="dxa"/>
            <w:tcBorders>
              <w:bottom w:val="nil"/>
            </w:tcBorders>
          </w:tcPr>
          <w:p w14:paraId="65180BD8" w14:textId="12543FD3" w:rsidR="006475E8" w:rsidRPr="00085B72" w:rsidRDefault="006475E8" w:rsidP="006475E8">
            <w:pPr>
              <w:rPr>
                <w:rFonts w:cs="Arial"/>
                <w:sz w:val="18"/>
                <w:szCs w:val="18"/>
              </w:rPr>
            </w:pPr>
            <w:r>
              <w:rPr>
                <w:rFonts w:cs="Arial"/>
                <w:sz w:val="18"/>
                <w:szCs w:val="18"/>
              </w:rPr>
              <w:t>12.5</w:t>
            </w:r>
          </w:p>
        </w:tc>
        <w:tc>
          <w:tcPr>
            <w:tcW w:w="3388" w:type="dxa"/>
            <w:shd w:val="clear" w:color="auto" w:fill="FFFFFF"/>
          </w:tcPr>
          <w:p w14:paraId="668B3E0D" w14:textId="3067BF02" w:rsidR="006475E8" w:rsidRPr="00085B72" w:rsidRDefault="006475E8" w:rsidP="006475E8">
            <w:pPr>
              <w:autoSpaceDE w:val="0"/>
              <w:autoSpaceDN w:val="0"/>
              <w:adjustRightInd w:val="0"/>
              <w:rPr>
                <w:rFonts w:cs="Arial"/>
                <w:sz w:val="18"/>
                <w:szCs w:val="18"/>
              </w:rPr>
            </w:pPr>
            <w:r>
              <w:rPr>
                <w:rFonts w:cs="Arial"/>
                <w:sz w:val="18"/>
                <w:szCs w:val="18"/>
              </w:rPr>
              <w:t>(a) Je odpovědnost pro informační bezpečnost formálně svěřena hlavnímu bezpečnostnímu pracovníkovi (</w:t>
            </w:r>
            <w:proofErr w:type="spellStart"/>
            <w:r>
              <w:rPr>
                <w:rFonts w:cs="Arial"/>
                <w:sz w:val="18"/>
                <w:szCs w:val="18"/>
              </w:rPr>
              <w:t>Chief</w:t>
            </w:r>
            <w:proofErr w:type="spellEnd"/>
            <w:r>
              <w:rPr>
                <w:rFonts w:cs="Arial"/>
                <w:sz w:val="18"/>
                <w:szCs w:val="18"/>
              </w:rPr>
              <w:t xml:space="preserve"> </w:t>
            </w:r>
            <w:proofErr w:type="spellStart"/>
            <w:r>
              <w:rPr>
                <w:rFonts w:cs="Arial"/>
                <w:sz w:val="18"/>
                <w:szCs w:val="18"/>
              </w:rPr>
              <w:t>Security</w:t>
            </w:r>
            <w:proofErr w:type="spellEnd"/>
            <w:r>
              <w:rPr>
                <w:rFonts w:cs="Arial"/>
                <w:sz w:val="18"/>
                <w:szCs w:val="18"/>
              </w:rPr>
              <w:t xml:space="preserve"> </w:t>
            </w:r>
            <w:proofErr w:type="spellStart"/>
            <w:r>
              <w:rPr>
                <w:rFonts w:cs="Arial"/>
                <w:sz w:val="18"/>
                <w:szCs w:val="18"/>
              </w:rPr>
              <w:t>Officer</w:t>
            </w:r>
            <w:proofErr w:type="spellEnd"/>
            <w:r>
              <w:rPr>
                <w:rFonts w:cs="Arial"/>
                <w:sz w:val="18"/>
                <w:szCs w:val="18"/>
              </w:rPr>
              <w:t>) nebo jinému členovi vedení obeznámenému s problematikou bezpečnosti?</w:t>
            </w:r>
          </w:p>
        </w:tc>
        <w:tc>
          <w:tcPr>
            <w:tcW w:w="2694" w:type="dxa"/>
            <w:shd w:val="clear" w:color="auto" w:fill="FFFFFF"/>
          </w:tcPr>
          <w:p w14:paraId="06D857BC" w14:textId="171786CC"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34AA8710"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D0C3A65"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928F66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381B2B9"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1B22CD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76593F36" w14:textId="77777777" w:rsidTr="00703AEB">
        <w:trPr>
          <w:gridAfter w:val="1"/>
          <w:wAfter w:w="17" w:type="dxa"/>
          <w:cantSplit/>
        </w:trPr>
        <w:tc>
          <w:tcPr>
            <w:tcW w:w="815" w:type="dxa"/>
            <w:tcBorders>
              <w:top w:val="nil"/>
            </w:tcBorders>
          </w:tcPr>
          <w:p w14:paraId="3E62FEEA" w14:textId="77777777" w:rsidR="006475E8" w:rsidRPr="00085B72" w:rsidRDefault="006475E8" w:rsidP="006475E8">
            <w:pPr>
              <w:rPr>
                <w:rFonts w:cs="Arial"/>
                <w:sz w:val="18"/>
                <w:szCs w:val="18"/>
              </w:rPr>
            </w:pPr>
          </w:p>
        </w:tc>
        <w:tc>
          <w:tcPr>
            <w:tcW w:w="3388" w:type="dxa"/>
            <w:shd w:val="clear" w:color="auto" w:fill="FFFFFF"/>
          </w:tcPr>
          <w:p w14:paraId="76DA211C" w14:textId="00F64644" w:rsidR="006475E8" w:rsidRPr="00085B72" w:rsidRDefault="006475E8" w:rsidP="006475E8">
            <w:pPr>
              <w:autoSpaceDE w:val="0"/>
              <w:autoSpaceDN w:val="0"/>
              <w:adjustRightInd w:val="0"/>
              <w:rPr>
                <w:rFonts w:cs="Arial"/>
                <w:sz w:val="18"/>
                <w:szCs w:val="18"/>
              </w:rPr>
            </w:pP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423" w:type="dxa"/>
            <w:gridSpan w:val="6"/>
            <w:shd w:val="clear" w:color="auto" w:fill="D9D9D9" w:themeFill="background1" w:themeFillShade="D9"/>
          </w:tcPr>
          <w:p w14:paraId="293521AA" w14:textId="77777777" w:rsidR="006475E8" w:rsidRPr="00085B72" w:rsidRDefault="006475E8" w:rsidP="006475E8">
            <w:pPr>
              <w:spacing w:after="60"/>
              <w:jc w:val="center"/>
              <w:rPr>
                <w:rFonts w:cs="Arial"/>
                <w:sz w:val="18"/>
                <w:szCs w:val="18"/>
              </w:rPr>
            </w:pPr>
          </w:p>
        </w:tc>
      </w:tr>
      <w:tr w:rsidR="006475E8" w:rsidRPr="00085B72" w14:paraId="10D69303" w14:textId="77777777" w:rsidTr="00582ACD">
        <w:trPr>
          <w:gridAfter w:val="1"/>
          <w:wAfter w:w="17" w:type="dxa"/>
          <w:cantSplit/>
        </w:trPr>
        <w:tc>
          <w:tcPr>
            <w:tcW w:w="815" w:type="dxa"/>
          </w:tcPr>
          <w:p w14:paraId="58DAED42" w14:textId="61979BEE" w:rsidR="006475E8" w:rsidRPr="00085B72" w:rsidRDefault="006475E8" w:rsidP="006475E8">
            <w:pPr>
              <w:rPr>
                <w:rFonts w:cs="Arial"/>
                <w:sz w:val="18"/>
                <w:szCs w:val="18"/>
              </w:rPr>
            </w:pPr>
            <w:r>
              <w:rPr>
                <w:rFonts w:cs="Arial"/>
                <w:sz w:val="18"/>
                <w:szCs w:val="18"/>
              </w:rPr>
              <w:t>12.5.1</w:t>
            </w:r>
          </w:p>
        </w:tc>
        <w:tc>
          <w:tcPr>
            <w:tcW w:w="3388" w:type="dxa"/>
            <w:shd w:val="clear" w:color="auto" w:fill="FFFFFF"/>
          </w:tcPr>
          <w:p w14:paraId="61CCD384" w14:textId="1045D46D" w:rsidR="006475E8" w:rsidRPr="00085B72" w:rsidRDefault="006475E8" w:rsidP="006475E8">
            <w:pPr>
              <w:autoSpaceDE w:val="0"/>
              <w:autoSpaceDN w:val="0"/>
              <w:adjustRightInd w:val="0"/>
              <w:rPr>
                <w:rFonts w:cs="Arial"/>
                <w:sz w:val="18"/>
                <w:szCs w:val="18"/>
              </w:rPr>
            </w:pPr>
            <w:r>
              <w:rPr>
                <w:rFonts w:cs="Arial"/>
                <w:sz w:val="18"/>
                <w:szCs w:val="18"/>
              </w:rPr>
              <w:t xml:space="preserve">Jsou zavedeny, dokumentovány a distribuovány bezpečnostní politiky a </w:t>
            </w:r>
            <w:r w:rsidR="00641320" w:rsidRPr="00641320">
              <w:rPr>
                <w:rFonts w:cs="Arial"/>
                <w:sz w:val="18"/>
                <w:szCs w:val="18"/>
              </w:rPr>
              <w:t>postupy</w:t>
            </w:r>
            <w:r>
              <w:rPr>
                <w:rFonts w:cs="Arial"/>
                <w:sz w:val="18"/>
                <w:szCs w:val="18"/>
              </w:rPr>
              <w:t>?</w:t>
            </w:r>
          </w:p>
        </w:tc>
        <w:tc>
          <w:tcPr>
            <w:tcW w:w="2694" w:type="dxa"/>
            <w:shd w:val="clear" w:color="auto" w:fill="FFFFFF"/>
          </w:tcPr>
          <w:p w14:paraId="09DB674B" w14:textId="2A8E3726"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411650C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1025ECC4"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9F8C21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73AD09B"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661CBD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3639C227" w14:textId="77777777" w:rsidTr="00582ACD">
        <w:trPr>
          <w:gridAfter w:val="1"/>
          <w:wAfter w:w="17" w:type="dxa"/>
          <w:cantSplit/>
        </w:trPr>
        <w:tc>
          <w:tcPr>
            <w:tcW w:w="815" w:type="dxa"/>
          </w:tcPr>
          <w:p w14:paraId="12D296A3" w14:textId="2CE66A19" w:rsidR="006475E8" w:rsidRPr="00085B72" w:rsidRDefault="006475E8" w:rsidP="006475E8">
            <w:pPr>
              <w:rPr>
                <w:rFonts w:cs="Arial"/>
                <w:sz w:val="18"/>
                <w:szCs w:val="18"/>
              </w:rPr>
            </w:pPr>
            <w:r>
              <w:rPr>
                <w:rFonts w:cs="Arial"/>
                <w:sz w:val="18"/>
                <w:szCs w:val="18"/>
              </w:rPr>
              <w:t>12.5.2</w:t>
            </w:r>
          </w:p>
        </w:tc>
        <w:tc>
          <w:tcPr>
            <w:tcW w:w="3388" w:type="dxa"/>
            <w:shd w:val="clear" w:color="auto" w:fill="FFFFFF"/>
          </w:tcPr>
          <w:p w14:paraId="33E995B3" w14:textId="1D4A6792" w:rsidR="006475E8" w:rsidRPr="00085B72" w:rsidRDefault="006475E8" w:rsidP="006475E8">
            <w:pPr>
              <w:autoSpaceDE w:val="0"/>
              <w:autoSpaceDN w:val="0"/>
              <w:adjustRightInd w:val="0"/>
              <w:rPr>
                <w:rFonts w:cs="Arial"/>
                <w:sz w:val="18"/>
                <w:szCs w:val="18"/>
              </w:rPr>
            </w:pPr>
            <w:r>
              <w:rPr>
                <w:rFonts w:cs="Arial"/>
                <w:sz w:val="18"/>
                <w:szCs w:val="18"/>
              </w:rPr>
              <w:t>Je monitorováno a analyzováno bezpečnostní varování a informace a distribuováno k příslušnému personálu?</w:t>
            </w:r>
          </w:p>
        </w:tc>
        <w:tc>
          <w:tcPr>
            <w:tcW w:w="2694" w:type="dxa"/>
            <w:shd w:val="clear" w:color="auto" w:fill="FFFFFF"/>
          </w:tcPr>
          <w:p w14:paraId="2320CD7E" w14:textId="4A7416D1"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3C782FF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9D504B9"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C231FEC"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A8C7E1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ACE44FF"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141BF183" w14:textId="77777777" w:rsidTr="00582ACD">
        <w:trPr>
          <w:gridAfter w:val="1"/>
          <w:wAfter w:w="17" w:type="dxa"/>
          <w:cantSplit/>
        </w:trPr>
        <w:tc>
          <w:tcPr>
            <w:tcW w:w="815" w:type="dxa"/>
          </w:tcPr>
          <w:p w14:paraId="60DA3200" w14:textId="629C3467" w:rsidR="006475E8" w:rsidRPr="00085B72" w:rsidRDefault="006475E8" w:rsidP="006475E8">
            <w:pPr>
              <w:rPr>
                <w:rFonts w:cs="Arial"/>
                <w:sz w:val="18"/>
                <w:szCs w:val="18"/>
              </w:rPr>
            </w:pPr>
            <w:r>
              <w:rPr>
                <w:rFonts w:cs="Arial"/>
                <w:sz w:val="18"/>
                <w:szCs w:val="18"/>
              </w:rPr>
              <w:t>12.5.3</w:t>
            </w:r>
          </w:p>
        </w:tc>
        <w:tc>
          <w:tcPr>
            <w:tcW w:w="3388" w:type="dxa"/>
            <w:shd w:val="clear" w:color="auto" w:fill="FFFFFF"/>
          </w:tcPr>
          <w:p w14:paraId="2DBD100E" w14:textId="34BBA939" w:rsidR="006475E8" w:rsidRPr="00085B72" w:rsidRDefault="006475E8" w:rsidP="006475E8">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2694" w:type="dxa"/>
            <w:shd w:val="clear" w:color="auto" w:fill="FFFFFF"/>
          </w:tcPr>
          <w:p w14:paraId="491DABB2" w14:textId="1E57BA1D"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1250B7D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DAA57DA"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AF9135F"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06900CC"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750716B"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713426F9" w14:textId="77777777" w:rsidTr="00582ACD">
        <w:trPr>
          <w:gridAfter w:val="1"/>
          <w:wAfter w:w="17" w:type="dxa"/>
          <w:cantSplit/>
        </w:trPr>
        <w:tc>
          <w:tcPr>
            <w:tcW w:w="815" w:type="dxa"/>
          </w:tcPr>
          <w:p w14:paraId="0F0CE7B0" w14:textId="268BAC2D" w:rsidR="006475E8" w:rsidRPr="00085B72" w:rsidRDefault="006475E8" w:rsidP="006475E8">
            <w:pPr>
              <w:rPr>
                <w:rFonts w:cs="Arial"/>
                <w:sz w:val="18"/>
                <w:szCs w:val="18"/>
              </w:rPr>
            </w:pPr>
            <w:r>
              <w:rPr>
                <w:rFonts w:cs="Arial"/>
                <w:sz w:val="18"/>
                <w:szCs w:val="18"/>
              </w:rPr>
              <w:t>12.5.4</w:t>
            </w:r>
          </w:p>
        </w:tc>
        <w:tc>
          <w:tcPr>
            <w:tcW w:w="3388" w:type="dxa"/>
            <w:shd w:val="clear" w:color="auto" w:fill="FFFFFF"/>
          </w:tcPr>
          <w:p w14:paraId="7D210E25" w14:textId="0A550191" w:rsidR="006475E8" w:rsidRPr="00085B72" w:rsidRDefault="006475E8" w:rsidP="006475E8">
            <w:pPr>
              <w:autoSpaceDE w:val="0"/>
              <w:autoSpaceDN w:val="0"/>
              <w:adjustRightInd w:val="0"/>
              <w:rPr>
                <w:rFonts w:cs="Arial"/>
                <w:sz w:val="18"/>
                <w:szCs w:val="18"/>
              </w:rPr>
            </w:pPr>
            <w:r>
              <w:rPr>
                <w:rFonts w:cs="Arial"/>
                <w:sz w:val="18"/>
                <w:szCs w:val="18"/>
              </w:rPr>
              <w:t>Jsou spravovány uživatelské účty, včetně přidávání, mazání a modifikací?</w:t>
            </w:r>
          </w:p>
        </w:tc>
        <w:tc>
          <w:tcPr>
            <w:tcW w:w="2694" w:type="dxa"/>
            <w:shd w:val="clear" w:color="auto" w:fill="FFFFFF"/>
          </w:tcPr>
          <w:p w14:paraId="78289F05" w14:textId="7A29DFFA"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49696D24"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C8CCE53"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0D4349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7F2A189"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22BB10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6E4D89F1" w14:textId="77777777" w:rsidTr="00582ACD">
        <w:trPr>
          <w:gridAfter w:val="1"/>
          <w:wAfter w:w="17" w:type="dxa"/>
          <w:cantSplit/>
        </w:trPr>
        <w:tc>
          <w:tcPr>
            <w:tcW w:w="815" w:type="dxa"/>
          </w:tcPr>
          <w:p w14:paraId="78C803D5" w14:textId="338284E3" w:rsidR="006475E8" w:rsidRPr="00085B72" w:rsidRDefault="006475E8" w:rsidP="006475E8">
            <w:pPr>
              <w:rPr>
                <w:rFonts w:cs="Arial"/>
                <w:sz w:val="18"/>
                <w:szCs w:val="18"/>
              </w:rPr>
            </w:pPr>
            <w:r>
              <w:rPr>
                <w:rFonts w:cs="Arial"/>
                <w:sz w:val="18"/>
                <w:szCs w:val="18"/>
              </w:rPr>
              <w:t>12.5.5</w:t>
            </w:r>
          </w:p>
        </w:tc>
        <w:tc>
          <w:tcPr>
            <w:tcW w:w="3388" w:type="dxa"/>
            <w:shd w:val="clear" w:color="auto" w:fill="FFFFFF"/>
          </w:tcPr>
          <w:p w14:paraId="2C47F971" w14:textId="0039BB1F" w:rsidR="006475E8" w:rsidRPr="00085B72" w:rsidRDefault="006475E8" w:rsidP="006475E8">
            <w:pPr>
              <w:autoSpaceDE w:val="0"/>
              <w:autoSpaceDN w:val="0"/>
              <w:adjustRightInd w:val="0"/>
              <w:rPr>
                <w:rFonts w:cs="Arial"/>
                <w:sz w:val="18"/>
                <w:szCs w:val="18"/>
              </w:rPr>
            </w:pPr>
            <w:r>
              <w:rPr>
                <w:rFonts w:cs="Arial"/>
                <w:sz w:val="18"/>
                <w:szCs w:val="18"/>
              </w:rPr>
              <w:t>Jsou monitorovány a kontrolovány všechny přístupy ke karetním datům?</w:t>
            </w:r>
          </w:p>
        </w:tc>
        <w:tc>
          <w:tcPr>
            <w:tcW w:w="2694" w:type="dxa"/>
            <w:shd w:val="clear" w:color="auto" w:fill="FFFFFF"/>
          </w:tcPr>
          <w:p w14:paraId="60392FA7" w14:textId="41CC541A" w:rsidR="006475E8" w:rsidRPr="00085B72" w:rsidRDefault="006475E8" w:rsidP="006475E8">
            <w:pPr>
              <w:numPr>
                <w:ilvl w:val="0"/>
                <w:numId w:val="26"/>
              </w:numPr>
              <w:spacing w:after="60"/>
              <w:ind w:left="340"/>
              <w:rPr>
                <w:rFonts w:cs="Arial"/>
                <w:sz w:val="18"/>
                <w:szCs w:val="18"/>
              </w:rPr>
            </w:pPr>
            <w:r>
              <w:rPr>
                <w:rFonts w:cs="Arial"/>
                <w:sz w:val="18"/>
                <w:szCs w:val="18"/>
              </w:rPr>
              <w:t>Zkontrolujte politiky a postupy informační bezpečnosti</w:t>
            </w:r>
          </w:p>
        </w:tc>
        <w:tc>
          <w:tcPr>
            <w:tcW w:w="715" w:type="dxa"/>
          </w:tcPr>
          <w:p w14:paraId="0CE5FE13"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E50E1A9"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FEE0A87"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A16B9E1"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4E5C89A"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074B8B12" w14:textId="77777777" w:rsidTr="00582ACD">
        <w:trPr>
          <w:gridAfter w:val="1"/>
          <w:wAfter w:w="17" w:type="dxa"/>
          <w:cantSplit/>
        </w:trPr>
        <w:tc>
          <w:tcPr>
            <w:tcW w:w="815" w:type="dxa"/>
            <w:vMerge w:val="restart"/>
          </w:tcPr>
          <w:p w14:paraId="2FB1E620" w14:textId="56C339FE" w:rsidR="006475E8" w:rsidRPr="00085B72" w:rsidRDefault="006475E8" w:rsidP="006475E8">
            <w:pPr>
              <w:rPr>
                <w:rFonts w:cs="Arial"/>
                <w:sz w:val="18"/>
                <w:szCs w:val="18"/>
              </w:rPr>
            </w:pPr>
            <w:r>
              <w:rPr>
                <w:rFonts w:cs="Arial"/>
                <w:sz w:val="18"/>
                <w:szCs w:val="18"/>
              </w:rPr>
              <w:t>12.6</w:t>
            </w:r>
          </w:p>
        </w:tc>
        <w:tc>
          <w:tcPr>
            <w:tcW w:w="3388" w:type="dxa"/>
            <w:shd w:val="clear" w:color="auto" w:fill="FFFFFF"/>
          </w:tcPr>
          <w:p w14:paraId="56D631F7" w14:textId="2EC47179" w:rsidR="006475E8" w:rsidRPr="00085B72" w:rsidRDefault="006475E8" w:rsidP="006475E8">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2694" w:type="dxa"/>
            <w:shd w:val="clear" w:color="auto" w:fill="FFFFFF"/>
          </w:tcPr>
          <w:p w14:paraId="7247B07C" w14:textId="4141FA09" w:rsidR="006475E8" w:rsidRPr="00085B72" w:rsidRDefault="006475E8" w:rsidP="006475E8">
            <w:pPr>
              <w:numPr>
                <w:ilvl w:val="0"/>
                <w:numId w:val="26"/>
              </w:numPr>
              <w:spacing w:after="60"/>
              <w:ind w:left="340"/>
              <w:rPr>
                <w:rFonts w:cs="Arial"/>
                <w:sz w:val="18"/>
                <w:szCs w:val="18"/>
              </w:rPr>
            </w:pPr>
            <w:r>
              <w:rPr>
                <w:rFonts w:cs="Arial"/>
                <w:sz w:val="18"/>
                <w:szCs w:val="18"/>
              </w:rPr>
              <w:t>Zkontrolujte program povědomí o bezpečnosti</w:t>
            </w:r>
          </w:p>
        </w:tc>
        <w:tc>
          <w:tcPr>
            <w:tcW w:w="715" w:type="dxa"/>
          </w:tcPr>
          <w:p w14:paraId="434A8A7F"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1DAFF0F2"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1BB405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7A02DF0"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70F0BFC"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1C6BE289" w14:textId="77777777" w:rsidTr="00354A0C">
        <w:trPr>
          <w:gridAfter w:val="1"/>
          <w:wAfter w:w="17" w:type="dxa"/>
          <w:cantSplit/>
        </w:trPr>
        <w:tc>
          <w:tcPr>
            <w:tcW w:w="815" w:type="dxa"/>
            <w:vMerge/>
          </w:tcPr>
          <w:p w14:paraId="7822F589" w14:textId="77777777" w:rsidR="006475E8" w:rsidRPr="00085B72" w:rsidRDefault="006475E8" w:rsidP="006475E8">
            <w:pPr>
              <w:rPr>
                <w:rFonts w:cs="Arial"/>
                <w:sz w:val="18"/>
                <w:szCs w:val="18"/>
              </w:rPr>
            </w:pPr>
          </w:p>
        </w:tc>
        <w:tc>
          <w:tcPr>
            <w:tcW w:w="3388" w:type="dxa"/>
            <w:shd w:val="clear" w:color="auto" w:fill="FFFFFF"/>
          </w:tcPr>
          <w:p w14:paraId="3519E227" w14:textId="77777777" w:rsidR="006475E8" w:rsidRPr="00085B72" w:rsidRDefault="006475E8" w:rsidP="006475E8">
            <w:pPr>
              <w:autoSpaceDE w:val="0"/>
              <w:autoSpaceDN w:val="0"/>
              <w:adjustRightInd w:val="0"/>
              <w:rPr>
                <w:rFonts w:cs="Arial"/>
                <w:sz w:val="18"/>
                <w:szCs w:val="18"/>
              </w:rPr>
            </w:pPr>
            <w:r w:rsidRPr="00085B72">
              <w:rPr>
                <w:rFonts w:cs="Arial"/>
                <w:sz w:val="18"/>
                <w:szCs w:val="18"/>
              </w:rPr>
              <w:t>(b) Zahrnují postupy bezpečnostního programu informovanosti následující?</w:t>
            </w:r>
          </w:p>
          <w:p w14:paraId="59F08604" w14:textId="77777777" w:rsidR="006475E8" w:rsidRPr="00085B72" w:rsidRDefault="006475E8" w:rsidP="006475E8">
            <w:pPr>
              <w:autoSpaceDE w:val="0"/>
              <w:autoSpaceDN w:val="0"/>
              <w:adjustRightInd w:val="0"/>
              <w:rPr>
                <w:rFonts w:cs="Arial"/>
                <w:sz w:val="18"/>
                <w:szCs w:val="18"/>
              </w:rPr>
            </w:pPr>
          </w:p>
        </w:tc>
        <w:tc>
          <w:tcPr>
            <w:tcW w:w="6423" w:type="dxa"/>
            <w:gridSpan w:val="6"/>
            <w:shd w:val="clear" w:color="auto" w:fill="D9D9D9" w:themeFill="background1" w:themeFillShade="D9"/>
          </w:tcPr>
          <w:p w14:paraId="7B523944" w14:textId="77777777" w:rsidR="006475E8" w:rsidRPr="00085B72" w:rsidRDefault="006475E8" w:rsidP="006475E8">
            <w:pPr>
              <w:spacing w:after="60"/>
              <w:jc w:val="center"/>
              <w:rPr>
                <w:rFonts w:cs="Arial"/>
                <w:sz w:val="18"/>
                <w:szCs w:val="18"/>
              </w:rPr>
            </w:pPr>
          </w:p>
        </w:tc>
      </w:tr>
      <w:tr w:rsidR="006475E8" w:rsidRPr="00085B72" w14:paraId="744B11A9" w14:textId="77777777" w:rsidTr="00582ACD">
        <w:trPr>
          <w:gridAfter w:val="1"/>
          <w:wAfter w:w="17" w:type="dxa"/>
          <w:cantSplit/>
        </w:trPr>
        <w:tc>
          <w:tcPr>
            <w:tcW w:w="815" w:type="dxa"/>
            <w:vMerge w:val="restart"/>
          </w:tcPr>
          <w:p w14:paraId="71DE6CEB" w14:textId="03309497" w:rsidR="006475E8" w:rsidRPr="00085B72" w:rsidRDefault="006475E8" w:rsidP="006475E8">
            <w:pPr>
              <w:rPr>
                <w:rFonts w:cs="Arial"/>
                <w:sz w:val="18"/>
                <w:szCs w:val="18"/>
              </w:rPr>
            </w:pPr>
            <w:r>
              <w:rPr>
                <w:rFonts w:cs="Arial"/>
                <w:sz w:val="18"/>
                <w:szCs w:val="18"/>
              </w:rPr>
              <w:t>12.6.1</w:t>
            </w:r>
          </w:p>
        </w:tc>
        <w:tc>
          <w:tcPr>
            <w:tcW w:w="3388" w:type="dxa"/>
            <w:shd w:val="clear" w:color="auto" w:fill="FFFFFF"/>
          </w:tcPr>
          <w:p w14:paraId="6ADA3255" w14:textId="77777777" w:rsidR="006475E8" w:rsidRDefault="006475E8" w:rsidP="006475E8">
            <w:pPr>
              <w:autoSpaceDE w:val="0"/>
              <w:autoSpaceDN w:val="0"/>
              <w:adjustRightInd w:val="0"/>
              <w:rPr>
                <w:rFonts w:cs="Arial"/>
                <w:sz w:val="18"/>
                <w:szCs w:val="18"/>
              </w:rPr>
            </w:pPr>
            <w:r>
              <w:rPr>
                <w:rFonts w:cs="Arial"/>
                <w:sz w:val="18"/>
                <w:szCs w:val="18"/>
              </w:rPr>
              <w:t>(a) Poskytuje program bezpečnostního povědomí četné metody komunikace povědomí a vzdělávání personálu</w:t>
            </w:r>
            <w:r w:rsidDel="00CC0EC8">
              <w:rPr>
                <w:rFonts w:cs="Arial"/>
                <w:sz w:val="18"/>
                <w:szCs w:val="18"/>
              </w:rPr>
              <w:t xml:space="preserve"> </w:t>
            </w:r>
            <w:r>
              <w:rPr>
                <w:rFonts w:cs="Arial"/>
                <w:sz w:val="18"/>
                <w:szCs w:val="18"/>
              </w:rPr>
              <w:t>(například plakáty, dopisy, vzkazy, webový trénink, porady a propagace)?</w:t>
            </w:r>
          </w:p>
          <w:p w14:paraId="5640B3F0" w14:textId="19847EE5" w:rsidR="006475E8" w:rsidRPr="00085B72" w:rsidRDefault="006475E8" w:rsidP="006475E8">
            <w:pPr>
              <w:shd w:val="clear" w:color="auto" w:fill="D9D9D9" w:themeFill="background1" w:themeFillShade="D9"/>
              <w:autoSpaceDE w:val="0"/>
              <w:autoSpaceDN w:val="0"/>
              <w:adjustRightInd w:val="0"/>
              <w:rPr>
                <w:rFonts w:cs="Arial"/>
                <w:i/>
                <w:iCs/>
                <w:sz w:val="18"/>
                <w:szCs w:val="18"/>
              </w:rPr>
            </w:pPr>
            <w:r w:rsidRPr="0084410E">
              <w:rPr>
                <w:rFonts w:cs="Arial"/>
                <w:b/>
                <w:bCs/>
                <w:i/>
                <w:iCs/>
                <w:sz w:val="18"/>
                <w:szCs w:val="18"/>
              </w:rPr>
              <w:t>Poznámka</w:t>
            </w:r>
            <w:r w:rsidRPr="0084410E">
              <w:rPr>
                <w:rFonts w:cs="Arial"/>
                <w:i/>
                <w:iCs/>
                <w:sz w:val="18"/>
                <w:szCs w:val="18"/>
              </w:rPr>
              <w:t>: Metody se mohou měnit</w:t>
            </w:r>
            <w:r>
              <w:rPr>
                <w:rFonts w:cs="Arial"/>
                <w:i/>
                <w:iCs/>
                <w:sz w:val="18"/>
                <w:szCs w:val="18"/>
              </w:rPr>
              <w:t xml:space="preserve"> </w:t>
            </w:r>
            <w:r w:rsidRPr="0084410E">
              <w:rPr>
                <w:rFonts w:cs="Arial"/>
                <w:i/>
                <w:iCs/>
                <w:sz w:val="18"/>
                <w:szCs w:val="18"/>
              </w:rPr>
              <w:t xml:space="preserve">v závislosti na roli </w:t>
            </w:r>
            <w:r w:rsidRPr="00CC0EC8">
              <w:rPr>
                <w:rFonts w:cs="Arial"/>
                <w:i/>
                <w:iCs/>
                <w:sz w:val="18"/>
                <w:szCs w:val="18"/>
              </w:rPr>
              <w:t>personál</w:t>
            </w:r>
            <w:r>
              <w:rPr>
                <w:rFonts w:cs="Arial"/>
                <w:i/>
                <w:iCs/>
                <w:sz w:val="18"/>
                <w:szCs w:val="18"/>
              </w:rPr>
              <w:t>u</w:t>
            </w:r>
            <w:r w:rsidRPr="0084410E">
              <w:rPr>
                <w:rFonts w:cs="Arial"/>
                <w:i/>
                <w:iCs/>
                <w:sz w:val="18"/>
                <w:szCs w:val="18"/>
              </w:rPr>
              <w:t xml:space="preserve"> a jejich</w:t>
            </w:r>
            <w:r>
              <w:rPr>
                <w:rFonts w:cs="Arial"/>
                <w:i/>
                <w:iCs/>
                <w:sz w:val="18"/>
                <w:szCs w:val="18"/>
              </w:rPr>
              <w:t xml:space="preserve"> </w:t>
            </w:r>
            <w:r w:rsidRPr="0084410E">
              <w:rPr>
                <w:rFonts w:cs="Arial"/>
                <w:i/>
                <w:iCs/>
                <w:sz w:val="18"/>
                <w:szCs w:val="18"/>
              </w:rPr>
              <w:t>úrovně přístupu k datům držitele karet.</w:t>
            </w:r>
          </w:p>
        </w:tc>
        <w:tc>
          <w:tcPr>
            <w:tcW w:w="2694" w:type="dxa"/>
            <w:shd w:val="clear" w:color="auto" w:fill="FFFFFF"/>
          </w:tcPr>
          <w:p w14:paraId="746A522D" w14:textId="77777777" w:rsidR="006475E8" w:rsidRDefault="006475E8" w:rsidP="006475E8">
            <w:pPr>
              <w:numPr>
                <w:ilvl w:val="0"/>
                <w:numId w:val="26"/>
              </w:numPr>
              <w:spacing w:after="60"/>
              <w:ind w:left="340"/>
              <w:rPr>
                <w:rFonts w:cs="Arial"/>
                <w:sz w:val="18"/>
                <w:szCs w:val="18"/>
              </w:rPr>
            </w:pPr>
            <w:r>
              <w:rPr>
                <w:rFonts w:cs="Arial"/>
                <w:sz w:val="18"/>
                <w:szCs w:val="18"/>
              </w:rPr>
              <w:t>Zkontrolujte program povědomí o bezpečnosti</w:t>
            </w:r>
          </w:p>
          <w:p w14:paraId="2DDF8F5F" w14:textId="77777777" w:rsidR="006475E8" w:rsidRDefault="006475E8" w:rsidP="006475E8">
            <w:pPr>
              <w:numPr>
                <w:ilvl w:val="0"/>
                <w:numId w:val="26"/>
              </w:numPr>
              <w:spacing w:after="60"/>
              <w:ind w:left="340"/>
              <w:rPr>
                <w:rFonts w:cs="Arial"/>
                <w:sz w:val="18"/>
                <w:szCs w:val="18"/>
              </w:rPr>
            </w:pPr>
            <w:r>
              <w:rPr>
                <w:rFonts w:cs="Arial"/>
                <w:sz w:val="18"/>
                <w:szCs w:val="18"/>
              </w:rPr>
              <w:t>Zkontrolujte postupy programu povědomí o bezpečnosti.</w:t>
            </w:r>
          </w:p>
          <w:p w14:paraId="51B6C50F" w14:textId="23F6C6A5" w:rsidR="006475E8" w:rsidRPr="00085B72" w:rsidRDefault="006475E8" w:rsidP="006475E8">
            <w:pPr>
              <w:numPr>
                <w:ilvl w:val="0"/>
                <w:numId w:val="26"/>
              </w:numPr>
              <w:spacing w:after="60"/>
              <w:ind w:left="340"/>
              <w:rPr>
                <w:rFonts w:cs="Arial"/>
                <w:sz w:val="18"/>
                <w:szCs w:val="18"/>
              </w:rPr>
            </w:pPr>
            <w:r>
              <w:rPr>
                <w:rFonts w:cs="Arial"/>
                <w:sz w:val="18"/>
                <w:szCs w:val="18"/>
              </w:rPr>
              <w:t>Zkontrolujte záznamy návštěvnosti programu povědomí o bezpečnosti</w:t>
            </w:r>
          </w:p>
        </w:tc>
        <w:tc>
          <w:tcPr>
            <w:tcW w:w="715" w:type="dxa"/>
          </w:tcPr>
          <w:p w14:paraId="6BB2BB25"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42C26D75"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7EDF473"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EC7BC8A"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F98CF0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6688C060" w14:textId="77777777" w:rsidTr="00582ACD">
        <w:trPr>
          <w:gridAfter w:val="1"/>
          <w:wAfter w:w="17" w:type="dxa"/>
          <w:cantSplit/>
        </w:trPr>
        <w:tc>
          <w:tcPr>
            <w:tcW w:w="815" w:type="dxa"/>
            <w:vMerge/>
          </w:tcPr>
          <w:p w14:paraId="7EF18397" w14:textId="77777777" w:rsidR="006475E8" w:rsidRPr="00085B72" w:rsidRDefault="006475E8" w:rsidP="006475E8">
            <w:pPr>
              <w:rPr>
                <w:rFonts w:cs="Arial"/>
                <w:sz w:val="18"/>
                <w:szCs w:val="18"/>
              </w:rPr>
            </w:pPr>
          </w:p>
        </w:tc>
        <w:tc>
          <w:tcPr>
            <w:tcW w:w="3388" w:type="dxa"/>
            <w:shd w:val="clear" w:color="auto" w:fill="FFFFFF"/>
          </w:tcPr>
          <w:p w14:paraId="12523A29" w14:textId="4D2F718F" w:rsidR="006475E8" w:rsidRPr="00085B72" w:rsidRDefault="006475E8" w:rsidP="006475E8">
            <w:pPr>
              <w:autoSpaceDE w:val="0"/>
              <w:autoSpaceDN w:val="0"/>
              <w:adjustRightInd w:val="0"/>
              <w:rPr>
                <w:rFonts w:cs="Arial"/>
                <w:sz w:val="18"/>
                <w:szCs w:val="18"/>
              </w:rPr>
            </w:pPr>
            <w:r>
              <w:rPr>
                <w:rFonts w:cs="Arial"/>
                <w:sz w:val="18"/>
                <w:szCs w:val="18"/>
              </w:rPr>
              <w:t>(b) Účastní se personál školení o bezpečnosti po nástupu a nejméně jednou ročně?</w:t>
            </w:r>
          </w:p>
        </w:tc>
        <w:tc>
          <w:tcPr>
            <w:tcW w:w="2694" w:type="dxa"/>
            <w:shd w:val="clear" w:color="auto" w:fill="FFFFFF"/>
          </w:tcPr>
          <w:p w14:paraId="778DE592" w14:textId="7C9D8D89" w:rsidR="006475E8" w:rsidRPr="00085B72" w:rsidRDefault="006475E8" w:rsidP="006475E8">
            <w:pPr>
              <w:numPr>
                <w:ilvl w:val="0"/>
                <w:numId w:val="26"/>
              </w:numPr>
              <w:spacing w:after="60"/>
              <w:ind w:left="340"/>
              <w:rPr>
                <w:rFonts w:cs="Arial"/>
                <w:sz w:val="18"/>
                <w:szCs w:val="18"/>
              </w:rPr>
            </w:pPr>
            <w:r>
              <w:rPr>
                <w:rFonts w:cs="Arial"/>
                <w:sz w:val="18"/>
                <w:szCs w:val="18"/>
              </w:rPr>
              <w:t>Přezkoumejte postupy a dokumentaci programu povědomí o bezpečnosti</w:t>
            </w:r>
          </w:p>
        </w:tc>
        <w:tc>
          <w:tcPr>
            <w:tcW w:w="715" w:type="dxa"/>
          </w:tcPr>
          <w:p w14:paraId="19AD1877"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20903B9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84BBA3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C33DB6B"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C75995A"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298A741B" w14:textId="77777777" w:rsidTr="00582ACD">
        <w:trPr>
          <w:gridAfter w:val="1"/>
          <w:wAfter w:w="17" w:type="dxa"/>
          <w:cantSplit/>
        </w:trPr>
        <w:tc>
          <w:tcPr>
            <w:tcW w:w="815" w:type="dxa"/>
            <w:vMerge/>
          </w:tcPr>
          <w:p w14:paraId="274902EF" w14:textId="77777777" w:rsidR="006475E8" w:rsidRPr="00085B72" w:rsidRDefault="006475E8" w:rsidP="006475E8">
            <w:pPr>
              <w:rPr>
                <w:rFonts w:cs="Arial"/>
                <w:sz w:val="18"/>
                <w:szCs w:val="18"/>
              </w:rPr>
            </w:pPr>
          </w:p>
        </w:tc>
        <w:tc>
          <w:tcPr>
            <w:tcW w:w="3388" w:type="dxa"/>
            <w:shd w:val="clear" w:color="auto" w:fill="FFFFFF"/>
          </w:tcPr>
          <w:p w14:paraId="37025F6B" w14:textId="434BC0AC" w:rsidR="006475E8" w:rsidRPr="00085B72" w:rsidRDefault="006475E8" w:rsidP="006475E8">
            <w:pPr>
              <w:autoSpaceDE w:val="0"/>
              <w:autoSpaceDN w:val="0"/>
              <w:adjustRightInd w:val="0"/>
              <w:rPr>
                <w:rFonts w:cs="Arial"/>
                <w:sz w:val="18"/>
                <w:szCs w:val="18"/>
              </w:rPr>
            </w:pPr>
            <w:r>
              <w:rPr>
                <w:rFonts w:cs="Arial"/>
                <w:sz w:val="18"/>
                <w:szCs w:val="18"/>
              </w:rPr>
              <w:t>(c) Dokončili zaměstnanci školení týkající se bezpečnostní informovanosti a jsou si vědomi důležitosti zabezpečení dat držitelů karet?</w:t>
            </w:r>
          </w:p>
        </w:tc>
        <w:tc>
          <w:tcPr>
            <w:tcW w:w="2694" w:type="dxa"/>
            <w:shd w:val="clear" w:color="auto" w:fill="FFFFFF"/>
          </w:tcPr>
          <w:p w14:paraId="7113687B" w14:textId="37771DB0" w:rsidR="006475E8" w:rsidRPr="00085B72" w:rsidRDefault="006475E8" w:rsidP="006475E8">
            <w:pPr>
              <w:numPr>
                <w:ilvl w:val="0"/>
                <w:numId w:val="26"/>
              </w:numPr>
              <w:spacing w:after="60"/>
              <w:ind w:left="340"/>
              <w:rPr>
                <w:rFonts w:cs="Arial"/>
                <w:sz w:val="18"/>
                <w:szCs w:val="18"/>
              </w:rPr>
            </w:pPr>
            <w:r>
              <w:rPr>
                <w:rFonts w:cs="Arial"/>
                <w:sz w:val="18"/>
                <w:szCs w:val="18"/>
              </w:rPr>
              <w:t>Rozhovor s personálem</w:t>
            </w:r>
          </w:p>
        </w:tc>
        <w:tc>
          <w:tcPr>
            <w:tcW w:w="715" w:type="dxa"/>
          </w:tcPr>
          <w:p w14:paraId="109C2402"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11E14C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A10DF8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45C1CD4"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CCAC23E"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0D5563F5" w14:textId="77777777" w:rsidTr="00582ACD">
        <w:trPr>
          <w:gridAfter w:val="1"/>
          <w:wAfter w:w="17" w:type="dxa"/>
          <w:cantSplit/>
        </w:trPr>
        <w:tc>
          <w:tcPr>
            <w:tcW w:w="815" w:type="dxa"/>
          </w:tcPr>
          <w:p w14:paraId="3F94F066" w14:textId="6FBAB18A" w:rsidR="006475E8" w:rsidRPr="00085B72" w:rsidRDefault="006475E8" w:rsidP="006475E8">
            <w:pPr>
              <w:rPr>
                <w:rFonts w:cs="Arial"/>
                <w:sz w:val="18"/>
                <w:szCs w:val="18"/>
              </w:rPr>
            </w:pPr>
            <w:r>
              <w:rPr>
                <w:rFonts w:cs="Arial"/>
                <w:sz w:val="18"/>
                <w:szCs w:val="18"/>
              </w:rPr>
              <w:t>12.6.2</w:t>
            </w:r>
          </w:p>
        </w:tc>
        <w:tc>
          <w:tcPr>
            <w:tcW w:w="3388" w:type="dxa"/>
            <w:shd w:val="clear" w:color="auto" w:fill="FFFFFF"/>
          </w:tcPr>
          <w:p w14:paraId="4FD7428F" w14:textId="137A4345" w:rsidR="006475E8" w:rsidRPr="00085B72" w:rsidRDefault="006475E8" w:rsidP="006475E8">
            <w:pPr>
              <w:autoSpaceDE w:val="0"/>
              <w:autoSpaceDN w:val="0"/>
              <w:adjustRightInd w:val="0"/>
              <w:rPr>
                <w:rFonts w:cs="Arial"/>
                <w:sz w:val="18"/>
                <w:szCs w:val="18"/>
              </w:rPr>
            </w:pPr>
            <w:r>
              <w:rPr>
                <w:rFonts w:cs="Arial"/>
                <w:sz w:val="18"/>
                <w:szCs w:val="18"/>
              </w:rPr>
              <w:t xml:space="preserve">Je od personálu nejméně jednou ročně vyžadováno potvrzení, že četli a pochopili bezpečnostní politiku a </w:t>
            </w:r>
            <w:r w:rsidR="00641320">
              <w:rPr>
                <w:rFonts w:cs="Arial"/>
                <w:sz w:val="18"/>
                <w:szCs w:val="18"/>
              </w:rPr>
              <w:t>postupy</w:t>
            </w:r>
            <w:r>
              <w:rPr>
                <w:rFonts w:cs="Arial"/>
                <w:sz w:val="18"/>
                <w:szCs w:val="18"/>
              </w:rPr>
              <w:t>?</w:t>
            </w:r>
          </w:p>
        </w:tc>
        <w:tc>
          <w:tcPr>
            <w:tcW w:w="2694" w:type="dxa"/>
            <w:shd w:val="clear" w:color="auto" w:fill="FFFFFF"/>
          </w:tcPr>
          <w:p w14:paraId="1021490F" w14:textId="547372DA" w:rsidR="006475E8" w:rsidRPr="00085B72" w:rsidRDefault="006475E8" w:rsidP="006475E8">
            <w:pPr>
              <w:numPr>
                <w:ilvl w:val="0"/>
                <w:numId w:val="26"/>
              </w:numPr>
              <w:spacing w:after="60"/>
              <w:ind w:left="340"/>
              <w:rPr>
                <w:rFonts w:cs="Arial"/>
                <w:sz w:val="18"/>
                <w:szCs w:val="18"/>
              </w:rPr>
            </w:pPr>
            <w:r>
              <w:rPr>
                <w:rFonts w:cs="Arial"/>
                <w:sz w:val="18"/>
                <w:szCs w:val="18"/>
              </w:rPr>
              <w:t>Přezkoumejte postupy a dokumentaci programu povědomí o bezpečnosti</w:t>
            </w:r>
          </w:p>
        </w:tc>
        <w:tc>
          <w:tcPr>
            <w:tcW w:w="715" w:type="dxa"/>
          </w:tcPr>
          <w:p w14:paraId="67FC8782"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DE775DE"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3A1B83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E24E568"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8818EF0"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7A69865A" w14:textId="77777777" w:rsidTr="00582ACD">
        <w:trPr>
          <w:gridAfter w:val="1"/>
          <w:wAfter w:w="17" w:type="dxa"/>
          <w:cantSplit/>
        </w:trPr>
        <w:tc>
          <w:tcPr>
            <w:tcW w:w="815" w:type="dxa"/>
          </w:tcPr>
          <w:p w14:paraId="1FE86E85" w14:textId="6C09E54B" w:rsidR="006475E8" w:rsidRPr="00085B72" w:rsidRDefault="006475E8" w:rsidP="006475E8">
            <w:pPr>
              <w:rPr>
                <w:rFonts w:cs="Arial"/>
                <w:sz w:val="18"/>
                <w:szCs w:val="18"/>
              </w:rPr>
            </w:pPr>
            <w:r>
              <w:rPr>
                <w:rFonts w:cs="Arial"/>
                <w:sz w:val="18"/>
                <w:szCs w:val="18"/>
              </w:rPr>
              <w:t>12.7</w:t>
            </w:r>
          </w:p>
        </w:tc>
        <w:tc>
          <w:tcPr>
            <w:tcW w:w="3388" w:type="dxa"/>
            <w:shd w:val="clear" w:color="auto" w:fill="FFFFFF"/>
          </w:tcPr>
          <w:p w14:paraId="57BA85A6" w14:textId="77777777" w:rsidR="006475E8" w:rsidRDefault="006475E8" w:rsidP="006475E8">
            <w:pPr>
              <w:autoSpaceDE w:val="0"/>
              <w:autoSpaceDN w:val="0"/>
              <w:adjustRightInd w:val="0"/>
              <w:rPr>
                <w:rFonts w:cs="Arial"/>
                <w:sz w:val="18"/>
                <w:szCs w:val="18"/>
              </w:rPr>
            </w:pPr>
            <w:r>
              <w:rPr>
                <w:rFonts w:cs="Arial"/>
                <w:sz w:val="18"/>
                <w:szCs w:val="18"/>
              </w:rPr>
              <w:t xml:space="preserve">Je potenciální personál (viz. definice personálu výše) před přijetím prověřován, aby se minimalizovala rizika útoků z interních zdrojů? </w:t>
            </w:r>
          </w:p>
          <w:p w14:paraId="29A605D3" w14:textId="77777777" w:rsidR="006475E8" w:rsidRPr="004C3354" w:rsidRDefault="006475E8" w:rsidP="006475E8">
            <w:pPr>
              <w:shd w:val="clear" w:color="auto" w:fill="D9D9D9"/>
              <w:autoSpaceDE w:val="0"/>
              <w:autoSpaceDN w:val="0"/>
              <w:adjustRightInd w:val="0"/>
              <w:rPr>
                <w:rFonts w:cs="Arial"/>
                <w:i/>
                <w:sz w:val="18"/>
                <w:szCs w:val="18"/>
              </w:rPr>
            </w:pPr>
            <w:r w:rsidRPr="004C3354">
              <w:rPr>
                <w:rFonts w:cs="Arial"/>
                <w:i/>
                <w:sz w:val="18"/>
                <w:szCs w:val="18"/>
              </w:rPr>
              <w:t>(Například posuzování zázemí zahrnuje historii předchozích zaměstnání, trestní rejstřík, úvěrovou historii a prověření referencí.)</w:t>
            </w:r>
          </w:p>
          <w:p w14:paraId="5C1EBE48" w14:textId="173A4F93" w:rsidR="006475E8" w:rsidRPr="00085B72" w:rsidRDefault="006475E8" w:rsidP="006475E8">
            <w:pPr>
              <w:shd w:val="clear" w:color="auto" w:fill="D9D9D9" w:themeFill="background1" w:themeFillShade="D9"/>
              <w:autoSpaceDE w:val="0"/>
              <w:autoSpaceDN w:val="0"/>
              <w:adjustRightInd w:val="0"/>
              <w:rPr>
                <w:rFonts w:cs="Arial"/>
                <w:i/>
                <w:sz w:val="18"/>
                <w:szCs w:val="18"/>
              </w:rPr>
            </w:pPr>
            <w:r w:rsidRPr="006D5F71">
              <w:rPr>
                <w:rFonts w:cs="Arial"/>
                <w:b/>
                <w:i/>
                <w:sz w:val="18"/>
                <w:szCs w:val="18"/>
              </w:rPr>
              <w:t>Poznámka</w:t>
            </w:r>
            <w:r w:rsidRPr="006D5F71">
              <w:rPr>
                <w:rFonts w:cs="Arial"/>
                <w:i/>
                <w:sz w:val="18"/>
                <w:szCs w:val="18"/>
              </w:rPr>
              <w:t>: Pro potencionální p</w:t>
            </w:r>
            <w:r>
              <w:rPr>
                <w:rFonts w:cs="Arial"/>
                <w:i/>
                <w:sz w:val="18"/>
                <w:szCs w:val="18"/>
              </w:rPr>
              <w:t>ersonál</w:t>
            </w:r>
            <w:r w:rsidRPr="006D5F71">
              <w:rPr>
                <w:rFonts w:cs="Arial"/>
                <w:i/>
                <w:sz w:val="18"/>
                <w:szCs w:val="18"/>
              </w:rPr>
              <w:t>, jako jsou například pokladní v obchodech, kteří mají přístup vždy jen k jedné kartě při provádění transakce, je tento požadavek pouhým doporučením.</w:t>
            </w:r>
          </w:p>
        </w:tc>
        <w:tc>
          <w:tcPr>
            <w:tcW w:w="2694" w:type="dxa"/>
            <w:shd w:val="clear" w:color="auto" w:fill="FFFFFF"/>
          </w:tcPr>
          <w:p w14:paraId="2276C353" w14:textId="2434FCBD" w:rsidR="006475E8" w:rsidRPr="00085B72" w:rsidRDefault="006475E8" w:rsidP="006475E8">
            <w:pPr>
              <w:numPr>
                <w:ilvl w:val="0"/>
                <w:numId w:val="26"/>
              </w:numPr>
              <w:spacing w:after="60"/>
              <w:ind w:left="340"/>
              <w:rPr>
                <w:rFonts w:cs="Arial"/>
                <w:sz w:val="18"/>
                <w:szCs w:val="18"/>
              </w:rPr>
            </w:pPr>
            <w:r>
              <w:rPr>
                <w:rFonts w:cs="Arial"/>
                <w:sz w:val="18"/>
                <w:szCs w:val="18"/>
              </w:rPr>
              <w:t xml:space="preserve">Rozhovor s vedením </w:t>
            </w:r>
            <w:r w:rsidR="00D35760">
              <w:rPr>
                <w:rFonts w:cs="Arial"/>
                <w:sz w:val="18"/>
                <w:szCs w:val="18"/>
              </w:rPr>
              <w:t>p</w:t>
            </w:r>
            <w:r>
              <w:rPr>
                <w:rFonts w:cs="Arial"/>
                <w:sz w:val="18"/>
                <w:szCs w:val="18"/>
              </w:rPr>
              <w:t xml:space="preserve">ersonálního oddělení </w:t>
            </w:r>
          </w:p>
        </w:tc>
        <w:tc>
          <w:tcPr>
            <w:tcW w:w="715" w:type="dxa"/>
          </w:tcPr>
          <w:p w14:paraId="41300199"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9BA1821"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33CAA1E"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9570B9A"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B64F075"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475E8" w:rsidRPr="00085B72" w14:paraId="796C6948" w14:textId="77777777" w:rsidTr="00703AEB">
        <w:trPr>
          <w:gridAfter w:val="1"/>
          <w:wAfter w:w="17" w:type="dxa"/>
          <w:cantSplit/>
        </w:trPr>
        <w:tc>
          <w:tcPr>
            <w:tcW w:w="815" w:type="dxa"/>
          </w:tcPr>
          <w:p w14:paraId="3D542055" w14:textId="5746F0A3" w:rsidR="006475E8" w:rsidRPr="00085B72" w:rsidRDefault="006475E8" w:rsidP="006475E8">
            <w:pPr>
              <w:rPr>
                <w:rFonts w:cs="Arial"/>
                <w:sz w:val="18"/>
                <w:szCs w:val="18"/>
              </w:rPr>
            </w:pPr>
            <w:r>
              <w:rPr>
                <w:rFonts w:cs="Arial"/>
                <w:sz w:val="18"/>
                <w:szCs w:val="18"/>
              </w:rPr>
              <w:t>12.8</w:t>
            </w:r>
          </w:p>
        </w:tc>
        <w:tc>
          <w:tcPr>
            <w:tcW w:w="3388" w:type="dxa"/>
            <w:shd w:val="clear" w:color="auto" w:fill="FFFFFF"/>
          </w:tcPr>
          <w:p w14:paraId="5F693D9C" w14:textId="5161FFCD" w:rsidR="006475E8" w:rsidRPr="00085B72" w:rsidRDefault="006475E8" w:rsidP="006475E8">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423" w:type="dxa"/>
            <w:gridSpan w:val="6"/>
            <w:shd w:val="clear" w:color="auto" w:fill="D9D9D9" w:themeFill="background1" w:themeFillShade="D9"/>
          </w:tcPr>
          <w:p w14:paraId="636D769E" w14:textId="77777777" w:rsidR="006475E8" w:rsidRPr="00085B72" w:rsidRDefault="006475E8" w:rsidP="006475E8">
            <w:pPr>
              <w:spacing w:after="60"/>
              <w:jc w:val="center"/>
              <w:rPr>
                <w:rFonts w:cs="Arial"/>
                <w:sz w:val="18"/>
                <w:szCs w:val="18"/>
              </w:rPr>
            </w:pPr>
          </w:p>
        </w:tc>
      </w:tr>
      <w:tr w:rsidR="006475E8" w:rsidRPr="00085B72" w14:paraId="7DAC5E51" w14:textId="77777777" w:rsidTr="00582ACD">
        <w:trPr>
          <w:gridAfter w:val="1"/>
          <w:wAfter w:w="17" w:type="dxa"/>
          <w:cantSplit/>
        </w:trPr>
        <w:tc>
          <w:tcPr>
            <w:tcW w:w="815" w:type="dxa"/>
          </w:tcPr>
          <w:p w14:paraId="4F0FDFD9" w14:textId="379F2AAC" w:rsidR="006475E8" w:rsidRPr="00085B72" w:rsidRDefault="006475E8" w:rsidP="006475E8">
            <w:pPr>
              <w:rPr>
                <w:rFonts w:cs="Arial"/>
                <w:sz w:val="18"/>
                <w:szCs w:val="18"/>
              </w:rPr>
            </w:pPr>
            <w:r>
              <w:rPr>
                <w:rFonts w:cs="Arial"/>
                <w:sz w:val="18"/>
                <w:szCs w:val="18"/>
              </w:rPr>
              <w:t>12.8.1</w:t>
            </w:r>
          </w:p>
        </w:tc>
        <w:tc>
          <w:tcPr>
            <w:tcW w:w="3388" w:type="dxa"/>
            <w:shd w:val="clear" w:color="auto" w:fill="FFFFFF"/>
          </w:tcPr>
          <w:p w14:paraId="2F0B68DE" w14:textId="2A8B4972" w:rsidR="006475E8" w:rsidRPr="00085B72" w:rsidRDefault="006475E8" w:rsidP="006475E8">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2694" w:type="dxa"/>
            <w:shd w:val="clear" w:color="auto" w:fill="FFFFFF"/>
          </w:tcPr>
          <w:p w14:paraId="541B3235" w14:textId="77777777" w:rsidR="006475E8" w:rsidRDefault="006475E8" w:rsidP="006475E8">
            <w:pPr>
              <w:numPr>
                <w:ilvl w:val="0"/>
                <w:numId w:val="26"/>
              </w:numPr>
              <w:spacing w:after="60"/>
              <w:ind w:left="340"/>
              <w:rPr>
                <w:rFonts w:cs="Arial"/>
                <w:sz w:val="18"/>
                <w:szCs w:val="18"/>
              </w:rPr>
            </w:pPr>
            <w:r>
              <w:rPr>
                <w:rFonts w:cs="Arial"/>
                <w:sz w:val="18"/>
                <w:szCs w:val="18"/>
              </w:rPr>
              <w:t>Zkontrolujte politiky a postupy</w:t>
            </w:r>
          </w:p>
          <w:p w14:paraId="3261FACA" w14:textId="77777777" w:rsidR="006475E8" w:rsidRDefault="006475E8" w:rsidP="006475E8">
            <w:pPr>
              <w:numPr>
                <w:ilvl w:val="0"/>
                <w:numId w:val="26"/>
              </w:numPr>
              <w:spacing w:after="60"/>
              <w:ind w:left="340"/>
              <w:rPr>
                <w:rFonts w:cs="Arial"/>
                <w:sz w:val="18"/>
                <w:szCs w:val="18"/>
              </w:rPr>
            </w:pPr>
            <w:r>
              <w:rPr>
                <w:rFonts w:cs="Arial"/>
                <w:sz w:val="18"/>
                <w:szCs w:val="18"/>
              </w:rPr>
              <w:t>Sledujte procesy</w:t>
            </w:r>
          </w:p>
          <w:p w14:paraId="7316976C" w14:textId="3BD5975A" w:rsidR="006475E8" w:rsidRPr="00085B72" w:rsidRDefault="006475E8" w:rsidP="006475E8">
            <w:pPr>
              <w:numPr>
                <w:ilvl w:val="0"/>
                <w:numId w:val="26"/>
              </w:numPr>
              <w:spacing w:after="60"/>
              <w:ind w:left="340"/>
              <w:rPr>
                <w:rFonts w:cs="Arial"/>
                <w:sz w:val="18"/>
                <w:szCs w:val="18"/>
              </w:rPr>
            </w:pPr>
            <w:r>
              <w:rPr>
                <w:rFonts w:cs="Arial"/>
                <w:sz w:val="18"/>
                <w:szCs w:val="18"/>
              </w:rPr>
              <w:t>Zkontrolujte seznam poskytovatelů služeb.</w:t>
            </w:r>
          </w:p>
        </w:tc>
        <w:tc>
          <w:tcPr>
            <w:tcW w:w="715" w:type="dxa"/>
          </w:tcPr>
          <w:p w14:paraId="44BC038B"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BE0C854"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97240B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F2A872D"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D908E36" w14:textId="77777777" w:rsidR="006475E8" w:rsidRPr="00085B72" w:rsidRDefault="006475E8" w:rsidP="006475E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107B4CBE" w14:textId="77777777" w:rsidTr="00582ACD">
        <w:trPr>
          <w:gridAfter w:val="1"/>
          <w:wAfter w:w="17" w:type="dxa"/>
          <w:cantSplit/>
        </w:trPr>
        <w:tc>
          <w:tcPr>
            <w:tcW w:w="815" w:type="dxa"/>
          </w:tcPr>
          <w:p w14:paraId="58AB4C2D" w14:textId="0C1C3163" w:rsidR="00EA7787" w:rsidRPr="00085B72" w:rsidRDefault="00EA7787" w:rsidP="00EA7787">
            <w:pPr>
              <w:rPr>
                <w:rFonts w:cs="Arial"/>
                <w:sz w:val="18"/>
                <w:szCs w:val="18"/>
              </w:rPr>
            </w:pPr>
            <w:r w:rsidRPr="00085B72">
              <w:rPr>
                <w:rFonts w:cs="Arial"/>
                <w:sz w:val="18"/>
                <w:szCs w:val="18"/>
              </w:rPr>
              <w:lastRenderedPageBreak/>
              <w:t>12.8.2</w:t>
            </w:r>
          </w:p>
        </w:tc>
        <w:tc>
          <w:tcPr>
            <w:tcW w:w="3388" w:type="dxa"/>
            <w:shd w:val="clear" w:color="auto" w:fill="FFFFFF"/>
          </w:tcPr>
          <w:p w14:paraId="0D8200A7" w14:textId="77777777" w:rsidR="00EA7787" w:rsidRPr="00085B72" w:rsidRDefault="00EA7787" w:rsidP="00EA7787">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14:paraId="23292970" w14:textId="77C8E55D" w:rsidR="00EA7787" w:rsidRPr="00085B72" w:rsidRDefault="00EA7787" w:rsidP="00EA7787">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2694" w:type="dxa"/>
            <w:shd w:val="clear" w:color="auto" w:fill="FFFFFF"/>
          </w:tcPr>
          <w:p w14:paraId="13520369" w14:textId="3828069F" w:rsidR="00EA7787" w:rsidRPr="00085B72" w:rsidRDefault="007F43D5" w:rsidP="00EA7787">
            <w:pPr>
              <w:numPr>
                <w:ilvl w:val="0"/>
                <w:numId w:val="26"/>
              </w:numPr>
              <w:spacing w:after="60"/>
              <w:ind w:left="340"/>
              <w:rPr>
                <w:rFonts w:cs="Arial"/>
                <w:sz w:val="18"/>
                <w:szCs w:val="18"/>
              </w:rPr>
            </w:pPr>
            <w:r>
              <w:rPr>
                <w:rFonts w:cs="Arial"/>
                <w:sz w:val="18"/>
                <w:szCs w:val="18"/>
              </w:rPr>
              <w:t>Sledujte</w:t>
            </w:r>
            <w:r w:rsidR="00EA7787" w:rsidRPr="00085B72">
              <w:rPr>
                <w:rFonts w:cs="Arial"/>
                <w:sz w:val="18"/>
                <w:szCs w:val="18"/>
              </w:rPr>
              <w:t xml:space="preserve"> písem</w:t>
            </w:r>
            <w:r w:rsidR="00EA7787">
              <w:rPr>
                <w:rFonts w:cs="Arial"/>
                <w:sz w:val="18"/>
                <w:szCs w:val="18"/>
              </w:rPr>
              <w:t>né</w:t>
            </w:r>
            <w:r w:rsidR="00EA7787" w:rsidRPr="00085B72">
              <w:rPr>
                <w:rFonts w:cs="Arial"/>
                <w:sz w:val="18"/>
                <w:szCs w:val="18"/>
              </w:rPr>
              <w:t xml:space="preserve"> sml</w:t>
            </w:r>
            <w:r w:rsidR="00EA7787">
              <w:rPr>
                <w:rFonts w:cs="Arial"/>
                <w:sz w:val="18"/>
                <w:szCs w:val="18"/>
              </w:rPr>
              <w:t>o</w:t>
            </w:r>
            <w:r w:rsidR="00EA7787" w:rsidRPr="00085B72">
              <w:rPr>
                <w:rFonts w:cs="Arial"/>
                <w:sz w:val="18"/>
                <w:szCs w:val="18"/>
              </w:rPr>
              <w:t>uv</w:t>
            </w:r>
            <w:r w:rsidR="00EA7787">
              <w:rPr>
                <w:rFonts w:cs="Arial"/>
                <w:sz w:val="18"/>
                <w:szCs w:val="18"/>
              </w:rPr>
              <w:t>y</w:t>
            </w:r>
          </w:p>
          <w:p w14:paraId="4C598FD6" w14:textId="77777777" w:rsidR="00EA7787" w:rsidRDefault="00EA7787" w:rsidP="00EA7787">
            <w:pPr>
              <w:numPr>
                <w:ilvl w:val="0"/>
                <w:numId w:val="26"/>
              </w:numPr>
              <w:spacing w:after="60"/>
              <w:ind w:left="340"/>
              <w:rPr>
                <w:rFonts w:cs="Arial"/>
                <w:sz w:val="18"/>
                <w:szCs w:val="18"/>
              </w:rPr>
            </w:pPr>
            <w:r>
              <w:rPr>
                <w:rFonts w:cs="Arial"/>
                <w:sz w:val="18"/>
                <w:szCs w:val="18"/>
              </w:rPr>
              <w:t>Zkontrolujte politiky a postupy</w:t>
            </w:r>
          </w:p>
          <w:p w14:paraId="70141CE3" w14:textId="4BFDA9C0" w:rsidR="00EA7787" w:rsidRPr="00085B72" w:rsidRDefault="00EA7787" w:rsidP="007A11EA">
            <w:pPr>
              <w:spacing w:after="60"/>
              <w:ind w:left="340"/>
              <w:rPr>
                <w:rFonts w:cs="Arial"/>
                <w:sz w:val="18"/>
                <w:szCs w:val="18"/>
              </w:rPr>
            </w:pPr>
          </w:p>
        </w:tc>
        <w:tc>
          <w:tcPr>
            <w:tcW w:w="715" w:type="dxa"/>
          </w:tcPr>
          <w:p w14:paraId="4EA51565"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2E3290F2"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4EF51CE"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222706"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53FED31"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0E9A4F38" w14:textId="77777777" w:rsidTr="00582ACD">
        <w:trPr>
          <w:gridAfter w:val="1"/>
          <w:wAfter w:w="17" w:type="dxa"/>
          <w:cantSplit/>
        </w:trPr>
        <w:tc>
          <w:tcPr>
            <w:tcW w:w="815" w:type="dxa"/>
          </w:tcPr>
          <w:p w14:paraId="653BC3A0" w14:textId="5D660F9A" w:rsidR="00EA7787" w:rsidRPr="00085B72" w:rsidRDefault="00EA7787" w:rsidP="00EA7787">
            <w:pPr>
              <w:rPr>
                <w:rFonts w:cs="Arial"/>
                <w:sz w:val="18"/>
                <w:szCs w:val="18"/>
              </w:rPr>
            </w:pPr>
            <w:r>
              <w:rPr>
                <w:rFonts w:cs="Arial"/>
                <w:sz w:val="18"/>
                <w:szCs w:val="18"/>
              </w:rPr>
              <w:t>12.8.3</w:t>
            </w:r>
          </w:p>
        </w:tc>
        <w:tc>
          <w:tcPr>
            <w:tcW w:w="3388" w:type="dxa"/>
            <w:shd w:val="clear" w:color="auto" w:fill="FFFFFF"/>
          </w:tcPr>
          <w:p w14:paraId="40CCD094" w14:textId="2F717385" w:rsidR="00EA7787" w:rsidRPr="00085B72" w:rsidRDefault="00EA7787" w:rsidP="00EA7787">
            <w:pPr>
              <w:autoSpaceDE w:val="0"/>
              <w:autoSpaceDN w:val="0"/>
              <w:adjustRightInd w:val="0"/>
              <w:rPr>
                <w:rFonts w:cs="Arial"/>
                <w:sz w:val="18"/>
                <w:szCs w:val="18"/>
              </w:rPr>
            </w:pPr>
            <w:r>
              <w:rPr>
                <w:rFonts w:cs="Arial"/>
                <w:sz w:val="18"/>
                <w:szCs w:val="18"/>
              </w:rPr>
              <w:t>Je zajištěno zavedení procesu zapojení poskytovatelů služeb, včetně „</w:t>
            </w:r>
            <w:proofErr w:type="spellStart"/>
            <w:r>
              <w:rPr>
                <w:rFonts w:cs="Arial"/>
                <w:sz w:val="18"/>
                <w:szCs w:val="18"/>
              </w:rPr>
              <w:t>due</w:t>
            </w:r>
            <w:proofErr w:type="spellEnd"/>
            <w:r>
              <w:rPr>
                <w:rFonts w:cs="Arial"/>
                <w:sz w:val="18"/>
                <w:szCs w:val="18"/>
              </w:rPr>
              <w:t xml:space="preserve"> diligence“ před uzavřením závazku?</w:t>
            </w:r>
          </w:p>
        </w:tc>
        <w:tc>
          <w:tcPr>
            <w:tcW w:w="2694" w:type="dxa"/>
            <w:shd w:val="clear" w:color="auto" w:fill="FFFFFF"/>
          </w:tcPr>
          <w:p w14:paraId="153832CF" w14:textId="77777777" w:rsidR="00EA7787" w:rsidRDefault="00EA7787" w:rsidP="00EA7787">
            <w:pPr>
              <w:numPr>
                <w:ilvl w:val="0"/>
                <w:numId w:val="26"/>
              </w:numPr>
              <w:spacing w:after="60"/>
              <w:ind w:left="340"/>
              <w:rPr>
                <w:rFonts w:cs="Arial"/>
                <w:sz w:val="18"/>
                <w:szCs w:val="18"/>
              </w:rPr>
            </w:pPr>
            <w:r>
              <w:rPr>
                <w:rFonts w:cs="Arial"/>
                <w:sz w:val="18"/>
                <w:szCs w:val="18"/>
              </w:rPr>
              <w:t>Sledujte procesy</w:t>
            </w:r>
          </w:p>
          <w:p w14:paraId="701BC8EB" w14:textId="4887840B" w:rsidR="00EA7787" w:rsidRPr="00085B72" w:rsidRDefault="00EA7787" w:rsidP="00EA7787">
            <w:pPr>
              <w:numPr>
                <w:ilvl w:val="0"/>
                <w:numId w:val="26"/>
              </w:numPr>
              <w:spacing w:after="60"/>
              <w:ind w:left="340"/>
              <w:rPr>
                <w:rFonts w:cs="Arial"/>
                <w:sz w:val="18"/>
                <w:szCs w:val="18"/>
              </w:rPr>
            </w:pPr>
            <w:r>
              <w:rPr>
                <w:rFonts w:cs="Arial"/>
                <w:sz w:val="18"/>
                <w:szCs w:val="18"/>
              </w:rPr>
              <w:t>Zkontrolujte politiky a postupy a podpůrné dokumentace</w:t>
            </w:r>
          </w:p>
        </w:tc>
        <w:tc>
          <w:tcPr>
            <w:tcW w:w="715" w:type="dxa"/>
          </w:tcPr>
          <w:p w14:paraId="74F7D036"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1FB96BC"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BD29287"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84BEB8F"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3988E5E"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0764DF87" w14:textId="77777777" w:rsidTr="00582ACD">
        <w:trPr>
          <w:gridAfter w:val="1"/>
          <w:wAfter w:w="17" w:type="dxa"/>
          <w:cantSplit/>
        </w:trPr>
        <w:tc>
          <w:tcPr>
            <w:tcW w:w="815" w:type="dxa"/>
          </w:tcPr>
          <w:p w14:paraId="50DDCB1E" w14:textId="11E181B3" w:rsidR="00EA7787" w:rsidRPr="00085B72" w:rsidRDefault="00EA7787" w:rsidP="00EA7787">
            <w:pPr>
              <w:rPr>
                <w:rFonts w:cs="Arial"/>
                <w:sz w:val="18"/>
                <w:szCs w:val="18"/>
              </w:rPr>
            </w:pPr>
            <w:r>
              <w:rPr>
                <w:rFonts w:cs="Arial"/>
                <w:sz w:val="18"/>
                <w:szCs w:val="18"/>
              </w:rPr>
              <w:t>12.8.4</w:t>
            </w:r>
          </w:p>
        </w:tc>
        <w:tc>
          <w:tcPr>
            <w:tcW w:w="3388" w:type="dxa"/>
            <w:shd w:val="clear" w:color="auto" w:fill="FFFFFF"/>
          </w:tcPr>
          <w:p w14:paraId="67C62B71" w14:textId="0EFAF6B8" w:rsidR="00EA7787" w:rsidRPr="00085B72" w:rsidRDefault="00EA7787" w:rsidP="00EA7787">
            <w:pPr>
              <w:autoSpaceDE w:val="0"/>
              <w:autoSpaceDN w:val="0"/>
              <w:adjustRightInd w:val="0"/>
              <w:rPr>
                <w:rFonts w:cs="Arial"/>
                <w:sz w:val="18"/>
                <w:szCs w:val="18"/>
              </w:rPr>
            </w:pPr>
            <w:r>
              <w:rPr>
                <w:rFonts w:cs="Arial"/>
                <w:sz w:val="18"/>
                <w:szCs w:val="18"/>
              </w:rPr>
              <w:t>Je udržován program k monitorování st</w:t>
            </w:r>
            <w:r w:rsidR="00D35760">
              <w:rPr>
                <w:rFonts w:cs="Arial"/>
                <w:sz w:val="18"/>
                <w:szCs w:val="18"/>
              </w:rPr>
              <w:t>avu</w:t>
            </w:r>
            <w:r>
              <w:rPr>
                <w:rFonts w:cs="Arial"/>
                <w:sz w:val="18"/>
                <w:szCs w:val="18"/>
              </w:rPr>
              <w:t xml:space="preserve"> shody poskytovatele služeb se standardem PCI DSS nejméně jedenkrát ročně?</w:t>
            </w:r>
          </w:p>
        </w:tc>
        <w:tc>
          <w:tcPr>
            <w:tcW w:w="2694" w:type="dxa"/>
            <w:shd w:val="clear" w:color="auto" w:fill="FFFFFF"/>
          </w:tcPr>
          <w:p w14:paraId="4DFD874D" w14:textId="77777777" w:rsidR="00EA7787" w:rsidRDefault="00EA7787" w:rsidP="00EA7787">
            <w:pPr>
              <w:numPr>
                <w:ilvl w:val="0"/>
                <w:numId w:val="26"/>
              </w:numPr>
              <w:spacing w:after="60"/>
              <w:ind w:left="340"/>
              <w:rPr>
                <w:rFonts w:cs="Arial"/>
                <w:sz w:val="18"/>
                <w:szCs w:val="18"/>
              </w:rPr>
            </w:pPr>
            <w:r>
              <w:rPr>
                <w:rFonts w:cs="Arial"/>
                <w:sz w:val="18"/>
                <w:szCs w:val="18"/>
              </w:rPr>
              <w:t>Sledujte procesy</w:t>
            </w:r>
          </w:p>
          <w:p w14:paraId="413D8283" w14:textId="5F7FB3D0" w:rsidR="00EA7787" w:rsidRPr="00085B72" w:rsidRDefault="00EA7787" w:rsidP="00EA7787">
            <w:pPr>
              <w:numPr>
                <w:ilvl w:val="0"/>
                <w:numId w:val="26"/>
              </w:numPr>
              <w:spacing w:after="60"/>
              <w:ind w:left="340"/>
              <w:rPr>
                <w:rFonts w:cs="Arial"/>
                <w:sz w:val="18"/>
                <w:szCs w:val="18"/>
              </w:rPr>
            </w:pPr>
            <w:r>
              <w:rPr>
                <w:rFonts w:cs="Arial"/>
                <w:sz w:val="18"/>
                <w:szCs w:val="18"/>
              </w:rPr>
              <w:t>Zkontrolujte politiky a postupy a podpůrné dokumentace</w:t>
            </w:r>
          </w:p>
        </w:tc>
        <w:tc>
          <w:tcPr>
            <w:tcW w:w="715" w:type="dxa"/>
          </w:tcPr>
          <w:p w14:paraId="6FC4BF9E"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9F7FD0B"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9B37785"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4FD1211"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BAAED78"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571BB018" w14:textId="77777777" w:rsidTr="00582ACD">
        <w:trPr>
          <w:gridAfter w:val="1"/>
          <w:wAfter w:w="17" w:type="dxa"/>
          <w:cantSplit/>
        </w:trPr>
        <w:tc>
          <w:tcPr>
            <w:tcW w:w="815" w:type="dxa"/>
          </w:tcPr>
          <w:p w14:paraId="43DFE3BB" w14:textId="412214B8" w:rsidR="00EA7787" w:rsidRPr="00085B72" w:rsidRDefault="00EA7787" w:rsidP="00EA7787">
            <w:pPr>
              <w:rPr>
                <w:rFonts w:cs="Arial"/>
                <w:sz w:val="18"/>
                <w:szCs w:val="18"/>
              </w:rPr>
            </w:pPr>
            <w:r>
              <w:rPr>
                <w:rFonts w:cs="Arial"/>
                <w:sz w:val="18"/>
                <w:szCs w:val="18"/>
              </w:rPr>
              <w:t>12.8.5</w:t>
            </w:r>
          </w:p>
        </w:tc>
        <w:tc>
          <w:tcPr>
            <w:tcW w:w="3388" w:type="dxa"/>
            <w:shd w:val="clear" w:color="auto" w:fill="FFFFFF"/>
          </w:tcPr>
          <w:p w14:paraId="7F3064C8" w14:textId="31193E9C" w:rsidR="00EA7787" w:rsidRPr="00085B72" w:rsidRDefault="00EA7787" w:rsidP="00EA7787">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2694" w:type="dxa"/>
            <w:shd w:val="clear" w:color="auto" w:fill="FFFFFF"/>
          </w:tcPr>
          <w:p w14:paraId="1C3BEE79" w14:textId="77777777" w:rsidR="00EA7787" w:rsidRDefault="00EA7787" w:rsidP="00EA7787">
            <w:pPr>
              <w:numPr>
                <w:ilvl w:val="0"/>
                <w:numId w:val="26"/>
              </w:numPr>
              <w:spacing w:after="60"/>
              <w:ind w:left="340"/>
              <w:rPr>
                <w:rFonts w:cs="Arial"/>
                <w:sz w:val="18"/>
                <w:szCs w:val="18"/>
              </w:rPr>
            </w:pPr>
            <w:r>
              <w:rPr>
                <w:rFonts w:cs="Arial"/>
                <w:sz w:val="18"/>
                <w:szCs w:val="18"/>
              </w:rPr>
              <w:t>Sledujte procesy</w:t>
            </w:r>
          </w:p>
          <w:p w14:paraId="0C0235F8" w14:textId="15BC3F74" w:rsidR="00EA7787" w:rsidRPr="00085B72" w:rsidRDefault="00EA7787" w:rsidP="00EA7787">
            <w:pPr>
              <w:numPr>
                <w:ilvl w:val="0"/>
                <w:numId w:val="26"/>
              </w:numPr>
              <w:spacing w:after="60"/>
              <w:ind w:left="340"/>
              <w:rPr>
                <w:rFonts w:cs="Arial"/>
                <w:sz w:val="18"/>
                <w:szCs w:val="18"/>
              </w:rPr>
            </w:pPr>
            <w:r>
              <w:rPr>
                <w:rFonts w:cs="Arial"/>
                <w:sz w:val="18"/>
                <w:szCs w:val="18"/>
              </w:rPr>
              <w:t>Zkontrolujte politiky a postupy a podpůrné dokumentace</w:t>
            </w:r>
          </w:p>
        </w:tc>
        <w:tc>
          <w:tcPr>
            <w:tcW w:w="715" w:type="dxa"/>
          </w:tcPr>
          <w:p w14:paraId="4BDD1354"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B3B6C1B"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1AF4BE9"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CFFE61D"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02BB069"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6797BC7C" w14:textId="77777777" w:rsidTr="00582ACD">
        <w:trPr>
          <w:gridAfter w:val="1"/>
          <w:wAfter w:w="17" w:type="dxa"/>
          <w:cantSplit/>
        </w:trPr>
        <w:tc>
          <w:tcPr>
            <w:tcW w:w="815" w:type="dxa"/>
          </w:tcPr>
          <w:p w14:paraId="5C3F5D9C" w14:textId="77777777" w:rsidR="00EA7787" w:rsidRPr="00085B72" w:rsidRDefault="00EA7787" w:rsidP="00EA7787">
            <w:pPr>
              <w:rPr>
                <w:rFonts w:cs="Arial"/>
                <w:sz w:val="18"/>
                <w:szCs w:val="18"/>
              </w:rPr>
            </w:pPr>
            <w:r w:rsidRPr="00085B72">
              <w:rPr>
                <w:rFonts w:cs="Arial"/>
                <w:sz w:val="18"/>
                <w:szCs w:val="18"/>
              </w:rPr>
              <w:t>12.9</w:t>
            </w:r>
          </w:p>
        </w:tc>
        <w:tc>
          <w:tcPr>
            <w:tcW w:w="3388" w:type="dxa"/>
            <w:shd w:val="clear" w:color="auto" w:fill="FFFFFF"/>
          </w:tcPr>
          <w:p w14:paraId="05F72229" w14:textId="5FAF0F3E" w:rsidR="00EA7787" w:rsidRPr="00085B72" w:rsidRDefault="00EA7787" w:rsidP="00EA7787">
            <w:pPr>
              <w:autoSpaceDE w:val="0"/>
              <w:autoSpaceDN w:val="0"/>
              <w:adjustRightInd w:val="0"/>
              <w:rPr>
                <w:rFonts w:cs="Arial"/>
                <w:sz w:val="18"/>
                <w:szCs w:val="18"/>
              </w:rPr>
            </w:pPr>
            <w:r w:rsidRPr="00085B72">
              <w:rPr>
                <w:rFonts w:cs="Arial"/>
                <w:i/>
                <w:sz w:val="18"/>
                <w:szCs w:val="18"/>
              </w:rPr>
              <w:t xml:space="preserve">Pouze pro poskytovatele služeb: </w:t>
            </w:r>
            <w:r w:rsidRPr="00085B72">
              <w:rPr>
                <w:rFonts w:cs="Arial"/>
                <w:sz w:val="18"/>
                <w:szCs w:val="18"/>
              </w:rPr>
              <w:t>Potvrdili poskytovatelé služeb písemně, že jsou odpovědni za bezpečnost dat držitelů karet, které poskytovatel služeb má v držení nebo jinak uchovává, zpracovává nebo přenáší jménem zákazníka, nebo v rozsahu, který by mohl mít vliv na bezpečnost</w:t>
            </w:r>
            <w:r>
              <w:rPr>
                <w:rFonts w:cs="Arial"/>
                <w:sz w:val="18"/>
                <w:szCs w:val="18"/>
              </w:rPr>
              <w:t xml:space="preserve"> prostředí dat držitelů karet </w:t>
            </w:r>
            <w:r w:rsidRPr="00085B72">
              <w:rPr>
                <w:rFonts w:cs="Arial"/>
                <w:sz w:val="18"/>
                <w:szCs w:val="18"/>
              </w:rPr>
              <w:t>zákazníka?</w:t>
            </w:r>
          </w:p>
          <w:p w14:paraId="74E6355D" w14:textId="77777777" w:rsidR="00EA7787" w:rsidRPr="00085B72" w:rsidRDefault="00EA7787" w:rsidP="00EA7787">
            <w:pPr>
              <w:shd w:val="clear" w:color="auto" w:fill="D9D9D9" w:themeFill="background1" w:themeFillShade="D9"/>
              <w:autoSpaceDE w:val="0"/>
              <w:autoSpaceDN w:val="0"/>
              <w:adjustRightInd w:val="0"/>
              <w:rPr>
                <w:rFonts w:cs="Arial"/>
                <w:sz w:val="18"/>
                <w:szCs w:val="18"/>
              </w:rPr>
            </w:pPr>
            <w:r w:rsidRPr="00085B72">
              <w:rPr>
                <w:rFonts w:cs="Arial"/>
                <w:b/>
                <w:bCs/>
                <w:i/>
                <w:iCs/>
                <w:sz w:val="18"/>
                <w:szCs w:val="18"/>
              </w:rPr>
              <w:t>Poznámka</w:t>
            </w:r>
            <w:r w:rsidRPr="00085B72">
              <w:rPr>
                <w:rFonts w:cs="Arial"/>
                <w:i/>
                <w:iCs/>
                <w:sz w:val="18"/>
                <w:szCs w:val="18"/>
              </w:rPr>
              <w:t>: Přesné znění ujednání bude záviset na dohodě mezi oběma stranami s uvedení</w:t>
            </w:r>
            <w:r>
              <w:rPr>
                <w:rFonts w:cs="Arial"/>
                <w:i/>
                <w:iCs/>
                <w:sz w:val="18"/>
                <w:szCs w:val="18"/>
              </w:rPr>
              <w:t>m</w:t>
            </w:r>
            <w:r w:rsidRPr="00085B72">
              <w:rPr>
                <w:rFonts w:cs="Arial"/>
                <w:i/>
                <w:iCs/>
                <w:sz w:val="18"/>
                <w:szCs w:val="18"/>
              </w:rPr>
              <w:t xml:space="preserve"> podrobností o poskytované službě a odpovědnostmi každé strany. Ujednání nemusí obsahovat přesné znění uvedené v tomto požadavku.</w:t>
            </w:r>
          </w:p>
        </w:tc>
        <w:tc>
          <w:tcPr>
            <w:tcW w:w="2694" w:type="dxa"/>
            <w:shd w:val="clear" w:color="auto" w:fill="FFFFFF"/>
          </w:tcPr>
          <w:p w14:paraId="3E9A3303" w14:textId="71DAF551" w:rsidR="00EA7787" w:rsidRPr="00085B72" w:rsidRDefault="00807B02" w:rsidP="00EA7787">
            <w:pPr>
              <w:numPr>
                <w:ilvl w:val="0"/>
                <w:numId w:val="26"/>
              </w:numPr>
              <w:spacing w:after="60"/>
              <w:ind w:left="340"/>
              <w:rPr>
                <w:rFonts w:cs="Arial"/>
                <w:sz w:val="18"/>
                <w:szCs w:val="18"/>
              </w:rPr>
            </w:pPr>
            <w:r>
              <w:rPr>
                <w:rFonts w:cs="Arial"/>
                <w:sz w:val="18"/>
                <w:szCs w:val="18"/>
              </w:rPr>
              <w:t xml:space="preserve">Zkontrolujte politiky a postupy </w:t>
            </w:r>
            <w:r w:rsidR="00EA7787" w:rsidRPr="00085B72">
              <w:rPr>
                <w:rFonts w:cs="Arial"/>
                <w:sz w:val="18"/>
                <w:szCs w:val="18"/>
              </w:rPr>
              <w:t>poskytovatele služeb</w:t>
            </w:r>
          </w:p>
          <w:p w14:paraId="3CA3C83E" w14:textId="041633E5" w:rsidR="00EA7787" w:rsidRPr="00085B72" w:rsidRDefault="00EA7787" w:rsidP="00EA7787">
            <w:pPr>
              <w:numPr>
                <w:ilvl w:val="0"/>
                <w:numId w:val="26"/>
              </w:numPr>
              <w:spacing w:after="60"/>
              <w:ind w:left="340"/>
              <w:rPr>
                <w:rFonts w:cs="Arial"/>
                <w:sz w:val="18"/>
                <w:szCs w:val="18"/>
              </w:rPr>
            </w:pPr>
            <w:r w:rsidRPr="00085B72">
              <w:rPr>
                <w:rFonts w:cs="Arial"/>
                <w:sz w:val="18"/>
                <w:szCs w:val="18"/>
              </w:rPr>
              <w:t>Sled</w:t>
            </w:r>
            <w:r w:rsidR="00350F5C">
              <w:rPr>
                <w:rFonts w:cs="Arial"/>
                <w:sz w:val="18"/>
                <w:szCs w:val="18"/>
              </w:rPr>
              <w:t>ujte</w:t>
            </w:r>
            <w:r w:rsidRPr="00085B72">
              <w:rPr>
                <w:rFonts w:cs="Arial"/>
                <w:sz w:val="18"/>
                <w:szCs w:val="18"/>
              </w:rPr>
              <w:t xml:space="preserve"> vzor</w:t>
            </w:r>
            <w:r w:rsidR="00350F5C">
              <w:rPr>
                <w:rFonts w:cs="Arial"/>
                <w:sz w:val="18"/>
                <w:szCs w:val="18"/>
              </w:rPr>
              <w:t>y</w:t>
            </w:r>
            <w:r w:rsidRPr="00085B72">
              <w:rPr>
                <w:rFonts w:cs="Arial"/>
                <w:sz w:val="18"/>
                <w:szCs w:val="18"/>
              </w:rPr>
              <w:t xml:space="preserve"> písemných smluv</w:t>
            </w:r>
          </w:p>
        </w:tc>
        <w:tc>
          <w:tcPr>
            <w:tcW w:w="715" w:type="dxa"/>
          </w:tcPr>
          <w:p w14:paraId="7245B74E"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79621CB"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59B6FB1"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18B862"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A6674B3" w14:textId="77777777" w:rsidR="00EA7787" w:rsidRPr="00085B72" w:rsidRDefault="00EA7787" w:rsidP="00EA778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A7787" w:rsidRPr="00085B72" w14:paraId="182A5193" w14:textId="77777777" w:rsidTr="00703AEB">
        <w:trPr>
          <w:gridAfter w:val="1"/>
          <w:wAfter w:w="17" w:type="dxa"/>
          <w:cantSplit/>
        </w:trPr>
        <w:tc>
          <w:tcPr>
            <w:tcW w:w="815" w:type="dxa"/>
          </w:tcPr>
          <w:p w14:paraId="4326C97F" w14:textId="77777777" w:rsidR="00EA7787" w:rsidRPr="00085B72" w:rsidRDefault="00EA7787" w:rsidP="00EA7787">
            <w:pPr>
              <w:rPr>
                <w:rFonts w:cs="Arial"/>
                <w:sz w:val="18"/>
                <w:szCs w:val="18"/>
              </w:rPr>
            </w:pPr>
            <w:r w:rsidRPr="00085B72">
              <w:rPr>
                <w:rFonts w:cs="Arial"/>
                <w:sz w:val="18"/>
                <w:szCs w:val="18"/>
              </w:rPr>
              <w:t>12.10</w:t>
            </w:r>
          </w:p>
        </w:tc>
        <w:tc>
          <w:tcPr>
            <w:tcW w:w="3388" w:type="dxa"/>
            <w:shd w:val="clear" w:color="auto" w:fill="FFFFFF"/>
          </w:tcPr>
          <w:p w14:paraId="420CEEEB" w14:textId="19CB891C" w:rsidR="00EA7787" w:rsidRPr="00085B72" w:rsidRDefault="00350F5C" w:rsidP="00EA7787">
            <w:pPr>
              <w:autoSpaceDE w:val="0"/>
              <w:autoSpaceDN w:val="0"/>
              <w:adjustRightInd w:val="0"/>
              <w:rPr>
                <w:rFonts w:cs="Arial"/>
                <w:sz w:val="18"/>
                <w:szCs w:val="18"/>
              </w:rPr>
            </w:pPr>
            <w:r>
              <w:rPr>
                <w:rFonts w:cs="Arial"/>
                <w:sz w:val="18"/>
                <w:szCs w:val="18"/>
              </w:rPr>
              <w:t>Byl implementován plán reakce na incident (IRP) tak, aby neprodleně reagoval na narušení systému, dle následujícího:</w:t>
            </w:r>
          </w:p>
        </w:tc>
        <w:tc>
          <w:tcPr>
            <w:tcW w:w="6423" w:type="dxa"/>
            <w:gridSpan w:val="6"/>
            <w:shd w:val="clear" w:color="auto" w:fill="D9D9D9" w:themeFill="background1" w:themeFillShade="D9"/>
          </w:tcPr>
          <w:p w14:paraId="053688CA" w14:textId="77777777" w:rsidR="00EA7787" w:rsidRPr="00085B72" w:rsidRDefault="00EA7787" w:rsidP="00EA7787">
            <w:pPr>
              <w:spacing w:after="60"/>
              <w:jc w:val="center"/>
              <w:rPr>
                <w:rFonts w:cs="Arial"/>
              </w:rPr>
            </w:pPr>
          </w:p>
        </w:tc>
      </w:tr>
      <w:tr w:rsidR="00080C90" w:rsidRPr="00085B72" w14:paraId="52112EB9" w14:textId="77777777" w:rsidTr="00582ACD">
        <w:trPr>
          <w:gridAfter w:val="1"/>
          <w:wAfter w:w="17" w:type="dxa"/>
          <w:cantSplit/>
        </w:trPr>
        <w:tc>
          <w:tcPr>
            <w:tcW w:w="815" w:type="dxa"/>
            <w:vMerge w:val="restart"/>
            <w:tcMar>
              <w:left w:w="28" w:type="dxa"/>
              <w:right w:w="28" w:type="dxa"/>
            </w:tcMar>
          </w:tcPr>
          <w:p w14:paraId="2A8843FA" w14:textId="3057B1B1" w:rsidR="00080C90" w:rsidRPr="00085B72" w:rsidRDefault="00080C90" w:rsidP="00080C90">
            <w:pPr>
              <w:rPr>
                <w:rFonts w:cs="Arial"/>
                <w:sz w:val="18"/>
                <w:szCs w:val="18"/>
              </w:rPr>
            </w:pPr>
            <w:r w:rsidRPr="00085B72">
              <w:rPr>
                <w:rFonts w:cs="Arial"/>
                <w:sz w:val="18"/>
                <w:szCs w:val="18"/>
              </w:rPr>
              <w:lastRenderedPageBreak/>
              <w:t>12.10.1</w:t>
            </w:r>
          </w:p>
        </w:tc>
        <w:tc>
          <w:tcPr>
            <w:tcW w:w="3388" w:type="dxa"/>
            <w:shd w:val="clear" w:color="auto" w:fill="FFFFFF"/>
          </w:tcPr>
          <w:p w14:paraId="48A4A3EA" w14:textId="115AF8EF" w:rsidR="00080C90" w:rsidRPr="00085B72" w:rsidRDefault="00080C90" w:rsidP="00080C90">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2694" w:type="dxa"/>
            <w:shd w:val="clear" w:color="auto" w:fill="FFFFFF"/>
          </w:tcPr>
          <w:p w14:paraId="400B0A9C" w14:textId="77777777" w:rsidR="00080C90" w:rsidRPr="00085B72" w:rsidRDefault="00080C90" w:rsidP="00080C90">
            <w:pPr>
              <w:numPr>
                <w:ilvl w:val="0"/>
                <w:numId w:val="26"/>
              </w:numPr>
              <w:spacing w:after="60"/>
              <w:ind w:left="340"/>
              <w:rPr>
                <w:rFonts w:cs="Arial"/>
                <w:sz w:val="18"/>
                <w:szCs w:val="18"/>
              </w:rPr>
            </w:pPr>
            <w:r>
              <w:rPr>
                <w:rFonts w:cs="Arial"/>
                <w:sz w:val="18"/>
                <w:szCs w:val="18"/>
              </w:rPr>
              <w:t>Zkontrolujte plán reakce na incident (IRP)</w:t>
            </w:r>
          </w:p>
          <w:p w14:paraId="493A4708" w14:textId="7BB4CAA1" w:rsidR="00080C90" w:rsidRPr="00085B72" w:rsidRDefault="00080C90" w:rsidP="00080C90">
            <w:pPr>
              <w:numPr>
                <w:ilvl w:val="0"/>
                <w:numId w:val="26"/>
              </w:numPr>
              <w:spacing w:after="60"/>
              <w:ind w:left="340"/>
              <w:rPr>
                <w:rFonts w:cs="Arial"/>
                <w:sz w:val="18"/>
                <w:szCs w:val="18"/>
              </w:rPr>
            </w:pPr>
            <w:r>
              <w:rPr>
                <w:rFonts w:cs="Arial"/>
                <w:sz w:val="18"/>
                <w:szCs w:val="18"/>
              </w:rPr>
              <w:t xml:space="preserve">Zkontrolujte postupy </w:t>
            </w:r>
            <w:r w:rsidR="00AA7ECD">
              <w:rPr>
                <w:rFonts w:cs="Arial"/>
                <w:sz w:val="18"/>
                <w:szCs w:val="18"/>
              </w:rPr>
              <w:t>p</w:t>
            </w:r>
            <w:r>
              <w:rPr>
                <w:rFonts w:cs="Arial"/>
                <w:sz w:val="18"/>
                <w:szCs w:val="18"/>
              </w:rPr>
              <w:t>lánu reakce na incident (IRP)</w:t>
            </w:r>
          </w:p>
        </w:tc>
        <w:tc>
          <w:tcPr>
            <w:tcW w:w="715" w:type="dxa"/>
          </w:tcPr>
          <w:p w14:paraId="5BC3DFD6"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46EFE18"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116A108"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C2C803B"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240267B"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0107585C" w14:textId="77777777" w:rsidTr="00703AEB">
        <w:trPr>
          <w:gridAfter w:val="1"/>
          <w:wAfter w:w="17" w:type="dxa"/>
          <w:cantSplit/>
        </w:trPr>
        <w:tc>
          <w:tcPr>
            <w:tcW w:w="815" w:type="dxa"/>
            <w:vMerge/>
            <w:tcMar>
              <w:left w:w="28" w:type="dxa"/>
              <w:right w:w="28" w:type="dxa"/>
            </w:tcMar>
          </w:tcPr>
          <w:p w14:paraId="783A5A93" w14:textId="77777777" w:rsidR="00080C90" w:rsidRPr="00085B72" w:rsidRDefault="00080C90" w:rsidP="00080C90">
            <w:pPr>
              <w:rPr>
                <w:rFonts w:cs="Arial"/>
                <w:sz w:val="18"/>
                <w:szCs w:val="18"/>
              </w:rPr>
            </w:pPr>
          </w:p>
        </w:tc>
        <w:tc>
          <w:tcPr>
            <w:tcW w:w="3388" w:type="dxa"/>
            <w:shd w:val="clear" w:color="auto" w:fill="FFFFFF"/>
          </w:tcPr>
          <w:p w14:paraId="71B1C4C4" w14:textId="2CFB87D2" w:rsidR="00080C90" w:rsidRPr="00085B72" w:rsidRDefault="00080C90" w:rsidP="00080C90">
            <w:pPr>
              <w:autoSpaceDE w:val="0"/>
              <w:autoSpaceDN w:val="0"/>
              <w:adjustRightInd w:val="0"/>
              <w:rPr>
                <w:rFonts w:cs="Arial"/>
                <w:sz w:val="18"/>
                <w:szCs w:val="18"/>
              </w:rPr>
            </w:pPr>
            <w:r w:rsidRPr="00085B72">
              <w:rPr>
                <w:rFonts w:cs="Arial"/>
                <w:sz w:val="18"/>
                <w:szCs w:val="18"/>
              </w:rPr>
              <w:t xml:space="preserve">(b) </w:t>
            </w:r>
            <w:r>
              <w:rPr>
                <w:rFonts w:cs="Arial"/>
                <w:sz w:val="18"/>
                <w:szCs w:val="18"/>
              </w:rPr>
              <w:t>Řeší</w:t>
            </w:r>
            <w:r w:rsidRPr="00085B72">
              <w:rPr>
                <w:rFonts w:cs="Arial"/>
                <w:sz w:val="18"/>
                <w:szCs w:val="18"/>
              </w:rPr>
              <w:t xml:space="preserve"> plán minimálně:</w:t>
            </w:r>
          </w:p>
        </w:tc>
        <w:tc>
          <w:tcPr>
            <w:tcW w:w="6423" w:type="dxa"/>
            <w:gridSpan w:val="6"/>
            <w:shd w:val="clear" w:color="auto" w:fill="D9D9D9" w:themeFill="background1" w:themeFillShade="D9"/>
          </w:tcPr>
          <w:p w14:paraId="4BD68DB6" w14:textId="77777777" w:rsidR="00080C90" w:rsidRPr="00085B72" w:rsidRDefault="00080C90" w:rsidP="00080C90">
            <w:pPr>
              <w:spacing w:after="60"/>
              <w:jc w:val="center"/>
              <w:rPr>
                <w:rFonts w:cs="Arial"/>
                <w:sz w:val="18"/>
                <w:szCs w:val="18"/>
              </w:rPr>
            </w:pPr>
          </w:p>
        </w:tc>
      </w:tr>
      <w:tr w:rsidR="00080C90" w:rsidRPr="00085B72" w14:paraId="2CACEEC2" w14:textId="77777777" w:rsidTr="00582ACD">
        <w:trPr>
          <w:gridAfter w:val="1"/>
          <w:wAfter w:w="17" w:type="dxa"/>
          <w:cantSplit/>
        </w:trPr>
        <w:tc>
          <w:tcPr>
            <w:tcW w:w="815" w:type="dxa"/>
            <w:vMerge/>
            <w:tcMar>
              <w:left w:w="28" w:type="dxa"/>
              <w:right w:w="28" w:type="dxa"/>
            </w:tcMar>
          </w:tcPr>
          <w:p w14:paraId="11D581B7" w14:textId="77777777" w:rsidR="00080C90" w:rsidRPr="00085B72" w:rsidRDefault="00080C90" w:rsidP="00080C90">
            <w:pPr>
              <w:rPr>
                <w:rFonts w:cs="Arial"/>
                <w:sz w:val="18"/>
                <w:szCs w:val="18"/>
              </w:rPr>
            </w:pPr>
          </w:p>
        </w:tc>
        <w:tc>
          <w:tcPr>
            <w:tcW w:w="3388" w:type="dxa"/>
            <w:shd w:val="clear" w:color="auto" w:fill="FFFFFF"/>
          </w:tcPr>
          <w:p w14:paraId="46DDF71D" w14:textId="67EDCB2A" w:rsidR="00080C90" w:rsidRPr="00085B72" w:rsidRDefault="00080C90" w:rsidP="00080C90">
            <w:pPr>
              <w:numPr>
                <w:ilvl w:val="0"/>
                <w:numId w:val="27"/>
              </w:numPr>
              <w:autoSpaceDE w:val="0"/>
              <w:autoSpaceDN w:val="0"/>
              <w:adjustRightInd w:val="0"/>
              <w:ind w:left="340"/>
              <w:rPr>
                <w:rFonts w:cs="Arial"/>
                <w:sz w:val="18"/>
                <w:szCs w:val="18"/>
              </w:rPr>
            </w:pPr>
            <w:r w:rsidRPr="00085B72">
              <w:rPr>
                <w:rFonts w:cs="Arial"/>
                <w:sz w:val="18"/>
                <w:szCs w:val="18"/>
              </w:rPr>
              <w:t>Role, odpovědnosti, komunikační a kontaktní strategie v případě narušení včetně</w:t>
            </w:r>
            <w:r>
              <w:rPr>
                <w:rFonts w:cs="Arial"/>
                <w:sz w:val="18"/>
                <w:szCs w:val="18"/>
              </w:rPr>
              <w:t xml:space="preserve"> </w:t>
            </w:r>
            <w:r w:rsidRPr="00085B72">
              <w:rPr>
                <w:rFonts w:cs="Arial"/>
                <w:sz w:val="18"/>
                <w:szCs w:val="18"/>
              </w:rPr>
              <w:t xml:space="preserve">vyrozumění kartových </w:t>
            </w:r>
            <w:r>
              <w:rPr>
                <w:rFonts w:cs="Arial"/>
                <w:sz w:val="18"/>
                <w:szCs w:val="18"/>
              </w:rPr>
              <w:t>společností</w:t>
            </w:r>
            <w:r w:rsidRPr="00085B72">
              <w:rPr>
                <w:rFonts w:cs="Arial"/>
                <w:sz w:val="18"/>
                <w:szCs w:val="18"/>
              </w:rPr>
              <w:t>?</w:t>
            </w:r>
          </w:p>
        </w:tc>
        <w:tc>
          <w:tcPr>
            <w:tcW w:w="2694" w:type="dxa"/>
            <w:shd w:val="clear" w:color="auto" w:fill="FFFFFF"/>
          </w:tcPr>
          <w:p w14:paraId="4C5DEA44" w14:textId="776C7E75"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49F102E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E0832DA"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B93A91D"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ACBA828"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1FEF295"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71D89E3A" w14:textId="77777777" w:rsidTr="00582ACD">
        <w:trPr>
          <w:gridAfter w:val="1"/>
          <w:wAfter w:w="17" w:type="dxa"/>
          <w:cantSplit/>
        </w:trPr>
        <w:tc>
          <w:tcPr>
            <w:tcW w:w="815" w:type="dxa"/>
            <w:vMerge/>
            <w:tcMar>
              <w:left w:w="28" w:type="dxa"/>
              <w:right w:w="28" w:type="dxa"/>
            </w:tcMar>
          </w:tcPr>
          <w:p w14:paraId="01505DE7" w14:textId="77777777" w:rsidR="00080C90" w:rsidRPr="00085B72" w:rsidRDefault="00080C90" w:rsidP="00080C90">
            <w:pPr>
              <w:rPr>
                <w:rFonts w:cs="Arial"/>
                <w:sz w:val="18"/>
                <w:szCs w:val="18"/>
              </w:rPr>
            </w:pPr>
          </w:p>
        </w:tc>
        <w:tc>
          <w:tcPr>
            <w:tcW w:w="3388" w:type="dxa"/>
            <w:shd w:val="clear" w:color="auto" w:fill="FFFFFF"/>
          </w:tcPr>
          <w:p w14:paraId="032F0DBC" w14:textId="653E8E06" w:rsidR="00080C90" w:rsidRPr="00085B72" w:rsidRDefault="00080C90" w:rsidP="00080C90">
            <w:pPr>
              <w:numPr>
                <w:ilvl w:val="0"/>
                <w:numId w:val="26"/>
              </w:numPr>
              <w:autoSpaceDE w:val="0"/>
              <w:autoSpaceDN w:val="0"/>
              <w:adjustRightInd w:val="0"/>
              <w:ind w:left="340"/>
              <w:rPr>
                <w:rFonts w:cs="Arial"/>
                <w:sz w:val="18"/>
                <w:szCs w:val="18"/>
              </w:rPr>
            </w:pPr>
            <w:r w:rsidRPr="00085B72">
              <w:rPr>
                <w:rFonts w:cs="Arial"/>
                <w:sz w:val="18"/>
                <w:szCs w:val="18"/>
              </w:rPr>
              <w:t>Specifické postupy reakce na incidenty?</w:t>
            </w:r>
          </w:p>
        </w:tc>
        <w:tc>
          <w:tcPr>
            <w:tcW w:w="2694" w:type="dxa"/>
            <w:shd w:val="clear" w:color="auto" w:fill="FFFFFF"/>
          </w:tcPr>
          <w:p w14:paraId="3F2E9C39" w14:textId="58BED44D"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7A2BFB26"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44EDA7E"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020C6A6"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471B4F4"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937EEFF"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53AA4DE0" w14:textId="77777777" w:rsidTr="00582ACD">
        <w:trPr>
          <w:gridAfter w:val="1"/>
          <w:wAfter w:w="17" w:type="dxa"/>
          <w:cantSplit/>
        </w:trPr>
        <w:tc>
          <w:tcPr>
            <w:tcW w:w="815" w:type="dxa"/>
            <w:vMerge/>
            <w:tcMar>
              <w:left w:w="28" w:type="dxa"/>
              <w:right w:w="28" w:type="dxa"/>
            </w:tcMar>
          </w:tcPr>
          <w:p w14:paraId="1E3AFF00" w14:textId="77777777" w:rsidR="00080C90" w:rsidRPr="00085B72" w:rsidRDefault="00080C90" w:rsidP="00080C90">
            <w:pPr>
              <w:rPr>
                <w:rFonts w:cs="Arial"/>
                <w:sz w:val="18"/>
                <w:szCs w:val="18"/>
              </w:rPr>
            </w:pPr>
          </w:p>
        </w:tc>
        <w:tc>
          <w:tcPr>
            <w:tcW w:w="3388" w:type="dxa"/>
            <w:shd w:val="clear" w:color="auto" w:fill="FFFFFF"/>
          </w:tcPr>
          <w:p w14:paraId="58555414" w14:textId="5C8947C5" w:rsidR="00080C90" w:rsidRPr="00085B72" w:rsidRDefault="00080C90" w:rsidP="00080C90">
            <w:pPr>
              <w:numPr>
                <w:ilvl w:val="0"/>
                <w:numId w:val="28"/>
              </w:numPr>
              <w:autoSpaceDE w:val="0"/>
              <w:autoSpaceDN w:val="0"/>
              <w:adjustRightInd w:val="0"/>
              <w:ind w:left="340"/>
              <w:rPr>
                <w:rFonts w:cs="Arial"/>
                <w:sz w:val="18"/>
                <w:szCs w:val="18"/>
              </w:rPr>
            </w:pPr>
            <w:r w:rsidRPr="00085B72">
              <w:rPr>
                <w:rFonts w:cs="Arial"/>
                <w:sz w:val="18"/>
                <w:szCs w:val="18"/>
              </w:rPr>
              <w:t>P</w:t>
            </w:r>
            <w:r>
              <w:rPr>
                <w:rFonts w:cs="Arial"/>
                <w:sz w:val="18"/>
                <w:szCs w:val="18"/>
              </w:rPr>
              <w:t>ostupy</w:t>
            </w:r>
            <w:r w:rsidRPr="00085B72">
              <w:rPr>
                <w:rFonts w:cs="Arial"/>
                <w:sz w:val="18"/>
                <w:szCs w:val="18"/>
              </w:rPr>
              <w:t xml:space="preserve"> obnovení a zachování kontinuity provozu?</w:t>
            </w:r>
          </w:p>
        </w:tc>
        <w:tc>
          <w:tcPr>
            <w:tcW w:w="2694" w:type="dxa"/>
            <w:shd w:val="clear" w:color="auto" w:fill="FFFFFF"/>
          </w:tcPr>
          <w:p w14:paraId="5C875C21" w14:textId="4F9676C6"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4FE64829"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06B357E"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BF0127E"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4023EF3"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5359537"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46C234CE" w14:textId="77777777" w:rsidTr="00582ACD">
        <w:trPr>
          <w:gridAfter w:val="1"/>
          <w:wAfter w:w="17" w:type="dxa"/>
          <w:cantSplit/>
        </w:trPr>
        <w:tc>
          <w:tcPr>
            <w:tcW w:w="815" w:type="dxa"/>
            <w:vMerge/>
            <w:tcMar>
              <w:left w:w="28" w:type="dxa"/>
              <w:right w:w="28" w:type="dxa"/>
            </w:tcMar>
          </w:tcPr>
          <w:p w14:paraId="477A5D9F" w14:textId="77777777" w:rsidR="00080C90" w:rsidRPr="00085B72" w:rsidRDefault="00080C90" w:rsidP="00080C90">
            <w:pPr>
              <w:rPr>
                <w:rFonts w:cs="Arial"/>
                <w:sz w:val="18"/>
                <w:szCs w:val="18"/>
              </w:rPr>
            </w:pPr>
          </w:p>
        </w:tc>
        <w:tc>
          <w:tcPr>
            <w:tcW w:w="3388" w:type="dxa"/>
            <w:shd w:val="clear" w:color="auto" w:fill="FFFFFF"/>
          </w:tcPr>
          <w:p w14:paraId="3C666F09" w14:textId="62ED0357" w:rsidR="00080C90" w:rsidRPr="00085B72" w:rsidRDefault="00080C90" w:rsidP="00080C90">
            <w:pPr>
              <w:numPr>
                <w:ilvl w:val="0"/>
                <w:numId w:val="26"/>
              </w:numPr>
              <w:autoSpaceDE w:val="0"/>
              <w:autoSpaceDN w:val="0"/>
              <w:adjustRightInd w:val="0"/>
              <w:ind w:left="340"/>
              <w:rPr>
                <w:rFonts w:cs="Arial"/>
                <w:sz w:val="18"/>
                <w:szCs w:val="18"/>
              </w:rPr>
            </w:pPr>
            <w:r w:rsidRPr="00085B72">
              <w:rPr>
                <w:rFonts w:cs="Arial"/>
                <w:sz w:val="18"/>
                <w:szCs w:val="18"/>
              </w:rPr>
              <w:t>Procesy zálohování dat?</w:t>
            </w:r>
          </w:p>
        </w:tc>
        <w:tc>
          <w:tcPr>
            <w:tcW w:w="2694" w:type="dxa"/>
            <w:shd w:val="clear" w:color="auto" w:fill="FFFFFF"/>
          </w:tcPr>
          <w:p w14:paraId="40BE70AE" w14:textId="07F3BCF3"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64F596D4"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CA83821"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C7E2029"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DA47407"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903EDB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0E25410D" w14:textId="77777777" w:rsidTr="00582ACD">
        <w:trPr>
          <w:gridAfter w:val="1"/>
          <w:wAfter w:w="17" w:type="dxa"/>
          <w:cantSplit/>
        </w:trPr>
        <w:tc>
          <w:tcPr>
            <w:tcW w:w="815" w:type="dxa"/>
            <w:vMerge/>
            <w:tcMar>
              <w:left w:w="28" w:type="dxa"/>
              <w:right w:w="28" w:type="dxa"/>
            </w:tcMar>
          </w:tcPr>
          <w:p w14:paraId="2370A1B2" w14:textId="77777777" w:rsidR="00080C90" w:rsidRPr="00085B72" w:rsidRDefault="00080C90" w:rsidP="00080C90">
            <w:pPr>
              <w:rPr>
                <w:rFonts w:cs="Arial"/>
                <w:sz w:val="18"/>
                <w:szCs w:val="18"/>
              </w:rPr>
            </w:pPr>
          </w:p>
        </w:tc>
        <w:tc>
          <w:tcPr>
            <w:tcW w:w="3388" w:type="dxa"/>
            <w:shd w:val="clear" w:color="auto" w:fill="FFFFFF"/>
          </w:tcPr>
          <w:p w14:paraId="32F801DB" w14:textId="4849CF41" w:rsidR="00080C90" w:rsidRPr="00085B72" w:rsidRDefault="00080C90" w:rsidP="00080C90">
            <w:pPr>
              <w:numPr>
                <w:ilvl w:val="0"/>
                <w:numId w:val="26"/>
              </w:numPr>
              <w:autoSpaceDE w:val="0"/>
              <w:autoSpaceDN w:val="0"/>
              <w:adjustRightInd w:val="0"/>
              <w:ind w:left="340"/>
              <w:rPr>
                <w:rFonts w:cs="Arial"/>
                <w:sz w:val="18"/>
                <w:szCs w:val="18"/>
              </w:rPr>
            </w:pPr>
            <w:r w:rsidRPr="00085B72">
              <w:rPr>
                <w:rFonts w:cs="Arial"/>
                <w:sz w:val="18"/>
                <w:szCs w:val="18"/>
              </w:rPr>
              <w:t>Analýza zákonných požadavků pro reporting narušení?</w:t>
            </w:r>
          </w:p>
        </w:tc>
        <w:tc>
          <w:tcPr>
            <w:tcW w:w="2694" w:type="dxa"/>
            <w:shd w:val="clear" w:color="auto" w:fill="FFFFFF"/>
          </w:tcPr>
          <w:p w14:paraId="6F6C0061" w14:textId="380CFEB8"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1D577091"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E8630BC"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D086FC4"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7B49962"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66CFCA6"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0DEC3C6B" w14:textId="77777777" w:rsidTr="00582ACD">
        <w:trPr>
          <w:gridAfter w:val="1"/>
          <w:wAfter w:w="17" w:type="dxa"/>
          <w:cantSplit/>
        </w:trPr>
        <w:tc>
          <w:tcPr>
            <w:tcW w:w="815" w:type="dxa"/>
            <w:vMerge/>
            <w:tcMar>
              <w:left w:w="28" w:type="dxa"/>
              <w:right w:w="28" w:type="dxa"/>
            </w:tcMar>
          </w:tcPr>
          <w:p w14:paraId="463D53E8" w14:textId="77777777" w:rsidR="00080C90" w:rsidRPr="00085B72" w:rsidRDefault="00080C90" w:rsidP="00080C90">
            <w:pPr>
              <w:rPr>
                <w:rFonts w:cs="Arial"/>
                <w:sz w:val="18"/>
                <w:szCs w:val="18"/>
              </w:rPr>
            </w:pPr>
          </w:p>
        </w:tc>
        <w:tc>
          <w:tcPr>
            <w:tcW w:w="3388" w:type="dxa"/>
            <w:shd w:val="clear" w:color="auto" w:fill="FFFFFF"/>
          </w:tcPr>
          <w:p w14:paraId="39C8D05C" w14:textId="28C4493F" w:rsidR="00080C90" w:rsidRPr="00085B72" w:rsidRDefault="00080C90" w:rsidP="00080C90">
            <w:pPr>
              <w:numPr>
                <w:ilvl w:val="0"/>
                <w:numId w:val="26"/>
              </w:numPr>
              <w:autoSpaceDE w:val="0"/>
              <w:autoSpaceDN w:val="0"/>
              <w:adjustRightInd w:val="0"/>
              <w:ind w:left="340"/>
              <w:rPr>
                <w:rFonts w:cs="Arial"/>
                <w:sz w:val="18"/>
                <w:szCs w:val="18"/>
              </w:rPr>
            </w:pPr>
            <w:r w:rsidRPr="00085B72">
              <w:rPr>
                <w:rFonts w:cs="Arial"/>
                <w:sz w:val="18"/>
                <w:szCs w:val="18"/>
              </w:rPr>
              <w:t>Pokrytí a reakce všech kritických systémových komponent?</w:t>
            </w:r>
          </w:p>
        </w:tc>
        <w:tc>
          <w:tcPr>
            <w:tcW w:w="2694" w:type="dxa"/>
            <w:shd w:val="clear" w:color="auto" w:fill="FFFFFF"/>
          </w:tcPr>
          <w:p w14:paraId="67EE3488" w14:textId="15B16893"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386240D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2C5D4B9F"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22AE75C"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2FA6AAC"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BDB0F71"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7AD58A54" w14:textId="77777777" w:rsidTr="00582ACD">
        <w:trPr>
          <w:gridAfter w:val="1"/>
          <w:wAfter w:w="17" w:type="dxa"/>
          <w:cantSplit/>
        </w:trPr>
        <w:tc>
          <w:tcPr>
            <w:tcW w:w="815" w:type="dxa"/>
            <w:vMerge/>
            <w:tcMar>
              <w:left w:w="28" w:type="dxa"/>
              <w:right w:w="28" w:type="dxa"/>
            </w:tcMar>
          </w:tcPr>
          <w:p w14:paraId="3AD68A98" w14:textId="77777777" w:rsidR="00080C90" w:rsidRPr="00085B72" w:rsidRDefault="00080C90" w:rsidP="00080C90">
            <w:pPr>
              <w:rPr>
                <w:rFonts w:cs="Arial"/>
                <w:sz w:val="18"/>
                <w:szCs w:val="18"/>
              </w:rPr>
            </w:pPr>
          </w:p>
        </w:tc>
        <w:tc>
          <w:tcPr>
            <w:tcW w:w="3388" w:type="dxa"/>
            <w:shd w:val="clear" w:color="auto" w:fill="FFFFFF"/>
          </w:tcPr>
          <w:p w14:paraId="538FCC20" w14:textId="3D17F757" w:rsidR="00080C90" w:rsidRPr="00085B72" w:rsidRDefault="00080C90" w:rsidP="00080C90">
            <w:pPr>
              <w:numPr>
                <w:ilvl w:val="0"/>
                <w:numId w:val="26"/>
              </w:numPr>
              <w:autoSpaceDE w:val="0"/>
              <w:autoSpaceDN w:val="0"/>
              <w:adjustRightInd w:val="0"/>
              <w:ind w:left="340"/>
              <w:rPr>
                <w:rFonts w:cs="Arial"/>
                <w:sz w:val="18"/>
                <w:szCs w:val="18"/>
              </w:rPr>
            </w:pPr>
            <w:r w:rsidRPr="00085B72">
              <w:rPr>
                <w:rFonts w:cs="Arial"/>
                <w:sz w:val="18"/>
                <w:szCs w:val="18"/>
              </w:rPr>
              <w:t xml:space="preserve">Odkazy nebo zahrnutí postupů odezvy na incident od kartových </w:t>
            </w:r>
            <w:r>
              <w:rPr>
                <w:rFonts w:cs="Arial"/>
                <w:sz w:val="18"/>
                <w:szCs w:val="18"/>
              </w:rPr>
              <w:t>společností</w:t>
            </w:r>
            <w:r w:rsidRPr="00085B72">
              <w:rPr>
                <w:rFonts w:cs="Arial"/>
                <w:sz w:val="18"/>
                <w:szCs w:val="18"/>
              </w:rPr>
              <w:t>?</w:t>
            </w:r>
          </w:p>
        </w:tc>
        <w:tc>
          <w:tcPr>
            <w:tcW w:w="2694" w:type="dxa"/>
            <w:shd w:val="clear" w:color="auto" w:fill="FFFFFF"/>
          </w:tcPr>
          <w:p w14:paraId="4E96B879" w14:textId="3B2124E4" w:rsidR="00080C90" w:rsidRPr="00085B72"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072FD36D"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0CEAB6D"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3936298"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83A2D92"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1AF31767"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0E07B0B5" w14:textId="77777777" w:rsidTr="00582ACD">
        <w:trPr>
          <w:gridAfter w:val="1"/>
          <w:wAfter w:w="17" w:type="dxa"/>
          <w:cantSplit/>
        </w:trPr>
        <w:tc>
          <w:tcPr>
            <w:tcW w:w="815" w:type="dxa"/>
            <w:tcMar>
              <w:left w:w="28" w:type="dxa"/>
              <w:right w:w="28" w:type="dxa"/>
            </w:tcMar>
          </w:tcPr>
          <w:p w14:paraId="6D28B665" w14:textId="3B8342AF" w:rsidR="00080C90" w:rsidRPr="00085B72" w:rsidRDefault="00080C90" w:rsidP="00080C90">
            <w:pPr>
              <w:rPr>
                <w:rFonts w:cs="Arial"/>
                <w:sz w:val="18"/>
                <w:szCs w:val="18"/>
              </w:rPr>
            </w:pPr>
            <w:r>
              <w:rPr>
                <w:rFonts w:cs="Arial"/>
                <w:sz w:val="18"/>
                <w:szCs w:val="18"/>
              </w:rPr>
              <w:t>12.10.2</w:t>
            </w:r>
          </w:p>
        </w:tc>
        <w:tc>
          <w:tcPr>
            <w:tcW w:w="3388" w:type="dxa"/>
            <w:shd w:val="clear" w:color="auto" w:fill="FFFFFF"/>
          </w:tcPr>
          <w:p w14:paraId="4DEA2086" w14:textId="0928B72C" w:rsidR="00080C90" w:rsidRPr="00085B72" w:rsidRDefault="00080C90" w:rsidP="00080C90">
            <w:pPr>
              <w:autoSpaceDE w:val="0"/>
              <w:autoSpaceDN w:val="0"/>
              <w:adjustRightInd w:val="0"/>
              <w:rPr>
                <w:rFonts w:cs="Arial"/>
                <w:sz w:val="18"/>
                <w:szCs w:val="18"/>
              </w:rPr>
            </w:pPr>
            <w:r w:rsidRPr="00085B72">
              <w:rPr>
                <w:rFonts w:cs="Arial"/>
                <w:sz w:val="18"/>
                <w:szCs w:val="18"/>
              </w:rPr>
              <w:t>Je plán testován nejméně jednou ročně</w:t>
            </w:r>
            <w:r>
              <w:rPr>
                <w:rFonts w:cs="Arial"/>
                <w:sz w:val="18"/>
                <w:szCs w:val="18"/>
              </w:rPr>
              <w:t>, včetně požadavků vyjmenovaných v 12.10.1</w:t>
            </w:r>
            <w:r w:rsidRPr="00085B72">
              <w:rPr>
                <w:rFonts w:cs="Arial"/>
                <w:sz w:val="18"/>
                <w:szCs w:val="18"/>
              </w:rPr>
              <w:t>?</w:t>
            </w:r>
          </w:p>
        </w:tc>
        <w:tc>
          <w:tcPr>
            <w:tcW w:w="2694" w:type="dxa"/>
            <w:shd w:val="clear" w:color="auto" w:fill="FFFFFF"/>
          </w:tcPr>
          <w:p w14:paraId="4F633A79" w14:textId="77777777" w:rsidR="00AA7ECD"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p w14:paraId="41B5C0C7" w14:textId="345581D9" w:rsidR="00080C90" w:rsidRPr="00085B72" w:rsidRDefault="00080C90" w:rsidP="00080C90">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74B17A5E"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7B04D73"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19824CC"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4C86ECA"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84F1C9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3DB11948" w14:textId="77777777" w:rsidTr="00582ACD">
        <w:trPr>
          <w:gridAfter w:val="1"/>
          <w:wAfter w:w="17" w:type="dxa"/>
          <w:cantSplit/>
        </w:trPr>
        <w:tc>
          <w:tcPr>
            <w:tcW w:w="815" w:type="dxa"/>
            <w:tcMar>
              <w:left w:w="28" w:type="dxa"/>
              <w:right w:w="28" w:type="dxa"/>
            </w:tcMar>
          </w:tcPr>
          <w:p w14:paraId="5812D4E9" w14:textId="181DDED2" w:rsidR="00080C90" w:rsidRPr="00085B72" w:rsidRDefault="00080C90" w:rsidP="00080C90">
            <w:pPr>
              <w:rPr>
                <w:rFonts w:cs="Arial"/>
                <w:sz w:val="18"/>
                <w:szCs w:val="18"/>
              </w:rPr>
            </w:pPr>
            <w:r>
              <w:rPr>
                <w:rFonts w:cs="Arial"/>
                <w:sz w:val="18"/>
                <w:szCs w:val="18"/>
              </w:rPr>
              <w:t>12.10.3</w:t>
            </w:r>
          </w:p>
        </w:tc>
        <w:tc>
          <w:tcPr>
            <w:tcW w:w="3388" w:type="dxa"/>
            <w:shd w:val="clear" w:color="auto" w:fill="FFFFFF"/>
          </w:tcPr>
          <w:p w14:paraId="657EE195" w14:textId="34CF8F0E" w:rsidR="00080C90" w:rsidRPr="00085B72" w:rsidRDefault="00080C90" w:rsidP="00080C90">
            <w:pPr>
              <w:autoSpaceDE w:val="0"/>
              <w:autoSpaceDN w:val="0"/>
              <w:adjustRightInd w:val="0"/>
              <w:rPr>
                <w:rFonts w:cs="Arial"/>
                <w:sz w:val="18"/>
                <w:szCs w:val="18"/>
              </w:rPr>
            </w:pPr>
            <w:r>
              <w:rPr>
                <w:rFonts w:cs="Arial"/>
                <w:sz w:val="18"/>
                <w:szCs w:val="18"/>
              </w:rPr>
              <w:t>Je určen konkrétní personál, který budou k dispozici 24 hodin 7 dní v týdnu (24/7), aby reagoval na varování?</w:t>
            </w:r>
          </w:p>
        </w:tc>
        <w:tc>
          <w:tcPr>
            <w:tcW w:w="2694" w:type="dxa"/>
            <w:shd w:val="clear" w:color="auto" w:fill="FFFFFF"/>
          </w:tcPr>
          <w:p w14:paraId="022353AD" w14:textId="77777777" w:rsidR="00080C90" w:rsidRDefault="00080C90" w:rsidP="00080C90">
            <w:pPr>
              <w:numPr>
                <w:ilvl w:val="0"/>
                <w:numId w:val="26"/>
              </w:numPr>
              <w:spacing w:after="60"/>
              <w:ind w:left="340"/>
              <w:rPr>
                <w:rFonts w:cs="Arial"/>
                <w:sz w:val="18"/>
                <w:szCs w:val="18"/>
              </w:rPr>
            </w:pPr>
            <w:r>
              <w:rPr>
                <w:rFonts w:cs="Arial"/>
                <w:sz w:val="18"/>
                <w:szCs w:val="18"/>
              </w:rPr>
              <w:t>Sledujte postupy</w:t>
            </w:r>
          </w:p>
          <w:p w14:paraId="204DCA2C" w14:textId="77777777" w:rsidR="00080C90" w:rsidRDefault="00080C90" w:rsidP="00080C90">
            <w:pPr>
              <w:numPr>
                <w:ilvl w:val="0"/>
                <w:numId w:val="26"/>
              </w:numPr>
              <w:spacing w:after="60"/>
              <w:ind w:left="340"/>
              <w:rPr>
                <w:rFonts w:cs="Arial"/>
                <w:sz w:val="18"/>
                <w:szCs w:val="18"/>
              </w:rPr>
            </w:pPr>
            <w:r>
              <w:rPr>
                <w:rFonts w:cs="Arial"/>
                <w:sz w:val="18"/>
                <w:szCs w:val="18"/>
              </w:rPr>
              <w:t>Zkontrolujte politiky</w:t>
            </w:r>
          </w:p>
          <w:p w14:paraId="3D58F9F3" w14:textId="5FA4D046" w:rsidR="00080C90" w:rsidRPr="00085B72" w:rsidRDefault="00080C90" w:rsidP="00080C90">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1979B4A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6D130D54"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EF339FE"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4047D19"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B3FE7EB"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2F2CAE12" w14:textId="77777777" w:rsidTr="00582ACD">
        <w:trPr>
          <w:gridAfter w:val="1"/>
          <w:wAfter w:w="17" w:type="dxa"/>
          <w:cantSplit/>
        </w:trPr>
        <w:tc>
          <w:tcPr>
            <w:tcW w:w="815" w:type="dxa"/>
            <w:tcMar>
              <w:left w:w="28" w:type="dxa"/>
              <w:right w:w="28" w:type="dxa"/>
            </w:tcMar>
          </w:tcPr>
          <w:p w14:paraId="4E23C31C" w14:textId="50D6F475" w:rsidR="00080C90" w:rsidRPr="00085B72" w:rsidRDefault="00080C90" w:rsidP="00080C90">
            <w:pPr>
              <w:rPr>
                <w:rFonts w:cs="Arial"/>
                <w:sz w:val="18"/>
                <w:szCs w:val="18"/>
              </w:rPr>
            </w:pPr>
            <w:r>
              <w:rPr>
                <w:rFonts w:cs="Arial"/>
                <w:sz w:val="18"/>
                <w:szCs w:val="18"/>
              </w:rPr>
              <w:t>12.10.4</w:t>
            </w:r>
          </w:p>
        </w:tc>
        <w:tc>
          <w:tcPr>
            <w:tcW w:w="3388" w:type="dxa"/>
            <w:shd w:val="clear" w:color="auto" w:fill="FFFFFF"/>
          </w:tcPr>
          <w:p w14:paraId="4D00EED9" w14:textId="616CFCFA" w:rsidR="00080C90" w:rsidRPr="00085B72" w:rsidRDefault="00080C90" w:rsidP="00080C90">
            <w:pPr>
              <w:autoSpaceDE w:val="0"/>
              <w:autoSpaceDN w:val="0"/>
              <w:adjustRightInd w:val="0"/>
              <w:rPr>
                <w:rFonts w:cs="Arial"/>
                <w:sz w:val="18"/>
                <w:szCs w:val="18"/>
              </w:rPr>
            </w:pPr>
            <w:r>
              <w:rPr>
                <w:rFonts w:cs="Arial"/>
                <w:sz w:val="18"/>
                <w:szCs w:val="18"/>
              </w:rPr>
              <w:t>Je poskytováno personálu, který má odpovědnost za případné narušení bezpečnosti, odpovídající školení?</w:t>
            </w:r>
          </w:p>
        </w:tc>
        <w:tc>
          <w:tcPr>
            <w:tcW w:w="2694" w:type="dxa"/>
            <w:shd w:val="clear" w:color="auto" w:fill="FFFFFF"/>
          </w:tcPr>
          <w:p w14:paraId="5CF04875" w14:textId="77777777" w:rsidR="00080C90" w:rsidRDefault="00080C90" w:rsidP="00080C90">
            <w:pPr>
              <w:numPr>
                <w:ilvl w:val="0"/>
                <w:numId w:val="26"/>
              </w:numPr>
              <w:spacing w:after="60"/>
              <w:ind w:left="340"/>
              <w:rPr>
                <w:rFonts w:cs="Arial"/>
                <w:sz w:val="18"/>
                <w:szCs w:val="18"/>
              </w:rPr>
            </w:pPr>
            <w:r>
              <w:rPr>
                <w:rFonts w:cs="Arial"/>
                <w:sz w:val="18"/>
                <w:szCs w:val="18"/>
              </w:rPr>
              <w:t>Sledujte procesy</w:t>
            </w:r>
          </w:p>
          <w:p w14:paraId="12F1D100" w14:textId="77777777" w:rsidR="00AA7ECD" w:rsidRDefault="00AA7ECD" w:rsidP="00080C90">
            <w:pPr>
              <w:numPr>
                <w:ilvl w:val="0"/>
                <w:numId w:val="26"/>
              </w:numPr>
              <w:spacing w:after="60"/>
              <w:ind w:left="340"/>
              <w:rPr>
                <w:rFonts w:cs="Arial"/>
                <w:sz w:val="18"/>
                <w:szCs w:val="18"/>
              </w:rPr>
            </w:pPr>
            <w:r>
              <w:rPr>
                <w:rFonts w:cs="Arial"/>
                <w:sz w:val="18"/>
                <w:szCs w:val="18"/>
              </w:rPr>
              <w:t>Zkontrolujte postupy plánu reakce na incident (IRP)</w:t>
            </w:r>
          </w:p>
          <w:p w14:paraId="511E82B2" w14:textId="6C7300C7" w:rsidR="00080C90" w:rsidRPr="00085B72" w:rsidRDefault="00080C90" w:rsidP="00080C90">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1A88C59A"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0C115DBF"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1460FBA"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D613E8"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7AC6941A"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080C90" w:rsidRPr="00085B72" w14:paraId="291BCA47" w14:textId="77777777" w:rsidTr="00582ACD">
        <w:trPr>
          <w:gridAfter w:val="1"/>
          <w:wAfter w:w="17" w:type="dxa"/>
          <w:cantSplit/>
        </w:trPr>
        <w:tc>
          <w:tcPr>
            <w:tcW w:w="815" w:type="dxa"/>
            <w:tcMar>
              <w:left w:w="28" w:type="dxa"/>
              <w:right w:w="28" w:type="dxa"/>
            </w:tcMar>
          </w:tcPr>
          <w:p w14:paraId="601EAF7F" w14:textId="32451CB5" w:rsidR="00080C90" w:rsidRPr="00085B72" w:rsidRDefault="00080C90" w:rsidP="00080C90">
            <w:pPr>
              <w:rPr>
                <w:rFonts w:cs="Arial"/>
                <w:sz w:val="18"/>
                <w:szCs w:val="18"/>
              </w:rPr>
            </w:pPr>
            <w:r>
              <w:rPr>
                <w:rFonts w:cs="Arial"/>
                <w:sz w:val="18"/>
                <w:szCs w:val="18"/>
              </w:rPr>
              <w:t>12.10.5</w:t>
            </w:r>
          </w:p>
        </w:tc>
        <w:tc>
          <w:tcPr>
            <w:tcW w:w="3388" w:type="dxa"/>
            <w:shd w:val="clear" w:color="auto" w:fill="FFFFFF"/>
          </w:tcPr>
          <w:p w14:paraId="143F7581" w14:textId="3A41C49E" w:rsidR="00080C90" w:rsidRPr="00085B72" w:rsidRDefault="00080C90" w:rsidP="00080C90">
            <w:pPr>
              <w:autoSpaceDE w:val="0"/>
              <w:autoSpaceDN w:val="0"/>
              <w:adjustRightInd w:val="0"/>
              <w:rPr>
                <w:rFonts w:cs="Arial"/>
                <w:sz w:val="18"/>
                <w:szCs w:val="18"/>
              </w:rPr>
            </w:pPr>
            <w:r>
              <w:rPr>
                <w:rFonts w:cs="Arial"/>
                <w:sz w:val="18"/>
                <w:szCs w:val="18"/>
              </w:rPr>
              <w:t>Jsou zahrnuta varování z bezpečnostních monitorovacích systémů, která se týkají kromě jiného detekce narušení, prevence narušení, firewallů a sledování integrity souborů?</w:t>
            </w:r>
          </w:p>
        </w:tc>
        <w:tc>
          <w:tcPr>
            <w:tcW w:w="2694" w:type="dxa"/>
            <w:shd w:val="clear" w:color="auto" w:fill="FFFFFF"/>
          </w:tcPr>
          <w:p w14:paraId="598DBE34" w14:textId="77777777" w:rsidR="00AA7ECD" w:rsidRDefault="00080C90" w:rsidP="00AA7ECD">
            <w:pPr>
              <w:numPr>
                <w:ilvl w:val="0"/>
                <w:numId w:val="26"/>
              </w:numPr>
              <w:spacing w:after="60"/>
              <w:ind w:left="340"/>
              <w:rPr>
                <w:rFonts w:cs="Arial"/>
                <w:sz w:val="18"/>
                <w:szCs w:val="18"/>
              </w:rPr>
            </w:pPr>
            <w:r>
              <w:rPr>
                <w:rFonts w:cs="Arial"/>
                <w:sz w:val="18"/>
                <w:szCs w:val="18"/>
              </w:rPr>
              <w:t>Sledujte procesy</w:t>
            </w:r>
          </w:p>
          <w:p w14:paraId="07F205E8" w14:textId="4056B5EB" w:rsidR="00080C90" w:rsidRPr="00085B72" w:rsidRDefault="00AA7ECD" w:rsidP="00AA7ECD">
            <w:pPr>
              <w:numPr>
                <w:ilvl w:val="0"/>
                <w:numId w:val="26"/>
              </w:numPr>
              <w:spacing w:after="60"/>
              <w:ind w:left="340"/>
              <w:rPr>
                <w:rFonts w:cs="Arial"/>
                <w:sz w:val="18"/>
                <w:szCs w:val="18"/>
              </w:rPr>
            </w:pPr>
            <w:r>
              <w:rPr>
                <w:rFonts w:cs="Arial"/>
                <w:sz w:val="18"/>
                <w:szCs w:val="18"/>
              </w:rPr>
              <w:t>Zkontrolujte postupy plánu reakce na incident (IRP)</w:t>
            </w:r>
          </w:p>
        </w:tc>
        <w:tc>
          <w:tcPr>
            <w:tcW w:w="715" w:type="dxa"/>
          </w:tcPr>
          <w:p w14:paraId="6AD94861"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2CBAACCC"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083D5D2"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CAE863F"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E60F820" w14:textId="77777777" w:rsidR="00080C90" w:rsidRPr="00085B72" w:rsidRDefault="00080C90" w:rsidP="00080C9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D3EB6" w:rsidRPr="00085B72" w14:paraId="3D8358BA" w14:textId="77777777" w:rsidTr="00582ACD">
        <w:trPr>
          <w:gridAfter w:val="1"/>
          <w:wAfter w:w="17" w:type="dxa"/>
          <w:cantSplit/>
        </w:trPr>
        <w:tc>
          <w:tcPr>
            <w:tcW w:w="815" w:type="dxa"/>
            <w:tcMar>
              <w:left w:w="28" w:type="dxa"/>
              <w:right w:w="28" w:type="dxa"/>
            </w:tcMar>
          </w:tcPr>
          <w:p w14:paraId="2A2BD9CA" w14:textId="2974930A" w:rsidR="00BD3EB6" w:rsidRPr="00085B72" w:rsidRDefault="00BD3EB6" w:rsidP="00BD3EB6">
            <w:pPr>
              <w:rPr>
                <w:rFonts w:cs="Arial"/>
                <w:sz w:val="18"/>
                <w:szCs w:val="18"/>
              </w:rPr>
            </w:pPr>
            <w:r>
              <w:rPr>
                <w:rFonts w:cs="Arial"/>
                <w:sz w:val="18"/>
                <w:szCs w:val="18"/>
              </w:rPr>
              <w:t>12.10.6</w:t>
            </w:r>
          </w:p>
        </w:tc>
        <w:tc>
          <w:tcPr>
            <w:tcW w:w="3388" w:type="dxa"/>
            <w:shd w:val="clear" w:color="auto" w:fill="FFFFFF"/>
          </w:tcPr>
          <w:p w14:paraId="6F4EE59C" w14:textId="0C87819A" w:rsidR="00BD3EB6" w:rsidRPr="00085B72" w:rsidRDefault="00BD3EB6" w:rsidP="00BD3EB6">
            <w:pPr>
              <w:autoSpaceDE w:val="0"/>
              <w:autoSpaceDN w:val="0"/>
              <w:adjustRightInd w:val="0"/>
              <w:rPr>
                <w:rFonts w:cs="Arial"/>
                <w:sz w:val="18"/>
                <w:szCs w:val="18"/>
              </w:rPr>
            </w:pPr>
            <w:r>
              <w:rPr>
                <w:rFonts w:cs="Arial"/>
                <w:sz w:val="18"/>
                <w:szCs w:val="18"/>
              </w:rPr>
              <w:t>Jsou vyvinuty postupy modifikace a zdokonalení plánu odezvy podle získaných po</w:t>
            </w:r>
            <w:r w:rsidR="008141C0">
              <w:rPr>
                <w:rFonts w:cs="Arial"/>
                <w:sz w:val="18"/>
                <w:szCs w:val="18"/>
              </w:rPr>
              <w:t>na</w:t>
            </w:r>
            <w:r>
              <w:rPr>
                <w:rFonts w:cs="Arial"/>
                <w:sz w:val="18"/>
                <w:szCs w:val="18"/>
              </w:rPr>
              <w:t>učení s přihlédnutím k vývoji v oboru?</w:t>
            </w:r>
          </w:p>
        </w:tc>
        <w:tc>
          <w:tcPr>
            <w:tcW w:w="2694" w:type="dxa"/>
            <w:shd w:val="clear" w:color="auto" w:fill="FFFFFF"/>
          </w:tcPr>
          <w:p w14:paraId="3C21F45A" w14:textId="77777777" w:rsidR="00BD3EB6" w:rsidRDefault="00BD3EB6" w:rsidP="00BD3EB6">
            <w:pPr>
              <w:numPr>
                <w:ilvl w:val="0"/>
                <w:numId w:val="26"/>
              </w:numPr>
              <w:spacing w:after="60"/>
              <w:ind w:left="340"/>
              <w:rPr>
                <w:rFonts w:cs="Arial"/>
                <w:sz w:val="18"/>
                <w:szCs w:val="18"/>
              </w:rPr>
            </w:pPr>
            <w:r>
              <w:rPr>
                <w:rFonts w:cs="Arial"/>
                <w:sz w:val="18"/>
                <w:szCs w:val="18"/>
              </w:rPr>
              <w:t>Sledujte procesy</w:t>
            </w:r>
          </w:p>
          <w:p w14:paraId="3C16E084" w14:textId="77777777" w:rsidR="00AA7ECD" w:rsidRDefault="00AA7ECD" w:rsidP="00BD3EB6">
            <w:pPr>
              <w:numPr>
                <w:ilvl w:val="0"/>
                <w:numId w:val="26"/>
              </w:numPr>
              <w:spacing w:after="60"/>
              <w:ind w:left="340"/>
              <w:rPr>
                <w:rFonts w:cs="Arial"/>
                <w:sz w:val="18"/>
                <w:szCs w:val="18"/>
              </w:rPr>
            </w:pPr>
            <w:r>
              <w:rPr>
                <w:rFonts w:cs="Arial"/>
                <w:sz w:val="18"/>
                <w:szCs w:val="18"/>
              </w:rPr>
              <w:t>Zkontrolujte postupy plánu reakce na incident (IRP)</w:t>
            </w:r>
          </w:p>
          <w:p w14:paraId="2561510C" w14:textId="3B3A0677" w:rsidR="00BD3EB6" w:rsidRPr="00085B72" w:rsidRDefault="00BD3EB6" w:rsidP="00BD3EB6">
            <w:pPr>
              <w:numPr>
                <w:ilvl w:val="0"/>
                <w:numId w:val="26"/>
              </w:numPr>
              <w:spacing w:after="60"/>
              <w:ind w:left="340"/>
              <w:rPr>
                <w:rFonts w:cs="Arial"/>
                <w:sz w:val="18"/>
                <w:szCs w:val="18"/>
              </w:rPr>
            </w:pPr>
            <w:r>
              <w:rPr>
                <w:rFonts w:cs="Arial"/>
                <w:sz w:val="18"/>
                <w:szCs w:val="18"/>
              </w:rPr>
              <w:t>Rozhovor s odpovědným personálem</w:t>
            </w:r>
          </w:p>
        </w:tc>
        <w:tc>
          <w:tcPr>
            <w:tcW w:w="715" w:type="dxa"/>
          </w:tcPr>
          <w:p w14:paraId="216EFD2C"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39F34339"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4466AB10"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31BD57FC"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7E529DA"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D3EB6" w:rsidRPr="00085B72" w14:paraId="5ACAE89F" w14:textId="77777777" w:rsidTr="00354A0C">
        <w:trPr>
          <w:gridAfter w:val="1"/>
          <w:wAfter w:w="17" w:type="dxa"/>
          <w:cantSplit/>
        </w:trPr>
        <w:tc>
          <w:tcPr>
            <w:tcW w:w="815" w:type="dxa"/>
            <w:tcBorders>
              <w:bottom w:val="nil"/>
            </w:tcBorders>
            <w:tcMar>
              <w:left w:w="28" w:type="dxa"/>
              <w:right w:w="28" w:type="dxa"/>
            </w:tcMar>
          </w:tcPr>
          <w:p w14:paraId="72EFAAD0" w14:textId="77777777" w:rsidR="00BD3EB6" w:rsidRPr="00085B72" w:rsidRDefault="00BD3EB6" w:rsidP="00BD3EB6">
            <w:pPr>
              <w:rPr>
                <w:rFonts w:cs="Arial"/>
                <w:sz w:val="18"/>
                <w:szCs w:val="18"/>
              </w:rPr>
            </w:pPr>
            <w:r>
              <w:rPr>
                <w:rFonts w:cs="Arial"/>
                <w:sz w:val="18"/>
                <w:szCs w:val="18"/>
              </w:rPr>
              <w:lastRenderedPageBreak/>
              <w:t>12.11</w:t>
            </w:r>
          </w:p>
        </w:tc>
        <w:tc>
          <w:tcPr>
            <w:tcW w:w="3388" w:type="dxa"/>
            <w:shd w:val="clear" w:color="auto" w:fill="FFFFFF"/>
          </w:tcPr>
          <w:p w14:paraId="6F78E632" w14:textId="4CEBB73A" w:rsidR="00BD3EB6" w:rsidRPr="00085B72" w:rsidRDefault="00BD3EB6" w:rsidP="00BD3EB6">
            <w:pPr>
              <w:autoSpaceDE w:val="0"/>
              <w:autoSpaceDN w:val="0"/>
              <w:adjustRightInd w:val="0"/>
              <w:rPr>
                <w:rFonts w:cs="Arial"/>
                <w:sz w:val="18"/>
                <w:szCs w:val="18"/>
              </w:rPr>
            </w:pPr>
            <w:r w:rsidRPr="00D24C97">
              <w:rPr>
                <w:rFonts w:cs="Arial"/>
                <w:i/>
                <w:sz w:val="18"/>
                <w:szCs w:val="18"/>
              </w:rPr>
              <w:t>Pouze pro poskytovatele služeb</w:t>
            </w:r>
            <w:r>
              <w:rPr>
                <w:rFonts w:cs="Arial"/>
                <w:sz w:val="18"/>
                <w:szCs w:val="18"/>
              </w:rPr>
              <w:t xml:space="preserve">: Jsou </w:t>
            </w:r>
            <w:r w:rsidR="003E55A7">
              <w:rPr>
                <w:rFonts w:cs="Arial"/>
                <w:sz w:val="18"/>
                <w:szCs w:val="18"/>
              </w:rPr>
              <w:t>kontroly</w:t>
            </w:r>
            <w:r>
              <w:rPr>
                <w:rFonts w:cs="Arial"/>
                <w:sz w:val="18"/>
                <w:szCs w:val="18"/>
              </w:rPr>
              <w:t xml:space="preserve"> prováděny aspoň čtvrtletně, aby se potvrdilo, že </w:t>
            </w:r>
            <w:r w:rsidR="0021369F">
              <w:rPr>
                <w:rFonts w:cs="Arial"/>
                <w:sz w:val="18"/>
                <w:szCs w:val="18"/>
              </w:rPr>
              <w:t xml:space="preserve">personál </w:t>
            </w:r>
            <w:r>
              <w:rPr>
                <w:rFonts w:cs="Arial"/>
                <w:sz w:val="18"/>
                <w:szCs w:val="18"/>
              </w:rPr>
              <w:t>následu</w:t>
            </w:r>
            <w:r w:rsidR="0021369F">
              <w:rPr>
                <w:rFonts w:cs="Arial"/>
                <w:sz w:val="18"/>
                <w:szCs w:val="18"/>
              </w:rPr>
              <w:t>je</w:t>
            </w:r>
            <w:r>
              <w:rPr>
                <w:rFonts w:cs="Arial"/>
                <w:sz w:val="18"/>
                <w:szCs w:val="18"/>
              </w:rPr>
              <w:t xml:space="preserve"> bezpečnostní politiky a pracovní postupy dle následujícího:</w:t>
            </w:r>
          </w:p>
        </w:tc>
        <w:tc>
          <w:tcPr>
            <w:tcW w:w="6423" w:type="dxa"/>
            <w:gridSpan w:val="6"/>
            <w:shd w:val="clear" w:color="auto" w:fill="D9D9D9" w:themeFill="background1" w:themeFillShade="D9"/>
          </w:tcPr>
          <w:p w14:paraId="0C23F717" w14:textId="77777777" w:rsidR="00BD3EB6" w:rsidRPr="00085B72" w:rsidRDefault="00BD3EB6" w:rsidP="00BD3EB6">
            <w:pPr>
              <w:spacing w:after="60"/>
              <w:jc w:val="center"/>
              <w:rPr>
                <w:rFonts w:cs="Arial"/>
              </w:rPr>
            </w:pPr>
          </w:p>
        </w:tc>
      </w:tr>
      <w:tr w:rsidR="00BD3EB6" w:rsidRPr="00085B72" w14:paraId="632717E1" w14:textId="77777777" w:rsidTr="00FF1900">
        <w:trPr>
          <w:gridAfter w:val="1"/>
          <w:wAfter w:w="17" w:type="dxa"/>
          <w:cantSplit/>
        </w:trPr>
        <w:tc>
          <w:tcPr>
            <w:tcW w:w="815" w:type="dxa"/>
            <w:tcBorders>
              <w:top w:val="nil"/>
              <w:bottom w:val="nil"/>
            </w:tcBorders>
            <w:tcMar>
              <w:left w:w="28" w:type="dxa"/>
              <w:right w:w="28" w:type="dxa"/>
            </w:tcMar>
          </w:tcPr>
          <w:p w14:paraId="354B0F9A" w14:textId="77777777" w:rsidR="00BD3EB6" w:rsidRPr="00085B72" w:rsidRDefault="00BD3EB6" w:rsidP="00BD3EB6">
            <w:pPr>
              <w:rPr>
                <w:rFonts w:cs="Arial"/>
                <w:sz w:val="18"/>
                <w:szCs w:val="18"/>
              </w:rPr>
            </w:pPr>
          </w:p>
        </w:tc>
        <w:tc>
          <w:tcPr>
            <w:tcW w:w="3388" w:type="dxa"/>
            <w:shd w:val="clear" w:color="auto" w:fill="FFFFFF"/>
          </w:tcPr>
          <w:p w14:paraId="1BA259BE" w14:textId="09E0FE58" w:rsidR="00BD3EB6" w:rsidRPr="004576A6" w:rsidRDefault="00BD3EB6" w:rsidP="00BD3EB6">
            <w:pPr>
              <w:autoSpaceDE w:val="0"/>
              <w:autoSpaceDN w:val="0"/>
              <w:adjustRightInd w:val="0"/>
              <w:rPr>
                <w:rFonts w:cs="Arial"/>
                <w:sz w:val="18"/>
                <w:szCs w:val="18"/>
              </w:rPr>
            </w:pPr>
            <w:r>
              <w:rPr>
                <w:rFonts w:cs="Arial"/>
                <w:sz w:val="18"/>
                <w:szCs w:val="18"/>
              </w:rPr>
              <w:t xml:space="preserve">(a) </w:t>
            </w:r>
            <w:r w:rsidRPr="004576A6">
              <w:rPr>
                <w:rFonts w:cs="Arial"/>
                <w:sz w:val="18"/>
                <w:szCs w:val="18"/>
              </w:rPr>
              <w:t xml:space="preserve">Zahrnují </w:t>
            </w:r>
            <w:r w:rsidR="003E55A7">
              <w:rPr>
                <w:rFonts w:cs="Arial"/>
                <w:sz w:val="18"/>
                <w:szCs w:val="18"/>
              </w:rPr>
              <w:t>kontroly</w:t>
            </w:r>
            <w:r w:rsidRPr="004576A6">
              <w:rPr>
                <w:rFonts w:cs="Arial"/>
                <w:sz w:val="18"/>
                <w:szCs w:val="18"/>
              </w:rPr>
              <w:t xml:space="preserve"> následující procesy:</w:t>
            </w:r>
          </w:p>
          <w:p w14:paraId="3E599CD9" w14:textId="178A3A62" w:rsidR="00BD3EB6" w:rsidRDefault="00BD3EB6" w:rsidP="00BD3EB6">
            <w:pPr>
              <w:numPr>
                <w:ilvl w:val="0"/>
                <w:numId w:val="26"/>
              </w:numPr>
              <w:spacing w:after="60"/>
              <w:ind w:left="340"/>
              <w:rPr>
                <w:rFonts w:cs="Arial"/>
                <w:sz w:val="18"/>
                <w:szCs w:val="18"/>
              </w:rPr>
            </w:pPr>
            <w:r>
              <w:rPr>
                <w:rFonts w:cs="Arial"/>
                <w:sz w:val="18"/>
                <w:szCs w:val="18"/>
              </w:rPr>
              <w:t xml:space="preserve">denní </w:t>
            </w:r>
            <w:r w:rsidR="003E55A7">
              <w:rPr>
                <w:rFonts w:cs="Arial"/>
                <w:sz w:val="18"/>
                <w:szCs w:val="18"/>
              </w:rPr>
              <w:t xml:space="preserve">kontroly </w:t>
            </w:r>
            <w:r>
              <w:rPr>
                <w:rFonts w:cs="Arial"/>
                <w:sz w:val="18"/>
                <w:szCs w:val="18"/>
              </w:rPr>
              <w:t>záznamů (logů)</w:t>
            </w:r>
          </w:p>
          <w:p w14:paraId="0EE30DF9" w14:textId="77777777" w:rsidR="00BD3EB6" w:rsidRDefault="00BD3EB6" w:rsidP="00BD3EB6">
            <w:pPr>
              <w:numPr>
                <w:ilvl w:val="0"/>
                <w:numId w:val="26"/>
              </w:numPr>
              <w:spacing w:after="60"/>
              <w:ind w:left="340"/>
              <w:rPr>
                <w:rFonts w:cs="Arial"/>
                <w:sz w:val="18"/>
                <w:szCs w:val="18"/>
              </w:rPr>
            </w:pPr>
            <w:r>
              <w:rPr>
                <w:rFonts w:cs="Arial"/>
                <w:sz w:val="18"/>
                <w:szCs w:val="18"/>
              </w:rPr>
              <w:t>revize souborů pravidel pro Firewall</w:t>
            </w:r>
          </w:p>
          <w:p w14:paraId="379BB477" w14:textId="77777777" w:rsidR="00BD3EB6" w:rsidRDefault="00BD3EB6" w:rsidP="00BD3EB6">
            <w:pPr>
              <w:numPr>
                <w:ilvl w:val="0"/>
                <w:numId w:val="26"/>
              </w:numPr>
              <w:spacing w:after="60"/>
              <w:ind w:left="340"/>
              <w:rPr>
                <w:rFonts w:cs="Arial"/>
                <w:sz w:val="18"/>
                <w:szCs w:val="18"/>
              </w:rPr>
            </w:pPr>
            <w:r>
              <w:rPr>
                <w:rFonts w:cs="Arial"/>
                <w:sz w:val="18"/>
                <w:szCs w:val="18"/>
              </w:rPr>
              <w:t>aplikace konfiguračních standardů do nových systémů</w:t>
            </w:r>
          </w:p>
          <w:p w14:paraId="6B671D1C" w14:textId="77777777" w:rsidR="00BD3EB6" w:rsidRDefault="00BD3EB6" w:rsidP="00BD3EB6">
            <w:pPr>
              <w:numPr>
                <w:ilvl w:val="0"/>
                <w:numId w:val="26"/>
              </w:numPr>
              <w:spacing w:after="60"/>
              <w:ind w:left="340"/>
              <w:rPr>
                <w:rFonts w:cs="Arial"/>
                <w:sz w:val="18"/>
                <w:szCs w:val="18"/>
              </w:rPr>
            </w:pPr>
            <w:r>
              <w:rPr>
                <w:rFonts w:cs="Arial"/>
                <w:sz w:val="18"/>
                <w:szCs w:val="18"/>
              </w:rPr>
              <w:t>reakce na bezpečností upozornění</w:t>
            </w:r>
          </w:p>
          <w:p w14:paraId="3FDEA633" w14:textId="521FBCAC" w:rsidR="00BD3EB6" w:rsidRPr="00085B72" w:rsidRDefault="00BD3EB6" w:rsidP="007A11EA">
            <w:pPr>
              <w:numPr>
                <w:ilvl w:val="0"/>
                <w:numId w:val="26"/>
              </w:numPr>
              <w:spacing w:after="60"/>
              <w:ind w:left="340"/>
              <w:rPr>
                <w:rFonts w:cs="Arial"/>
                <w:sz w:val="18"/>
                <w:szCs w:val="18"/>
              </w:rPr>
            </w:pPr>
            <w:r>
              <w:rPr>
                <w:rFonts w:cs="Arial"/>
                <w:sz w:val="18"/>
                <w:szCs w:val="18"/>
              </w:rPr>
              <w:t>procesy managementu změn</w:t>
            </w:r>
          </w:p>
        </w:tc>
        <w:tc>
          <w:tcPr>
            <w:tcW w:w="2694" w:type="dxa"/>
            <w:shd w:val="clear" w:color="auto" w:fill="FFFFFF"/>
          </w:tcPr>
          <w:p w14:paraId="49B76AEE" w14:textId="42895749" w:rsidR="008442AA" w:rsidRDefault="00BD3EB6" w:rsidP="00BD3EB6">
            <w:pPr>
              <w:numPr>
                <w:ilvl w:val="0"/>
                <w:numId w:val="26"/>
              </w:numPr>
              <w:spacing w:after="60"/>
              <w:ind w:left="340"/>
              <w:rPr>
                <w:rFonts w:cs="Arial"/>
                <w:sz w:val="18"/>
                <w:szCs w:val="18"/>
              </w:rPr>
            </w:pPr>
            <w:r>
              <w:rPr>
                <w:rFonts w:cs="Arial"/>
                <w:sz w:val="18"/>
                <w:szCs w:val="18"/>
              </w:rPr>
              <w:t>P</w:t>
            </w:r>
            <w:r w:rsidR="003E55A7">
              <w:rPr>
                <w:rFonts w:cs="Arial"/>
                <w:sz w:val="18"/>
                <w:szCs w:val="18"/>
              </w:rPr>
              <w:t>ře</w:t>
            </w:r>
            <w:r>
              <w:rPr>
                <w:rFonts w:cs="Arial"/>
                <w:sz w:val="18"/>
                <w:szCs w:val="18"/>
              </w:rPr>
              <w:t>zkoum</w:t>
            </w:r>
            <w:r w:rsidR="003E55A7">
              <w:rPr>
                <w:rFonts w:cs="Arial"/>
                <w:sz w:val="18"/>
                <w:szCs w:val="18"/>
              </w:rPr>
              <w:t>ejte</w:t>
            </w:r>
            <w:r>
              <w:rPr>
                <w:rFonts w:cs="Arial"/>
                <w:sz w:val="18"/>
                <w:szCs w:val="18"/>
              </w:rPr>
              <w:t xml:space="preserve"> politik</w:t>
            </w:r>
            <w:r w:rsidR="003E55A7">
              <w:rPr>
                <w:rFonts w:cs="Arial"/>
                <w:sz w:val="18"/>
                <w:szCs w:val="18"/>
              </w:rPr>
              <w:t>y</w:t>
            </w:r>
            <w:r>
              <w:rPr>
                <w:rFonts w:cs="Arial"/>
                <w:sz w:val="18"/>
                <w:szCs w:val="18"/>
              </w:rPr>
              <w:t xml:space="preserve"> a postup</w:t>
            </w:r>
            <w:r w:rsidR="003E55A7">
              <w:rPr>
                <w:rFonts w:cs="Arial"/>
                <w:sz w:val="18"/>
                <w:szCs w:val="18"/>
              </w:rPr>
              <w:t>y</w:t>
            </w:r>
            <w:r>
              <w:rPr>
                <w:rFonts w:cs="Arial"/>
                <w:sz w:val="18"/>
                <w:szCs w:val="18"/>
              </w:rPr>
              <w:t xml:space="preserve"> pro provádění čtvrtletních </w:t>
            </w:r>
            <w:r w:rsidR="003E55A7">
              <w:rPr>
                <w:rFonts w:cs="Arial"/>
                <w:sz w:val="18"/>
                <w:szCs w:val="18"/>
              </w:rPr>
              <w:t>kontrol</w:t>
            </w:r>
          </w:p>
          <w:p w14:paraId="5B9AB9B5" w14:textId="356A4A76" w:rsidR="00BD3EB6" w:rsidRDefault="008442AA" w:rsidP="00BD3EB6">
            <w:pPr>
              <w:numPr>
                <w:ilvl w:val="0"/>
                <w:numId w:val="26"/>
              </w:numPr>
              <w:spacing w:after="60"/>
              <w:ind w:left="340"/>
              <w:rPr>
                <w:rFonts w:cs="Arial"/>
                <w:sz w:val="18"/>
                <w:szCs w:val="18"/>
              </w:rPr>
            </w:pPr>
            <w:r>
              <w:rPr>
                <w:rFonts w:cs="Arial"/>
                <w:sz w:val="18"/>
                <w:szCs w:val="18"/>
              </w:rPr>
              <w:t>Rozhovor s personálem</w:t>
            </w:r>
          </w:p>
          <w:p w14:paraId="18E569E8" w14:textId="77777777" w:rsidR="00BD3EB6" w:rsidRPr="00085B72" w:rsidRDefault="00BD3EB6" w:rsidP="007A11EA">
            <w:pPr>
              <w:spacing w:after="60"/>
              <w:ind w:left="340"/>
              <w:rPr>
                <w:rFonts w:cs="Arial"/>
                <w:sz w:val="18"/>
                <w:szCs w:val="18"/>
              </w:rPr>
            </w:pPr>
          </w:p>
        </w:tc>
        <w:tc>
          <w:tcPr>
            <w:tcW w:w="715" w:type="dxa"/>
          </w:tcPr>
          <w:p w14:paraId="341CA6F3"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4A3D7E8F"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42D1C53"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41A476F7"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D74C143"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D3EB6" w:rsidRPr="00085B72" w14:paraId="771E3374" w14:textId="77777777" w:rsidTr="00FF1900">
        <w:trPr>
          <w:gridAfter w:val="1"/>
          <w:wAfter w:w="17" w:type="dxa"/>
          <w:cantSplit/>
        </w:trPr>
        <w:tc>
          <w:tcPr>
            <w:tcW w:w="815" w:type="dxa"/>
            <w:tcBorders>
              <w:top w:val="nil"/>
            </w:tcBorders>
            <w:tcMar>
              <w:left w:w="28" w:type="dxa"/>
              <w:right w:w="28" w:type="dxa"/>
            </w:tcMar>
          </w:tcPr>
          <w:p w14:paraId="6DCC0C32" w14:textId="77777777" w:rsidR="00BD3EB6" w:rsidRPr="00085B72" w:rsidRDefault="00BD3EB6" w:rsidP="00BD3EB6">
            <w:pPr>
              <w:rPr>
                <w:rFonts w:cs="Arial"/>
                <w:sz w:val="18"/>
                <w:szCs w:val="18"/>
              </w:rPr>
            </w:pPr>
          </w:p>
        </w:tc>
        <w:tc>
          <w:tcPr>
            <w:tcW w:w="3388" w:type="dxa"/>
            <w:shd w:val="clear" w:color="auto" w:fill="FFFFFF"/>
          </w:tcPr>
          <w:p w14:paraId="47FCC4DD" w14:textId="078BE36F" w:rsidR="00BD3EB6" w:rsidRPr="00085B72" w:rsidRDefault="00BD3EB6" w:rsidP="00BD3EB6">
            <w:pPr>
              <w:autoSpaceDE w:val="0"/>
              <w:autoSpaceDN w:val="0"/>
              <w:adjustRightInd w:val="0"/>
              <w:rPr>
                <w:rFonts w:cs="Arial"/>
                <w:sz w:val="18"/>
                <w:szCs w:val="18"/>
              </w:rPr>
            </w:pPr>
            <w:r>
              <w:rPr>
                <w:rFonts w:cs="Arial"/>
                <w:sz w:val="18"/>
                <w:szCs w:val="18"/>
              </w:rPr>
              <w:t xml:space="preserve">(b) Jsou </w:t>
            </w:r>
            <w:r w:rsidR="00BF37F1">
              <w:rPr>
                <w:rFonts w:cs="Arial"/>
                <w:sz w:val="18"/>
                <w:szCs w:val="18"/>
              </w:rPr>
              <w:t xml:space="preserve">kontroly </w:t>
            </w:r>
            <w:r>
              <w:rPr>
                <w:rFonts w:cs="Arial"/>
                <w:sz w:val="18"/>
                <w:szCs w:val="18"/>
              </w:rPr>
              <w:t>prováděny aspoň čtvrtletně?</w:t>
            </w:r>
          </w:p>
        </w:tc>
        <w:tc>
          <w:tcPr>
            <w:tcW w:w="2694" w:type="dxa"/>
            <w:shd w:val="clear" w:color="auto" w:fill="FFFFFF"/>
          </w:tcPr>
          <w:p w14:paraId="69AD23D0" w14:textId="77777777" w:rsidR="00E705B3" w:rsidRDefault="00E705B3" w:rsidP="00E705B3">
            <w:pPr>
              <w:numPr>
                <w:ilvl w:val="0"/>
                <w:numId w:val="26"/>
              </w:numPr>
              <w:spacing w:after="60"/>
              <w:ind w:left="340"/>
              <w:rPr>
                <w:rFonts w:cs="Arial"/>
                <w:sz w:val="18"/>
                <w:szCs w:val="18"/>
              </w:rPr>
            </w:pPr>
            <w:r>
              <w:rPr>
                <w:rFonts w:cs="Arial"/>
                <w:sz w:val="18"/>
                <w:szCs w:val="18"/>
              </w:rPr>
              <w:t>Rozhovor s personálem</w:t>
            </w:r>
          </w:p>
          <w:p w14:paraId="29C4B00F" w14:textId="24E7F895" w:rsidR="00BD3EB6" w:rsidRPr="00085B72" w:rsidRDefault="00BD3EB6" w:rsidP="00BD3EB6">
            <w:pPr>
              <w:numPr>
                <w:ilvl w:val="0"/>
                <w:numId w:val="26"/>
              </w:numPr>
              <w:spacing w:after="60"/>
              <w:ind w:left="340"/>
              <w:rPr>
                <w:rFonts w:cs="Arial"/>
                <w:sz w:val="18"/>
                <w:szCs w:val="18"/>
              </w:rPr>
            </w:pPr>
            <w:r>
              <w:rPr>
                <w:rFonts w:cs="Arial"/>
                <w:sz w:val="18"/>
                <w:szCs w:val="18"/>
              </w:rPr>
              <w:t>P</w:t>
            </w:r>
            <w:r w:rsidR="00E705B3">
              <w:rPr>
                <w:rFonts w:cs="Arial"/>
                <w:sz w:val="18"/>
                <w:szCs w:val="18"/>
              </w:rPr>
              <w:t>ře</w:t>
            </w:r>
            <w:r>
              <w:rPr>
                <w:rFonts w:cs="Arial"/>
                <w:sz w:val="18"/>
                <w:szCs w:val="18"/>
              </w:rPr>
              <w:t>zkoum</w:t>
            </w:r>
            <w:r w:rsidR="00CA3BE8">
              <w:rPr>
                <w:rFonts w:cs="Arial"/>
                <w:sz w:val="18"/>
                <w:szCs w:val="18"/>
              </w:rPr>
              <w:t>ejte</w:t>
            </w:r>
            <w:r>
              <w:rPr>
                <w:rFonts w:cs="Arial"/>
                <w:sz w:val="18"/>
                <w:szCs w:val="18"/>
              </w:rPr>
              <w:t xml:space="preserve"> záznam</w:t>
            </w:r>
            <w:r w:rsidR="00CA3BE8">
              <w:rPr>
                <w:rFonts w:cs="Arial"/>
                <w:sz w:val="18"/>
                <w:szCs w:val="18"/>
              </w:rPr>
              <w:t>y</w:t>
            </w:r>
            <w:r>
              <w:rPr>
                <w:rFonts w:cs="Arial"/>
                <w:sz w:val="18"/>
                <w:szCs w:val="18"/>
              </w:rPr>
              <w:t xml:space="preserve"> </w:t>
            </w:r>
            <w:r w:rsidR="00E705B3">
              <w:rPr>
                <w:rFonts w:cs="Arial"/>
                <w:sz w:val="18"/>
                <w:szCs w:val="18"/>
              </w:rPr>
              <w:t>kontrol</w:t>
            </w:r>
          </w:p>
        </w:tc>
        <w:tc>
          <w:tcPr>
            <w:tcW w:w="715" w:type="dxa"/>
          </w:tcPr>
          <w:p w14:paraId="79A3053D"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7E0CF489"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20E23E1"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03834F2D"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5F811C0E"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BD3EB6" w:rsidRPr="00085B72" w14:paraId="0B615530" w14:textId="77777777" w:rsidTr="00582ACD">
        <w:trPr>
          <w:gridAfter w:val="1"/>
          <w:wAfter w:w="17" w:type="dxa"/>
          <w:cantSplit/>
        </w:trPr>
        <w:tc>
          <w:tcPr>
            <w:tcW w:w="815" w:type="dxa"/>
            <w:tcMar>
              <w:left w:w="28" w:type="dxa"/>
              <w:right w:w="28" w:type="dxa"/>
            </w:tcMar>
          </w:tcPr>
          <w:p w14:paraId="5CA8D855" w14:textId="77777777" w:rsidR="00BD3EB6" w:rsidRPr="00085B72" w:rsidRDefault="00BD3EB6" w:rsidP="00BD3EB6">
            <w:pPr>
              <w:rPr>
                <w:rFonts w:cs="Arial"/>
                <w:sz w:val="18"/>
                <w:szCs w:val="18"/>
              </w:rPr>
            </w:pPr>
            <w:r>
              <w:rPr>
                <w:rFonts w:cs="Arial"/>
                <w:sz w:val="18"/>
                <w:szCs w:val="18"/>
              </w:rPr>
              <w:t>12.11.1</w:t>
            </w:r>
          </w:p>
        </w:tc>
        <w:tc>
          <w:tcPr>
            <w:tcW w:w="3388" w:type="dxa"/>
            <w:shd w:val="clear" w:color="auto" w:fill="FFFFFF"/>
          </w:tcPr>
          <w:p w14:paraId="548023FF" w14:textId="723823CC" w:rsidR="00BD3EB6" w:rsidRDefault="00BD3EB6" w:rsidP="00BD3EB6">
            <w:pPr>
              <w:autoSpaceDE w:val="0"/>
              <w:autoSpaceDN w:val="0"/>
              <w:adjustRightInd w:val="0"/>
              <w:rPr>
                <w:rFonts w:cs="Arial"/>
                <w:sz w:val="18"/>
                <w:szCs w:val="18"/>
              </w:rPr>
            </w:pPr>
            <w:r w:rsidRPr="00D24C97">
              <w:rPr>
                <w:rFonts w:cs="Arial"/>
                <w:i/>
                <w:sz w:val="18"/>
                <w:szCs w:val="18"/>
              </w:rPr>
              <w:t>Pouze pro poskytovatele služeb</w:t>
            </w:r>
            <w:r>
              <w:rPr>
                <w:rFonts w:cs="Arial"/>
                <w:sz w:val="18"/>
                <w:szCs w:val="18"/>
              </w:rPr>
              <w:t>: Je dokumentace čtvrtletních</w:t>
            </w:r>
            <w:r w:rsidR="00BF37F1">
              <w:rPr>
                <w:rFonts w:cs="Arial"/>
                <w:sz w:val="18"/>
                <w:szCs w:val="18"/>
              </w:rPr>
              <w:t xml:space="preserve"> kontrol</w:t>
            </w:r>
            <w:r>
              <w:rPr>
                <w:rFonts w:cs="Arial"/>
                <w:sz w:val="18"/>
                <w:szCs w:val="18"/>
              </w:rPr>
              <w:t xml:space="preserve"> udržována tak, aby obsahovala:</w:t>
            </w:r>
          </w:p>
          <w:p w14:paraId="52F1D5C9" w14:textId="6EC247BC" w:rsidR="00BD3EB6" w:rsidRDefault="00BD3EB6" w:rsidP="00BD3EB6">
            <w:pPr>
              <w:numPr>
                <w:ilvl w:val="0"/>
                <w:numId w:val="26"/>
              </w:numPr>
              <w:spacing w:after="60"/>
              <w:ind w:left="340"/>
              <w:rPr>
                <w:rFonts w:cs="Arial"/>
                <w:sz w:val="18"/>
                <w:szCs w:val="18"/>
              </w:rPr>
            </w:pPr>
            <w:r>
              <w:rPr>
                <w:rFonts w:cs="Arial"/>
                <w:sz w:val="18"/>
                <w:szCs w:val="18"/>
              </w:rPr>
              <w:t xml:space="preserve">Dokumentovala výsledky </w:t>
            </w:r>
            <w:r w:rsidR="00BF37F1">
              <w:rPr>
                <w:rFonts w:cs="Arial"/>
                <w:sz w:val="18"/>
                <w:szCs w:val="18"/>
              </w:rPr>
              <w:t>kontrol</w:t>
            </w:r>
          </w:p>
          <w:p w14:paraId="703B47B5" w14:textId="59A0D5B6" w:rsidR="00BD3EB6" w:rsidRPr="00085B72" w:rsidRDefault="00BF37F1" w:rsidP="007A11EA">
            <w:pPr>
              <w:numPr>
                <w:ilvl w:val="0"/>
                <w:numId w:val="26"/>
              </w:numPr>
              <w:spacing w:after="60"/>
              <w:ind w:left="340"/>
              <w:rPr>
                <w:rFonts w:cs="Arial"/>
                <w:sz w:val="18"/>
                <w:szCs w:val="18"/>
              </w:rPr>
            </w:pPr>
            <w:r>
              <w:rPr>
                <w:rFonts w:cs="Arial"/>
                <w:sz w:val="18"/>
                <w:szCs w:val="18"/>
              </w:rPr>
              <w:t xml:space="preserve">Kontroly </w:t>
            </w:r>
            <w:r w:rsidR="00BD3EB6">
              <w:rPr>
                <w:rFonts w:cs="Arial"/>
                <w:sz w:val="18"/>
                <w:szCs w:val="18"/>
              </w:rPr>
              <w:t>a výsledk</w:t>
            </w:r>
            <w:r>
              <w:rPr>
                <w:rFonts w:cs="Arial"/>
                <w:sz w:val="18"/>
                <w:szCs w:val="18"/>
              </w:rPr>
              <w:t>y</w:t>
            </w:r>
            <w:r w:rsidR="00BD3EB6">
              <w:rPr>
                <w:rFonts w:cs="Arial"/>
                <w:sz w:val="18"/>
                <w:szCs w:val="18"/>
              </w:rPr>
              <w:t xml:space="preserve"> </w:t>
            </w:r>
            <w:r>
              <w:rPr>
                <w:rFonts w:cs="Arial"/>
                <w:sz w:val="18"/>
                <w:szCs w:val="18"/>
              </w:rPr>
              <w:t>kontrol</w:t>
            </w:r>
            <w:r w:rsidR="00BD3EB6">
              <w:rPr>
                <w:rFonts w:cs="Arial"/>
                <w:sz w:val="18"/>
                <w:szCs w:val="18"/>
              </w:rPr>
              <w:t xml:space="preserve"> podepsaný</w:t>
            </w:r>
            <w:r>
              <w:rPr>
                <w:rFonts w:cs="Arial"/>
                <w:sz w:val="18"/>
                <w:szCs w:val="18"/>
              </w:rPr>
              <w:t>ch</w:t>
            </w:r>
            <w:r w:rsidR="00BD3EB6">
              <w:rPr>
                <w:rFonts w:cs="Arial"/>
                <w:sz w:val="18"/>
                <w:szCs w:val="18"/>
              </w:rPr>
              <w:t xml:space="preserve"> osobou, které byla přiřazena odpovědnost za program shody s PCI DSS</w:t>
            </w:r>
          </w:p>
        </w:tc>
        <w:tc>
          <w:tcPr>
            <w:tcW w:w="2694" w:type="dxa"/>
            <w:shd w:val="clear" w:color="auto" w:fill="FFFFFF"/>
          </w:tcPr>
          <w:p w14:paraId="2D3AEEDB" w14:textId="0A339EEE" w:rsidR="00BD3EB6" w:rsidRPr="00085B72" w:rsidRDefault="00E705B3" w:rsidP="00BD3EB6">
            <w:pPr>
              <w:numPr>
                <w:ilvl w:val="0"/>
                <w:numId w:val="26"/>
              </w:numPr>
              <w:spacing w:after="60"/>
              <w:ind w:left="340"/>
              <w:rPr>
                <w:rFonts w:cs="Arial"/>
                <w:sz w:val="18"/>
                <w:szCs w:val="18"/>
              </w:rPr>
            </w:pPr>
            <w:r>
              <w:rPr>
                <w:rFonts w:cs="Arial"/>
                <w:sz w:val="18"/>
                <w:szCs w:val="18"/>
              </w:rPr>
              <w:t>Přezkoum</w:t>
            </w:r>
            <w:r w:rsidR="00CA3BE8">
              <w:rPr>
                <w:rFonts w:cs="Arial"/>
                <w:sz w:val="18"/>
                <w:szCs w:val="18"/>
              </w:rPr>
              <w:t xml:space="preserve">ejte </w:t>
            </w:r>
            <w:r w:rsidR="00BD3EB6">
              <w:rPr>
                <w:rFonts w:cs="Arial"/>
                <w:sz w:val="18"/>
                <w:szCs w:val="18"/>
              </w:rPr>
              <w:t>dokumentace z čtvrtletních revizí</w:t>
            </w:r>
          </w:p>
        </w:tc>
        <w:tc>
          <w:tcPr>
            <w:tcW w:w="715" w:type="dxa"/>
          </w:tcPr>
          <w:p w14:paraId="48EA0407"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6" w:type="dxa"/>
          </w:tcPr>
          <w:p w14:paraId="54A94A6C"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D98EED1"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6F0EC31B"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tcPr>
          <w:p w14:paraId="245FD454" w14:textId="77777777" w:rsidR="00BD3EB6" w:rsidRPr="00085B72" w:rsidRDefault="00BD3EB6" w:rsidP="00BD3EB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300DCE88" w14:textId="77777777" w:rsidR="00CC20A2" w:rsidRPr="00085B72" w:rsidRDefault="00D70CBC" w:rsidP="00E12365">
      <w:pPr>
        <w:pStyle w:val="Heading2"/>
      </w:pPr>
      <w:r w:rsidRPr="00085B72">
        <w:br w:type="page"/>
      </w:r>
      <w:bookmarkStart w:id="93" w:name="_Toc13755835"/>
      <w:r w:rsidR="00CC20A2" w:rsidRPr="00085B72">
        <w:lastRenderedPageBreak/>
        <w:t>Příloha A</w:t>
      </w:r>
      <w:r w:rsidR="00EC2692">
        <w:t>1</w:t>
      </w:r>
      <w:r w:rsidR="00CC20A2" w:rsidRPr="00085B72">
        <w:t>: Dodatečné požadavky PCI DSS na poskytovatele sdíleného hostingu</w:t>
      </w:r>
      <w:bookmarkEnd w:id="93"/>
    </w:p>
    <w:tbl>
      <w:tblPr>
        <w:tblW w:w="10490"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715"/>
        <w:gridCol w:w="852"/>
        <w:gridCol w:w="570"/>
        <w:gridCol w:w="601"/>
        <w:gridCol w:w="193"/>
        <w:gridCol w:w="658"/>
      </w:tblGrid>
      <w:tr w:rsidR="00CC6C80" w:rsidRPr="00085B72" w14:paraId="6C702061" w14:textId="77777777" w:rsidTr="00662DAD">
        <w:trPr>
          <w:cantSplit/>
          <w:trHeight w:val="624"/>
          <w:tblHeader/>
        </w:trPr>
        <w:tc>
          <w:tcPr>
            <w:tcW w:w="4206" w:type="dxa"/>
            <w:gridSpan w:val="2"/>
            <w:vMerge w:val="restart"/>
            <w:shd w:val="clear" w:color="auto" w:fill="D9D9D9"/>
            <w:vAlign w:val="center"/>
          </w:tcPr>
          <w:p w14:paraId="1CB904CF" w14:textId="77777777" w:rsidR="00CC6C80" w:rsidRPr="00085B72" w:rsidRDefault="00CC6C80" w:rsidP="00CC6C80">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00FA4508" w14:textId="77777777" w:rsidR="00CC6C80" w:rsidRPr="00085B72" w:rsidRDefault="00CC6C80" w:rsidP="00CC6C80">
            <w:pPr>
              <w:jc w:val="center"/>
              <w:rPr>
                <w:rFonts w:cs="Arial"/>
                <w:b/>
                <w:szCs w:val="20"/>
              </w:rPr>
            </w:pPr>
            <w:r w:rsidRPr="00085B72">
              <w:rPr>
                <w:rFonts w:cs="Arial"/>
                <w:b/>
                <w:szCs w:val="20"/>
              </w:rPr>
              <w:t>Očekávané Testování</w:t>
            </w:r>
          </w:p>
        </w:tc>
        <w:tc>
          <w:tcPr>
            <w:tcW w:w="3589" w:type="dxa"/>
            <w:gridSpan w:val="6"/>
            <w:shd w:val="clear" w:color="auto" w:fill="D9D9D9"/>
          </w:tcPr>
          <w:p w14:paraId="1C36F07E" w14:textId="77777777" w:rsidR="00CC6C80" w:rsidRPr="00085B72" w:rsidRDefault="00CC6C80" w:rsidP="00CC6C80">
            <w:pPr>
              <w:jc w:val="center"/>
              <w:rPr>
                <w:rFonts w:cs="Arial"/>
                <w:b/>
                <w:sz w:val="18"/>
                <w:szCs w:val="18"/>
              </w:rPr>
            </w:pPr>
            <w:r w:rsidRPr="00085B72">
              <w:rPr>
                <w:rFonts w:cs="Arial"/>
                <w:b/>
                <w:sz w:val="18"/>
                <w:szCs w:val="18"/>
              </w:rPr>
              <w:t xml:space="preserve">Odpověď </w:t>
            </w:r>
          </w:p>
          <w:p w14:paraId="02B4C82D" w14:textId="77777777" w:rsidR="00CC6C80" w:rsidRPr="00085B72" w:rsidRDefault="00CC6C80" w:rsidP="00CC6C80">
            <w:pPr>
              <w:jc w:val="center"/>
              <w:rPr>
                <w:rFonts w:cs="Arial"/>
              </w:rPr>
            </w:pPr>
            <w:r w:rsidRPr="00085B72">
              <w:rPr>
                <w:rFonts w:cs="Arial"/>
                <w:b/>
                <w:sz w:val="18"/>
                <w:szCs w:val="18"/>
              </w:rPr>
              <w:t>(zaškrtněte jednu odpověď pro každou otázku)</w:t>
            </w:r>
          </w:p>
        </w:tc>
      </w:tr>
      <w:tr w:rsidR="00CC6C80" w:rsidRPr="00085B72" w14:paraId="63F22515" w14:textId="77777777" w:rsidTr="00662DAD">
        <w:trPr>
          <w:cantSplit/>
          <w:trHeight w:val="562"/>
          <w:tblHeader/>
        </w:trPr>
        <w:tc>
          <w:tcPr>
            <w:tcW w:w="4206" w:type="dxa"/>
            <w:gridSpan w:val="2"/>
            <w:vMerge/>
            <w:shd w:val="clear" w:color="auto" w:fill="D9D9D9"/>
          </w:tcPr>
          <w:p w14:paraId="24970A03" w14:textId="77777777" w:rsidR="00CC6C80" w:rsidRPr="00085B72" w:rsidRDefault="00CC6C80" w:rsidP="00CC6C80">
            <w:pPr>
              <w:rPr>
                <w:rFonts w:cs="Arial"/>
              </w:rPr>
            </w:pPr>
          </w:p>
        </w:tc>
        <w:tc>
          <w:tcPr>
            <w:tcW w:w="2695" w:type="dxa"/>
            <w:vMerge/>
            <w:shd w:val="clear" w:color="auto" w:fill="D9D9D9"/>
          </w:tcPr>
          <w:p w14:paraId="5167E317" w14:textId="77777777" w:rsidR="00CC6C80" w:rsidRPr="00085B72" w:rsidRDefault="00CC6C80" w:rsidP="00CC6C80">
            <w:pPr>
              <w:rPr>
                <w:rFonts w:cs="Arial"/>
              </w:rPr>
            </w:pPr>
          </w:p>
        </w:tc>
        <w:tc>
          <w:tcPr>
            <w:tcW w:w="715" w:type="dxa"/>
            <w:shd w:val="clear" w:color="auto" w:fill="D9D9D9"/>
          </w:tcPr>
          <w:p w14:paraId="197FC692" w14:textId="77777777" w:rsidR="00CC6C80" w:rsidRPr="00085B72" w:rsidRDefault="00CC6C80" w:rsidP="00CC6C80">
            <w:pPr>
              <w:rPr>
                <w:rFonts w:cs="Arial"/>
                <w:b/>
                <w:sz w:val="18"/>
                <w:szCs w:val="18"/>
              </w:rPr>
            </w:pPr>
            <w:r w:rsidRPr="00085B72">
              <w:rPr>
                <w:rFonts w:cs="Arial"/>
                <w:b/>
                <w:sz w:val="18"/>
                <w:szCs w:val="18"/>
              </w:rPr>
              <w:t>ANO</w:t>
            </w:r>
          </w:p>
        </w:tc>
        <w:tc>
          <w:tcPr>
            <w:tcW w:w="852" w:type="dxa"/>
            <w:shd w:val="clear" w:color="auto" w:fill="D9D9D9"/>
          </w:tcPr>
          <w:p w14:paraId="55F18104" w14:textId="77777777" w:rsidR="00CC6C80" w:rsidRPr="00085B72" w:rsidRDefault="00CC6C80" w:rsidP="00CC6C80">
            <w:pPr>
              <w:rPr>
                <w:rFonts w:cs="Arial"/>
                <w:b/>
                <w:sz w:val="18"/>
                <w:szCs w:val="18"/>
              </w:rPr>
            </w:pPr>
            <w:r w:rsidRPr="00085B72">
              <w:rPr>
                <w:rFonts w:cs="Arial"/>
                <w:b/>
                <w:sz w:val="18"/>
                <w:szCs w:val="18"/>
              </w:rPr>
              <w:t>ANO s „CCW“</w:t>
            </w:r>
          </w:p>
        </w:tc>
        <w:tc>
          <w:tcPr>
            <w:tcW w:w="570" w:type="dxa"/>
            <w:shd w:val="clear" w:color="auto" w:fill="D9D9D9"/>
          </w:tcPr>
          <w:p w14:paraId="2CEF5637" w14:textId="77777777" w:rsidR="00CC6C80" w:rsidRPr="00085B72" w:rsidRDefault="00CC6C80" w:rsidP="00CC6C80">
            <w:pPr>
              <w:rPr>
                <w:rFonts w:cs="Arial"/>
                <w:b/>
                <w:sz w:val="18"/>
                <w:szCs w:val="18"/>
              </w:rPr>
            </w:pPr>
            <w:r w:rsidRPr="00085B72">
              <w:rPr>
                <w:rFonts w:cs="Arial"/>
                <w:b/>
                <w:sz w:val="18"/>
                <w:szCs w:val="18"/>
              </w:rPr>
              <w:t>NE</w:t>
            </w:r>
          </w:p>
        </w:tc>
        <w:tc>
          <w:tcPr>
            <w:tcW w:w="601" w:type="dxa"/>
            <w:shd w:val="clear" w:color="auto" w:fill="D9D9D9"/>
          </w:tcPr>
          <w:p w14:paraId="74CB34B3" w14:textId="77777777" w:rsidR="00CC6C80" w:rsidRPr="00085B72" w:rsidRDefault="00CC6C80" w:rsidP="00CC6C80">
            <w:pPr>
              <w:rPr>
                <w:rFonts w:cs="Arial"/>
                <w:b/>
                <w:sz w:val="18"/>
                <w:szCs w:val="18"/>
              </w:rPr>
            </w:pPr>
            <w:r w:rsidRPr="00085B72">
              <w:rPr>
                <w:rFonts w:cs="Arial"/>
                <w:b/>
                <w:sz w:val="18"/>
                <w:szCs w:val="18"/>
              </w:rPr>
              <w:t>N/A</w:t>
            </w:r>
          </w:p>
        </w:tc>
        <w:tc>
          <w:tcPr>
            <w:tcW w:w="851" w:type="dxa"/>
            <w:gridSpan w:val="2"/>
            <w:shd w:val="clear" w:color="auto" w:fill="D9D9D9"/>
          </w:tcPr>
          <w:p w14:paraId="32B1A420" w14:textId="77777777" w:rsidR="00CC6C80" w:rsidRPr="00085B72" w:rsidRDefault="00CC6C80" w:rsidP="00CC6C80">
            <w:pPr>
              <w:rPr>
                <w:rFonts w:cs="Arial"/>
                <w:b/>
                <w:sz w:val="18"/>
                <w:szCs w:val="18"/>
              </w:rPr>
            </w:pPr>
            <w:r w:rsidRPr="00085B72">
              <w:rPr>
                <w:rFonts w:cs="Arial"/>
                <w:b/>
                <w:sz w:val="18"/>
                <w:szCs w:val="18"/>
              </w:rPr>
              <w:t>Netestováno</w:t>
            </w:r>
          </w:p>
        </w:tc>
      </w:tr>
      <w:tr w:rsidR="00CC6C80" w:rsidRPr="00085B72" w14:paraId="25F50ABA" w14:textId="77777777" w:rsidTr="00703AEB">
        <w:trPr>
          <w:cantSplit/>
          <w:trHeight w:val="3912"/>
        </w:trPr>
        <w:tc>
          <w:tcPr>
            <w:tcW w:w="959" w:type="dxa"/>
          </w:tcPr>
          <w:p w14:paraId="5B857F14" w14:textId="77777777" w:rsidR="00CC6C80" w:rsidRPr="00085B72" w:rsidRDefault="00CC6C80" w:rsidP="00CC6C80">
            <w:pPr>
              <w:rPr>
                <w:rFonts w:cs="Arial"/>
                <w:sz w:val="18"/>
                <w:szCs w:val="18"/>
              </w:rPr>
            </w:pPr>
            <w:r w:rsidRPr="00085B72">
              <w:rPr>
                <w:rFonts w:cs="Arial"/>
                <w:sz w:val="18"/>
                <w:szCs w:val="18"/>
              </w:rPr>
              <w:t>A1</w:t>
            </w:r>
          </w:p>
        </w:tc>
        <w:tc>
          <w:tcPr>
            <w:tcW w:w="3247" w:type="dxa"/>
            <w:shd w:val="clear" w:color="auto" w:fill="FFFFFF"/>
          </w:tcPr>
          <w:p w14:paraId="2B69040C" w14:textId="7964D4F1" w:rsidR="00CC6C80" w:rsidRPr="00085B72" w:rsidRDefault="00CC6C80" w:rsidP="00CC6C80">
            <w:pPr>
              <w:spacing w:after="60"/>
              <w:rPr>
                <w:sz w:val="18"/>
                <w:szCs w:val="18"/>
              </w:rPr>
            </w:pPr>
            <w:r w:rsidRPr="00085B72">
              <w:rPr>
                <w:sz w:val="18"/>
                <w:szCs w:val="18"/>
              </w:rPr>
              <w:t>Jsou prostředí a data každého host</w:t>
            </w:r>
            <w:r w:rsidR="00B55292">
              <w:rPr>
                <w:sz w:val="18"/>
                <w:szCs w:val="18"/>
              </w:rPr>
              <w:t>ovaného</w:t>
            </w:r>
            <w:r w:rsidRPr="00085B72">
              <w:rPr>
                <w:sz w:val="18"/>
                <w:szCs w:val="18"/>
              </w:rPr>
              <w:t xml:space="preserve"> subjektu (tj. obchodníka, poskytovatele služeb nebo jiného subjektu) chráněna tak, jak je uvedeno v A. 1.1 až A. 1.4, dle následujícího:</w:t>
            </w:r>
          </w:p>
          <w:p w14:paraId="76CD1BC5" w14:textId="2C4A2281" w:rsidR="00CC6C80" w:rsidRPr="00085B72" w:rsidRDefault="00CC6C80" w:rsidP="00CC6C80">
            <w:pPr>
              <w:shd w:val="clear" w:color="auto" w:fill="D9D9D9" w:themeFill="background1" w:themeFillShade="D9"/>
              <w:rPr>
                <w:rFonts w:cs="Arial"/>
                <w:bCs/>
                <w:i/>
                <w:sz w:val="18"/>
                <w:szCs w:val="18"/>
              </w:rPr>
            </w:pPr>
            <w:r w:rsidRPr="00085B72">
              <w:rPr>
                <w:rFonts w:cs="Arial"/>
                <w:bCs/>
                <w:i/>
                <w:sz w:val="18"/>
                <w:szCs w:val="18"/>
              </w:rPr>
              <w:t>Poskytovatel hostingu musí splnit tyto požadavky i všechny ostatní relevantní části PCI DSS.</w:t>
            </w:r>
          </w:p>
          <w:p w14:paraId="35AF457C" w14:textId="77777777" w:rsidR="00CC6C80" w:rsidRPr="00085B72" w:rsidRDefault="00CC6C80" w:rsidP="00CC6C80">
            <w:pPr>
              <w:shd w:val="clear" w:color="auto" w:fill="D9D9D9" w:themeFill="background1" w:themeFillShade="D9"/>
              <w:spacing w:after="60"/>
              <w:rPr>
                <w:sz w:val="18"/>
                <w:szCs w:val="18"/>
              </w:rPr>
            </w:pPr>
            <w:r w:rsidRPr="00085B72">
              <w:rPr>
                <w:b/>
                <w:i/>
                <w:iCs/>
                <w:sz w:val="18"/>
                <w:szCs w:val="18"/>
              </w:rPr>
              <w:t>Poznámka</w:t>
            </w:r>
            <w:r w:rsidRPr="00085B72">
              <w:rPr>
                <w:i/>
                <w:iCs/>
                <w:sz w:val="18"/>
                <w:szCs w:val="18"/>
              </w:rPr>
              <w:t>: I když poskytovatel hostingu může splnit tyto požadavky, není zaručena shoda v jejich dodržování subjektem, který využívá poskytovatele hostingu. Každý subjekt musí vyhovět požadavkům PCI DSS a náležitě ověřovat shodu jejich dodržování.</w:t>
            </w:r>
          </w:p>
        </w:tc>
        <w:tc>
          <w:tcPr>
            <w:tcW w:w="6284" w:type="dxa"/>
            <w:gridSpan w:val="7"/>
            <w:shd w:val="clear" w:color="auto" w:fill="D9D9D9" w:themeFill="background1" w:themeFillShade="D9"/>
          </w:tcPr>
          <w:p w14:paraId="200975B3" w14:textId="77777777" w:rsidR="00CC6C80" w:rsidRPr="00085B72" w:rsidRDefault="00CC6C80" w:rsidP="00CC6C80">
            <w:pPr>
              <w:spacing w:after="60"/>
              <w:jc w:val="center"/>
              <w:rPr>
                <w:rFonts w:cs="Arial"/>
                <w:sz w:val="18"/>
                <w:szCs w:val="18"/>
              </w:rPr>
            </w:pPr>
          </w:p>
        </w:tc>
      </w:tr>
      <w:tr w:rsidR="00CC6C80" w:rsidRPr="00085B72" w14:paraId="12BE552C" w14:textId="77777777" w:rsidTr="00662DAD">
        <w:trPr>
          <w:cantSplit/>
          <w:trHeight w:val="3175"/>
        </w:trPr>
        <w:tc>
          <w:tcPr>
            <w:tcW w:w="959" w:type="dxa"/>
          </w:tcPr>
          <w:p w14:paraId="44A94BF9" w14:textId="77777777" w:rsidR="00CC6C80" w:rsidRPr="00085B72" w:rsidRDefault="00CC6C80" w:rsidP="00CC6C80">
            <w:pPr>
              <w:rPr>
                <w:rFonts w:cs="Arial"/>
                <w:sz w:val="18"/>
                <w:szCs w:val="18"/>
              </w:rPr>
            </w:pPr>
            <w:r w:rsidRPr="00085B72">
              <w:rPr>
                <w:rFonts w:cs="Arial"/>
                <w:sz w:val="18"/>
                <w:szCs w:val="18"/>
              </w:rPr>
              <w:t>A1.1</w:t>
            </w:r>
          </w:p>
        </w:tc>
        <w:tc>
          <w:tcPr>
            <w:tcW w:w="3247" w:type="dxa"/>
            <w:shd w:val="clear" w:color="auto" w:fill="FFFFFF"/>
          </w:tcPr>
          <w:p w14:paraId="2DD47775" w14:textId="19B68D30" w:rsidR="00CC6C80" w:rsidRPr="00085B72" w:rsidRDefault="00CC6C80" w:rsidP="00CC6C80">
            <w:pPr>
              <w:spacing w:after="60"/>
              <w:rPr>
                <w:sz w:val="18"/>
                <w:szCs w:val="18"/>
              </w:rPr>
            </w:pPr>
            <w:r w:rsidRPr="00085B72">
              <w:rPr>
                <w:sz w:val="18"/>
                <w:szCs w:val="18"/>
              </w:rPr>
              <w:t xml:space="preserve">Provozuje každý subjekt pouze procesy, které mají přístup k </w:t>
            </w:r>
            <w:r w:rsidR="003E4CDB">
              <w:rPr>
                <w:rFonts w:cs="Arial"/>
                <w:sz w:val="18"/>
                <w:szCs w:val="18"/>
              </w:rPr>
              <w:t xml:space="preserve">prostředí dat držitelů karet (CDE) </w:t>
            </w:r>
            <w:r w:rsidR="00360E4B" w:rsidRPr="00085B72">
              <w:rPr>
                <w:sz w:val="18"/>
                <w:szCs w:val="18"/>
              </w:rPr>
              <w:t>t</w:t>
            </w:r>
            <w:r w:rsidR="00360E4B">
              <w:rPr>
                <w:sz w:val="18"/>
                <w:szCs w:val="18"/>
              </w:rPr>
              <w:t>ohoto</w:t>
            </w:r>
            <w:r w:rsidR="00360E4B" w:rsidRPr="00085B72">
              <w:rPr>
                <w:sz w:val="18"/>
                <w:szCs w:val="18"/>
              </w:rPr>
              <w:t xml:space="preserve"> </w:t>
            </w:r>
            <w:r w:rsidRPr="00085B72">
              <w:rPr>
                <w:sz w:val="18"/>
                <w:szCs w:val="18"/>
              </w:rPr>
              <w:t>subjektu, a jsou tyto aplikační procesy provozovány s použitím jedinečné</w:t>
            </w:r>
            <w:r w:rsidR="00360E4B">
              <w:rPr>
                <w:sz w:val="18"/>
                <w:szCs w:val="18"/>
              </w:rPr>
              <w:t>ho</w:t>
            </w:r>
            <w:r w:rsidRPr="00085B72">
              <w:rPr>
                <w:sz w:val="18"/>
                <w:szCs w:val="18"/>
              </w:rPr>
              <w:t xml:space="preserve"> ID </w:t>
            </w:r>
            <w:r w:rsidR="00360E4B">
              <w:rPr>
                <w:sz w:val="18"/>
                <w:szCs w:val="18"/>
              </w:rPr>
              <w:t>pro tento</w:t>
            </w:r>
            <w:r w:rsidR="00B55292">
              <w:rPr>
                <w:sz w:val="18"/>
                <w:szCs w:val="18"/>
              </w:rPr>
              <w:t xml:space="preserve"> subjekt</w:t>
            </w:r>
            <w:r w:rsidRPr="00085B72">
              <w:rPr>
                <w:sz w:val="18"/>
                <w:szCs w:val="18"/>
              </w:rPr>
              <w:t>?</w:t>
            </w:r>
          </w:p>
          <w:p w14:paraId="4AF7A1D7" w14:textId="77777777" w:rsidR="00CC6C80" w:rsidRPr="00085B72" w:rsidRDefault="00CC6C80" w:rsidP="00662DAD">
            <w:pPr>
              <w:shd w:val="clear" w:color="auto" w:fill="D9D9D9" w:themeFill="background1" w:themeFillShade="D9"/>
              <w:spacing w:after="0"/>
              <w:rPr>
                <w:i/>
                <w:sz w:val="18"/>
                <w:szCs w:val="18"/>
              </w:rPr>
            </w:pPr>
            <w:r w:rsidRPr="00085B72">
              <w:rPr>
                <w:i/>
                <w:sz w:val="18"/>
                <w:szCs w:val="18"/>
              </w:rPr>
              <w:t>Například:</w:t>
            </w:r>
          </w:p>
          <w:p w14:paraId="190882E2" w14:textId="77777777" w:rsidR="00CC6C80" w:rsidRPr="00085B72" w:rsidRDefault="00CC6C80" w:rsidP="00E07634">
            <w:pPr>
              <w:pStyle w:val="table11bullet"/>
              <w:numPr>
                <w:ilvl w:val="0"/>
                <w:numId w:val="35"/>
              </w:numPr>
              <w:shd w:val="clear" w:color="auto" w:fill="D9D9D9" w:themeFill="background1" w:themeFillShade="D9"/>
              <w:tabs>
                <w:tab w:val="num" w:pos="1392"/>
              </w:tabs>
              <w:rPr>
                <w:i/>
              </w:rPr>
            </w:pPr>
            <w:r w:rsidRPr="00085B72">
              <w:rPr>
                <w:i/>
              </w:rPr>
              <w:t>Žádný subjekt v systému nemůže používat sdílené ID uživatele webového serveru.</w:t>
            </w:r>
          </w:p>
          <w:p w14:paraId="7691E068" w14:textId="77777777" w:rsidR="00CC6C80" w:rsidRPr="00085B72" w:rsidRDefault="00CC6C80" w:rsidP="00E07634">
            <w:pPr>
              <w:pStyle w:val="table11bullet"/>
              <w:numPr>
                <w:ilvl w:val="0"/>
                <w:numId w:val="35"/>
              </w:numPr>
              <w:shd w:val="clear" w:color="auto" w:fill="D9D9D9" w:themeFill="background1" w:themeFillShade="D9"/>
              <w:tabs>
                <w:tab w:val="num" w:pos="1392"/>
              </w:tabs>
            </w:pPr>
            <w:r w:rsidRPr="00085B72">
              <w:rPr>
                <w:bCs/>
                <w:i/>
              </w:rPr>
              <w:t>Všechny CGI scripty používané subjektem musí být vytvořeny a provozovány jako jedinečná uživatelská ID subjektu.</w:t>
            </w:r>
          </w:p>
        </w:tc>
        <w:tc>
          <w:tcPr>
            <w:tcW w:w="2695" w:type="dxa"/>
            <w:shd w:val="clear" w:color="auto" w:fill="FFFFFF"/>
          </w:tcPr>
          <w:p w14:paraId="555ADA7C" w14:textId="0FA102A0" w:rsidR="00CC6C80" w:rsidRPr="00085B72" w:rsidRDefault="00B07D94" w:rsidP="00E07634">
            <w:pPr>
              <w:numPr>
                <w:ilvl w:val="0"/>
                <w:numId w:val="26"/>
              </w:numPr>
              <w:spacing w:after="60"/>
              <w:ind w:left="340"/>
              <w:rPr>
                <w:rFonts w:cs="Arial"/>
                <w:sz w:val="18"/>
                <w:szCs w:val="18"/>
              </w:rPr>
            </w:pPr>
            <w:r>
              <w:rPr>
                <w:rFonts w:cs="Arial"/>
                <w:sz w:val="18"/>
                <w:szCs w:val="18"/>
              </w:rPr>
              <w:t>Přezkoumejte</w:t>
            </w:r>
            <w:r w:rsidRPr="00085B72">
              <w:rPr>
                <w:rFonts w:cs="Arial"/>
                <w:sz w:val="18"/>
                <w:szCs w:val="18"/>
              </w:rPr>
              <w:t xml:space="preserve"> </w:t>
            </w:r>
            <w:r w:rsidR="00CC6C80" w:rsidRPr="00085B72">
              <w:rPr>
                <w:rFonts w:cs="Arial"/>
                <w:sz w:val="18"/>
                <w:szCs w:val="18"/>
              </w:rPr>
              <w:t>systémové konfigurace a</w:t>
            </w:r>
            <w:r w:rsidR="00513A63">
              <w:rPr>
                <w:rFonts w:cs="Arial"/>
                <w:sz w:val="18"/>
                <w:szCs w:val="18"/>
              </w:rPr>
              <w:t xml:space="preserve"> související</w:t>
            </w:r>
            <w:r w:rsidR="00CC6C80" w:rsidRPr="00085B72">
              <w:rPr>
                <w:rFonts w:cs="Arial"/>
                <w:sz w:val="18"/>
                <w:szCs w:val="18"/>
              </w:rPr>
              <w:t xml:space="preserve"> jedinečn</w:t>
            </w:r>
            <w:r>
              <w:rPr>
                <w:rFonts w:cs="Arial"/>
                <w:sz w:val="18"/>
                <w:szCs w:val="18"/>
              </w:rPr>
              <w:t>é</w:t>
            </w:r>
            <w:r w:rsidR="00CC6C80" w:rsidRPr="00085B72">
              <w:rPr>
                <w:rFonts w:cs="Arial"/>
                <w:sz w:val="18"/>
                <w:szCs w:val="18"/>
              </w:rPr>
              <w:t xml:space="preserve"> ID </w:t>
            </w:r>
            <w:r>
              <w:rPr>
                <w:rFonts w:cs="Arial"/>
                <w:sz w:val="18"/>
                <w:szCs w:val="18"/>
              </w:rPr>
              <w:t>pro</w:t>
            </w:r>
            <w:r w:rsidR="00CC6C80" w:rsidRPr="00085B72">
              <w:rPr>
                <w:rFonts w:cs="Arial"/>
                <w:sz w:val="18"/>
                <w:szCs w:val="18"/>
              </w:rPr>
              <w:t> hostovan</w:t>
            </w:r>
            <w:r w:rsidR="00513A63">
              <w:rPr>
                <w:rFonts w:cs="Arial"/>
                <w:sz w:val="18"/>
                <w:szCs w:val="18"/>
              </w:rPr>
              <w:t>é</w:t>
            </w:r>
            <w:r w:rsidR="00CC6C80" w:rsidRPr="00085B72">
              <w:rPr>
                <w:rFonts w:cs="Arial"/>
                <w:sz w:val="18"/>
                <w:szCs w:val="18"/>
              </w:rPr>
              <w:t xml:space="preserve"> </w:t>
            </w:r>
            <w:r>
              <w:rPr>
                <w:rFonts w:cs="Arial"/>
                <w:sz w:val="18"/>
                <w:szCs w:val="18"/>
              </w:rPr>
              <w:t>subjekty</w:t>
            </w:r>
          </w:p>
        </w:tc>
        <w:tc>
          <w:tcPr>
            <w:tcW w:w="715" w:type="dxa"/>
          </w:tcPr>
          <w:p w14:paraId="197CA5AF"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DECEDDC"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56DEF1B"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457AC503"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11E4D4A4"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C6C80" w:rsidRPr="00085B72" w14:paraId="3573CA05" w14:textId="77777777" w:rsidTr="00703AEB">
        <w:trPr>
          <w:cantSplit/>
        </w:trPr>
        <w:tc>
          <w:tcPr>
            <w:tcW w:w="959" w:type="dxa"/>
            <w:tcBorders>
              <w:bottom w:val="nil"/>
            </w:tcBorders>
          </w:tcPr>
          <w:p w14:paraId="2AD6384D" w14:textId="77777777" w:rsidR="00CC6C80" w:rsidRPr="00085B72" w:rsidRDefault="00CC6C80" w:rsidP="00CC6C80">
            <w:pPr>
              <w:rPr>
                <w:rFonts w:cs="Arial"/>
                <w:sz w:val="18"/>
                <w:szCs w:val="18"/>
              </w:rPr>
            </w:pPr>
            <w:r w:rsidRPr="00085B72">
              <w:rPr>
                <w:rFonts w:cs="Arial"/>
                <w:sz w:val="18"/>
                <w:szCs w:val="18"/>
              </w:rPr>
              <w:t>A1.2</w:t>
            </w:r>
          </w:p>
        </w:tc>
        <w:tc>
          <w:tcPr>
            <w:tcW w:w="3247" w:type="dxa"/>
            <w:shd w:val="clear" w:color="auto" w:fill="FFFFFF"/>
          </w:tcPr>
          <w:p w14:paraId="773AA81A" w14:textId="77777777" w:rsidR="00CC6C80" w:rsidRPr="00085B72" w:rsidRDefault="00CC6C80" w:rsidP="00CC6C80">
            <w:pPr>
              <w:autoSpaceDE w:val="0"/>
              <w:autoSpaceDN w:val="0"/>
              <w:adjustRightInd w:val="0"/>
              <w:rPr>
                <w:sz w:val="18"/>
                <w:szCs w:val="18"/>
              </w:rPr>
            </w:pPr>
            <w:r w:rsidRPr="00085B72">
              <w:rPr>
                <w:sz w:val="18"/>
                <w:szCs w:val="18"/>
              </w:rPr>
              <w:t>Jsou přístupy a privilegia každého subjektu omezena jen na jeho vlastní prostředí dat držitelů karet, jak je dále uvedeno?</w:t>
            </w:r>
          </w:p>
        </w:tc>
        <w:tc>
          <w:tcPr>
            <w:tcW w:w="6284" w:type="dxa"/>
            <w:gridSpan w:val="7"/>
            <w:shd w:val="clear" w:color="auto" w:fill="D9D9D9" w:themeFill="background1" w:themeFillShade="D9"/>
          </w:tcPr>
          <w:p w14:paraId="204FEE40" w14:textId="77777777" w:rsidR="00CC6C80" w:rsidRPr="00085B72" w:rsidRDefault="00CC6C80" w:rsidP="00CC6C80">
            <w:pPr>
              <w:spacing w:after="60"/>
              <w:jc w:val="center"/>
              <w:rPr>
                <w:rFonts w:cs="Arial"/>
                <w:sz w:val="18"/>
                <w:szCs w:val="18"/>
              </w:rPr>
            </w:pPr>
          </w:p>
        </w:tc>
      </w:tr>
      <w:tr w:rsidR="00CC6C80" w:rsidRPr="00085B72" w14:paraId="27F41205" w14:textId="77777777" w:rsidTr="00FF1900">
        <w:trPr>
          <w:cantSplit/>
        </w:trPr>
        <w:tc>
          <w:tcPr>
            <w:tcW w:w="959" w:type="dxa"/>
            <w:tcBorders>
              <w:top w:val="nil"/>
              <w:bottom w:val="nil"/>
            </w:tcBorders>
          </w:tcPr>
          <w:p w14:paraId="3619E135" w14:textId="77777777" w:rsidR="00CC6C80" w:rsidRPr="00085B72" w:rsidRDefault="00CC6C80" w:rsidP="00CC6C80">
            <w:pPr>
              <w:rPr>
                <w:rFonts w:cs="Arial"/>
                <w:sz w:val="18"/>
                <w:szCs w:val="18"/>
              </w:rPr>
            </w:pPr>
          </w:p>
        </w:tc>
        <w:tc>
          <w:tcPr>
            <w:tcW w:w="3247" w:type="dxa"/>
            <w:shd w:val="clear" w:color="auto" w:fill="FFFFFF"/>
          </w:tcPr>
          <w:p w14:paraId="19E17B5C" w14:textId="77777777" w:rsidR="00CC6C80" w:rsidRPr="00085B72" w:rsidRDefault="00CC6C80" w:rsidP="00CC6C80">
            <w:pPr>
              <w:autoSpaceDE w:val="0"/>
              <w:autoSpaceDN w:val="0"/>
              <w:adjustRightInd w:val="0"/>
              <w:rPr>
                <w:rFonts w:cs="Arial"/>
                <w:sz w:val="18"/>
                <w:szCs w:val="18"/>
              </w:rPr>
            </w:pPr>
            <w:r w:rsidRPr="00085B72">
              <w:rPr>
                <w:rFonts w:cs="Arial"/>
                <w:sz w:val="18"/>
                <w:szCs w:val="18"/>
              </w:rPr>
              <w:t xml:space="preserve">(a) </w:t>
            </w:r>
            <w:r w:rsidRPr="00085B72">
              <w:rPr>
                <w:bCs/>
                <w:sz w:val="18"/>
                <w:szCs w:val="18"/>
              </w:rPr>
              <w:t>Není uživatelské ID jakéhokoliv aplikačního procesu shodné s privilegovaným uživatelem (kořenový přístup/správce)?</w:t>
            </w:r>
          </w:p>
        </w:tc>
        <w:tc>
          <w:tcPr>
            <w:tcW w:w="2695" w:type="dxa"/>
            <w:shd w:val="clear" w:color="auto" w:fill="FFFFFF"/>
          </w:tcPr>
          <w:p w14:paraId="7A46285F" w14:textId="2EEE7DB5" w:rsidR="00CC6C80" w:rsidRPr="00085B72" w:rsidRDefault="005F2291" w:rsidP="00E07634">
            <w:pPr>
              <w:numPr>
                <w:ilvl w:val="0"/>
                <w:numId w:val="26"/>
              </w:numPr>
              <w:spacing w:after="60"/>
              <w:ind w:left="340"/>
              <w:rPr>
                <w:rFonts w:cs="Arial"/>
                <w:sz w:val="18"/>
                <w:szCs w:val="18"/>
              </w:rPr>
            </w:pPr>
            <w:r>
              <w:rPr>
                <w:rFonts w:cs="Arial"/>
                <w:sz w:val="18"/>
                <w:szCs w:val="18"/>
              </w:rPr>
              <w:t>Přezkoumejte</w:t>
            </w:r>
            <w:r w:rsidRPr="00085B72" w:rsidDel="005F2291">
              <w:rPr>
                <w:rFonts w:cs="Arial"/>
                <w:sz w:val="18"/>
                <w:szCs w:val="18"/>
              </w:rPr>
              <w:t xml:space="preserve"> </w:t>
            </w:r>
            <w:r w:rsidR="00CC6C80" w:rsidRPr="00085B72">
              <w:rPr>
                <w:rFonts w:cs="Arial"/>
                <w:sz w:val="18"/>
                <w:szCs w:val="18"/>
              </w:rPr>
              <w:t>systémové konfigurace pro ID aplikace uživatele</w:t>
            </w:r>
          </w:p>
        </w:tc>
        <w:tc>
          <w:tcPr>
            <w:tcW w:w="715" w:type="dxa"/>
          </w:tcPr>
          <w:p w14:paraId="7087CE4D"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50261AD"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769ED81"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65C96EE3"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7BAFF26C"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CC6C80" w:rsidRPr="00085B72" w14:paraId="70A05E51" w14:textId="77777777" w:rsidTr="00FF1900">
        <w:trPr>
          <w:cantSplit/>
        </w:trPr>
        <w:tc>
          <w:tcPr>
            <w:tcW w:w="959" w:type="dxa"/>
            <w:tcBorders>
              <w:top w:val="nil"/>
            </w:tcBorders>
          </w:tcPr>
          <w:p w14:paraId="59641C29" w14:textId="77777777" w:rsidR="00CC6C80" w:rsidRPr="00085B72" w:rsidRDefault="00CC6C80" w:rsidP="00CC6C80">
            <w:pPr>
              <w:rPr>
                <w:rFonts w:cs="Arial"/>
                <w:sz w:val="18"/>
                <w:szCs w:val="18"/>
              </w:rPr>
            </w:pPr>
          </w:p>
        </w:tc>
        <w:tc>
          <w:tcPr>
            <w:tcW w:w="3247" w:type="dxa"/>
            <w:shd w:val="clear" w:color="auto" w:fill="FFFFFF"/>
          </w:tcPr>
          <w:p w14:paraId="709942A2" w14:textId="303E0748" w:rsidR="00662DAD" w:rsidRPr="00085B72" w:rsidRDefault="00CC6C80" w:rsidP="00CC6C80">
            <w:pPr>
              <w:spacing w:after="60"/>
              <w:rPr>
                <w:bCs/>
                <w:sz w:val="18"/>
                <w:szCs w:val="18"/>
              </w:rPr>
            </w:pPr>
            <w:r w:rsidRPr="00085B72">
              <w:rPr>
                <w:bCs/>
                <w:sz w:val="18"/>
                <w:szCs w:val="18"/>
              </w:rPr>
              <w:t xml:space="preserve">(b) Má každý subjekt </w:t>
            </w:r>
            <w:r w:rsidR="005F2291">
              <w:rPr>
                <w:bCs/>
                <w:sz w:val="18"/>
                <w:szCs w:val="18"/>
              </w:rPr>
              <w:t>práva čtení/zápisu</w:t>
            </w:r>
            <w:r w:rsidRPr="00085B72">
              <w:rPr>
                <w:bCs/>
                <w:sz w:val="18"/>
                <w:szCs w:val="18"/>
              </w:rPr>
              <w:t xml:space="preserve"> případně </w:t>
            </w:r>
            <w:r w:rsidR="005F2291">
              <w:rPr>
                <w:bCs/>
                <w:sz w:val="18"/>
                <w:szCs w:val="18"/>
              </w:rPr>
              <w:t>spuštění</w:t>
            </w:r>
            <w:r w:rsidRPr="00085B72">
              <w:rPr>
                <w:bCs/>
                <w:sz w:val="18"/>
                <w:szCs w:val="18"/>
              </w:rPr>
              <w:t xml:space="preserve"> pouze pro soubory a adresáře, které vlastní, nebo pro nezbytné systémové soubory (omezeno prostřednictvím povolení systému souborů, seznamů </w:t>
            </w:r>
            <w:r w:rsidR="005F2291">
              <w:rPr>
                <w:bCs/>
                <w:sz w:val="18"/>
                <w:szCs w:val="18"/>
              </w:rPr>
              <w:t>řízení</w:t>
            </w:r>
            <w:r w:rsidR="005F2291" w:rsidRPr="00085B72">
              <w:rPr>
                <w:bCs/>
                <w:sz w:val="18"/>
                <w:szCs w:val="18"/>
              </w:rPr>
              <w:t xml:space="preserve"> </w:t>
            </w:r>
            <w:r w:rsidRPr="00085B72">
              <w:rPr>
                <w:bCs/>
                <w:sz w:val="18"/>
                <w:szCs w:val="18"/>
              </w:rPr>
              <w:t xml:space="preserve">přístupu, funkce </w:t>
            </w:r>
            <w:proofErr w:type="spellStart"/>
            <w:r w:rsidRPr="00085B72">
              <w:rPr>
                <w:bCs/>
                <w:sz w:val="18"/>
                <w:szCs w:val="18"/>
              </w:rPr>
              <w:t>chroot</w:t>
            </w:r>
            <w:proofErr w:type="spellEnd"/>
            <w:r w:rsidRPr="00085B72">
              <w:rPr>
                <w:bCs/>
                <w:sz w:val="18"/>
                <w:szCs w:val="18"/>
              </w:rPr>
              <w:t xml:space="preserve">, </w:t>
            </w:r>
            <w:proofErr w:type="spellStart"/>
            <w:r w:rsidRPr="00085B72">
              <w:rPr>
                <w:bCs/>
                <w:sz w:val="18"/>
                <w:szCs w:val="18"/>
              </w:rPr>
              <w:t>jailshell</w:t>
            </w:r>
            <w:proofErr w:type="spellEnd"/>
            <w:r w:rsidRPr="00085B72">
              <w:rPr>
                <w:bCs/>
                <w:sz w:val="18"/>
                <w:szCs w:val="18"/>
              </w:rPr>
              <w:t>, atd.)?</w:t>
            </w:r>
          </w:p>
          <w:p w14:paraId="429E36B7" w14:textId="77777777" w:rsidR="00CC6C80" w:rsidRPr="00085B72" w:rsidRDefault="00662DAD" w:rsidP="00582ACD">
            <w:pPr>
              <w:shd w:val="clear" w:color="auto" w:fill="D9D9D9" w:themeFill="background1" w:themeFillShade="D9"/>
              <w:spacing w:after="60"/>
              <w:rPr>
                <w:bCs/>
                <w:i/>
                <w:sz w:val="18"/>
                <w:szCs w:val="18"/>
              </w:rPr>
            </w:pPr>
            <w:r w:rsidRPr="00085B72">
              <w:rPr>
                <w:b/>
                <w:bCs/>
                <w:i/>
                <w:sz w:val="18"/>
                <w:szCs w:val="18"/>
              </w:rPr>
              <w:t>D</w:t>
            </w:r>
            <w:r w:rsidR="00582ACD" w:rsidRPr="00085B72">
              <w:rPr>
                <w:b/>
                <w:bCs/>
                <w:i/>
                <w:sz w:val="18"/>
                <w:szCs w:val="18"/>
              </w:rPr>
              <w:t>ůležité</w:t>
            </w:r>
            <w:r w:rsidRPr="00085B72">
              <w:rPr>
                <w:bCs/>
                <w:i/>
                <w:sz w:val="18"/>
                <w:szCs w:val="18"/>
              </w:rPr>
              <w:t>: Soubory subjektu nesmí být sdíleny skupinou.</w:t>
            </w:r>
          </w:p>
        </w:tc>
        <w:tc>
          <w:tcPr>
            <w:tcW w:w="2695" w:type="dxa"/>
            <w:shd w:val="clear" w:color="auto" w:fill="FFFFFF"/>
          </w:tcPr>
          <w:p w14:paraId="4AA5D9AE" w14:textId="56FAAAA2" w:rsidR="00CC6C80" w:rsidRPr="00085B72" w:rsidRDefault="005F2291" w:rsidP="00E07634">
            <w:pPr>
              <w:numPr>
                <w:ilvl w:val="0"/>
                <w:numId w:val="26"/>
              </w:numPr>
              <w:spacing w:after="60"/>
              <w:ind w:left="340"/>
              <w:rPr>
                <w:rFonts w:cs="Arial"/>
                <w:sz w:val="18"/>
                <w:szCs w:val="18"/>
              </w:rPr>
            </w:pPr>
            <w:r>
              <w:rPr>
                <w:rFonts w:cs="Arial"/>
                <w:sz w:val="18"/>
                <w:szCs w:val="18"/>
              </w:rPr>
              <w:t>Přezkoumejte</w:t>
            </w:r>
            <w:r w:rsidRPr="00085B72" w:rsidDel="005F2291">
              <w:rPr>
                <w:rFonts w:cs="Arial"/>
                <w:sz w:val="18"/>
                <w:szCs w:val="18"/>
              </w:rPr>
              <w:t xml:space="preserve"> </w:t>
            </w:r>
            <w:r w:rsidR="00CC6C80" w:rsidRPr="00085B72">
              <w:rPr>
                <w:rFonts w:cs="Arial"/>
                <w:sz w:val="18"/>
                <w:szCs w:val="18"/>
              </w:rPr>
              <w:t xml:space="preserve">systémové konfigurace a </w:t>
            </w:r>
            <w:r w:rsidR="007E016D">
              <w:rPr>
                <w:rFonts w:cs="Arial"/>
                <w:sz w:val="18"/>
                <w:szCs w:val="18"/>
              </w:rPr>
              <w:t xml:space="preserve">oprávnění </w:t>
            </w:r>
            <w:r w:rsidR="00360E4B">
              <w:rPr>
                <w:rFonts w:cs="Arial"/>
                <w:sz w:val="18"/>
                <w:szCs w:val="18"/>
              </w:rPr>
              <w:t xml:space="preserve"> </w:t>
            </w:r>
            <w:r w:rsidR="00CC6C80" w:rsidRPr="00085B72">
              <w:rPr>
                <w:rFonts w:cs="Arial"/>
                <w:sz w:val="18"/>
                <w:szCs w:val="18"/>
              </w:rPr>
              <w:t>soubor</w:t>
            </w:r>
            <w:r w:rsidR="00360E4B">
              <w:rPr>
                <w:rFonts w:cs="Arial"/>
                <w:sz w:val="18"/>
                <w:szCs w:val="18"/>
              </w:rPr>
              <w:t>ů</w:t>
            </w:r>
            <w:r w:rsidR="00CC6C80" w:rsidRPr="00085B72">
              <w:rPr>
                <w:rFonts w:cs="Arial"/>
                <w:sz w:val="18"/>
                <w:szCs w:val="18"/>
              </w:rPr>
              <w:t xml:space="preserve"> pro hostova</w:t>
            </w:r>
            <w:r w:rsidR="00360E4B">
              <w:rPr>
                <w:rFonts w:cs="Arial"/>
                <w:sz w:val="18"/>
                <w:szCs w:val="18"/>
              </w:rPr>
              <w:t>né subjekty</w:t>
            </w:r>
          </w:p>
        </w:tc>
        <w:tc>
          <w:tcPr>
            <w:tcW w:w="715" w:type="dxa"/>
          </w:tcPr>
          <w:p w14:paraId="579CC1D3"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3C49EC9"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90C4469"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06A93D40"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259F7035" w14:textId="77777777" w:rsidR="00CC6C80" w:rsidRPr="00085B72" w:rsidRDefault="00CC6C80" w:rsidP="00CC6C8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360552C2" w14:textId="77777777" w:rsidTr="00662DAD">
        <w:tc>
          <w:tcPr>
            <w:tcW w:w="959" w:type="dxa"/>
            <w:vMerge w:val="restart"/>
          </w:tcPr>
          <w:p w14:paraId="534F4B0D" w14:textId="77777777" w:rsidR="00662DAD" w:rsidRPr="00085B72" w:rsidRDefault="00662DAD" w:rsidP="00662DAD">
            <w:pPr>
              <w:rPr>
                <w:rFonts w:cs="Arial"/>
                <w:sz w:val="18"/>
                <w:szCs w:val="18"/>
              </w:rPr>
            </w:pPr>
          </w:p>
        </w:tc>
        <w:tc>
          <w:tcPr>
            <w:tcW w:w="3247" w:type="dxa"/>
            <w:shd w:val="clear" w:color="auto" w:fill="FFFFFF"/>
          </w:tcPr>
          <w:p w14:paraId="23FF14DB" w14:textId="6970FB1D" w:rsidR="00662DAD" w:rsidRPr="00085B72" w:rsidRDefault="00662DAD" w:rsidP="00662DAD">
            <w:pPr>
              <w:autoSpaceDE w:val="0"/>
              <w:autoSpaceDN w:val="0"/>
              <w:adjustRightInd w:val="0"/>
              <w:rPr>
                <w:rFonts w:cs="Arial"/>
                <w:sz w:val="18"/>
                <w:szCs w:val="18"/>
              </w:rPr>
            </w:pPr>
            <w:r w:rsidRPr="00085B72">
              <w:rPr>
                <w:rFonts w:cs="Arial"/>
                <w:sz w:val="18"/>
                <w:szCs w:val="18"/>
              </w:rPr>
              <w:t>(c)</w:t>
            </w:r>
            <w:r w:rsidRPr="00085B72">
              <w:rPr>
                <w:bCs/>
              </w:rPr>
              <w:t xml:space="preserve"> </w:t>
            </w:r>
            <w:r w:rsidRPr="00085B72">
              <w:rPr>
                <w:bCs/>
                <w:sz w:val="18"/>
                <w:szCs w:val="18"/>
              </w:rPr>
              <w:t xml:space="preserve">Nemají uživatelé subjektu právo zápisu ke sdíleným systémovým binárním </w:t>
            </w:r>
            <w:r w:rsidR="001F2CB6">
              <w:rPr>
                <w:bCs/>
                <w:sz w:val="18"/>
                <w:szCs w:val="18"/>
              </w:rPr>
              <w:t>souborům</w:t>
            </w:r>
            <w:r w:rsidRPr="00085B72">
              <w:rPr>
                <w:bCs/>
                <w:sz w:val="18"/>
                <w:szCs w:val="18"/>
              </w:rPr>
              <w:t>?</w:t>
            </w:r>
          </w:p>
        </w:tc>
        <w:tc>
          <w:tcPr>
            <w:tcW w:w="2695" w:type="dxa"/>
            <w:shd w:val="clear" w:color="auto" w:fill="FFFFFF"/>
          </w:tcPr>
          <w:p w14:paraId="0BCFD4F4" w14:textId="127CA428" w:rsidR="00662DAD" w:rsidRPr="00085B72" w:rsidRDefault="001F2CB6"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Pr="00085B72">
              <w:rPr>
                <w:rFonts w:cs="Arial"/>
                <w:sz w:val="18"/>
                <w:szCs w:val="18"/>
              </w:rPr>
              <w:t xml:space="preserve"> </w:t>
            </w:r>
            <w:r w:rsidR="00662DAD" w:rsidRPr="00085B72">
              <w:rPr>
                <w:rFonts w:cs="Arial"/>
                <w:sz w:val="18"/>
                <w:szCs w:val="18"/>
              </w:rPr>
              <w:t>systémové konfigurace a</w:t>
            </w:r>
            <w:r w:rsidR="00884DB1">
              <w:rPr>
                <w:rFonts w:cs="Arial"/>
                <w:sz w:val="18"/>
                <w:szCs w:val="18"/>
              </w:rPr>
              <w:t xml:space="preserve"> oprávnění</w:t>
            </w:r>
            <w:r>
              <w:rPr>
                <w:rFonts w:cs="Arial"/>
                <w:sz w:val="18"/>
                <w:szCs w:val="18"/>
              </w:rPr>
              <w:t xml:space="preserve"> </w:t>
            </w:r>
            <w:r w:rsidR="00662DAD" w:rsidRPr="00085B72">
              <w:rPr>
                <w:rFonts w:cs="Arial"/>
                <w:sz w:val="18"/>
                <w:szCs w:val="18"/>
              </w:rPr>
              <w:t xml:space="preserve">souborů </w:t>
            </w:r>
            <w:r w:rsidR="00884DB1">
              <w:rPr>
                <w:rFonts w:cs="Arial"/>
                <w:sz w:val="18"/>
                <w:szCs w:val="18"/>
              </w:rPr>
              <w:t>kvůli</w:t>
            </w:r>
            <w:r w:rsidR="00662DAD" w:rsidRPr="00085B72">
              <w:rPr>
                <w:rFonts w:cs="Arial"/>
                <w:sz w:val="18"/>
                <w:szCs w:val="18"/>
              </w:rPr>
              <w:t xml:space="preserve"> hostovan</w:t>
            </w:r>
            <w:r w:rsidR="00884DB1">
              <w:rPr>
                <w:rFonts w:cs="Arial"/>
                <w:sz w:val="18"/>
                <w:szCs w:val="18"/>
              </w:rPr>
              <w:t>ým</w:t>
            </w:r>
            <w:r w:rsidR="00662DAD" w:rsidRPr="00085B72">
              <w:rPr>
                <w:rFonts w:cs="Arial"/>
                <w:sz w:val="18"/>
                <w:szCs w:val="18"/>
              </w:rPr>
              <w:t xml:space="preserve"> systémov</w:t>
            </w:r>
            <w:r w:rsidR="00884DB1">
              <w:rPr>
                <w:rFonts w:cs="Arial"/>
                <w:sz w:val="18"/>
                <w:szCs w:val="18"/>
              </w:rPr>
              <w:t>ým</w:t>
            </w:r>
            <w:r w:rsidR="00662DAD" w:rsidRPr="00085B72">
              <w:rPr>
                <w:rFonts w:cs="Arial"/>
                <w:sz w:val="18"/>
                <w:szCs w:val="18"/>
              </w:rPr>
              <w:t xml:space="preserve"> binární</w:t>
            </w:r>
            <w:r w:rsidR="00884DB1">
              <w:rPr>
                <w:rFonts w:cs="Arial"/>
                <w:sz w:val="18"/>
                <w:szCs w:val="18"/>
              </w:rPr>
              <w:t>m</w:t>
            </w:r>
            <w:r w:rsidR="00662DAD" w:rsidRPr="00085B72">
              <w:rPr>
                <w:rFonts w:cs="Arial"/>
                <w:sz w:val="18"/>
                <w:szCs w:val="18"/>
              </w:rPr>
              <w:t xml:space="preserve"> </w:t>
            </w:r>
            <w:r>
              <w:rPr>
                <w:rFonts w:cs="Arial"/>
                <w:sz w:val="18"/>
                <w:szCs w:val="18"/>
              </w:rPr>
              <w:t>soubor</w:t>
            </w:r>
            <w:r w:rsidR="00884DB1">
              <w:rPr>
                <w:rFonts w:cs="Arial"/>
                <w:sz w:val="18"/>
                <w:szCs w:val="18"/>
              </w:rPr>
              <w:t>ům</w:t>
            </w:r>
          </w:p>
        </w:tc>
        <w:tc>
          <w:tcPr>
            <w:tcW w:w="715" w:type="dxa"/>
          </w:tcPr>
          <w:p w14:paraId="3F293B61" w14:textId="77777777" w:rsidR="00662DAD" w:rsidRPr="00085B72" w:rsidRDefault="00662DAD" w:rsidP="00662DAD">
            <w:pPr>
              <w:spacing w:after="60"/>
              <w:rPr>
                <w:rFonts w:cs="Arial"/>
                <w:sz w:val="18"/>
                <w:szCs w:val="18"/>
              </w:rPr>
            </w:pPr>
            <w:r w:rsidRPr="00085B72">
              <w:rPr>
                <w:rFonts w:cs="Arial"/>
              </w:rPr>
              <w:t xml:space="preserve">  </w:t>
            </w: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BD7CE8F"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11C0105"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7A5FD1B6"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48FD3C76"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7B7ECE95" w14:textId="77777777" w:rsidTr="00662DAD">
        <w:tc>
          <w:tcPr>
            <w:tcW w:w="959" w:type="dxa"/>
            <w:vMerge/>
          </w:tcPr>
          <w:p w14:paraId="0544B8CB" w14:textId="77777777" w:rsidR="00662DAD" w:rsidRPr="00085B72" w:rsidRDefault="00662DAD" w:rsidP="00662DAD">
            <w:pPr>
              <w:rPr>
                <w:rFonts w:cs="Arial"/>
                <w:sz w:val="18"/>
                <w:szCs w:val="18"/>
              </w:rPr>
            </w:pPr>
          </w:p>
        </w:tc>
        <w:tc>
          <w:tcPr>
            <w:tcW w:w="3247" w:type="dxa"/>
            <w:shd w:val="clear" w:color="auto" w:fill="FFFFFF"/>
          </w:tcPr>
          <w:p w14:paraId="3871EED5" w14:textId="1D84DD45" w:rsidR="00662DAD" w:rsidRPr="00085B72" w:rsidRDefault="00662DAD" w:rsidP="00662DAD">
            <w:pPr>
              <w:spacing w:after="60"/>
              <w:rPr>
                <w:bCs/>
                <w:sz w:val="18"/>
                <w:szCs w:val="18"/>
              </w:rPr>
            </w:pPr>
            <w:r w:rsidRPr="00085B72">
              <w:rPr>
                <w:bCs/>
                <w:sz w:val="18"/>
                <w:szCs w:val="18"/>
              </w:rPr>
              <w:t>(d)</w:t>
            </w:r>
            <w:r w:rsidRPr="00085B72">
              <w:rPr>
                <w:bCs/>
              </w:rPr>
              <w:t xml:space="preserve"> </w:t>
            </w:r>
            <w:r w:rsidRPr="00085B72">
              <w:rPr>
                <w:bCs/>
                <w:sz w:val="18"/>
                <w:szCs w:val="18"/>
              </w:rPr>
              <w:t xml:space="preserve">Je </w:t>
            </w:r>
            <w:r w:rsidR="00C352DE">
              <w:rPr>
                <w:bCs/>
                <w:sz w:val="18"/>
                <w:szCs w:val="18"/>
              </w:rPr>
              <w:t>nahlížení do</w:t>
            </w:r>
            <w:r w:rsidRPr="00085B72">
              <w:rPr>
                <w:bCs/>
                <w:sz w:val="18"/>
                <w:szCs w:val="18"/>
              </w:rPr>
              <w:t xml:space="preserve"> </w:t>
            </w:r>
            <w:r w:rsidR="00D87361">
              <w:rPr>
                <w:bCs/>
                <w:sz w:val="18"/>
                <w:szCs w:val="18"/>
              </w:rPr>
              <w:t xml:space="preserve">záznamů </w:t>
            </w:r>
            <w:r w:rsidRPr="00085B72">
              <w:rPr>
                <w:bCs/>
                <w:sz w:val="18"/>
                <w:szCs w:val="18"/>
              </w:rPr>
              <w:t>logů omezeno na subjekt</w:t>
            </w:r>
            <w:r w:rsidR="00D87361">
              <w:rPr>
                <w:bCs/>
                <w:sz w:val="18"/>
                <w:szCs w:val="18"/>
              </w:rPr>
              <w:t xml:space="preserve"> vlastníka</w:t>
            </w:r>
            <w:r w:rsidRPr="00085B72">
              <w:rPr>
                <w:bCs/>
                <w:sz w:val="18"/>
                <w:szCs w:val="18"/>
              </w:rPr>
              <w:t>?</w:t>
            </w:r>
          </w:p>
        </w:tc>
        <w:tc>
          <w:tcPr>
            <w:tcW w:w="2695" w:type="dxa"/>
            <w:shd w:val="clear" w:color="auto" w:fill="FFFFFF"/>
          </w:tcPr>
          <w:p w14:paraId="05E425DE" w14:textId="07E0D15E" w:rsidR="00662DAD" w:rsidRPr="00085B72" w:rsidRDefault="00D87361"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systémové konfigurace a souborů s </w:t>
            </w:r>
            <w:r w:rsidR="00111AFC">
              <w:rPr>
                <w:rFonts w:cs="Arial"/>
                <w:sz w:val="18"/>
                <w:szCs w:val="18"/>
              </w:rPr>
              <w:t>oprávněními</w:t>
            </w:r>
            <w:r w:rsidR="00111AFC" w:rsidRPr="00085B72">
              <w:rPr>
                <w:rFonts w:cs="Arial"/>
                <w:sz w:val="18"/>
                <w:szCs w:val="18"/>
              </w:rPr>
              <w:t xml:space="preserve"> </w:t>
            </w:r>
            <w:r w:rsidR="00662DAD" w:rsidRPr="00085B72">
              <w:rPr>
                <w:rFonts w:cs="Arial"/>
                <w:sz w:val="18"/>
                <w:szCs w:val="18"/>
              </w:rPr>
              <w:t>pro nahlížení</w:t>
            </w:r>
            <w:r w:rsidR="00C352DE">
              <w:rPr>
                <w:rFonts w:cs="Arial"/>
                <w:sz w:val="18"/>
                <w:szCs w:val="18"/>
              </w:rPr>
              <w:t xml:space="preserve"> do záznamů</w:t>
            </w:r>
            <w:r w:rsidR="00662DAD" w:rsidRPr="00085B72">
              <w:rPr>
                <w:rFonts w:cs="Arial"/>
                <w:sz w:val="18"/>
                <w:szCs w:val="18"/>
              </w:rPr>
              <w:t xml:space="preserve"> logů</w:t>
            </w:r>
          </w:p>
        </w:tc>
        <w:tc>
          <w:tcPr>
            <w:tcW w:w="715" w:type="dxa"/>
          </w:tcPr>
          <w:p w14:paraId="1C8D69E0"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78238100"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0518D9E9"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256C6B54"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4B5E4B62"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4B00A9ED" w14:textId="77777777" w:rsidTr="00662DAD">
        <w:tc>
          <w:tcPr>
            <w:tcW w:w="959" w:type="dxa"/>
            <w:vMerge/>
          </w:tcPr>
          <w:p w14:paraId="4AC81E1E" w14:textId="77777777" w:rsidR="00662DAD" w:rsidRPr="00085B72" w:rsidRDefault="00662DAD" w:rsidP="00662DAD">
            <w:pPr>
              <w:rPr>
                <w:rFonts w:cs="Arial"/>
                <w:sz w:val="18"/>
                <w:szCs w:val="18"/>
              </w:rPr>
            </w:pPr>
          </w:p>
        </w:tc>
        <w:tc>
          <w:tcPr>
            <w:tcW w:w="3247" w:type="dxa"/>
            <w:shd w:val="clear" w:color="auto" w:fill="FFFFFF"/>
          </w:tcPr>
          <w:p w14:paraId="7A3845A1" w14:textId="77777777" w:rsidR="00662DAD" w:rsidRPr="00085B72" w:rsidRDefault="00662DAD" w:rsidP="00662DAD">
            <w:pPr>
              <w:spacing w:after="60"/>
              <w:rPr>
                <w:sz w:val="18"/>
                <w:szCs w:val="18"/>
              </w:rPr>
            </w:pPr>
            <w:r w:rsidRPr="00085B72">
              <w:rPr>
                <w:sz w:val="18"/>
                <w:szCs w:val="18"/>
              </w:rPr>
              <w:t>Jsou zavedena omezení na používání těchto systémových zdrojů?</w:t>
            </w:r>
          </w:p>
          <w:p w14:paraId="5BD41E6F" w14:textId="77777777" w:rsidR="00662DAD" w:rsidRPr="00085B72" w:rsidRDefault="00662DAD" w:rsidP="00E07634">
            <w:pPr>
              <w:pStyle w:val="table11bullet"/>
              <w:numPr>
                <w:ilvl w:val="0"/>
                <w:numId w:val="35"/>
              </w:numPr>
              <w:tabs>
                <w:tab w:val="num" w:pos="1392"/>
              </w:tabs>
            </w:pPr>
            <w:r w:rsidRPr="00085B72">
              <w:t>Prostor disku</w:t>
            </w:r>
          </w:p>
          <w:p w14:paraId="73A0665B" w14:textId="77777777" w:rsidR="00662DAD" w:rsidRPr="00085B72" w:rsidRDefault="00662DAD" w:rsidP="00E07634">
            <w:pPr>
              <w:pStyle w:val="table11bullet"/>
              <w:numPr>
                <w:ilvl w:val="0"/>
                <w:numId w:val="35"/>
              </w:numPr>
              <w:tabs>
                <w:tab w:val="num" w:pos="1392"/>
              </w:tabs>
            </w:pPr>
            <w:r w:rsidRPr="00085B72">
              <w:t>Šířka pásma</w:t>
            </w:r>
          </w:p>
          <w:p w14:paraId="6B83AFAF" w14:textId="77777777" w:rsidR="00662DAD" w:rsidRPr="00085B72" w:rsidRDefault="00662DAD" w:rsidP="00E07634">
            <w:pPr>
              <w:pStyle w:val="table11bullet"/>
              <w:numPr>
                <w:ilvl w:val="0"/>
                <w:numId w:val="35"/>
              </w:numPr>
              <w:tabs>
                <w:tab w:val="num" w:pos="1392"/>
              </w:tabs>
            </w:pPr>
            <w:r w:rsidRPr="00085B72">
              <w:t xml:space="preserve">Paměť </w:t>
            </w:r>
          </w:p>
          <w:p w14:paraId="35F7CBE1" w14:textId="77777777" w:rsidR="00662DAD" w:rsidRPr="00085B72" w:rsidRDefault="00662DAD" w:rsidP="00E07634">
            <w:pPr>
              <w:pStyle w:val="table11bullet"/>
              <w:numPr>
                <w:ilvl w:val="0"/>
                <w:numId w:val="35"/>
              </w:numPr>
              <w:tabs>
                <w:tab w:val="num" w:pos="1392"/>
              </w:tabs>
              <w:rPr>
                <w:szCs w:val="20"/>
              </w:rPr>
            </w:pPr>
            <w:r w:rsidRPr="00085B72">
              <w:t>CPU</w:t>
            </w:r>
          </w:p>
          <w:p w14:paraId="7E554197" w14:textId="05E8D0EA" w:rsidR="00662DAD" w:rsidRPr="00085B72" w:rsidRDefault="00662DAD" w:rsidP="004C045A">
            <w:pPr>
              <w:pStyle w:val="table11bullet"/>
              <w:numPr>
                <w:ilvl w:val="0"/>
                <w:numId w:val="0"/>
              </w:numPr>
              <w:shd w:val="clear" w:color="auto" w:fill="D9D9D9" w:themeFill="background1" w:themeFillShade="D9"/>
              <w:tabs>
                <w:tab w:val="num" w:pos="1392"/>
              </w:tabs>
              <w:rPr>
                <w:i/>
                <w:szCs w:val="20"/>
              </w:rPr>
            </w:pPr>
            <w:r w:rsidRPr="00085B72">
              <w:rPr>
                <w:i/>
                <w:szCs w:val="20"/>
              </w:rPr>
              <w:t>To zajišťuje, že žádn</w:t>
            </w:r>
            <w:r w:rsidR="0085581E">
              <w:rPr>
                <w:i/>
                <w:szCs w:val="20"/>
              </w:rPr>
              <w:t>ý subjekt</w:t>
            </w:r>
            <w:r w:rsidRPr="00085B72">
              <w:rPr>
                <w:i/>
                <w:szCs w:val="20"/>
              </w:rPr>
              <w:t xml:space="preserve"> nemůže monopolizovat zdroje serveru ke zneužití zranitelnost</w:t>
            </w:r>
            <w:r w:rsidR="0085581E">
              <w:rPr>
                <w:i/>
                <w:szCs w:val="20"/>
              </w:rPr>
              <w:t>í</w:t>
            </w:r>
            <w:r w:rsidRPr="00085B72">
              <w:rPr>
                <w:i/>
                <w:szCs w:val="20"/>
              </w:rPr>
              <w:t xml:space="preserve"> (např. chybu, „</w:t>
            </w:r>
            <w:proofErr w:type="spellStart"/>
            <w:r w:rsidRPr="00085B72">
              <w:rPr>
                <w:i/>
                <w:szCs w:val="20"/>
              </w:rPr>
              <w:t>race</w:t>
            </w:r>
            <w:proofErr w:type="spellEnd"/>
            <w:r w:rsidRPr="00085B72">
              <w:rPr>
                <w:i/>
                <w:szCs w:val="20"/>
              </w:rPr>
              <w:t>“, a podmínky restartu, což vede např. k přetečení bufferů).</w:t>
            </w:r>
          </w:p>
        </w:tc>
        <w:tc>
          <w:tcPr>
            <w:tcW w:w="2695" w:type="dxa"/>
            <w:shd w:val="clear" w:color="auto" w:fill="FFFFFF"/>
          </w:tcPr>
          <w:p w14:paraId="27C2294E" w14:textId="47549193" w:rsidR="00662DAD" w:rsidRPr="00085B72" w:rsidRDefault="001F57F7"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systémové konfigurace a</w:t>
            </w:r>
            <w:r w:rsidR="0017295C">
              <w:rPr>
                <w:rFonts w:cs="Arial"/>
                <w:sz w:val="18"/>
                <w:szCs w:val="18"/>
              </w:rPr>
              <w:t xml:space="preserve"> oprávnění</w:t>
            </w:r>
            <w:r w:rsidR="00662DAD" w:rsidRPr="00085B72">
              <w:rPr>
                <w:rFonts w:cs="Arial"/>
                <w:sz w:val="18"/>
                <w:szCs w:val="18"/>
              </w:rPr>
              <w:t xml:space="preserve"> souborů pro použití:</w:t>
            </w:r>
          </w:p>
          <w:p w14:paraId="5EB75B18" w14:textId="02E4A448" w:rsidR="00662DAD" w:rsidRPr="00085B72" w:rsidRDefault="00662DAD" w:rsidP="0016775B">
            <w:pPr>
              <w:pStyle w:val="tbltextbullet"/>
              <w:numPr>
                <w:ilvl w:val="0"/>
                <w:numId w:val="50"/>
              </w:numPr>
              <w:tabs>
                <w:tab w:val="left" w:pos="782"/>
              </w:tabs>
            </w:pPr>
            <w:r w:rsidRPr="00085B72">
              <w:t>Prostor</w:t>
            </w:r>
            <w:r w:rsidR="0017295C">
              <w:t>u</w:t>
            </w:r>
            <w:r w:rsidRPr="00085B72">
              <w:t xml:space="preserve"> disku</w:t>
            </w:r>
          </w:p>
          <w:p w14:paraId="3B2E85AE" w14:textId="12618208" w:rsidR="00662DAD" w:rsidRPr="00085B72" w:rsidRDefault="00662DAD" w:rsidP="0016775B">
            <w:pPr>
              <w:pStyle w:val="tbltextbullet"/>
              <w:numPr>
                <w:ilvl w:val="0"/>
                <w:numId w:val="50"/>
              </w:numPr>
              <w:tabs>
                <w:tab w:val="left" w:pos="782"/>
              </w:tabs>
            </w:pPr>
            <w:r w:rsidRPr="00085B72">
              <w:t>Šířk</w:t>
            </w:r>
            <w:r w:rsidR="0017295C">
              <w:t>y</w:t>
            </w:r>
            <w:r w:rsidRPr="00085B72">
              <w:t xml:space="preserve"> pásma</w:t>
            </w:r>
          </w:p>
          <w:p w14:paraId="02CB3583" w14:textId="41C62747" w:rsidR="00662DAD" w:rsidRPr="00085B72" w:rsidRDefault="00662DAD" w:rsidP="0016775B">
            <w:pPr>
              <w:pStyle w:val="tbltextbullet"/>
              <w:numPr>
                <w:ilvl w:val="0"/>
                <w:numId w:val="50"/>
              </w:numPr>
              <w:tabs>
                <w:tab w:val="left" w:pos="782"/>
              </w:tabs>
            </w:pPr>
            <w:r w:rsidRPr="00085B72">
              <w:t>Pamě</w:t>
            </w:r>
            <w:r w:rsidR="0017295C">
              <w:t>ti</w:t>
            </w:r>
            <w:r w:rsidRPr="00085B72">
              <w:t xml:space="preserve"> </w:t>
            </w:r>
          </w:p>
          <w:p w14:paraId="48D09923" w14:textId="77777777" w:rsidR="00662DAD" w:rsidRPr="00085B72" w:rsidRDefault="00662DAD" w:rsidP="0016775B">
            <w:pPr>
              <w:pStyle w:val="tbltextbullet"/>
              <w:numPr>
                <w:ilvl w:val="0"/>
                <w:numId w:val="50"/>
              </w:numPr>
              <w:tabs>
                <w:tab w:val="left" w:pos="782"/>
              </w:tabs>
              <w:rPr>
                <w:szCs w:val="20"/>
              </w:rPr>
            </w:pPr>
            <w:r w:rsidRPr="00085B72">
              <w:t>CPU</w:t>
            </w:r>
          </w:p>
          <w:p w14:paraId="058FB68D" w14:textId="77777777" w:rsidR="00662DAD" w:rsidRPr="00085B72" w:rsidRDefault="00662DAD" w:rsidP="00662DAD">
            <w:pPr>
              <w:spacing w:after="60"/>
              <w:ind w:left="340"/>
              <w:rPr>
                <w:rFonts w:cs="Arial"/>
                <w:sz w:val="18"/>
                <w:szCs w:val="18"/>
              </w:rPr>
            </w:pPr>
          </w:p>
        </w:tc>
        <w:tc>
          <w:tcPr>
            <w:tcW w:w="715" w:type="dxa"/>
          </w:tcPr>
          <w:p w14:paraId="755AF9BD"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E2BC28B"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2FD32424"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521E4428"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6E298C85"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12723C11" w14:textId="77777777" w:rsidTr="00FF1900">
        <w:tc>
          <w:tcPr>
            <w:tcW w:w="959" w:type="dxa"/>
            <w:tcBorders>
              <w:bottom w:val="nil"/>
            </w:tcBorders>
          </w:tcPr>
          <w:p w14:paraId="7383BA3E" w14:textId="0BF6CEC2" w:rsidR="00662DAD" w:rsidRPr="00085B72" w:rsidRDefault="00662DAD" w:rsidP="00662DAD">
            <w:pPr>
              <w:rPr>
                <w:rFonts w:cs="Arial"/>
                <w:sz w:val="18"/>
                <w:szCs w:val="18"/>
              </w:rPr>
            </w:pPr>
            <w:bookmarkStart w:id="94" w:name="_Hlk8285539"/>
            <w:r w:rsidRPr="00085B72">
              <w:rPr>
                <w:rFonts w:cs="Arial"/>
                <w:sz w:val="18"/>
                <w:szCs w:val="18"/>
              </w:rPr>
              <w:t>A1.3</w:t>
            </w:r>
            <w:bookmarkEnd w:id="94"/>
          </w:p>
        </w:tc>
        <w:tc>
          <w:tcPr>
            <w:tcW w:w="3247" w:type="dxa"/>
            <w:shd w:val="clear" w:color="auto" w:fill="FFFFFF"/>
          </w:tcPr>
          <w:p w14:paraId="1F8CD1DD" w14:textId="74B861C2" w:rsidR="00662DAD" w:rsidRPr="00085B72" w:rsidRDefault="00662DAD" w:rsidP="00662DAD">
            <w:pPr>
              <w:spacing w:after="60"/>
              <w:rPr>
                <w:bCs/>
                <w:sz w:val="18"/>
                <w:szCs w:val="18"/>
              </w:rPr>
            </w:pPr>
            <w:r w:rsidRPr="00085B72">
              <w:rPr>
                <w:bCs/>
                <w:sz w:val="18"/>
                <w:szCs w:val="18"/>
              </w:rPr>
              <w:t>(a)</w:t>
            </w:r>
            <w:r w:rsidRPr="00085B72">
              <w:t xml:space="preserve"> </w:t>
            </w:r>
            <w:r w:rsidRPr="00085B72">
              <w:rPr>
                <w:sz w:val="18"/>
                <w:szCs w:val="18"/>
              </w:rPr>
              <w:t xml:space="preserve">Jsou aktivovány </w:t>
            </w:r>
            <w:r w:rsidRPr="00085B72">
              <w:rPr>
                <w:bCs/>
                <w:sz w:val="18"/>
                <w:szCs w:val="18"/>
              </w:rPr>
              <w:t xml:space="preserve">přihlašovací </w:t>
            </w:r>
            <w:r w:rsidRPr="00085B72">
              <w:rPr>
                <w:sz w:val="18"/>
                <w:szCs w:val="18"/>
              </w:rPr>
              <w:t>(</w:t>
            </w:r>
            <w:proofErr w:type="spellStart"/>
            <w:r w:rsidRPr="00085B72">
              <w:rPr>
                <w:sz w:val="18"/>
                <w:szCs w:val="18"/>
              </w:rPr>
              <w:t>logging</w:t>
            </w:r>
            <w:proofErr w:type="spellEnd"/>
            <w:r w:rsidRPr="00085B72">
              <w:rPr>
                <w:sz w:val="18"/>
                <w:szCs w:val="18"/>
              </w:rPr>
              <w:t xml:space="preserve">) </w:t>
            </w:r>
            <w:r w:rsidRPr="00085B72">
              <w:rPr>
                <w:bCs/>
                <w:sz w:val="18"/>
                <w:szCs w:val="18"/>
              </w:rPr>
              <w:t xml:space="preserve">a </w:t>
            </w:r>
            <w:r w:rsidRPr="00085B72">
              <w:rPr>
                <w:rFonts w:cs="Arial"/>
                <w:color w:val="000000"/>
                <w:sz w:val="18"/>
                <w:szCs w:val="18"/>
              </w:rPr>
              <w:t xml:space="preserve">auditní </w:t>
            </w:r>
            <w:r w:rsidR="001605EC">
              <w:rPr>
                <w:bCs/>
                <w:sz w:val="18"/>
                <w:szCs w:val="18"/>
              </w:rPr>
              <w:t>stopy</w:t>
            </w:r>
            <w:r w:rsidR="001605EC" w:rsidRPr="00085B72">
              <w:rPr>
                <w:bCs/>
                <w:sz w:val="18"/>
                <w:szCs w:val="18"/>
              </w:rPr>
              <w:t xml:space="preserve"> </w:t>
            </w:r>
            <w:r w:rsidRPr="00085B72">
              <w:rPr>
                <w:bCs/>
                <w:sz w:val="18"/>
                <w:szCs w:val="18"/>
              </w:rPr>
              <w:t xml:space="preserve">a jsou jedinečné pro </w:t>
            </w:r>
            <w:r w:rsidR="00C01DED">
              <w:rPr>
                <w:rFonts w:cs="Arial"/>
                <w:sz w:val="18"/>
                <w:szCs w:val="18"/>
              </w:rPr>
              <w:t xml:space="preserve">prostředí dat držitelů karet (CDE) </w:t>
            </w:r>
            <w:r w:rsidR="006B234C">
              <w:rPr>
                <w:rFonts w:cs="Arial"/>
                <w:sz w:val="18"/>
                <w:szCs w:val="18"/>
              </w:rPr>
              <w:t xml:space="preserve">každého subjektu </w:t>
            </w:r>
            <w:r w:rsidRPr="00085B72">
              <w:rPr>
                <w:bCs/>
                <w:sz w:val="18"/>
                <w:szCs w:val="18"/>
              </w:rPr>
              <w:t>a ve shodě s Požadavkem 10 PCI DSS?</w:t>
            </w:r>
          </w:p>
        </w:tc>
        <w:tc>
          <w:tcPr>
            <w:tcW w:w="2695" w:type="dxa"/>
            <w:shd w:val="clear" w:color="auto" w:fill="FFFFFF"/>
          </w:tcPr>
          <w:p w14:paraId="785BD024" w14:textId="608B402B" w:rsidR="00662DAD" w:rsidRPr="00085B72" w:rsidRDefault="001F57F7"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nastavení log</w:t>
            </w:r>
            <w:r w:rsidR="00AD2AF6">
              <w:rPr>
                <w:rFonts w:cs="Arial"/>
                <w:sz w:val="18"/>
                <w:szCs w:val="18"/>
              </w:rPr>
              <w:t>ů</w:t>
            </w:r>
          </w:p>
        </w:tc>
        <w:tc>
          <w:tcPr>
            <w:tcW w:w="715" w:type="dxa"/>
          </w:tcPr>
          <w:p w14:paraId="754CF281"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40041C4"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8E7BC44"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2D2E6228"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gridSpan w:val="2"/>
          </w:tcPr>
          <w:p w14:paraId="6778701F"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7B71C3C2" w14:textId="77777777" w:rsidTr="00703AEB">
        <w:tc>
          <w:tcPr>
            <w:tcW w:w="959" w:type="dxa"/>
            <w:tcBorders>
              <w:top w:val="nil"/>
              <w:bottom w:val="nil"/>
            </w:tcBorders>
          </w:tcPr>
          <w:p w14:paraId="437713BE" w14:textId="77777777" w:rsidR="00662DAD" w:rsidRPr="00085B72" w:rsidRDefault="00662DAD" w:rsidP="00662DAD">
            <w:pPr>
              <w:rPr>
                <w:rFonts w:cs="Arial"/>
                <w:sz w:val="18"/>
                <w:szCs w:val="18"/>
              </w:rPr>
            </w:pPr>
          </w:p>
        </w:tc>
        <w:tc>
          <w:tcPr>
            <w:tcW w:w="3247" w:type="dxa"/>
            <w:shd w:val="clear" w:color="auto" w:fill="FFFFFF"/>
          </w:tcPr>
          <w:p w14:paraId="4A3D495F" w14:textId="3FD1385F" w:rsidR="00662DAD" w:rsidRPr="00085B72" w:rsidRDefault="00662DAD" w:rsidP="00662DAD">
            <w:pPr>
              <w:spacing w:after="60"/>
              <w:rPr>
                <w:bCs/>
                <w:sz w:val="18"/>
                <w:szCs w:val="18"/>
              </w:rPr>
            </w:pPr>
            <w:r w:rsidRPr="00085B72">
              <w:rPr>
                <w:bCs/>
                <w:sz w:val="18"/>
                <w:szCs w:val="18"/>
              </w:rPr>
              <w:t>(b</w:t>
            </w:r>
            <w:r w:rsidRPr="00085B72">
              <w:rPr>
                <w:rFonts w:cs="Arial"/>
                <w:bCs/>
                <w:sz w:val="18"/>
                <w:szCs w:val="18"/>
              </w:rPr>
              <w:t xml:space="preserve">) </w:t>
            </w:r>
            <w:r w:rsidRPr="00085B72">
              <w:rPr>
                <w:rFonts w:cs="Arial"/>
                <w:sz w:val="18"/>
                <w:szCs w:val="18"/>
              </w:rPr>
              <w:t>Jsou</w:t>
            </w:r>
            <w:r w:rsidRPr="00085B72">
              <w:rPr>
                <w:rFonts w:cs="Arial"/>
                <w:bCs/>
                <w:sz w:val="18"/>
                <w:szCs w:val="18"/>
              </w:rPr>
              <w:t xml:space="preserve"> povoleny </w:t>
            </w:r>
            <w:r w:rsidR="004826AB">
              <w:rPr>
                <w:rFonts w:cs="Arial"/>
                <w:bCs/>
                <w:sz w:val="18"/>
                <w:szCs w:val="18"/>
              </w:rPr>
              <w:t>záznamy (logy)</w:t>
            </w:r>
            <w:r w:rsidRPr="00085B72">
              <w:rPr>
                <w:rFonts w:cs="Arial"/>
                <w:bCs/>
                <w:sz w:val="18"/>
                <w:szCs w:val="18"/>
              </w:rPr>
              <w:t xml:space="preserve"> pro každé prostředí obchodníka a poskytovatele služeb</w:t>
            </w:r>
            <w:r w:rsidR="0020324C">
              <w:rPr>
                <w:rFonts w:cs="Arial"/>
                <w:bCs/>
                <w:sz w:val="18"/>
                <w:szCs w:val="18"/>
              </w:rPr>
              <w:t xml:space="preserve">, </w:t>
            </w:r>
            <w:r w:rsidR="0020324C" w:rsidRPr="00085B72">
              <w:rPr>
                <w:rFonts w:cs="Arial"/>
                <w:bCs/>
                <w:sz w:val="18"/>
                <w:szCs w:val="18"/>
              </w:rPr>
              <w:t>dle následující</w:t>
            </w:r>
            <w:r w:rsidR="0020324C">
              <w:rPr>
                <w:rFonts w:cs="Arial"/>
                <w:bCs/>
                <w:sz w:val="18"/>
                <w:szCs w:val="18"/>
              </w:rPr>
              <w:t>ho</w:t>
            </w:r>
            <w:r w:rsidRPr="00085B72">
              <w:rPr>
                <w:rFonts w:cs="Arial"/>
                <w:bCs/>
                <w:sz w:val="18"/>
                <w:szCs w:val="18"/>
              </w:rPr>
              <w:t>:</w:t>
            </w:r>
          </w:p>
        </w:tc>
        <w:tc>
          <w:tcPr>
            <w:tcW w:w="6284" w:type="dxa"/>
            <w:gridSpan w:val="7"/>
            <w:shd w:val="clear" w:color="auto" w:fill="D9D9D9" w:themeFill="background1" w:themeFillShade="D9"/>
          </w:tcPr>
          <w:p w14:paraId="2C34AA30" w14:textId="77777777" w:rsidR="00662DAD" w:rsidRPr="00085B72" w:rsidRDefault="00662DAD" w:rsidP="00662DAD">
            <w:pPr>
              <w:spacing w:after="60"/>
              <w:jc w:val="center"/>
              <w:rPr>
                <w:rFonts w:cs="Arial"/>
              </w:rPr>
            </w:pPr>
          </w:p>
        </w:tc>
      </w:tr>
      <w:tr w:rsidR="00662DAD" w:rsidRPr="00085B72" w14:paraId="1DE3F4E4" w14:textId="77777777" w:rsidTr="00FF1900">
        <w:tc>
          <w:tcPr>
            <w:tcW w:w="959" w:type="dxa"/>
            <w:tcBorders>
              <w:top w:val="nil"/>
              <w:bottom w:val="nil"/>
            </w:tcBorders>
          </w:tcPr>
          <w:p w14:paraId="566FDEE3" w14:textId="77777777" w:rsidR="00662DAD" w:rsidRPr="00085B72" w:rsidRDefault="00662DAD" w:rsidP="00662DAD">
            <w:pPr>
              <w:rPr>
                <w:rFonts w:cs="Arial"/>
                <w:sz w:val="18"/>
                <w:szCs w:val="18"/>
              </w:rPr>
            </w:pPr>
          </w:p>
        </w:tc>
        <w:tc>
          <w:tcPr>
            <w:tcW w:w="3247" w:type="dxa"/>
            <w:shd w:val="clear" w:color="auto" w:fill="FFFFFF"/>
          </w:tcPr>
          <w:p w14:paraId="1CC69C95" w14:textId="586C6775" w:rsidR="00662DAD" w:rsidRPr="00085B72" w:rsidRDefault="00662DAD" w:rsidP="00E07634">
            <w:pPr>
              <w:pStyle w:val="tbltextbullet"/>
              <w:numPr>
                <w:ilvl w:val="0"/>
                <w:numId w:val="26"/>
              </w:numPr>
              <w:ind w:left="340"/>
            </w:pPr>
            <w:r w:rsidRPr="00085B72">
              <w:t xml:space="preserve">Jsou aktivovány záznamy pro </w:t>
            </w:r>
            <w:r w:rsidR="00F93142">
              <w:t>běžné</w:t>
            </w:r>
            <w:r w:rsidR="00F93142" w:rsidRPr="00085B72">
              <w:t xml:space="preserve"> </w:t>
            </w:r>
            <w:r w:rsidRPr="00085B72">
              <w:t>aplikace třetích stran?</w:t>
            </w:r>
          </w:p>
        </w:tc>
        <w:tc>
          <w:tcPr>
            <w:tcW w:w="2695" w:type="dxa"/>
            <w:shd w:val="clear" w:color="auto" w:fill="FFFFFF"/>
          </w:tcPr>
          <w:p w14:paraId="0A71CC1C" w14:textId="49A6AC54" w:rsidR="00662DAD" w:rsidRPr="00085B72" w:rsidRDefault="00261271"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nastavení log</w:t>
            </w:r>
            <w:r w:rsidR="008141C0">
              <w:rPr>
                <w:rFonts w:cs="Arial"/>
                <w:sz w:val="18"/>
                <w:szCs w:val="18"/>
              </w:rPr>
              <w:t>ů</w:t>
            </w:r>
          </w:p>
        </w:tc>
        <w:tc>
          <w:tcPr>
            <w:tcW w:w="715" w:type="dxa"/>
          </w:tcPr>
          <w:p w14:paraId="4AB008B1"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E4A42D2"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1F247EE"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26BE66E7"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58" w:type="dxa"/>
          </w:tcPr>
          <w:p w14:paraId="717E85E7"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6A15FF6B" w14:textId="77777777" w:rsidTr="00FF1900">
        <w:tc>
          <w:tcPr>
            <w:tcW w:w="959" w:type="dxa"/>
            <w:tcBorders>
              <w:top w:val="nil"/>
              <w:bottom w:val="nil"/>
            </w:tcBorders>
          </w:tcPr>
          <w:p w14:paraId="4D369FFA" w14:textId="77777777" w:rsidR="00662DAD" w:rsidRPr="00085B72" w:rsidRDefault="00662DAD" w:rsidP="00662DAD">
            <w:pPr>
              <w:rPr>
                <w:rFonts w:cs="Arial"/>
                <w:sz w:val="18"/>
                <w:szCs w:val="18"/>
              </w:rPr>
            </w:pPr>
          </w:p>
        </w:tc>
        <w:tc>
          <w:tcPr>
            <w:tcW w:w="3247" w:type="dxa"/>
            <w:shd w:val="clear" w:color="auto" w:fill="FFFFFF"/>
          </w:tcPr>
          <w:p w14:paraId="43A408CB" w14:textId="4342E0B4" w:rsidR="00662DAD" w:rsidRPr="00085B72" w:rsidRDefault="00662DAD" w:rsidP="00E07634">
            <w:pPr>
              <w:pStyle w:val="tbltextbullet"/>
              <w:numPr>
                <w:ilvl w:val="0"/>
                <w:numId w:val="26"/>
              </w:numPr>
              <w:ind w:left="340"/>
            </w:pPr>
            <w:r w:rsidRPr="00085B72">
              <w:t>Jsou záznamy aktiv</w:t>
            </w:r>
            <w:r w:rsidR="00826B37">
              <w:t>ní jako výchozí nastavení</w:t>
            </w:r>
            <w:r w:rsidRPr="00085B72">
              <w:t>?</w:t>
            </w:r>
          </w:p>
        </w:tc>
        <w:tc>
          <w:tcPr>
            <w:tcW w:w="2695" w:type="dxa"/>
            <w:shd w:val="clear" w:color="auto" w:fill="FFFFFF"/>
          </w:tcPr>
          <w:p w14:paraId="06F23ED3" w14:textId="7140F4AA" w:rsidR="00662DAD" w:rsidRPr="00085B72" w:rsidRDefault="00261271"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nastavení log</w:t>
            </w:r>
            <w:r w:rsidR="008141C0">
              <w:rPr>
                <w:rFonts w:cs="Arial"/>
                <w:sz w:val="18"/>
                <w:szCs w:val="18"/>
              </w:rPr>
              <w:t>ů</w:t>
            </w:r>
          </w:p>
        </w:tc>
        <w:tc>
          <w:tcPr>
            <w:tcW w:w="715" w:type="dxa"/>
          </w:tcPr>
          <w:p w14:paraId="1660C76C"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19CF3881"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3DB75E2B"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3EA45F07"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58" w:type="dxa"/>
          </w:tcPr>
          <w:p w14:paraId="42DE6D5A"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25B5F75C" w14:textId="77777777" w:rsidTr="00FF1900">
        <w:tc>
          <w:tcPr>
            <w:tcW w:w="959" w:type="dxa"/>
            <w:tcBorders>
              <w:top w:val="nil"/>
              <w:bottom w:val="nil"/>
            </w:tcBorders>
          </w:tcPr>
          <w:p w14:paraId="68F49106" w14:textId="77777777" w:rsidR="00662DAD" w:rsidRPr="00085B72" w:rsidRDefault="00662DAD" w:rsidP="00662DAD">
            <w:pPr>
              <w:rPr>
                <w:rFonts w:cs="Arial"/>
                <w:sz w:val="18"/>
                <w:szCs w:val="18"/>
              </w:rPr>
            </w:pPr>
          </w:p>
        </w:tc>
        <w:tc>
          <w:tcPr>
            <w:tcW w:w="3247" w:type="dxa"/>
            <w:shd w:val="clear" w:color="auto" w:fill="FFFFFF"/>
          </w:tcPr>
          <w:p w14:paraId="096C7544" w14:textId="2E469B9B" w:rsidR="00662DAD" w:rsidRPr="00085B72" w:rsidRDefault="00662DAD" w:rsidP="00E07634">
            <w:pPr>
              <w:pStyle w:val="tbltextbullet"/>
              <w:numPr>
                <w:ilvl w:val="0"/>
                <w:numId w:val="26"/>
              </w:numPr>
              <w:ind w:left="340"/>
            </w:pPr>
            <w:r w:rsidRPr="00085B72">
              <w:t xml:space="preserve">Jsou záznamy dostupné </w:t>
            </w:r>
            <w:r w:rsidR="0047355C">
              <w:t xml:space="preserve">pro kontrolu vlastnícím </w:t>
            </w:r>
            <w:r w:rsidRPr="00085B72">
              <w:t>subjektem</w:t>
            </w:r>
            <w:r w:rsidR="0047355C">
              <w:t>?</w:t>
            </w:r>
          </w:p>
        </w:tc>
        <w:tc>
          <w:tcPr>
            <w:tcW w:w="2695" w:type="dxa"/>
            <w:shd w:val="clear" w:color="auto" w:fill="FFFFFF"/>
          </w:tcPr>
          <w:p w14:paraId="20DB5C44" w14:textId="186AED88" w:rsidR="00662DAD" w:rsidRPr="00085B72" w:rsidRDefault="00261271"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 xml:space="preserve">řezkoumejte </w:t>
            </w:r>
            <w:r w:rsidR="00662DAD" w:rsidRPr="00085B72">
              <w:rPr>
                <w:rFonts w:cs="Arial"/>
                <w:sz w:val="18"/>
                <w:szCs w:val="18"/>
              </w:rPr>
              <w:t>nastavení log</w:t>
            </w:r>
            <w:r w:rsidR="008141C0">
              <w:rPr>
                <w:rFonts w:cs="Arial"/>
                <w:sz w:val="18"/>
                <w:szCs w:val="18"/>
              </w:rPr>
              <w:t>ů</w:t>
            </w:r>
          </w:p>
        </w:tc>
        <w:tc>
          <w:tcPr>
            <w:tcW w:w="715" w:type="dxa"/>
          </w:tcPr>
          <w:p w14:paraId="1A6F56C6"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C60BB01"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65F2DD5E"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31234E58"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58" w:type="dxa"/>
          </w:tcPr>
          <w:p w14:paraId="32814EBA"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53D1CE56" w14:textId="77777777" w:rsidTr="00FF1900">
        <w:tc>
          <w:tcPr>
            <w:tcW w:w="959" w:type="dxa"/>
            <w:tcBorders>
              <w:top w:val="nil"/>
            </w:tcBorders>
          </w:tcPr>
          <w:p w14:paraId="50DF4A54" w14:textId="77777777" w:rsidR="00662DAD" w:rsidRPr="00085B72" w:rsidRDefault="00662DAD" w:rsidP="00662DAD">
            <w:pPr>
              <w:rPr>
                <w:rFonts w:cs="Arial"/>
                <w:sz w:val="18"/>
                <w:szCs w:val="18"/>
              </w:rPr>
            </w:pPr>
          </w:p>
        </w:tc>
        <w:tc>
          <w:tcPr>
            <w:tcW w:w="3247" w:type="dxa"/>
            <w:shd w:val="clear" w:color="auto" w:fill="FFFFFF"/>
          </w:tcPr>
          <w:p w14:paraId="2133646A" w14:textId="6019ADEC" w:rsidR="00662DAD" w:rsidRPr="00085B72" w:rsidRDefault="00662DAD" w:rsidP="00E07634">
            <w:pPr>
              <w:pStyle w:val="tbltextbullet"/>
              <w:numPr>
                <w:ilvl w:val="0"/>
                <w:numId w:val="26"/>
              </w:numPr>
              <w:ind w:left="340"/>
            </w:pPr>
            <w:r w:rsidRPr="00085B72">
              <w:t xml:space="preserve">Je umístění záznamů jasně komunikováno </w:t>
            </w:r>
            <w:r w:rsidR="0042231D">
              <w:t xml:space="preserve">vlastnícímu </w:t>
            </w:r>
            <w:r w:rsidRPr="00085B72">
              <w:t>subjektu</w:t>
            </w:r>
            <w:r w:rsidR="0042231D">
              <w:t>?</w:t>
            </w:r>
          </w:p>
        </w:tc>
        <w:tc>
          <w:tcPr>
            <w:tcW w:w="2695" w:type="dxa"/>
            <w:shd w:val="clear" w:color="auto" w:fill="FFFFFF"/>
          </w:tcPr>
          <w:p w14:paraId="4B9FFF90" w14:textId="4F8823BB" w:rsidR="00662DAD" w:rsidRPr="00085B72" w:rsidRDefault="00261271" w:rsidP="00E07634">
            <w:pPr>
              <w:numPr>
                <w:ilvl w:val="0"/>
                <w:numId w:val="26"/>
              </w:numPr>
              <w:spacing w:after="60"/>
              <w:ind w:left="340"/>
              <w:rPr>
                <w:rFonts w:cs="Arial"/>
                <w:sz w:val="18"/>
                <w:szCs w:val="18"/>
              </w:rPr>
            </w:pPr>
            <w:r w:rsidRPr="00085B72">
              <w:rPr>
                <w:rFonts w:cs="Arial"/>
                <w:sz w:val="18"/>
                <w:szCs w:val="18"/>
              </w:rPr>
              <w:t>P</w:t>
            </w:r>
            <w:r>
              <w:rPr>
                <w:rFonts w:cs="Arial"/>
                <w:sz w:val="18"/>
                <w:szCs w:val="18"/>
              </w:rPr>
              <w:t>řezkoumejte</w:t>
            </w:r>
            <w:r w:rsidR="00662DAD" w:rsidRPr="00085B72">
              <w:rPr>
                <w:rFonts w:cs="Arial"/>
                <w:sz w:val="18"/>
                <w:szCs w:val="18"/>
              </w:rPr>
              <w:t xml:space="preserve"> nastavení log</w:t>
            </w:r>
            <w:r w:rsidR="008141C0">
              <w:rPr>
                <w:rFonts w:cs="Arial"/>
                <w:sz w:val="18"/>
                <w:szCs w:val="18"/>
              </w:rPr>
              <w:t>ů</w:t>
            </w:r>
          </w:p>
        </w:tc>
        <w:tc>
          <w:tcPr>
            <w:tcW w:w="715" w:type="dxa"/>
          </w:tcPr>
          <w:p w14:paraId="541C14F9"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45D703E"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FA7E7EC"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077903B5"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58" w:type="dxa"/>
          </w:tcPr>
          <w:p w14:paraId="488FE85B"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662DAD" w:rsidRPr="00085B72" w14:paraId="270A6CA0" w14:textId="77777777" w:rsidTr="00662DAD">
        <w:tc>
          <w:tcPr>
            <w:tcW w:w="959" w:type="dxa"/>
          </w:tcPr>
          <w:p w14:paraId="32E5ACEF" w14:textId="77777777" w:rsidR="00662DAD" w:rsidRPr="00085B72" w:rsidRDefault="00662DAD" w:rsidP="00662DAD">
            <w:pPr>
              <w:rPr>
                <w:rFonts w:cs="Arial"/>
                <w:sz w:val="18"/>
                <w:szCs w:val="18"/>
              </w:rPr>
            </w:pPr>
            <w:r w:rsidRPr="00085B72">
              <w:rPr>
                <w:rFonts w:cs="Arial"/>
                <w:sz w:val="18"/>
                <w:szCs w:val="18"/>
              </w:rPr>
              <w:t>A1.4</w:t>
            </w:r>
          </w:p>
        </w:tc>
        <w:tc>
          <w:tcPr>
            <w:tcW w:w="3247" w:type="dxa"/>
            <w:shd w:val="clear" w:color="auto" w:fill="FFFFFF"/>
          </w:tcPr>
          <w:p w14:paraId="302811AF" w14:textId="002EB9CE" w:rsidR="00662DAD" w:rsidRPr="00085B72" w:rsidRDefault="00B54BA7" w:rsidP="00662DAD">
            <w:pPr>
              <w:spacing w:after="60"/>
              <w:rPr>
                <w:bCs/>
                <w:sz w:val="18"/>
                <w:szCs w:val="18"/>
              </w:rPr>
            </w:pPr>
            <w:r>
              <w:rPr>
                <w:sz w:val="18"/>
                <w:szCs w:val="18"/>
              </w:rPr>
              <w:t>Je nastaveny</w:t>
            </w:r>
            <w:r w:rsidR="00C61405">
              <w:rPr>
                <w:sz w:val="18"/>
                <w:szCs w:val="18"/>
              </w:rPr>
              <w:t xml:space="preserve"> psan</w:t>
            </w:r>
            <w:r>
              <w:rPr>
                <w:sz w:val="18"/>
                <w:szCs w:val="18"/>
              </w:rPr>
              <w:t>é</w:t>
            </w:r>
            <w:r w:rsidR="00C61405">
              <w:rPr>
                <w:sz w:val="18"/>
                <w:szCs w:val="18"/>
              </w:rPr>
              <w:t xml:space="preserve"> politik</w:t>
            </w:r>
            <w:r>
              <w:rPr>
                <w:sz w:val="18"/>
                <w:szCs w:val="18"/>
              </w:rPr>
              <w:t>y</w:t>
            </w:r>
            <w:r w:rsidR="00662DAD" w:rsidRPr="00085B72">
              <w:rPr>
                <w:sz w:val="18"/>
                <w:szCs w:val="18"/>
              </w:rPr>
              <w:t xml:space="preserve"> a proces</w:t>
            </w:r>
            <w:r>
              <w:rPr>
                <w:sz w:val="18"/>
                <w:szCs w:val="18"/>
              </w:rPr>
              <w:t>y k včasnému</w:t>
            </w:r>
            <w:r w:rsidR="00662DAD" w:rsidRPr="00085B72">
              <w:rPr>
                <w:sz w:val="18"/>
                <w:szCs w:val="18"/>
              </w:rPr>
              <w:t xml:space="preserve"> </w:t>
            </w:r>
            <w:r w:rsidRPr="00085B72">
              <w:rPr>
                <w:sz w:val="18"/>
                <w:szCs w:val="18"/>
              </w:rPr>
              <w:t>forenzní</w:t>
            </w:r>
            <w:r>
              <w:rPr>
                <w:sz w:val="18"/>
                <w:szCs w:val="18"/>
              </w:rPr>
              <w:t xml:space="preserve">mu </w:t>
            </w:r>
            <w:r w:rsidRPr="00085B72">
              <w:rPr>
                <w:sz w:val="18"/>
                <w:szCs w:val="18"/>
              </w:rPr>
              <w:t>šetření</w:t>
            </w:r>
            <w:r>
              <w:rPr>
                <w:sz w:val="18"/>
                <w:szCs w:val="18"/>
              </w:rPr>
              <w:t xml:space="preserve"> v případě kompromitace jakéhokoliv hostovaného obchodníka nebo poskytovatele služeb?</w:t>
            </w:r>
          </w:p>
        </w:tc>
        <w:tc>
          <w:tcPr>
            <w:tcW w:w="2695" w:type="dxa"/>
            <w:shd w:val="clear" w:color="auto" w:fill="FFFFFF"/>
          </w:tcPr>
          <w:p w14:paraId="0C3B3DA5" w14:textId="4DA10F88" w:rsidR="00662DAD" w:rsidRPr="00085B72" w:rsidRDefault="00B54BA7" w:rsidP="00E07634">
            <w:pPr>
              <w:numPr>
                <w:ilvl w:val="0"/>
                <w:numId w:val="26"/>
              </w:numPr>
              <w:spacing w:after="60"/>
              <w:ind w:left="340"/>
              <w:rPr>
                <w:rFonts w:cs="Arial"/>
                <w:sz w:val="18"/>
                <w:szCs w:val="18"/>
              </w:rPr>
            </w:pPr>
            <w:r>
              <w:rPr>
                <w:rFonts w:cs="Arial"/>
                <w:sz w:val="18"/>
                <w:szCs w:val="18"/>
              </w:rPr>
              <w:t>Zkontrolujte</w:t>
            </w:r>
            <w:r w:rsidRPr="00085B72">
              <w:rPr>
                <w:rFonts w:cs="Arial"/>
                <w:sz w:val="18"/>
                <w:szCs w:val="18"/>
              </w:rPr>
              <w:t xml:space="preserve"> </w:t>
            </w:r>
            <w:r w:rsidR="00662DAD" w:rsidRPr="00085B72">
              <w:rPr>
                <w:rFonts w:cs="Arial"/>
                <w:sz w:val="18"/>
                <w:szCs w:val="18"/>
              </w:rPr>
              <w:t>písemn</w:t>
            </w:r>
            <w:r>
              <w:rPr>
                <w:rFonts w:cs="Arial"/>
                <w:sz w:val="18"/>
                <w:szCs w:val="18"/>
              </w:rPr>
              <w:t>é</w:t>
            </w:r>
            <w:r w:rsidR="00662DAD" w:rsidRPr="00085B72">
              <w:rPr>
                <w:rFonts w:cs="Arial"/>
                <w:sz w:val="18"/>
                <w:szCs w:val="18"/>
              </w:rPr>
              <w:t xml:space="preserve"> politik</w:t>
            </w:r>
            <w:r>
              <w:rPr>
                <w:rFonts w:cs="Arial"/>
                <w:sz w:val="18"/>
                <w:szCs w:val="18"/>
              </w:rPr>
              <w:t>y</w:t>
            </w:r>
            <w:r w:rsidR="00662DAD" w:rsidRPr="00085B72">
              <w:rPr>
                <w:rFonts w:cs="Arial"/>
                <w:sz w:val="18"/>
                <w:szCs w:val="18"/>
              </w:rPr>
              <w:t xml:space="preserve"> a postup</w:t>
            </w:r>
            <w:r>
              <w:rPr>
                <w:rFonts w:cs="Arial"/>
                <w:sz w:val="18"/>
                <w:szCs w:val="18"/>
              </w:rPr>
              <w:t>y</w:t>
            </w:r>
            <w:r w:rsidR="00662DAD" w:rsidRPr="00085B72">
              <w:rPr>
                <w:rFonts w:cs="Arial"/>
                <w:sz w:val="18"/>
                <w:szCs w:val="18"/>
              </w:rPr>
              <w:t xml:space="preserve"> </w:t>
            </w:r>
          </w:p>
        </w:tc>
        <w:tc>
          <w:tcPr>
            <w:tcW w:w="715" w:type="dxa"/>
          </w:tcPr>
          <w:p w14:paraId="57B898F7"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5FD11425"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72FEB62A"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794" w:type="dxa"/>
            <w:gridSpan w:val="2"/>
          </w:tcPr>
          <w:p w14:paraId="309F6A96"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58" w:type="dxa"/>
          </w:tcPr>
          <w:p w14:paraId="6EC8C3BF" w14:textId="77777777" w:rsidR="00662DAD" w:rsidRPr="00085B72" w:rsidRDefault="00662DAD" w:rsidP="00662DA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55F601E0" w14:textId="77777777" w:rsidR="003B4169" w:rsidRPr="00085B72" w:rsidRDefault="003B4169">
      <w:pPr>
        <w:spacing w:before="0" w:after="0" w:line="240" w:lineRule="auto"/>
        <w:rPr>
          <w:rFonts w:cs="Arial"/>
          <w:b/>
          <w:iCs/>
          <w:kern w:val="32"/>
          <w:sz w:val="26"/>
          <w:szCs w:val="28"/>
        </w:rPr>
      </w:pPr>
    </w:p>
    <w:p w14:paraId="59B2E0B7" w14:textId="4540CE3D" w:rsidR="00EC2692" w:rsidRPr="00085B72" w:rsidRDefault="004C045A" w:rsidP="00EC2692">
      <w:pPr>
        <w:pStyle w:val="Heading2"/>
      </w:pPr>
      <w:r w:rsidRPr="00085B72">
        <w:br w:type="page"/>
      </w:r>
      <w:bookmarkStart w:id="95" w:name="_Toc8135998"/>
      <w:bookmarkStart w:id="96" w:name="_Toc12366491"/>
      <w:bookmarkStart w:id="97" w:name="_Toc13755836"/>
      <w:bookmarkStart w:id="98" w:name="_Hlk13650052"/>
      <w:r w:rsidR="00045947" w:rsidRPr="007740DC">
        <w:lastRenderedPageBreak/>
        <w:t>Příloha A2: Dodatečné požadavky na subjekty používající SSL/dříve TLS pro transakce za fyzické přítomnosti platební karty</w:t>
      </w:r>
      <w:r w:rsidR="00045947">
        <w:t xml:space="preserve"> u</w:t>
      </w:r>
      <w:r w:rsidR="00045947" w:rsidRPr="007740DC">
        <w:t xml:space="preserve"> POS POI terminálov</w:t>
      </w:r>
      <w:r w:rsidR="00045947">
        <w:t>ých</w:t>
      </w:r>
      <w:r w:rsidR="00045947" w:rsidRPr="007740DC">
        <w:t xml:space="preserve"> připojení</w:t>
      </w:r>
      <w:bookmarkEnd w:id="95"/>
      <w:bookmarkEnd w:id="96"/>
      <w:bookmarkEnd w:id="97"/>
      <w:r w:rsidR="00045947" w:rsidRPr="007740DC" w:rsidDel="00045947">
        <w:t xml:space="preserve"> </w:t>
      </w:r>
      <w:bookmarkEnd w:id="98"/>
    </w:p>
    <w:tbl>
      <w:tblPr>
        <w:tblW w:w="10490"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715"/>
        <w:gridCol w:w="852"/>
        <w:gridCol w:w="570"/>
        <w:gridCol w:w="601"/>
        <w:gridCol w:w="851"/>
      </w:tblGrid>
      <w:tr w:rsidR="00EC2692" w:rsidRPr="00085B72" w14:paraId="39E92A54" w14:textId="77777777" w:rsidTr="00556F79">
        <w:trPr>
          <w:cantSplit/>
          <w:trHeight w:val="624"/>
          <w:tblHeader/>
        </w:trPr>
        <w:tc>
          <w:tcPr>
            <w:tcW w:w="4206" w:type="dxa"/>
            <w:gridSpan w:val="2"/>
            <w:vMerge w:val="restart"/>
            <w:shd w:val="clear" w:color="auto" w:fill="D9D9D9"/>
            <w:vAlign w:val="center"/>
          </w:tcPr>
          <w:p w14:paraId="3E63AD5D" w14:textId="77777777" w:rsidR="00EC2692" w:rsidRPr="00085B72" w:rsidRDefault="00EC2692" w:rsidP="00556F79">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10FE9D4F" w14:textId="77777777" w:rsidR="00EC2692" w:rsidRPr="00085B72" w:rsidRDefault="00EC2692" w:rsidP="00556F79">
            <w:pPr>
              <w:jc w:val="center"/>
              <w:rPr>
                <w:rFonts w:cs="Arial"/>
                <w:b/>
                <w:szCs w:val="20"/>
              </w:rPr>
            </w:pPr>
            <w:r w:rsidRPr="00085B72">
              <w:rPr>
                <w:rFonts w:cs="Arial"/>
                <w:b/>
                <w:szCs w:val="20"/>
              </w:rPr>
              <w:t>Očekávané Testování</w:t>
            </w:r>
          </w:p>
        </w:tc>
        <w:tc>
          <w:tcPr>
            <w:tcW w:w="3589" w:type="dxa"/>
            <w:gridSpan w:val="5"/>
            <w:shd w:val="clear" w:color="auto" w:fill="D9D9D9"/>
          </w:tcPr>
          <w:p w14:paraId="12E58EFB" w14:textId="77777777" w:rsidR="00EC2692" w:rsidRPr="00085B72" w:rsidRDefault="00EC2692" w:rsidP="00556F79">
            <w:pPr>
              <w:jc w:val="center"/>
              <w:rPr>
                <w:rFonts w:cs="Arial"/>
                <w:b/>
                <w:sz w:val="18"/>
                <w:szCs w:val="18"/>
              </w:rPr>
            </w:pPr>
            <w:r w:rsidRPr="00085B72">
              <w:rPr>
                <w:rFonts w:cs="Arial"/>
                <w:b/>
                <w:sz w:val="18"/>
                <w:szCs w:val="18"/>
              </w:rPr>
              <w:t xml:space="preserve">Odpověď </w:t>
            </w:r>
          </w:p>
          <w:p w14:paraId="0BAAFE44" w14:textId="77777777" w:rsidR="00EC2692" w:rsidRPr="00085B72" w:rsidRDefault="00EC2692" w:rsidP="00556F79">
            <w:pPr>
              <w:jc w:val="center"/>
              <w:rPr>
                <w:rFonts w:cs="Arial"/>
              </w:rPr>
            </w:pPr>
            <w:r w:rsidRPr="00085B72">
              <w:rPr>
                <w:rFonts w:cs="Arial"/>
                <w:b/>
                <w:sz w:val="18"/>
                <w:szCs w:val="18"/>
              </w:rPr>
              <w:t>(zaškrtněte jednu odpověď pro každou otázku)</w:t>
            </w:r>
          </w:p>
        </w:tc>
      </w:tr>
      <w:tr w:rsidR="00EC2692" w:rsidRPr="00085B72" w14:paraId="01FCE6F4" w14:textId="77777777" w:rsidTr="00556F79">
        <w:trPr>
          <w:cantSplit/>
          <w:trHeight w:val="562"/>
          <w:tblHeader/>
        </w:trPr>
        <w:tc>
          <w:tcPr>
            <w:tcW w:w="4206" w:type="dxa"/>
            <w:gridSpan w:val="2"/>
            <w:vMerge/>
            <w:shd w:val="clear" w:color="auto" w:fill="D9D9D9"/>
          </w:tcPr>
          <w:p w14:paraId="4109B820" w14:textId="77777777" w:rsidR="00EC2692" w:rsidRPr="00085B72" w:rsidRDefault="00EC2692" w:rsidP="00556F79">
            <w:pPr>
              <w:rPr>
                <w:rFonts w:cs="Arial"/>
              </w:rPr>
            </w:pPr>
          </w:p>
        </w:tc>
        <w:tc>
          <w:tcPr>
            <w:tcW w:w="2695" w:type="dxa"/>
            <w:vMerge/>
            <w:shd w:val="clear" w:color="auto" w:fill="D9D9D9"/>
          </w:tcPr>
          <w:p w14:paraId="2CE974C6" w14:textId="77777777" w:rsidR="00EC2692" w:rsidRPr="00085B72" w:rsidRDefault="00EC2692" w:rsidP="00556F79">
            <w:pPr>
              <w:rPr>
                <w:rFonts w:cs="Arial"/>
              </w:rPr>
            </w:pPr>
          </w:p>
        </w:tc>
        <w:tc>
          <w:tcPr>
            <w:tcW w:w="715" w:type="dxa"/>
            <w:shd w:val="clear" w:color="auto" w:fill="D9D9D9"/>
          </w:tcPr>
          <w:p w14:paraId="13319EE8" w14:textId="77777777" w:rsidR="00EC2692" w:rsidRPr="00085B72" w:rsidRDefault="00EC2692" w:rsidP="00556F79">
            <w:pPr>
              <w:rPr>
                <w:rFonts w:cs="Arial"/>
                <w:b/>
                <w:sz w:val="18"/>
                <w:szCs w:val="18"/>
              </w:rPr>
            </w:pPr>
            <w:r w:rsidRPr="00085B72">
              <w:rPr>
                <w:rFonts w:cs="Arial"/>
                <w:b/>
                <w:sz w:val="18"/>
                <w:szCs w:val="18"/>
              </w:rPr>
              <w:t>ANO</w:t>
            </w:r>
          </w:p>
        </w:tc>
        <w:tc>
          <w:tcPr>
            <w:tcW w:w="852" w:type="dxa"/>
            <w:shd w:val="clear" w:color="auto" w:fill="D9D9D9"/>
          </w:tcPr>
          <w:p w14:paraId="71A9EEFD" w14:textId="77777777" w:rsidR="00EC2692" w:rsidRPr="00085B72" w:rsidRDefault="00EC2692" w:rsidP="00556F79">
            <w:pPr>
              <w:rPr>
                <w:rFonts w:cs="Arial"/>
                <w:b/>
                <w:sz w:val="18"/>
                <w:szCs w:val="18"/>
              </w:rPr>
            </w:pPr>
            <w:r w:rsidRPr="00085B72">
              <w:rPr>
                <w:rFonts w:cs="Arial"/>
                <w:b/>
                <w:sz w:val="18"/>
                <w:szCs w:val="18"/>
              </w:rPr>
              <w:t>ANO s „CCW“</w:t>
            </w:r>
          </w:p>
        </w:tc>
        <w:tc>
          <w:tcPr>
            <w:tcW w:w="570" w:type="dxa"/>
            <w:shd w:val="clear" w:color="auto" w:fill="D9D9D9"/>
          </w:tcPr>
          <w:p w14:paraId="1F424F68" w14:textId="77777777" w:rsidR="00EC2692" w:rsidRPr="00085B72" w:rsidRDefault="00EC2692" w:rsidP="00556F79">
            <w:pPr>
              <w:rPr>
                <w:rFonts w:cs="Arial"/>
                <w:b/>
                <w:sz w:val="18"/>
                <w:szCs w:val="18"/>
              </w:rPr>
            </w:pPr>
            <w:r w:rsidRPr="00085B72">
              <w:rPr>
                <w:rFonts w:cs="Arial"/>
                <w:b/>
                <w:sz w:val="18"/>
                <w:szCs w:val="18"/>
              </w:rPr>
              <w:t>NE</w:t>
            </w:r>
          </w:p>
        </w:tc>
        <w:tc>
          <w:tcPr>
            <w:tcW w:w="601" w:type="dxa"/>
            <w:shd w:val="clear" w:color="auto" w:fill="D9D9D9"/>
          </w:tcPr>
          <w:p w14:paraId="4DED070C" w14:textId="77777777" w:rsidR="00EC2692" w:rsidRPr="00085B72" w:rsidRDefault="00EC2692" w:rsidP="00556F79">
            <w:pPr>
              <w:rPr>
                <w:rFonts w:cs="Arial"/>
                <w:b/>
                <w:sz w:val="18"/>
                <w:szCs w:val="18"/>
              </w:rPr>
            </w:pPr>
            <w:r w:rsidRPr="00085B72">
              <w:rPr>
                <w:rFonts w:cs="Arial"/>
                <w:b/>
                <w:sz w:val="18"/>
                <w:szCs w:val="18"/>
              </w:rPr>
              <w:t>N/A</w:t>
            </w:r>
          </w:p>
        </w:tc>
        <w:tc>
          <w:tcPr>
            <w:tcW w:w="851" w:type="dxa"/>
            <w:shd w:val="clear" w:color="auto" w:fill="D9D9D9"/>
          </w:tcPr>
          <w:p w14:paraId="19342F07" w14:textId="77777777" w:rsidR="00EC2692" w:rsidRPr="00085B72" w:rsidRDefault="00EC2692" w:rsidP="00556F79">
            <w:pPr>
              <w:rPr>
                <w:rFonts w:cs="Arial"/>
                <w:b/>
                <w:sz w:val="18"/>
                <w:szCs w:val="18"/>
              </w:rPr>
            </w:pPr>
            <w:r w:rsidRPr="00085B72">
              <w:rPr>
                <w:rFonts w:cs="Arial"/>
                <w:b/>
                <w:sz w:val="18"/>
                <w:szCs w:val="18"/>
              </w:rPr>
              <w:t>Netestováno</w:t>
            </w:r>
          </w:p>
        </w:tc>
      </w:tr>
      <w:tr w:rsidR="00EC2692" w:rsidRPr="00085B72" w14:paraId="2C98F467" w14:textId="77777777" w:rsidTr="00556F79">
        <w:trPr>
          <w:cantSplit/>
          <w:trHeight w:val="3175"/>
        </w:trPr>
        <w:tc>
          <w:tcPr>
            <w:tcW w:w="959" w:type="dxa"/>
          </w:tcPr>
          <w:p w14:paraId="5E34D616" w14:textId="77777777" w:rsidR="00EC2692" w:rsidRPr="00085B72" w:rsidRDefault="00EC2692" w:rsidP="00EC2692">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14:paraId="2C05F3B8" w14:textId="4C0C42FC" w:rsidR="00EC2692" w:rsidRPr="00085B72" w:rsidRDefault="0011731B" w:rsidP="00EC2692">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w:t>
            </w:r>
            <w:r w:rsidR="00F52210" w:rsidRPr="0011731B">
              <w:rPr>
                <w:i/>
                <w:sz w:val="18"/>
                <w:szCs w:val="18"/>
              </w:rPr>
              <w:t xml:space="preserve">používající SSL a/nebo </w:t>
            </w:r>
            <w:r w:rsidR="00F52210" w:rsidRPr="00FA0AA8">
              <w:rPr>
                <w:i/>
                <w:sz w:val="18"/>
                <w:szCs w:val="18"/>
              </w:rPr>
              <w:t>dřív</w:t>
            </w:r>
            <w:r w:rsidR="00F52210">
              <w:rPr>
                <w:i/>
                <w:sz w:val="18"/>
                <w:szCs w:val="18"/>
              </w:rPr>
              <w:t xml:space="preserve">e </w:t>
            </w:r>
            <w:r w:rsidR="00F52210" w:rsidRPr="00FA0AA8">
              <w:rPr>
                <w:i/>
                <w:sz w:val="18"/>
                <w:szCs w:val="18"/>
              </w:rPr>
              <w:t>TLS</w:t>
            </w:r>
            <w:r w:rsidR="00F52210" w:rsidRPr="0011731B">
              <w:rPr>
                <w:i/>
                <w:sz w:val="18"/>
                <w:szCs w:val="18"/>
              </w:rPr>
              <w:t>:</w:t>
            </w:r>
            <w:r w:rsidR="00F52210">
              <w:rPr>
                <w:sz w:val="18"/>
                <w:szCs w:val="18"/>
              </w:rPr>
              <w:t xml:space="preserve"> Jsou zařízení potvrzena, </w:t>
            </w:r>
            <w:r w:rsidR="00F52210" w:rsidRPr="009B71C8">
              <w:rPr>
                <w:sz w:val="18"/>
                <w:szCs w:val="18"/>
              </w:rPr>
              <w:t xml:space="preserve">že nejsou </w:t>
            </w:r>
            <w:r w:rsidR="00F52210">
              <w:rPr>
                <w:sz w:val="18"/>
                <w:szCs w:val="18"/>
              </w:rPr>
              <w:t>náchylná</w:t>
            </w:r>
            <w:r w:rsidR="00F52210" w:rsidRPr="009B71C8">
              <w:rPr>
                <w:sz w:val="18"/>
                <w:szCs w:val="18"/>
              </w:rPr>
              <w:t xml:space="preserve"> </w:t>
            </w:r>
            <w:r w:rsidR="00F52210">
              <w:rPr>
                <w:sz w:val="18"/>
                <w:szCs w:val="18"/>
              </w:rPr>
              <w:t>k</w:t>
            </w:r>
            <w:r w:rsidR="00F52210" w:rsidRPr="009B71C8">
              <w:rPr>
                <w:sz w:val="18"/>
                <w:szCs w:val="18"/>
              </w:rPr>
              <w:t xml:space="preserve"> </w:t>
            </w:r>
            <w:r w:rsidR="00F52210">
              <w:rPr>
                <w:sz w:val="18"/>
                <w:szCs w:val="18"/>
              </w:rPr>
              <w:t>žádným</w:t>
            </w:r>
            <w:r w:rsidR="00F52210" w:rsidRPr="009B71C8">
              <w:rPr>
                <w:sz w:val="18"/>
                <w:szCs w:val="18"/>
              </w:rPr>
              <w:t xml:space="preserve"> známým zneužitím pro SSL dřív</w:t>
            </w:r>
            <w:r w:rsidR="00F52210">
              <w:rPr>
                <w:sz w:val="18"/>
                <w:szCs w:val="18"/>
              </w:rPr>
              <w:t>e</w:t>
            </w:r>
            <w:r w:rsidR="00F52210" w:rsidRPr="009B71C8">
              <w:rPr>
                <w:sz w:val="18"/>
                <w:szCs w:val="18"/>
              </w:rPr>
              <w:t xml:space="preserve"> TLS</w:t>
            </w:r>
            <w:r w:rsidR="00F52210">
              <w:rPr>
                <w:rFonts w:cs="Arial"/>
                <w:sz w:val="18"/>
                <w:szCs w:val="18"/>
              </w:rPr>
              <w:t>?</w:t>
            </w:r>
            <w:r w:rsidR="00F52210">
              <w:rPr>
                <w:rFonts w:cs="Arial"/>
                <w:sz w:val="18"/>
                <w:szCs w:val="18"/>
              </w:rPr>
              <w:br/>
            </w:r>
          </w:p>
          <w:p w14:paraId="7B63AFA2" w14:textId="0D729DAF" w:rsidR="00EC2692" w:rsidRPr="00085B72" w:rsidRDefault="00C03F06" w:rsidP="00EC2692">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w:t>
            </w:r>
            <w:r w:rsidR="00A64611">
              <w:rPr>
                <w:rFonts w:cs="Arial"/>
                <w:bCs/>
                <w:i/>
                <w:sz w:val="18"/>
                <w:szCs w:val="18"/>
              </w:rPr>
              <w:t xml:space="preserve">POS POI </w:t>
            </w:r>
            <w:r>
              <w:rPr>
                <w:rFonts w:cs="Arial"/>
                <w:bCs/>
                <w:i/>
                <w:sz w:val="18"/>
                <w:szCs w:val="18"/>
              </w:rPr>
              <w:t>poskytovatelům služeb.</w:t>
            </w:r>
          </w:p>
          <w:p w14:paraId="3A55D93B" w14:textId="77777777" w:rsidR="00EC2692" w:rsidRPr="00085B72" w:rsidRDefault="00EC2692" w:rsidP="00EC2692">
            <w:pPr>
              <w:spacing w:after="60"/>
              <w:rPr>
                <w:sz w:val="18"/>
                <w:szCs w:val="18"/>
              </w:rPr>
            </w:pPr>
          </w:p>
        </w:tc>
        <w:tc>
          <w:tcPr>
            <w:tcW w:w="2695" w:type="dxa"/>
            <w:shd w:val="clear" w:color="auto" w:fill="FFFFFF"/>
          </w:tcPr>
          <w:p w14:paraId="0A7B7E2F" w14:textId="237ACC12" w:rsidR="00EC2692" w:rsidRPr="00085B72" w:rsidRDefault="005D7129" w:rsidP="00E07634">
            <w:pPr>
              <w:numPr>
                <w:ilvl w:val="0"/>
                <w:numId w:val="26"/>
              </w:numPr>
              <w:spacing w:after="60"/>
              <w:ind w:left="340"/>
              <w:rPr>
                <w:rFonts w:cs="Arial"/>
                <w:sz w:val="18"/>
                <w:szCs w:val="18"/>
              </w:rPr>
            </w:pPr>
            <w:r>
              <w:rPr>
                <w:rFonts w:cs="Arial"/>
                <w:sz w:val="18"/>
                <w:szCs w:val="18"/>
              </w:rPr>
              <w:t xml:space="preserve">Zkontrolujte dokumentaci (například dokumentaci dodavatele, detaily konfigurace systému/sítě, které ověřují, že POS POI zařízení nejsou náchylná na žádná známá zneužití pro </w:t>
            </w:r>
            <w:proofErr w:type="spellStart"/>
            <w:r>
              <w:rPr>
                <w:rFonts w:cs="Arial"/>
                <w:sz w:val="18"/>
                <w:szCs w:val="18"/>
              </w:rPr>
              <w:t>SSl</w:t>
            </w:r>
            <w:proofErr w:type="spellEnd"/>
            <w:r>
              <w:rPr>
                <w:rFonts w:cs="Arial"/>
                <w:sz w:val="18"/>
                <w:szCs w:val="18"/>
              </w:rPr>
              <w:t>/dříve TLS</w:t>
            </w:r>
          </w:p>
        </w:tc>
        <w:tc>
          <w:tcPr>
            <w:tcW w:w="715" w:type="dxa"/>
          </w:tcPr>
          <w:p w14:paraId="3EA48B12"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4977FBA5"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AFDB512"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12183BFF"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46C271EA"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C2692" w:rsidRPr="00085B72" w14:paraId="48E668D1" w14:textId="77777777" w:rsidTr="00556F79">
        <w:trPr>
          <w:cantSplit/>
          <w:trHeight w:val="3175"/>
        </w:trPr>
        <w:tc>
          <w:tcPr>
            <w:tcW w:w="959" w:type="dxa"/>
          </w:tcPr>
          <w:p w14:paraId="02E4D775" w14:textId="77777777" w:rsidR="00EC2692" w:rsidRPr="00085B72" w:rsidRDefault="00EC2692" w:rsidP="00EC2692">
            <w:pPr>
              <w:rPr>
                <w:rFonts w:cs="Arial"/>
                <w:sz w:val="18"/>
                <w:szCs w:val="18"/>
              </w:rPr>
            </w:pPr>
            <w:r w:rsidRPr="00085B72">
              <w:rPr>
                <w:rFonts w:cs="Arial"/>
                <w:sz w:val="18"/>
                <w:szCs w:val="18"/>
              </w:rPr>
              <w:t>A</w:t>
            </w:r>
            <w:r>
              <w:rPr>
                <w:rFonts w:cs="Arial"/>
                <w:sz w:val="18"/>
                <w:szCs w:val="18"/>
              </w:rPr>
              <w:t>2</w:t>
            </w:r>
            <w:r w:rsidRPr="00085B72">
              <w:rPr>
                <w:rFonts w:cs="Arial"/>
                <w:sz w:val="18"/>
                <w:szCs w:val="18"/>
              </w:rPr>
              <w:t>.</w:t>
            </w:r>
            <w:r>
              <w:rPr>
                <w:rFonts w:cs="Arial"/>
                <w:sz w:val="18"/>
                <w:szCs w:val="18"/>
              </w:rPr>
              <w:t>2</w:t>
            </w:r>
          </w:p>
        </w:tc>
        <w:tc>
          <w:tcPr>
            <w:tcW w:w="3247" w:type="dxa"/>
            <w:shd w:val="clear" w:color="auto" w:fill="FFFFFF"/>
          </w:tcPr>
          <w:p w14:paraId="202A5449" w14:textId="38F38A42" w:rsidR="008357DA" w:rsidRDefault="00147C7C" w:rsidP="008357DA">
            <w:pPr>
              <w:spacing w:after="60"/>
              <w:rPr>
                <w:rFonts w:cs="Arial"/>
                <w:sz w:val="18"/>
                <w:szCs w:val="18"/>
              </w:rPr>
            </w:pPr>
            <w:r w:rsidRPr="00147C7C">
              <w:rPr>
                <w:i/>
                <w:sz w:val="18"/>
                <w:szCs w:val="18"/>
              </w:rPr>
              <w:t>Pouze pro poskytovatele služeb:</w:t>
            </w:r>
            <w:r>
              <w:rPr>
                <w:sz w:val="18"/>
                <w:szCs w:val="18"/>
              </w:rPr>
              <w:t xml:space="preserve"> Existuje formální</w:t>
            </w:r>
            <w:r w:rsidR="00DD5B01">
              <w:rPr>
                <w:sz w:val="18"/>
                <w:szCs w:val="18"/>
              </w:rPr>
              <w:t xml:space="preserve"> plán</w:t>
            </w:r>
            <w:r>
              <w:rPr>
                <w:sz w:val="18"/>
                <w:szCs w:val="18"/>
              </w:rPr>
              <w:t xml:space="preserve"> </w:t>
            </w:r>
            <w:proofErr w:type="spellStart"/>
            <w:r w:rsidR="005D794B" w:rsidRPr="00047F22">
              <w:rPr>
                <w:rFonts w:cs="Arial"/>
                <w:sz w:val="18"/>
                <w:szCs w:val="18"/>
              </w:rPr>
              <w:t>mitigace</w:t>
            </w:r>
            <w:proofErr w:type="spellEnd"/>
            <w:r w:rsidR="005D794B" w:rsidRPr="00047F22">
              <w:rPr>
                <w:rFonts w:cs="Arial"/>
                <w:sz w:val="18"/>
                <w:szCs w:val="18"/>
              </w:rPr>
              <w:t xml:space="preserve"> rizik a migrační plán</w:t>
            </w:r>
            <w:r>
              <w:rPr>
                <w:rFonts w:cs="Arial"/>
                <w:sz w:val="18"/>
                <w:szCs w:val="18"/>
              </w:rPr>
              <w:t xml:space="preserve"> pro všechna poskytovatelská připojení k POS POI terminálům, kter</w:t>
            </w:r>
            <w:r w:rsidR="008357DA">
              <w:rPr>
                <w:rFonts w:cs="Arial"/>
                <w:sz w:val="18"/>
                <w:szCs w:val="18"/>
              </w:rPr>
              <w:t>á</w:t>
            </w:r>
            <w:r>
              <w:rPr>
                <w:rFonts w:cs="Arial"/>
                <w:sz w:val="18"/>
                <w:szCs w:val="18"/>
              </w:rPr>
              <w:t xml:space="preserve"> využívají SSL a/nebo </w:t>
            </w:r>
            <w:r w:rsidR="005D794B" w:rsidRPr="009B71C8">
              <w:rPr>
                <w:sz w:val="18"/>
                <w:szCs w:val="18"/>
              </w:rPr>
              <w:t>dřív</w:t>
            </w:r>
            <w:r w:rsidR="009B3CA5">
              <w:rPr>
                <w:sz w:val="18"/>
                <w:szCs w:val="18"/>
              </w:rPr>
              <w:t xml:space="preserve">e </w:t>
            </w:r>
            <w:r w:rsidR="005D794B" w:rsidRPr="009B71C8">
              <w:rPr>
                <w:sz w:val="18"/>
                <w:szCs w:val="18"/>
              </w:rPr>
              <w:t>TLS</w:t>
            </w:r>
            <w:r w:rsidR="005D794B">
              <w:rPr>
                <w:rFonts w:cs="Arial"/>
                <w:sz w:val="18"/>
                <w:szCs w:val="18"/>
              </w:rPr>
              <w:t xml:space="preserve"> </w:t>
            </w:r>
            <w:r>
              <w:rPr>
                <w:rFonts w:cs="Arial"/>
                <w:sz w:val="18"/>
                <w:szCs w:val="18"/>
              </w:rPr>
              <w:t>(viz. A2.1), který zahrnuje</w:t>
            </w:r>
            <w:r w:rsidR="008357DA">
              <w:rPr>
                <w:rFonts w:cs="Arial"/>
                <w:sz w:val="18"/>
                <w:szCs w:val="18"/>
              </w:rPr>
              <w:t>:</w:t>
            </w:r>
          </w:p>
          <w:p w14:paraId="12F03184" w14:textId="4B4015FD" w:rsidR="00045175" w:rsidRPr="00047F22" w:rsidRDefault="00045175" w:rsidP="00045175">
            <w:pPr>
              <w:pStyle w:val="table11bullet"/>
              <w:numPr>
                <w:ilvl w:val="0"/>
                <w:numId w:val="35"/>
              </w:numPr>
              <w:tabs>
                <w:tab w:val="num" w:pos="1392"/>
              </w:tabs>
            </w:pPr>
            <w:r w:rsidRPr="00047F22">
              <w:t>Popis použití včetně toho, jaká data jsou přenášena, typ a číslo systému, který používá a/nebo podporuje SSL/dřív</w:t>
            </w:r>
            <w:r w:rsidR="007C06DD">
              <w:t>e</w:t>
            </w:r>
            <w:r w:rsidRPr="00047F22">
              <w:t xml:space="preserve"> TLS, typ prostředí;</w:t>
            </w:r>
          </w:p>
          <w:p w14:paraId="23A859E4" w14:textId="14107A6D" w:rsidR="00045175" w:rsidRPr="00047F22" w:rsidRDefault="00045175" w:rsidP="00045175">
            <w:pPr>
              <w:pStyle w:val="table11bullet"/>
              <w:numPr>
                <w:ilvl w:val="0"/>
                <w:numId w:val="35"/>
              </w:numPr>
              <w:tabs>
                <w:tab w:val="num" w:pos="1392"/>
              </w:tabs>
            </w:pPr>
            <w:r w:rsidRPr="00047F22">
              <w:t xml:space="preserve">Výsledky </w:t>
            </w:r>
            <w:r w:rsidR="0044230F">
              <w:t>hodnocení</w:t>
            </w:r>
            <w:r w:rsidR="0044230F" w:rsidRPr="00047F22">
              <w:t xml:space="preserve"> </w:t>
            </w:r>
            <w:r w:rsidRPr="00047F22">
              <w:t xml:space="preserve">rizik a řízení </w:t>
            </w:r>
            <w:r w:rsidR="0044230F">
              <w:t>redukce</w:t>
            </w:r>
            <w:r w:rsidRPr="00047F22">
              <w:t xml:space="preserve"> rizik;</w:t>
            </w:r>
          </w:p>
          <w:p w14:paraId="0C8D3781" w14:textId="57356C75" w:rsidR="00045175" w:rsidRPr="00047F22" w:rsidRDefault="00045175" w:rsidP="00045175">
            <w:pPr>
              <w:pStyle w:val="table11bullet"/>
              <w:numPr>
                <w:ilvl w:val="0"/>
                <w:numId w:val="35"/>
              </w:numPr>
              <w:tabs>
                <w:tab w:val="num" w:pos="1392"/>
              </w:tabs>
            </w:pPr>
            <w:r w:rsidRPr="00047F22">
              <w:t>Popis procesů pro monitorování nových zranitelností týkajících se SSL/a dřív</w:t>
            </w:r>
            <w:r w:rsidR="0044230F">
              <w:t>e</w:t>
            </w:r>
            <w:r w:rsidRPr="00047F22">
              <w:t xml:space="preserve"> TLS;</w:t>
            </w:r>
          </w:p>
          <w:p w14:paraId="209701C5" w14:textId="378E9B92" w:rsidR="00045175" w:rsidRPr="00047F22" w:rsidRDefault="00045175" w:rsidP="00045175">
            <w:pPr>
              <w:pStyle w:val="table11bullet"/>
              <w:numPr>
                <w:ilvl w:val="0"/>
                <w:numId w:val="35"/>
              </w:numPr>
              <w:tabs>
                <w:tab w:val="num" w:pos="1392"/>
              </w:tabs>
            </w:pPr>
            <w:r w:rsidRPr="00047F22">
              <w:t>Popis procesů řízení změn, které jsou implementovány, aby zajistily, že SSL/dříve TLS nebude implementována do nového prostředí;</w:t>
            </w:r>
          </w:p>
          <w:p w14:paraId="5C2B94FE" w14:textId="2B308A04" w:rsidR="008357DA" w:rsidRPr="002A089E" w:rsidRDefault="00D8543E" w:rsidP="00E07634">
            <w:pPr>
              <w:pStyle w:val="table11bullet"/>
              <w:numPr>
                <w:ilvl w:val="0"/>
                <w:numId w:val="35"/>
              </w:numPr>
              <w:tabs>
                <w:tab w:val="num" w:pos="1392"/>
              </w:tabs>
              <w:rPr>
                <w:szCs w:val="20"/>
              </w:rPr>
            </w:pPr>
            <w:r>
              <w:t>Přehled</w:t>
            </w:r>
            <w:r w:rsidR="00045175">
              <w:t xml:space="preserve"> migračního</w:t>
            </w:r>
            <w:r>
              <w:t xml:space="preserve"> plánu</w:t>
            </w:r>
            <w:r w:rsidR="00045175">
              <w:t xml:space="preserve"> </w:t>
            </w:r>
            <w:r>
              <w:t>k nahrazení SSL/</w:t>
            </w:r>
            <w:r w:rsidR="00682CE5" w:rsidRPr="009B71C8">
              <w:t xml:space="preserve"> dřív</w:t>
            </w:r>
            <w:r w:rsidR="00682CE5">
              <w:t>e</w:t>
            </w:r>
            <w:r w:rsidR="00682CE5" w:rsidRPr="009B71C8">
              <w:t xml:space="preserve"> TLS</w:t>
            </w:r>
            <w:r w:rsidR="00682CE5">
              <w:t xml:space="preserve"> </w:t>
            </w:r>
            <w:r w:rsidR="00B86E9D">
              <w:t>v</w:t>
            </w:r>
            <w:r>
              <w:t xml:space="preserve"> budoucnu?</w:t>
            </w:r>
          </w:p>
        </w:tc>
        <w:tc>
          <w:tcPr>
            <w:tcW w:w="2695" w:type="dxa"/>
            <w:shd w:val="clear" w:color="auto" w:fill="FFFFFF"/>
          </w:tcPr>
          <w:p w14:paraId="0EFFB77B" w14:textId="002B7BD2" w:rsidR="00EC2692" w:rsidRPr="00085B72" w:rsidRDefault="000371EB" w:rsidP="00E07634">
            <w:pPr>
              <w:numPr>
                <w:ilvl w:val="0"/>
                <w:numId w:val="26"/>
              </w:numPr>
              <w:spacing w:after="60"/>
              <w:ind w:left="340"/>
              <w:rPr>
                <w:rFonts w:cs="Arial"/>
                <w:sz w:val="18"/>
                <w:szCs w:val="18"/>
              </w:rPr>
            </w:pPr>
            <w:r>
              <w:rPr>
                <w:rFonts w:cs="Arial"/>
                <w:sz w:val="18"/>
                <w:szCs w:val="18"/>
              </w:rPr>
              <w:t>Zkontrolujte</w:t>
            </w:r>
            <w:r w:rsidRPr="00047F22">
              <w:rPr>
                <w:rFonts w:cs="Arial"/>
                <w:sz w:val="18"/>
                <w:szCs w:val="18"/>
              </w:rPr>
              <w:t xml:space="preserve"> </w:t>
            </w:r>
            <w:r w:rsidR="00247C22">
              <w:rPr>
                <w:rFonts w:cs="Arial"/>
                <w:sz w:val="18"/>
                <w:szCs w:val="18"/>
              </w:rPr>
              <w:t xml:space="preserve">dokumentace </w:t>
            </w:r>
            <w:proofErr w:type="spellStart"/>
            <w:r w:rsidR="00045175" w:rsidRPr="00047F22">
              <w:rPr>
                <w:rFonts w:cs="Arial"/>
                <w:sz w:val="18"/>
                <w:szCs w:val="18"/>
              </w:rPr>
              <w:t>mitigace</w:t>
            </w:r>
            <w:proofErr w:type="spellEnd"/>
            <w:r w:rsidR="00045175" w:rsidRPr="00047F22">
              <w:rPr>
                <w:rFonts w:cs="Arial"/>
                <w:sz w:val="18"/>
                <w:szCs w:val="18"/>
              </w:rPr>
              <w:t xml:space="preserve"> rizik a migračního plánu</w:t>
            </w:r>
          </w:p>
        </w:tc>
        <w:tc>
          <w:tcPr>
            <w:tcW w:w="715" w:type="dxa"/>
          </w:tcPr>
          <w:p w14:paraId="032EB00C"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31245EFA"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5B5C7383"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04C85F81"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16049575"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r w:rsidR="00EC2692" w:rsidRPr="00085B72" w14:paraId="5E4C7C3C" w14:textId="77777777" w:rsidTr="00556F79">
        <w:trPr>
          <w:cantSplit/>
        </w:trPr>
        <w:tc>
          <w:tcPr>
            <w:tcW w:w="959" w:type="dxa"/>
          </w:tcPr>
          <w:p w14:paraId="4A50066C" w14:textId="77777777" w:rsidR="00EC2692" w:rsidRPr="00085B72" w:rsidRDefault="0070269F" w:rsidP="00EC2692">
            <w:pPr>
              <w:rPr>
                <w:rFonts w:cs="Arial"/>
                <w:sz w:val="18"/>
                <w:szCs w:val="18"/>
              </w:rPr>
            </w:pPr>
            <w:r>
              <w:rPr>
                <w:rFonts w:cs="Arial"/>
                <w:sz w:val="18"/>
                <w:szCs w:val="18"/>
              </w:rPr>
              <w:t>A2.3</w:t>
            </w:r>
          </w:p>
        </w:tc>
        <w:tc>
          <w:tcPr>
            <w:tcW w:w="3247" w:type="dxa"/>
            <w:shd w:val="clear" w:color="auto" w:fill="FFFFFF"/>
          </w:tcPr>
          <w:p w14:paraId="7B1337AB" w14:textId="77777777" w:rsidR="00EC2692" w:rsidRPr="00085B72" w:rsidRDefault="002A089E" w:rsidP="00EC2692">
            <w:pPr>
              <w:autoSpaceDE w:val="0"/>
              <w:autoSpaceDN w:val="0"/>
              <w:adjustRightInd w:val="0"/>
              <w:rPr>
                <w:rFonts w:cs="Arial"/>
                <w:sz w:val="18"/>
                <w:szCs w:val="18"/>
              </w:rPr>
            </w:pPr>
            <w:r w:rsidRPr="00147C7C">
              <w:rPr>
                <w:i/>
                <w:sz w:val="18"/>
                <w:szCs w:val="18"/>
              </w:rPr>
              <w:t>Pouze pro poskytovatele služeb:</w:t>
            </w:r>
            <w:r>
              <w:rPr>
                <w:sz w:val="18"/>
                <w:szCs w:val="18"/>
              </w:rPr>
              <w:t xml:space="preserve"> Je přítomna nabídka zabezpečené služby</w:t>
            </w:r>
            <w:r w:rsidR="00EC2692" w:rsidRPr="00085B72">
              <w:rPr>
                <w:bCs/>
                <w:sz w:val="18"/>
                <w:szCs w:val="18"/>
              </w:rPr>
              <w:t>?</w:t>
            </w:r>
          </w:p>
        </w:tc>
        <w:tc>
          <w:tcPr>
            <w:tcW w:w="2695" w:type="dxa"/>
            <w:shd w:val="clear" w:color="auto" w:fill="FFFFFF"/>
          </w:tcPr>
          <w:p w14:paraId="2B4BA48B" w14:textId="09B580F1" w:rsidR="00EC2692" w:rsidRPr="00085B72" w:rsidRDefault="00EC2692" w:rsidP="00E07634">
            <w:pPr>
              <w:numPr>
                <w:ilvl w:val="0"/>
                <w:numId w:val="26"/>
              </w:numPr>
              <w:spacing w:after="60"/>
              <w:ind w:left="340"/>
              <w:rPr>
                <w:rFonts w:cs="Arial"/>
                <w:sz w:val="18"/>
                <w:szCs w:val="18"/>
              </w:rPr>
            </w:pPr>
            <w:r w:rsidRPr="00085B72">
              <w:rPr>
                <w:rFonts w:cs="Arial"/>
                <w:sz w:val="18"/>
                <w:szCs w:val="18"/>
              </w:rPr>
              <w:t>P</w:t>
            </w:r>
            <w:r w:rsidR="00D6363B">
              <w:rPr>
                <w:rFonts w:cs="Arial"/>
                <w:sz w:val="18"/>
                <w:szCs w:val="18"/>
              </w:rPr>
              <w:t>řezkoumejte</w:t>
            </w:r>
            <w:r w:rsidRPr="00085B72">
              <w:rPr>
                <w:rFonts w:cs="Arial"/>
                <w:sz w:val="18"/>
                <w:szCs w:val="18"/>
              </w:rPr>
              <w:t xml:space="preserve"> systémové konfigurace </w:t>
            </w:r>
            <w:r w:rsidR="00ED1CF0">
              <w:rPr>
                <w:rFonts w:cs="Arial"/>
                <w:sz w:val="18"/>
                <w:szCs w:val="18"/>
              </w:rPr>
              <w:t xml:space="preserve">a </w:t>
            </w:r>
            <w:r w:rsidR="00323BEC">
              <w:rPr>
                <w:rFonts w:cs="Arial"/>
                <w:sz w:val="18"/>
                <w:szCs w:val="18"/>
              </w:rPr>
              <w:t xml:space="preserve">podpůrné </w:t>
            </w:r>
            <w:r w:rsidR="00ED1CF0">
              <w:rPr>
                <w:rFonts w:cs="Arial"/>
                <w:sz w:val="18"/>
                <w:szCs w:val="18"/>
              </w:rPr>
              <w:t>dokumentace</w:t>
            </w:r>
          </w:p>
        </w:tc>
        <w:tc>
          <w:tcPr>
            <w:tcW w:w="715" w:type="dxa"/>
          </w:tcPr>
          <w:p w14:paraId="0FF42112"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2" w:type="dxa"/>
          </w:tcPr>
          <w:p w14:paraId="23A56856"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570" w:type="dxa"/>
          </w:tcPr>
          <w:p w14:paraId="1BA078F2"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601" w:type="dxa"/>
          </w:tcPr>
          <w:p w14:paraId="764C9D40"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c>
          <w:tcPr>
            <w:tcW w:w="851" w:type="dxa"/>
          </w:tcPr>
          <w:p w14:paraId="74398912" w14:textId="77777777" w:rsidR="00EC2692" w:rsidRPr="00085B72" w:rsidRDefault="00EC2692" w:rsidP="00EC2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5D19FC">
              <w:rPr>
                <w:rFonts w:cs="Arial"/>
              </w:rPr>
            </w:r>
            <w:r w:rsidR="005D19FC">
              <w:rPr>
                <w:rFonts w:cs="Arial"/>
              </w:rPr>
              <w:fldChar w:fldCharType="separate"/>
            </w:r>
            <w:r w:rsidRPr="00085B72">
              <w:rPr>
                <w:rFonts w:cs="Arial"/>
              </w:rPr>
              <w:fldChar w:fldCharType="end"/>
            </w:r>
          </w:p>
        </w:tc>
      </w:tr>
    </w:tbl>
    <w:p w14:paraId="3746FE03" w14:textId="77777777" w:rsidR="00EC2692" w:rsidRPr="00085B72" w:rsidRDefault="00EC2692" w:rsidP="00EC2692">
      <w:pPr>
        <w:spacing w:before="0" w:after="0" w:line="240" w:lineRule="auto"/>
        <w:rPr>
          <w:rFonts w:cs="Arial"/>
          <w:b/>
          <w:iCs/>
          <w:kern w:val="32"/>
          <w:sz w:val="26"/>
          <w:szCs w:val="28"/>
        </w:rPr>
      </w:pPr>
    </w:p>
    <w:p w14:paraId="398B885D" w14:textId="77777777" w:rsidR="00C2298C" w:rsidRPr="006649A5" w:rsidRDefault="00EC2692" w:rsidP="007740DC">
      <w:pPr>
        <w:keepNext/>
        <w:tabs>
          <w:tab w:val="left" w:pos="1701"/>
        </w:tabs>
        <w:spacing w:before="240" w:line="260" w:lineRule="auto"/>
        <w:ind w:left="1712" w:hanging="1712"/>
        <w:rPr>
          <w:rFonts w:eastAsia="Arial" w:cs="Arial"/>
          <w:szCs w:val="20"/>
        </w:rPr>
      </w:pPr>
      <w:r w:rsidRPr="00085B72">
        <w:br w:type="page"/>
      </w:r>
    </w:p>
    <w:p w14:paraId="38FB385E" w14:textId="3CCEEB5E" w:rsidR="007740DC" w:rsidRPr="00AA2CA8" w:rsidRDefault="007740DC" w:rsidP="00AA2CA8">
      <w:pPr>
        <w:rPr>
          <w:rFonts w:eastAsia="Arial"/>
        </w:rPr>
      </w:pPr>
      <w:bookmarkStart w:id="99" w:name="_Toc13755837"/>
      <w:bookmarkStart w:id="100" w:name="_Hlk8308185"/>
      <w:r w:rsidRPr="00AA2CA8">
        <w:rPr>
          <w:rStyle w:val="Heading2Char"/>
          <w:sz w:val="26"/>
          <w:szCs w:val="26"/>
        </w:rPr>
        <w:lastRenderedPageBreak/>
        <w:t>Příloha A3: Dodatečné hodnocení pro specifické subjekty DESV (</w:t>
      </w:r>
      <w:proofErr w:type="spellStart"/>
      <w:r w:rsidRPr="00AA2CA8">
        <w:rPr>
          <w:rStyle w:val="Heading2Char"/>
          <w:sz w:val="26"/>
          <w:szCs w:val="26"/>
        </w:rPr>
        <w:t>Designated</w:t>
      </w:r>
      <w:proofErr w:type="spellEnd"/>
      <w:r w:rsidRPr="00AA2CA8">
        <w:rPr>
          <w:rStyle w:val="Heading2Char"/>
          <w:sz w:val="26"/>
          <w:szCs w:val="26"/>
        </w:rPr>
        <w:t xml:space="preserve"> </w:t>
      </w:r>
      <w:proofErr w:type="spellStart"/>
      <w:r w:rsidRPr="00AA2CA8">
        <w:rPr>
          <w:rStyle w:val="Heading2Char"/>
          <w:sz w:val="26"/>
          <w:szCs w:val="26"/>
        </w:rPr>
        <w:t>Entities</w:t>
      </w:r>
      <w:proofErr w:type="spellEnd"/>
      <w:r w:rsidRPr="00AA2CA8">
        <w:rPr>
          <w:rStyle w:val="Heading2Char"/>
          <w:sz w:val="26"/>
          <w:szCs w:val="26"/>
        </w:rPr>
        <w:t xml:space="preserve"> </w:t>
      </w:r>
      <w:proofErr w:type="spellStart"/>
      <w:r w:rsidRPr="00AA2CA8">
        <w:rPr>
          <w:rStyle w:val="Heading2Char"/>
          <w:sz w:val="26"/>
          <w:szCs w:val="26"/>
        </w:rPr>
        <w:t>Supplemental</w:t>
      </w:r>
      <w:proofErr w:type="spellEnd"/>
      <w:r w:rsidRPr="00AA2CA8">
        <w:rPr>
          <w:rStyle w:val="Heading2Char"/>
          <w:sz w:val="26"/>
          <w:szCs w:val="26"/>
        </w:rPr>
        <w:t xml:space="preserve"> </w:t>
      </w:r>
      <w:proofErr w:type="spellStart"/>
      <w:r w:rsidRPr="00AA2CA8">
        <w:rPr>
          <w:rStyle w:val="Heading2Char"/>
          <w:sz w:val="26"/>
          <w:szCs w:val="26"/>
        </w:rPr>
        <w:t>Validation</w:t>
      </w:r>
      <w:proofErr w:type="spellEnd"/>
      <w:r w:rsidRPr="00AA2CA8">
        <w:rPr>
          <w:rStyle w:val="Heading2Char"/>
          <w:sz w:val="26"/>
          <w:szCs w:val="26"/>
        </w:rPr>
        <w:t>)</w:t>
      </w:r>
      <w:bookmarkEnd w:id="99"/>
      <w:r>
        <w:br/>
      </w:r>
      <w:r w:rsidRPr="00AA2CA8">
        <w:rPr>
          <w:sz w:val="18"/>
          <w:szCs w:val="18"/>
        </w:rPr>
        <w:br/>
      </w:r>
      <w:bookmarkStart w:id="101" w:name="_Hlk13650074"/>
      <w:r w:rsidRPr="00AA2CA8">
        <w:rPr>
          <w:rFonts w:eastAsia="Arial"/>
        </w:rPr>
        <w:t xml:space="preserve">Tato příloha se týká pouze subjektů určených </w:t>
      </w:r>
      <w:r w:rsidR="005E77DD">
        <w:rPr>
          <w:rFonts w:eastAsia="Arial"/>
        </w:rPr>
        <w:t>kartovou společností</w:t>
      </w:r>
      <w:r w:rsidRPr="00AA2CA8">
        <w:rPr>
          <w:rFonts w:eastAsia="Arial"/>
        </w:rPr>
        <w:t xml:space="preserve"> nebo </w:t>
      </w:r>
      <w:proofErr w:type="spellStart"/>
      <w:r w:rsidRPr="00AA2CA8">
        <w:rPr>
          <w:rFonts w:eastAsia="Arial"/>
        </w:rPr>
        <w:t>acquirerem</w:t>
      </w:r>
      <w:proofErr w:type="spellEnd"/>
      <w:r w:rsidR="005E77DD">
        <w:rPr>
          <w:rFonts w:eastAsia="Arial"/>
        </w:rPr>
        <w:t>, po kterých je vyžadována</w:t>
      </w:r>
      <w:r w:rsidRPr="00AA2CA8">
        <w:rPr>
          <w:rFonts w:eastAsia="Arial"/>
        </w:rPr>
        <w:t xml:space="preserve"> další validac</w:t>
      </w:r>
      <w:r w:rsidR="005E77DD">
        <w:rPr>
          <w:rFonts w:eastAsia="Arial"/>
        </w:rPr>
        <w:t>e</w:t>
      </w:r>
      <w:r w:rsidRPr="00AA2CA8">
        <w:rPr>
          <w:rFonts w:eastAsia="Arial"/>
        </w:rPr>
        <w:t xml:space="preserve"> stávajících PCI DSS požadavků. Subjekty, od kterých se vyžaduje validace této přílohy, by měly k hlášení využít DESV </w:t>
      </w:r>
      <w:proofErr w:type="spellStart"/>
      <w:r w:rsidRPr="00AA2CA8">
        <w:rPr>
          <w:rFonts w:eastAsia="Arial"/>
        </w:rPr>
        <w:t>Supplemental</w:t>
      </w:r>
      <w:proofErr w:type="spellEnd"/>
      <w:r w:rsidRPr="00AA2CA8">
        <w:rPr>
          <w:rFonts w:eastAsia="Arial"/>
        </w:rPr>
        <w:t xml:space="preserve"> Reporting </w:t>
      </w:r>
      <w:proofErr w:type="spellStart"/>
      <w:r w:rsidRPr="00AA2CA8">
        <w:rPr>
          <w:rFonts w:eastAsia="Arial"/>
        </w:rPr>
        <w:t>Template</w:t>
      </w:r>
      <w:proofErr w:type="spellEnd"/>
      <w:r w:rsidRPr="00AA2CA8">
        <w:rPr>
          <w:rFonts w:eastAsia="Arial"/>
        </w:rPr>
        <w:t xml:space="preserve"> a </w:t>
      </w:r>
      <w:proofErr w:type="spellStart"/>
      <w:r w:rsidRPr="00AA2CA8">
        <w:rPr>
          <w:rFonts w:eastAsia="Arial"/>
        </w:rPr>
        <w:t>Supplemental</w:t>
      </w:r>
      <w:proofErr w:type="spellEnd"/>
      <w:r w:rsidRPr="00AA2CA8">
        <w:rPr>
          <w:rFonts w:eastAsia="Arial"/>
        </w:rPr>
        <w:t xml:space="preserve"> </w:t>
      </w:r>
      <w:proofErr w:type="spellStart"/>
      <w:r w:rsidRPr="00AA2CA8">
        <w:rPr>
          <w:rFonts w:eastAsia="Arial"/>
        </w:rPr>
        <w:t>Attestation</w:t>
      </w:r>
      <w:proofErr w:type="spellEnd"/>
      <w:r w:rsidRPr="00AA2CA8">
        <w:rPr>
          <w:rFonts w:eastAsia="Arial"/>
        </w:rPr>
        <w:t xml:space="preserve"> </w:t>
      </w:r>
      <w:proofErr w:type="spellStart"/>
      <w:r w:rsidRPr="00AA2CA8">
        <w:rPr>
          <w:rFonts w:eastAsia="Arial"/>
        </w:rPr>
        <w:t>of</w:t>
      </w:r>
      <w:proofErr w:type="spellEnd"/>
      <w:r w:rsidRPr="00AA2CA8">
        <w:rPr>
          <w:rFonts w:eastAsia="Arial"/>
        </w:rPr>
        <w:t xml:space="preserve"> </w:t>
      </w:r>
      <w:proofErr w:type="spellStart"/>
      <w:r w:rsidRPr="00AA2CA8">
        <w:rPr>
          <w:rFonts w:eastAsia="Arial"/>
        </w:rPr>
        <w:t>Compliance</w:t>
      </w:r>
      <w:proofErr w:type="spellEnd"/>
      <w:r w:rsidR="005E77DD">
        <w:rPr>
          <w:rFonts w:eastAsia="Arial"/>
        </w:rPr>
        <w:t xml:space="preserve"> a </w:t>
      </w:r>
      <w:r w:rsidRPr="00AA2CA8">
        <w:rPr>
          <w:rFonts w:eastAsia="Arial"/>
        </w:rPr>
        <w:t xml:space="preserve">konzultovat </w:t>
      </w:r>
      <w:r w:rsidR="005E77DD">
        <w:rPr>
          <w:rFonts w:eastAsia="Arial"/>
        </w:rPr>
        <w:t xml:space="preserve">postup jejich podání </w:t>
      </w:r>
      <w:r w:rsidRPr="00AA2CA8">
        <w:rPr>
          <w:rFonts w:eastAsia="Arial"/>
        </w:rPr>
        <w:t xml:space="preserve">s příslušnou kartovou společností a/nebo </w:t>
      </w:r>
      <w:proofErr w:type="spellStart"/>
      <w:r w:rsidRPr="00AA2CA8">
        <w:rPr>
          <w:rFonts w:eastAsia="Arial"/>
        </w:rPr>
        <w:t>acquirerem</w:t>
      </w:r>
      <w:proofErr w:type="spellEnd"/>
      <w:r w:rsidRPr="00AA2CA8">
        <w:rPr>
          <w:rFonts w:eastAsia="Arial"/>
        </w:rPr>
        <w:t>.</w:t>
      </w:r>
      <w:bookmarkEnd w:id="101"/>
    </w:p>
    <w:bookmarkEnd w:id="100"/>
    <w:p w14:paraId="18AE4D29" w14:textId="77777777" w:rsidR="007740DC" w:rsidRPr="007740DC" w:rsidRDefault="00691949" w:rsidP="00AA2CA8">
      <w:r>
        <w:br/>
      </w:r>
      <w:r>
        <w:br/>
      </w:r>
    </w:p>
    <w:p w14:paraId="4412A672" w14:textId="77777777" w:rsidR="00045947" w:rsidRPr="0028109C" w:rsidRDefault="00045947" w:rsidP="00045947">
      <w:pPr>
        <w:pStyle w:val="Heading2"/>
      </w:pPr>
      <w:bookmarkStart w:id="102" w:name="_Toc12366493"/>
      <w:bookmarkStart w:id="103" w:name="_Toc13755838"/>
      <w:bookmarkStart w:id="104" w:name="_Hlk13747820"/>
      <w:bookmarkStart w:id="105" w:name="_Hlk13748707"/>
      <w:bookmarkStart w:id="106" w:name="_Hlk13753446"/>
      <w:r w:rsidRPr="0028109C">
        <w:t xml:space="preserve">Příloha B: Pracovní </w:t>
      </w:r>
      <w:r>
        <w:t>list</w:t>
      </w:r>
      <w:r w:rsidRPr="0028109C">
        <w:t xml:space="preserve"> náhradního řešení</w:t>
      </w:r>
      <w:bookmarkEnd w:id="102"/>
      <w:bookmarkEnd w:id="103"/>
    </w:p>
    <w:p w14:paraId="1A8848B8" w14:textId="77777777" w:rsidR="00045947" w:rsidRPr="003B4169" w:rsidRDefault="00045947" w:rsidP="00045947">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14:paraId="795A847F" w14:textId="77777777" w:rsidR="00045947" w:rsidRPr="003B4169" w:rsidRDefault="00045947" w:rsidP="00045947">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14:paraId="2099EB2F" w14:textId="77777777" w:rsidR="00045947" w:rsidRDefault="00045947" w:rsidP="00045947">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14:paraId="214EDDA3" w14:textId="77777777" w:rsidR="00C92E8E" w:rsidRPr="00594AC2" w:rsidRDefault="00C92E8E" w:rsidP="00C92E8E">
      <w:pPr>
        <w:pStyle w:val="FootnoteText"/>
        <w:rPr>
          <w:rFonts w:eastAsia="MS Mincho" w:cs="Arial"/>
        </w:rPr>
      </w:pPr>
      <w:r>
        <w:rPr>
          <w:rFonts w:cs="Arial"/>
          <w:b/>
        </w:rPr>
        <w:t>Číslo a definice P</w:t>
      </w:r>
      <w:r w:rsidRPr="00594AC2">
        <w:rPr>
          <w:rFonts w:cs="Arial"/>
          <w:b/>
        </w:rPr>
        <w:t>ožadavku:</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C92E8E" w:rsidRPr="00B24AF5" w14:paraId="3D403C9C" w14:textId="77777777" w:rsidTr="00C84947">
        <w:tc>
          <w:tcPr>
            <w:tcW w:w="2340" w:type="dxa"/>
            <w:shd w:val="clear" w:color="C0C0C0" w:fill="E0E0E0"/>
          </w:tcPr>
          <w:p w14:paraId="699978AD" w14:textId="77777777" w:rsidR="00C92E8E" w:rsidRPr="00B24AF5" w:rsidRDefault="00C92E8E" w:rsidP="00C84947">
            <w:pPr>
              <w:spacing w:after="60"/>
              <w:rPr>
                <w:rFonts w:cs="Arial"/>
                <w:b/>
                <w:szCs w:val="20"/>
              </w:rPr>
            </w:pPr>
          </w:p>
        </w:tc>
        <w:tc>
          <w:tcPr>
            <w:tcW w:w="4181" w:type="dxa"/>
            <w:shd w:val="clear" w:color="C0C0C0" w:fill="E0E0E0"/>
          </w:tcPr>
          <w:p w14:paraId="3FB7631C" w14:textId="77777777" w:rsidR="00C92E8E" w:rsidRPr="00B24AF5" w:rsidRDefault="00C92E8E" w:rsidP="00C84947">
            <w:pPr>
              <w:spacing w:after="60"/>
              <w:rPr>
                <w:rFonts w:cs="Arial"/>
                <w:b/>
                <w:szCs w:val="20"/>
              </w:rPr>
            </w:pPr>
            <w:r w:rsidRPr="00B24AF5">
              <w:rPr>
                <w:rFonts w:cs="Arial"/>
                <w:b/>
                <w:szCs w:val="20"/>
              </w:rPr>
              <w:t xml:space="preserve">Požadovaná informace </w:t>
            </w:r>
          </w:p>
        </w:tc>
        <w:tc>
          <w:tcPr>
            <w:tcW w:w="4370" w:type="dxa"/>
            <w:shd w:val="clear" w:color="C0C0C0" w:fill="E0E0E0"/>
          </w:tcPr>
          <w:p w14:paraId="7961EFFA" w14:textId="77777777" w:rsidR="00C92E8E" w:rsidRPr="00B24AF5" w:rsidRDefault="00C92E8E" w:rsidP="00C84947">
            <w:pPr>
              <w:spacing w:after="60"/>
              <w:rPr>
                <w:rFonts w:cs="Arial"/>
                <w:b/>
                <w:szCs w:val="20"/>
              </w:rPr>
            </w:pPr>
            <w:r w:rsidRPr="00B24AF5">
              <w:rPr>
                <w:rFonts w:cs="Arial"/>
                <w:b/>
                <w:szCs w:val="20"/>
              </w:rPr>
              <w:t xml:space="preserve">Vysvětlení </w:t>
            </w:r>
          </w:p>
        </w:tc>
      </w:tr>
      <w:tr w:rsidR="00C92E8E" w:rsidRPr="00B24AF5" w14:paraId="30E2908C" w14:textId="77777777" w:rsidTr="00C84947">
        <w:tc>
          <w:tcPr>
            <w:tcW w:w="2340" w:type="dxa"/>
          </w:tcPr>
          <w:p w14:paraId="64621100" w14:textId="77777777" w:rsidR="00C92E8E" w:rsidRPr="00B24AF5" w:rsidRDefault="00C92E8E" w:rsidP="00C92E8E">
            <w:pPr>
              <w:numPr>
                <w:ilvl w:val="0"/>
                <w:numId w:val="38"/>
              </w:numPr>
              <w:spacing w:after="60"/>
              <w:ind w:left="357" w:hanging="357"/>
              <w:rPr>
                <w:rFonts w:cs="Arial"/>
                <w:b/>
                <w:szCs w:val="20"/>
              </w:rPr>
            </w:pPr>
            <w:r>
              <w:rPr>
                <w:rFonts w:cs="Arial"/>
                <w:b/>
                <w:szCs w:val="20"/>
              </w:rPr>
              <w:t>Omezení</w:t>
            </w:r>
          </w:p>
        </w:tc>
        <w:tc>
          <w:tcPr>
            <w:tcW w:w="4181" w:type="dxa"/>
            <w:vAlign w:val="center"/>
          </w:tcPr>
          <w:p w14:paraId="21330F29" w14:textId="77777777" w:rsidR="00C92E8E" w:rsidRPr="00D02242" w:rsidRDefault="00C92E8E" w:rsidP="00C84947">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14:paraId="3ED9496C"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92E8E" w:rsidRPr="00B24AF5" w14:paraId="1F157421" w14:textId="77777777" w:rsidTr="00C84947">
        <w:tc>
          <w:tcPr>
            <w:tcW w:w="2340" w:type="dxa"/>
          </w:tcPr>
          <w:p w14:paraId="7ED01C4E" w14:textId="77777777" w:rsidR="00C92E8E" w:rsidRPr="00B24AF5" w:rsidRDefault="00C92E8E" w:rsidP="00C92E8E">
            <w:pPr>
              <w:numPr>
                <w:ilvl w:val="0"/>
                <w:numId w:val="38"/>
              </w:numPr>
              <w:spacing w:after="60"/>
              <w:ind w:left="357" w:hanging="357"/>
              <w:rPr>
                <w:rFonts w:cs="Arial"/>
                <w:b/>
                <w:szCs w:val="20"/>
              </w:rPr>
            </w:pPr>
            <w:r w:rsidRPr="00B24AF5">
              <w:rPr>
                <w:rFonts w:cs="Arial"/>
                <w:b/>
                <w:szCs w:val="20"/>
              </w:rPr>
              <w:t>Cíl</w:t>
            </w:r>
          </w:p>
        </w:tc>
        <w:tc>
          <w:tcPr>
            <w:tcW w:w="4181" w:type="dxa"/>
            <w:vAlign w:val="center"/>
          </w:tcPr>
          <w:p w14:paraId="10DAC730" w14:textId="7CB8328B" w:rsidR="00C92E8E" w:rsidRPr="00D02242" w:rsidRDefault="00C92E8E" w:rsidP="00C84947">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14:paraId="341830D0"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92E8E" w:rsidRPr="00B24AF5" w14:paraId="3AC74B84" w14:textId="77777777" w:rsidTr="00C84947">
        <w:tc>
          <w:tcPr>
            <w:tcW w:w="2340" w:type="dxa"/>
          </w:tcPr>
          <w:p w14:paraId="1514E44B" w14:textId="77777777" w:rsidR="00C92E8E" w:rsidRPr="00B24AF5" w:rsidRDefault="00C92E8E" w:rsidP="00C92E8E">
            <w:pPr>
              <w:numPr>
                <w:ilvl w:val="0"/>
                <w:numId w:val="38"/>
              </w:numPr>
              <w:spacing w:after="60"/>
              <w:ind w:left="357" w:hanging="357"/>
              <w:rPr>
                <w:rFonts w:cs="Arial"/>
                <w:b/>
                <w:szCs w:val="20"/>
              </w:rPr>
            </w:pPr>
            <w:r w:rsidRPr="00B24AF5">
              <w:rPr>
                <w:rFonts w:cs="Arial"/>
                <w:b/>
                <w:szCs w:val="20"/>
              </w:rPr>
              <w:t xml:space="preserve">Identifikované riziko </w:t>
            </w:r>
          </w:p>
        </w:tc>
        <w:tc>
          <w:tcPr>
            <w:tcW w:w="4181" w:type="dxa"/>
            <w:vAlign w:val="center"/>
          </w:tcPr>
          <w:p w14:paraId="5D86BD9A" w14:textId="77777777" w:rsidR="00C92E8E" w:rsidRPr="00D02242" w:rsidRDefault="00C92E8E" w:rsidP="00C84947">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14:paraId="1524AB2B"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92E8E" w:rsidRPr="00B24AF5" w14:paraId="413C3FA4" w14:textId="77777777" w:rsidTr="00C84947">
        <w:tc>
          <w:tcPr>
            <w:tcW w:w="2340" w:type="dxa"/>
          </w:tcPr>
          <w:p w14:paraId="0AA8D7F4" w14:textId="03BFAED5" w:rsidR="00C92E8E" w:rsidRPr="00B24AF5" w:rsidRDefault="00C92E8E" w:rsidP="00C92E8E">
            <w:pPr>
              <w:numPr>
                <w:ilvl w:val="0"/>
                <w:numId w:val="38"/>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14:paraId="0A716CAF" w14:textId="30B58A55" w:rsidR="00C92E8E" w:rsidRPr="00D02242" w:rsidRDefault="00C92E8E" w:rsidP="00C84947">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w:t>
            </w:r>
            <w:r w:rsidR="00D621A5">
              <w:rPr>
                <w:rFonts w:cs="Arial"/>
                <w:szCs w:val="20"/>
              </w:rPr>
              <w:t>á</w:t>
            </w:r>
            <w:r w:rsidRPr="00D02242">
              <w:rPr>
                <w:rFonts w:cs="Arial"/>
                <w:szCs w:val="20"/>
              </w:rPr>
              <w:t>.</w:t>
            </w:r>
          </w:p>
        </w:tc>
        <w:tc>
          <w:tcPr>
            <w:tcW w:w="4370" w:type="dxa"/>
            <w:vAlign w:val="center"/>
          </w:tcPr>
          <w:p w14:paraId="3C631C2A"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92E8E" w:rsidRPr="00B24AF5" w14:paraId="266F8E22" w14:textId="77777777" w:rsidTr="00C84947">
        <w:tc>
          <w:tcPr>
            <w:tcW w:w="2340" w:type="dxa"/>
          </w:tcPr>
          <w:p w14:paraId="3F623BE3" w14:textId="77777777" w:rsidR="00C92E8E" w:rsidRPr="00B24AF5" w:rsidRDefault="00C92E8E" w:rsidP="00C92E8E">
            <w:pPr>
              <w:numPr>
                <w:ilvl w:val="0"/>
                <w:numId w:val="38"/>
              </w:numPr>
              <w:spacing w:after="60"/>
              <w:ind w:left="357" w:hanging="357"/>
              <w:rPr>
                <w:rFonts w:cs="Arial"/>
                <w:b/>
                <w:szCs w:val="20"/>
              </w:rPr>
            </w:pPr>
            <w:r>
              <w:rPr>
                <w:rFonts w:cs="Arial"/>
                <w:b/>
                <w:szCs w:val="20"/>
              </w:rPr>
              <w:t>Validace kompenzační kontroly</w:t>
            </w:r>
          </w:p>
        </w:tc>
        <w:tc>
          <w:tcPr>
            <w:tcW w:w="4181" w:type="dxa"/>
            <w:vAlign w:val="center"/>
          </w:tcPr>
          <w:p w14:paraId="36A04DFB" w14:textId="77777777" w:rsidR="00C92E8E" w:rsidRPr="00D02242" w:rsidRDefault="00C92E8E" w:rsidP="00C84947">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14:paraId="3EDC59D8"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92E8E" w:rsidRPr="00B24AF5" w14:paraId="658AB640" w14:textId="77777777" w:rsidTr="00C84947">
        <w:tc>
          <w:tcPr>
            <w:tcW w:w="2340" w:type="dxa"/>
          </w:tcPr>
          <w:p w14:paraId="20AC7FF3" w14:textId="3A28DFD5" w:rsidR="00C92E8E" w:rsidRPr="00B24AF5" w:rsidRDefault="00B70986" w:rsidP="00C92E8E">
            <w:pPr>
              <w:numPr>
                <w:ilvl w:val="0"/>
                <w:numId w:val="38"/>
              </w:numPr>
              <w:spacing w:after="60"/>
              <w:ind w:left="357" w:hanging="357"/>
              <w:rPr>
                <w:rFonts w:cs="Arial"/>
                <w:b/>
                <w:szCs w:val="20"/>
              </w:rPr>
            </w:pPr>
            <w:r>
              <w:rPr>
                <w:rFonts w:cs="Arial"/>
                <w:b/>
                <w:szCs w:val="20"/>
              </w:rPr>
              <w:t>Udržování</w:t>
            </w:r>
          </w:p>
        </w:tc>
        <w:tc>
          <w:tcPr>
            <w:tcW w:w="4181" w:type="dxa"/>
            <w:vAlign w:val="center"/>
          </w:tcPr>
          <w:p w14:paraId="14B55FB4" w14:textId="0CA227F9" w:rsidR="00C92E8E" w:rsidRPr="00D02242" w:rsidRDefault="00C92E8E" w:rsidP="00C84947">
            <w:pPr>
              <w:autoSpaceDE w:val="0"/>
              <w:autoSpaceDN w:val="0"/>
              <w:adjustRightInd w:val="0"/>
              <w:spacing w:before="120"/>
              <w:rPr>
                <w:rFonts w:cs="Arial"/>
                <w:szCs w:val="20"/>
              </w:rPr>
            </w:pPr>
            <w:r w:rsidRPr="00123705">
              <w:rPr>
                <w:rFonts w:cs="Arial"/>
                <w:szCs w:val="20"/>
              </w:rPr>
              <w:t>Definovat uplatňované procesy a kontrol</w:t>
            </w:r>
            <w:r w:rsidR="00B70986">
              <w:rPr>
                <w:rFonts w:cs="Arial"/>
                <w:szCs w:val="20"/>
              </w:rPr>
              <w:t xml:space="preserve">y </w:t>
            </w:r>
            <w:r w:rsidRPr="00123705">
              <w:rPr>
                <w:rFonts w:cs="Arial"/>
                <w:szCs w:val="20"/>
              </w:rPr>
              <w:t>k</w:t>
            </w:r>
            <w:r w:rsidR="00B70986">
              <w:rPr>
                <w:rFonts w:cs="Arial"/>
                <w:szCs w:val="20"/>
              </w:rPr>
              <w:t xml:space="preserve"> udržování</w:t>
            </w:r>
            <w:r w:rsidRPr="00123705">
              <w:rPr>
                <w:rFonts w:cs="Arial"/>
                <w:szCs w:val="20"/>
              </w:rPr>
              <w:t xml:space="preserve"> kompenzačních kontrol.</w:t>
            </w:r>
          </w:p>
        </w:tc>
        <w:tc>
          <w:tcPr>
            <w:tcW w:w="4370" w:type="dxa"/>
            <w:vAlign w:val="center"/>
          </w:tcPr>
          <w:p w14:paraId="0D252861" w14:textId="77777777" w:rsidR="00C92E8E" w:rsidRPr="00D02242" w:rsidRDefault="00C92E8E" w:rsidP="00C84947">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bookmarkEnd w:id="104"/>
    </w:tbl>
    <w:p w14:paraId="6B00A3E2" w14:textId="77777777" w:rsidR="00B46E76" w:rsidRPr="00085B72" w:rsidRDefault="00B46E76" w:rsidP="000627E4">
      <w:pPr>
        <w:autoSpaceDE w:val="0"/>
        <w:autoSpaceDN w:val="0"/>
        <w:adjustRightInd w:val="0"/>
        <w:rPr>
          <w:rFonts w:cs="Arial"/>
          <w:i/>
          <w:iCs/>
          <w:szCs w:val="20"/>
        </w:rPr>
      </w:pPr>
    </w:p>
    <w:bookmarkEnd w:id="105"/>
    <w:p w14:paraId="129BFAEF" w14:textId="77777777" w:rsidR="000627E4" w:rsidRPr="00085B72" w:rsidRDefault="000627E4" w:rsidP="000627E4">
      <w:pPr>
        <w:autoSpaceDE w:val="0"/>
        <w:autoSpaceDN w:val="0"/>
        <w:adjustRightInd w:val="0"/>
        <w:rPr>
          <w:rFonts w:cs="Arial"/>
          <w:i/>
          <w:iCs/>
          <w:szCs w:val="20"/>
        </w:rPr>
      </w:pPr>
    </w:p>
    <w:bookmarkEnd w:id="106"/>
    <w:p w14:paraId="04F6509C" w14:textId="77777777" w:rsidR="00675F43" w:rsidRPr="00085B72" w:rsidRDefault="00675F43" w:rsidP="00E12365">
      <w:pPr>
        <w:pStyle w:val="Heading2"/>
      </w:pPr>
      <w:r w:rsidRPr="00085B72">
        <w:rPr>
          <w:sz w:val="20"/>
          <w:szCs w:val="20"/>
        </w:rPr>
        <w:br w:type="page"/>
      </w:r>
      <w:bookmarkStart w:id="107" w:name="_Toc13755839"/>
      <w:r w:rsidRPr="00085B72">
        <w:lastRenderedPageBreak/>
        <w:t xml:space="preserve">Příloha C: </w:t>
      </w:r>
      <w:r w:rsidR="00625B70">
        <w:t>Vysvětlení</w:t>
      </w:r>
      <w:r w:rsidR="00625B70" w:rsidRPr="00085B72">
        <w:t xml:space="preserve"> </w:t>
      </w:r>
      <w:r w:rsidR="00B0014B" w:rsidRPr="00085B72">
        <w:t xml:space="preserve">pro </w:t>
      </w:r>
      <w:r w:rsidRPr="00085B72">
        <w:t>„Nevztahuje se”</w:t>
      </w:r>
      <w:r w:rsidR="00B522AC" w:rsidRPr="00085B72">
        <w:t>(N/A)</w:t>
      </w:r>
      <w:bookmarkEnd w:id="107"/>
    </w:p>
    <w:p w14:paraId="639C4A56" w14:textId="77777777" w:rsidR="00045947" w:rsidRPr="00E43CD7" w:rsidRDefault="00045947" w:rsidP="00045947">
      <w:pPr>
        <w:rPr>
          <w:rFonts w:cs="Arial"/>
          <w:i/>
          <w:szCs w:val="22"/>
        </w:rPr>
      </w:pPr>
      <w:bookmarkStart w:id="108" w:name="_Hlk13747843"/>
      <w:bookmarkStart w:id="109" w:name="_Toc81219465"/>
      <w:bookmarkStart w:id="110" w:name="_Toc83438766"/>
      <w:bookmarkStart w:id="111" w:name="_Toc232681257"/>
      <w:r w:rsidRPr="00E43CD7">
        <w:rPr>
          <w:rFonts w:cs="Arial"/>
          <w:i/>
          <w:szCs w:val="22"/>
        </w:rPr>
        <w:t xml:space="preserve">Pokud byl v dotazníku zaškrtnut sloupec “N/A” (Not </w:t>
      </w:r>
      <w:proofErr w:type="spellStart"/>
      <w:r w:rsidRPr="00E43CD7">
        <w:rPr>
          <w:rFonts w:cs="Arial"/>
          <w:i/>
          <w:szCs w:val="22"/>
        </w:rPr>
        <w:t>Applicable</w:t>
      </w:r>
      <w:proofErr w:type="spellEnd"/>
      <w:r w:rsidRPr="00E43CD7">
        <w:rPr>
          <w:rFonts w:cs="Arial"/>
          <w:i/>
          <w:szCs w:val="22"/>
        </w:rPr>
        <w:t xml:space="preserv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3B4169" w:rsidRPr="00085B72" w14:paraId="7A8CAE63" w14:textId="77777777" w:rsidTr="00E43CD7">
        <w:tc>
          <w:tcPr>
            <w:tcW w:w="1728" w:type="dxa"/>
            <w:shd w:val="clear" w:color="auto" w:fill="E6E6E6"/>
          </w:tcPr>
          <w:bookmarkEnd w:id="108"/>
          <w:p w14:paraId="4080B8A4" w14:textId="77777777" w:rsidR="003B4169" w:rsidRPr="00085B72" w:rsidRDefault="003B4169" w:rsidP="00E43CD7">
            <w:pPr>
              <w:spacing w:after="60"/>
              <w:rPr>
                <w:rFonts w:cs="Arial"/>
                <w:b/>
              </w:rPr>
            </w:pPr>
            <w:r w:rsidRPr="00085B72">
              <w:rPr>
                <w:rFonts w:cs="Arial"/>
                <w:b/>
              </w:rPr>
              <w:t>Požadavek</w:t>
            </w:r>
          </w:p>
        </w:tc>
        <w:tc>
          <w:tcPr>
            <w:tcW w:w="8586" w:type="dxa"/>
            <w:shd w:val="clear" w:color="auto" w:fill="E6E6E6"/>
          </w:tcPr>
          <w:p w14:paraId="253843C5" w14:textId="77777777" w:rsidR="003B4169" w:rsidRPr="00085B72" w:rsidRDefault="003B4169" w:rsidP="00E43CD7">
            <w:pPr>
              <w:spacing w:after="60"/>
              <w:rPr>
                <w:rFonts w:cs="Arial"/>
                <w:b/>
              </w:rPr>
            </w:pPr>
            <w:r w:rsidRPr="00085B72">
              <w:rPr>
                <w:rFonts w:cs="Arial"/>
                <w:b/>
              </w:rPr>
              <w:t>Důvod proč požadavek nelze uplatnit</w:t>
            </w:r>
          </w:p>
        </w:tc>
      </w:tr>
      <w:tr w:rsidR="003B4169" w:rsidRPr="00085B72" w14:paraId="004365D0" w14:textId="77777777" w:rsidTr="00E43CD7">
        <w:tc>
          <w:tcPr>
            <w:tcW w:w="1728" w:type="dxa"/>
          </w:tcPr>
          <w:p w14:paraId="020AF34C" w14:textId="631379D8" w:rsidR="003B4169" w:rsidRPr="0048331B" w:rsidRDefault="0048331B" w:rsidP="00E43CD7">
            <w:pPr>
              <w:spacing w:after="60"/>
              <w:rPr>
                <w:rFonts w:cs="Arial"/>
                <w:iCs/>
              </w:rPr>
            </w:pPr>
            <w:r>
              <w:fldChar w:fldCharType="begin">
                <w:ffData>
                  <w:name w:val=""/>
                  <w:enabled/>
                  <w:calcOnExit w:val="0"/>
                  <w:textInput>
                    <w:default w:val="Příklad:3.4"/>
                  </w:textInput>
                </w:ffData>
              </w:fldChar>
            </w:r>
            <w:r>
              <w:instrText xml:space="preserve"> FORMTEXT </w:instrText>
            </w:r>
            <w:r>
              <w:fldChar w:fldCharType="separate"/>
            </w:r>
            <w:r>
              <w:rPr>
                <w:noProof/>
              </w:rPr>
              <w:t>Příklad:3.4</w:t>
            </w:r>
            <w:r>
              <w:fldChar w:fldCharType="end"/>
            </w:r>
          </w:p>
        </w:tc>
        <w:tc>
          <w:tcPr>
            <w:tcW w:w="8586" w:type="dxa"/>
            <w:vAlign w:val="center"/>
          </w:tcPr>
          <w:p w14:paraId="79244A4D" w14:textId="425C7675" w:rsidR="003B4169" w:rsidRPr="0048331B" w:rsidRDefault="0048331B" w:rsidP="00E43CD7">
            <w:pPr>
              <w:spacing w:after="60"/>
              <w:rPr>
                <w:rFonts w:cs="Arial"/>
                <w:iCs/>
              </w:rPr>
            </w:pPr>
            <w:r>
              <w:fldChar w:fldCharType="begin">
                <w:ffData>
                  <w:name w:val="Text24"/>
                  <w:enabled/>
                  <w:calcOnExit w:val="0"/>
                  <w:textInput>
                    <w:default w:val="Data držitelů karet nejsou nikdy ukládána elektronicky"/>
                  </w:textInput>
                </w:ffData>
              </w:fldChar>
            </w:r>
            <w:bookmarkStart w:id="112" w:name="Text24"/>
            <w:r>
              <w:instrText xml:space="preserve"> FORMTEXT </w:instrText>
            </w:r>
            <w:r>
              <w:fldChar w:fldCharType="separate"/>
            </w:r>
            <w:r>
              <w:rPr>
                <w:noProof/>
              </w:rPr>
              <w:t>Data držitelů karet nejsou nikdy ukládána elektronicky</w:t>
            </w:r>
            <w:r>
              <w:fldChar w:fldCharType="end"/>
            </w:r>
            <w:bookmarkEnd w:id="112"/>
          </w:p>
        </w:tc>
      </w:tr>
      <w:tr w:rsidR="003B4169" w:rsidRPr="00085B72" w14:paraId="5D7953F4" w14:textId="77777777" w:rsidTr="00E43CD7">
        <w:tc>
          <w:tcPr>
            <w:tcW w:w="1728" w:type="dxa"/>
          </w:tcPr>
          <w:p w14:paraId="34A58E17"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E48E4AB"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00F01A0" w14:textId="77777777" w:rsidTr="00E43CD7">
        <w:tc>
          <w:tcPr>
            <w:tcW w:w="1728" w:type="dxa"/>
          </w:tcPr>
          <w:p w14:paraId="12969DB2"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372C7847"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5B4D91A0" w14:textId="77777777" w:rsidTr="00E43CD7">
        <w:tc>
          <w:tcPr>
            <w:tcW w:w="1728" w:type="dxa"/>
          </w:tcPr>
          <w:p w14:paraId="1ABE3C0E"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F12B244"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25655BD4" w14:textId="77777777" w:rsidTr="00E43CD7">
        <w:tc>
          <w:tcPr>
            <w:tcW w:w="1728" w:type="dxa"/>
          </w:tcPr>
          <w:p w14:paraId="49D8866F"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12AA2BF7"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3D8BD1D8" w14:textId="77777777" w:rsidTr="00E43CD7">
        <w:tc>
          <w:tcPr>
            <w:tcW w:w="1728" w:type="dxa"/>
          </w:tcPr>
          <w:p w14:paraId="3C80973A"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2C36634A"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3D60CF02" w14:textId="77777777" w:rsidTr="00E43CD7">
        <w:tc>
          <w:tcPr>
            <w:tcW w:w="1728" w:type="dxa"/>
          </w:tcPr>
          <w:p w14:paraId="37FE1BA5"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2A774A0E"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634CC36" w14:textId="77777777" w:rsidTr="00E43CD7">
        <w:tc>
          <w:tcPr>
            <w:tcW w:w="1728" w:type="dxa"/>
          </w:tcPr>
          <w:p w14:paraId="45F243FC"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7A270697"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5488114" w14:textId="77777777" w:rsidTr="00E43CD7">
        <w:tc>
          <w:tcPr>
            <w:tcW w:w="1728" w:type="dxa"/>
          </w:tcPr>
          <w:p w14:paraId="728B091C"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AE95AAD"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79542DBF" w14:textId="77777777" w:rsidTr="00E43CD7">
        <w:tc>
          <w:tcPr>
            <w:tcW w:w="1728" w:type="dxa"/>
          </w:tcPr>
          <w:p w14:paraId="098CBB21"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76F392D0"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1E7CC29B" w14:textId="77777777" w:rsidTr="00E43CD7">
        <w:tc>
          <w:tcPr>
            <w:tcW w:w="1728" w:type="dxa"/>
          </w:tcPr>
          <w:p w14:paraId="2D6BDFB7"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1E72358A"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24840F3B" w14:textId="77777777" w:rsidTr="00E43CD7">
        <w:tc>
          <w:tcPr>
            <w:tcW w:w="1728" w:type="dxa"/>
          </w:tcPr>
          <w:p w14:paraId="3342751F"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179404AD"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00C62B83" w14:textId="77777777" w:rsidTr="00E43CD7">
        <w:tc>
          <w:tcPr>
            <w:tcW w:w="1728" w:type="dxa"/>
          </w:tcPr>
          <w:p w14:paraId="79490E9D"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2C2A87B"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1596F8E1" w14:textId="77777777" w:rsidTr="00E43CD7">
        <w:tc>
          <w:tcPr>
            <w:tcW w:w="1728" w:type="dxa"/>
          </w:tcPr>
          <w:p w14:paraId="4D7FF63E"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1167518"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0D6EF3CB" w14:textId="77777777" w:rsidTr="00E43CD7">
        <w:tc>
          <w:tcPr>
            <w:tcW w:w="1728" w:type="dxa"/>
          </w:tcPr>
          <w:p w14:paraId="5BD69D70"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362B963"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0D814C41" w14:textId="77777777" w:rsidTr="00E43CD7">
        <w:tc>
          <w:tcPr>
            <w:tcW w:w="1728" w:type="dxa"/>
          </w:tcPr>
          <w:p w14:paraId="748B6AA4"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238702C0"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8172F75" w14:textId="77777777" w:rsidTr="00E43CD7">
        <w:tc>
          <w:tcPr>
            <w:tcW w:w="1728" w:type="dxa"/>
          </w:tcPr>
          <w:p w14:paraId="34571E8C"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D3BBEE6"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6144DC7F" w14:textId="77777777" w:rsidTr="00E43CD7">
        <w:tc>
          <w:tcPr>
            <w:tcW w:w="1728" w:type="dxa"/>
          </w:tcPr>
          <w:p w14:paraId="3C84744B"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406E4474"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4E618EC8" w14:textId="77777777" w:rsidTr="00E43CD7">
        <w:tc>
          <w:tcPr>
            <w:tcW w:w="1728" w:type="dxa"/>
          </w:tcPr>
          <w:p w14:paraId="29CBE37B"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0DE2BC61"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r w:rsidR="003B4169" w:rsidRPr="00085B72" w14:paraId="5EDE3F99" w14:textId="77777777" w:rsidTr="00E43CD7">
        <w:tc>
          <w:tcPr>
            <w:tcW w:w="1728" w:type="dxa"/>
          </w:tcPr>
          <w:p w14:paraId="0FAF7BAE" w14:textId="77777777" w:rsidR="003B4169" w:rsidRPr="00085B72" w:rsidRDefault="003B4169" w:rsidP="00E43CD7">
            <w:pPr>
              <w:pStyle w:val="TableText"/>
            </w:pPr>
            <w:r w:rsidRPr="00085B72">
              <w:fldChar w:fldCharType="begin">
                <w:ffData>
                  <w:name w:val="Text24"/>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c>
          <w:tcPr>
            <w:tcW w:w="8586" w:type="dxa"/>
          </w:tcPr>
          <w:p w14:paraId="5A2880B3" w14:textId="77777777" w:rsidR="003B4169" w:rsidRPr="00085B72" w:rsidRDefault="003B4169" w:rsidP="00E43CD7">
            <w:pPr>
              <w:pStyle w:val="TableText"/>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rPr>
                <w:noProof/>
              </w:rPr>
              <w:t> </w:t>
            </w:r>
            <w:r w:rsidRPr="00085B72">
              <w:rPr>
                <w:noProof/>
              </w:rPr>
              <w:t> </w:t>
            </w:r>
            <w:r w:rsidRPr="00085B72">
              <w:rPr>
                <w:noProof/>
              </w:rPr>
              <w:t> </w:t>
            </w:r>
            <w:r w:rsidRPr="00085B72">
              <w:rPr>
                <w:noProof/>
              </w:rPr>
              <w:t> </w:t>
            </w:r>
            <w:r w:rsidRPr="00085B72">
              <w:rPr>
                <w:noProof/>
              </w:rPr>
              <w:t> </w:t>
            </w:r>
            <w:r w:rsidRPr="00085B72">
              <w:fldChar w:fldCharType="end"/>
            </w:r>
          </w:p>
        </w:tc>
      </w:tr>
    </w:tbl>
    <w:p w14:paraId="0F3AB1FE" w14:textId="77777777" w:rsidR="003B4169" w:rsidRPr="00085B72" w:rsidRDefault="003B4169" w:rsidP="00D751F3">
      <w:pPr>
        <w:rPr>
          <w:rFonts w:cs="Arial"/>
          <w:i/>
          <w:sz w:val="22"/>
          <w:szCs w:val="22"/>
        </w:rPr>
      </w:pPr>
    </w:p>
    <w:p w14:paraId="59CB15D8" w14:textId="77777777" w:rsidR="003B4169" w:rsidRPr="00085B72" w:rsidRDefault="003B4169" w:rsidP="00D751F3">
      <w:pPr>
        <w:rPr>
          <w:rFonts w:cs="Arial"/>
          <w:i/>
          <w:sz w:val="22"/>
          <w:szCs w:val="22"/>
        </w:rPr>
      </w:pPr>
    </w:p>
    <w:p w14:paraId="5F11DEA0" w14:textId="77777777" w:rsidR="00A704D0" w:rsidRPr="00085B72" w:rsidRDefault="000700FD" w:rsidP="00E12365">
      <w:pPr>
        <w:pStyle w:val="Heading2"/>
      </w:pPr>
      <w:r w:rsidRPr="00085B72">
        <w:br w:type="page"/>
      </w:r>
      <w:bookmarkStart w:id="113" w:name="_Toc13755840"/>
      <w:r w:rsidR="00A704D0" w:rsidRPr="00085B72">
        <w:lastRenderedPageBreak/>
        <w:t>Příloha D: Vysvětlení Požadavku „Netestováno”</w:t>
      </w:r>
      <w:bookmarkEnd w:id="113"/>
    </w:p>
    <w:p w14:paraId="4B969430" w14:textId="7CD2512E" w:rsidR="00A704D0" w:rsidRPr="00085B72" w:rsidRDefault="00A704D0" w:rsidP="00D751F3">
      <w:pPr>
        <w:rPr>
          <w:rFonts w:cs="Arial"/>
          <w:i/>
          <w:szCs w:val="22"/>
        </w:rPr>
      </w:pPr>
      <w:r w:rsidRPr="00085B72">
        <w:rPr>
          <w:rFonts w:cs="Arial"/>
          <w:i/>
          <w:szCs w:val="22"/>
        </w:rPr>
        <w:t xml:space="preserve">Pokud je ve sloupci </w:t>
      </w:r>
      <w:r w:rsidR="00B52408" w:rsidRPr="00085B72">
        <w:rPr>
          <w:rFonts w:cs="Arial"/>
          <w:i/>
          <w:szCs w:val="22"/>
        </w:rPr>
        <w:t xml:space="preserve">zaškrtnuto „Netestováno“, použijte </w:t>
      </w:r>
      <w:r w:rsidR="001815C3" w:rsidRPr="00085B72">
        <w:rPr>
          <w:rFonts w:cs="Arial"/>
          <w:i/>
          <w:szCs w:val="22"/>
        </w:rPr>
        <w:t>t</w:t>
      </w:r>
      <w:r w:rsidR="001815C3">
        <w:rPr>
          <w:rFonts w:cs="Arial"/>
          <w:i/>
          <w:szCs w:val="22"/>
        </w:rPr>
        <w:t>ento</w:t>
      </w:r>
      <w:r w:rsidR="001815C3" w:rsidRPr="00085B72">
        <w:rPr>
          <w:rFonts w:cs="Arial"/>
          <w:i/>
          <w:szCs w:val="22"/>
        </w:rPr>
        <w:t xml:space="preserve"> </w:t>
      </w:r>
      <w:r w:rsidR="00B52408" w:rsidRPr="00085B72">
        <w:rPr>
          <w:rFonts w:cs="Arial"/>
          <w:i/>
          <w:szCs w:val="22"/>
        </w:rPr>
        <w:t xml:space="preserve">pracovní </w:t>
      </w:r>
      <w:r w:rsidR="001815C3">
        <w:rPr>
          <w:rFonts w:cs="Arial"/>
          <w:i/>
          <w:szCs w:val="22"/>
        </w:rPr>
        <w:t>list</w:t>
      </w:r>
      <w:r w:rsidR="00B52408" w:rsidRPr="00085B72">
        <w:rPr>
          <w:rFonts w:cs="Arial"/>
          <w:i/>
          <w:szCs w:val="22"/>
        </w:rPr>
        <w:t xml:space="preserve"> k vysvětlení, proč související požadavek nebyl zahrnut do části hodnocení.</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90"/>
        <w:gridCol w:w="3915"/>
        <w:gridCol w:w="4062"/>
      </w:tblGrid>
      <w:tr w:rsidR="00E43CD7" w:rsidRPr="00085B72" w14:paraId="5386B57F" w14:textId="77777777" w:rsidTr="00910F61">
        <w:tc>
          <w:tcPr>
            <w:tcW w:w="2490" w:type="dxa"/>
            <w:shd w:val="clear" w:color="auto" w:fill="D9D9D9" w:themeFill="background1" w:themeFillShade="D9"/>
          </w:tcPr>
          <w:p w14:paraId="6ABFDD23" w14:textId="77777777" w:rsidR="00E43CD7" w:rsidRPr="00085B72" w:rsidRDefault="00E43CD7" w:rsidP="00C95881">
            <w:pPr>
              <w:rPr>
                <w:b/>
              </w:rPr>
            </w:pPr>
            <w:r w:rsidRPr="00085B72">
              <w:rPr>
                <w:b/>
              </w:rPr>
              <w:t>Požadavek</w:t>
            </w:r>
          </w:p>
        </w:tc>
        <w:tc>
          <w:tcPr>
            <w:tcW w:w="3915" w:type="dxa"/>
            <w:shd w:val="clear" w:color="auto" w:fill="D9D9D9" w:themeFill="background1" w:themeFillShade="D9"/>
          </w:tcPr>
          <w:p w14:paraId="5D93708A" w14:textId="77777777" w:rsidR="00E43CD7" w:rsidRPr="00085B72" w:rsidRDefault="00E43CD7" w:rsidP="00C95881">
            <w:pPr>
              <w:rPr>
                <w:b/>
              </w:rPr>
            </w:pPr>
            <w:r w:rsidRPr="00085B72">
              <w:rPr>
                <w:b/>
              </w:rPr>
              <w:t>Popis, která část/části požadavku nebyla testována</w:t>
            </w:r>
          </w:p>
        </w:tc>
        <w:tc>
          <w:tcPr>
            <w:tcW w:w="4062" w:type="dxa"/>
            <w:shd w:val="clear" w:color="auto" w:fill="D9D9D9" w:themeFill="background1" w:themeFillShade="D9"/>
          </w:tcPr>
          <w:p w14:paraId="7C513C64" w14:textId="77777777" w:rsidR="00E43CD7" w:rsidRPr="00085B72" w:rsidRDefault="00E43CD7" w:rsidP="00C95881">
            <w:pPr>
              <w:rPr>
                <w:b/>
              </w:rPr>
            </w:pPr>
            <w:r w:rsidRPr="00085B72">
              <w:rPr>
                <w:b/>
              </w:rPr>
              <w:t>Popis, proč požadavek nebyl testován</w:t>
            </w:r>
          </w:p>
        </w:tc>
      </w:tr>
      <w:tr w:rsidR="00E43CD7" w:rsidRPr="00085B72" w14:paraId="4852374C" w14:textId="77777777" w:rsidTr="00910F61">
        <w:trPr>
          <w:trHeight w:val="439"/>
        </w:trPr>
        <w:tc>
          <w:tcPr>
            <w:tcW w:w="10467" w:type="dxa"/>
            <w:gridSpan w:val="3"/>
          </w:tcPr>
          <w:p w14:paraId="71EDBC00" w14:textId="77777777" w:rsidR="00E43CD7" w:rsidRPr="00085B72" w:rsidRDefault="00E43CD7" w:rsidP="00C95881">
            <w:pPr>
              <w:rPr>
                <w:i/>
                <w:sz w:val="18"/>
              </w:rPr>
            </w:pPr>
            <w:r w:rsidRPr="00085B72">
              <w:rPr>
                <w:i/>
                <w:sz w:val="18"/>
              </w:rPr>
              <w:t>Příklady:</w:t>
            </w:r>
          </w:p>
        </w:tc>
      </w:tr>
      <w:tr w:rsidR="00E43CD7" w:rsidRPr="00085B72" w14:paraId="0F62B934" w14:textId="77777777" w:rsidTr="00910F61">
        <w:tc>
          <w:tcPr>
            <w:tcW w:w="2490" w:type="dxa"/>
            <w:shd w:val="clear" w:color="auto" w:fill="D9D9D9" w:themeFill="background1" w:themeFillShade="D9"/>
          </w:tcPr>
          <w:p w14:paraId="15203CA6" w14:textId="77777777" w:rsidR="00E43CD7" w:rsidRPr="00085B72" w:rsidRDefault="00E43CD7" w:rsidP="00C95881">
            <w:pPr>
              <w:rPr>
                <w:i/>
                <w:sz w:val="18"/>
              </w:rPr>
            </w:pPr>
            <w:r w:rsidRPr="00085B72">
              <w:rPr>
                <w:i/>
                <w:sz w:val="18"/>
              </w:rPr>
              <w:t>Požadavek 12</w:t>
            </w:r>
          </w:p>
        </w:tc>
        <w:tc>
          <w:tcPr>
            <w:tcW w:w="3915" w:type="dxa"/>
            <w:shd w:val="clear" w:color="auto" w:fill="D9D9D9" w:themeFill="background1" w:themeFillShade="D9"/>
          </w:tcPr>
          <w:p w14:paraId="10C35E36" w14:textId="77777777" w:rsidR="00E43CD7" w:rsidRPr="00085B72" w:rsidRDefault="00E43CD7" w:rsidP="00C95881">
            <w:pPr>
              <w:rPr>
                <w:i/>
                <w:sz w:val="18"/>
              </w:rPr>
            </w:pPr>
            <w:r w:rsidRPr="00085B72">
              <w:rPr>
                <w:i/>
                <w:sz w:val="18"/>
              </w:rPr>
              <w:t>Požadavek 12.2 byl jediným požadavkem, který byl testován. Všechny další požadavky Požadavku 12 byly vyloučeny.</w:t>
            </w:r>
          </w:p>
        </w:tc>
        <w:tc>
          <w:tcPr>
            <w:tcW w:w="4062" w:type="dxa"/>
            <w:shd w:val="clear" w:color="auto" w:fill="D9D9D9" w:themeFill="background1" w:themeFillShade="D9"/>
          </w:tcPr>
          <w:p w14:paraId="3201F00C" w14:textId="77777777" w:rsidR="00E43CD7" w:rsidRPr="00085B72" w:rsidRDefault="00E43CD7" w:rsidP="00C95881">
            <w:pPr>
              <w:rPr>
                <w:i/>
                <w:sz w:val="18"/>
              </w:rPr>
            </w:pPr>
            <w:r w:rsidRPr="00085B72">
              <w:rPr>
                <w:i/>
                <w:sz w:val="18"/>
              </w:rPr>
              <w:t xml:space="preserve">Toto hodnocení zahrnuje pouze požadavky patřící do </w:t>
            </w:r>
            <w:proofErr w:type="spellStart"/>
            <w:r w:rsidRPr="00085B72">
              <w:rPr>
                <w:i/>
                <w:sz w:val="18"/>
              </w:rPr>
              <w:t>Milestone</w:t>
            </w:r>
            <w:proofErr w:type="spellEnd"/>
            <w:r w:rsidRPr="00085B72">
              <w:rPr>
                <w:i/>
                <w:sz w:val="18"/>
              </w:rPr>
              <w:t xml:space="preserve"> 1 „Prioritního Přístupu“ (</w:t>
            </w:r>
            <w:proofErr w:type="spellStart"/>
            <w:r w:rsidRPr="00085B72">
              <w:rPr>
                <w:i/>
                <w:sz w:val="18"/>
              </w:rPr>
              <w:t>Prioritized</w:t>
            </w:r>
            <w:proofErr w:type="spellEnd"/>
            <w:r w:rsidRPr="00085B72">
              <w:rPr>
                <w:i/>
                <w:sz w:val="18"/>
              </w:rPr>
              <w:t xml:space="preserve"> </w:t>
            </w:r>
            <w:proofErr w:type="spellStart"/>
            <w:r w:rsidRPr="00085B72">
              <w:rPr>
                <w:i/>
                <w:sz w:val="18"/>
              </w:rPr>
              <w:t>Approach</w:t>
            </w:r>
            <w:proofErr w:type="spellEnd"/>
            <w:r w:rsidRPr="00085B72">
              <w:rPr>
                <w:i/>
                <w:sz w:val="18"/>
              </w:rPr>
              <w:t>).</w:t>
            </w:r>
          </w:p>
        </w:tc>
      </w:tr>
      <w:tr w:rsidR="00E43CD7" w:rsidRPr="00085B72" w14:paraId="16EE1F9C" w14:textId="77777777" w:rsidTr="00910F61">
        <w:tc>
          <w:tcPr>
            <w:tcW w:w="2490" w:type="dxa"/>
            <w:shd w:val="clear" w:color="auto" w:fill="D9D9D9" w:themeFill="background1" w:themeFillShade="D9"/>
          </w:tcPr>
          <w:p w14:paraId="5967C63F" w14:textId="77777777" w:rsidR="00E43CD7" w:rsidRPr="00085B72" w:rsidRDefault="00E43CD7" w:rsidP="00C95881">
            <w:pPr>
              <w:rPr>
                <w:i/>
                <w:sz w:val="18"/>
              </w:rPr>
            </w:pPr>
            <w:r w:rsidRPr="00085B72">
              <w:rPr>
                <w:i/>
                <w:sz w:val="18"/>
              </w:rPr>
              <w:t>Požadavek 1-8, 10-12</w:t>
            </w:r>
          </w:p>
        </w:tc>
        <w:tc>
          <w:tcPr>
            <w:tcW w:w="3915" w:type="dxa"/>
            <w:shd w:val="clear" w:color="auto" w:fill="D9D9D9" w:themeFill="background1" w:themeFillShade="D9"/>
          </w:tcPr>
          <w:p w14:paraId="7D2D4E3A" w14:textId="77777777" w:rsidR="00E43CD7" w:rsidRPr="00085B72" w:rsidRDefault="00E43CD7" w:rsidP="00C95881">
            <w:pPr>
              <w:rPr>
                <w:i/>
                <w:sz w:val="18"/>
              </w:rPr>
            </w:pPr>
            <w:r w:rsidRPr="00085B72">
              <w:rPr>
                <w:i/>
                <w:sz w:val="18"/>
              </w:rPr>
              <w:t>Pouze Požadavek 9 byl zahrnut do tohoto hodnocení. Všechny další požadavky byly vyloučeny.</w:t>
            </w:r>
          </w:p>
        </w:tc>
        <w:tc>
          <w:tcPr>
            <w:tcW w:w="4062" w:type="dxa"/>
            <w:shd w:val="clear" w:color="auto" w:fill="D9D9D9" w:themeFill="background1" w:themeFillShade="D9"/>
          </w:tcPr>
          <w:p w14:paraId="4E1F0420" w14:textId="77777777" w:rsidR="00E43CD7" w:rsidRPr="00085B72" w:rsidRDefault="00E43CD7" w:rsidP="00C95881">
            <w:pPr>
              <w:rPr>
                <w:i/>
                <w:sz w:val="18"/>
              </w:rPr>
            </w:pPr>
            <w:r w:rsidRPr="00085B72">
              <w:rPr>
                <w:i/>
                <w:sz w:val="18"/>
              </w:rPr>
              <w:t>Společnost je poskytovatelem fyzického hostingu (CO-LO) a pouze fyzická bezpečnost byla zahrnuta v tomto hodnocení.</w:t>
            </w:r>
          </w:p>
        </w:tc>
      </w:tr>
      <w:tr w:rsidR="00E43CD7" w:rsidRPr="00085B72" w14:paraId="56DAF61B" w14:textId="77777777" w:rsidTr="00910F61">
        <w:tc>
          <w:tcPr>
            <w:tcW w:w="2490" w:type="dxa"/>
          </w:tcPr>
          <w:p w14:paraId="483F714C" w14:textId="77777777" w:rsidR="00E43CD7" w:rsidRPr="00085B72" w:rsidRDefault="00E43CD7" w:rsidP="00C9588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44EA5158" w14:textId="77777777" w:rsidR="00E43CD7" w:rsidRPr="00085B72" w:rsidRDefault="00E43CD7" w:rsidP="00C9588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6C3F638D" w14:textId="77777777" w:rsidR="00E43CD7" w:rsidRPr="00085B72" w:rsidRDefault="00E43CD7" w:rsidP="00C9588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E43CD7" w:rsidRPr="00085B72" w14:paraId="53B21BE3" w14:textId="77777777" w:rsidTr="00910F61">
        <w:tc>
          <w:tcPr>
            <w:tcW w:w="2490" w:type="dxa"/>
          </w:tcPr>
          <w:p w14:paraId="29205A94" w14:textId="77777777" w:rsidR="00E43CD7" w:rsidRPr="00085B72" w:rsidRDefault="00E43CD7" w:rsidP="00C95881">
            <w:pPr>
              <w:rPr>
                <w:b/>
                <w:i/>
              </w:rPr>
            </w:pPr>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593FA167" w14:textId="77777777" w:rsidR="00E43CD7" w:rsidRPr="00085B72" w:rsidRDefault="00E43CD7" w:rsidP="00C95881">
            <w:pPr>
              <w:rPr>
                <w:b/>
                <w:i/>
              </w:rPr>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791FCAC0" w14:textId="77777777" w:rsidR="00E43CD7" w:rsidRPr="00085B72" w:rsidRDefault="00E43CD7" w:rsidP="00C95881">
            <w:pPr>
              <w:rPr>
                <w:b/>
                <w:i/>
              </w:rPr>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E43CD7" w:rsidRPr="00085B72" w14:paraId="56D106A3" w14:textId="77777777" w:rsidTr="00910F61">
        <w:tc>
          <w:tcPr>
            <w:tcW w:w="2490" w:type="dxa"/>
          </w:tcPr>
          <w:p w14:paraId="72E4C248" w14:textId="77777777" w:rsidR="00E43CD7" w:rsidRPr="00085B72" w:rsidRDefault="00E43CD7" w:rsidP="00C9588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4CFE36CC" w14:textId="77777777" w:rsidR="00BF4D06" w:rsidRDefault="00E43CD7">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rsidR="00910F61">
              <w:tab/>
            </w:r>
          </w:p>
        </w:tc>
        <w:tc>
          <w:tcPr>
            <w:tcW w:w="4062" w:type="dxa"/>
          </w:tcPr>
          <w:p w14:paraId="4F8906A7" w14:textId="77777777" w:rsidR="00E43CD7" w:rsidRPr="00085B72" w:rsidRDefault="00E43CD7" w:rsidP="00C9588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271F1F2A" w14:textId="77777777" w:rsidTr="00910F61">
        <w:tc>
          <w:tcPr>
            <w:tcW w:w="2490" w:type="dxa"/>
          </w:tcPr>
          <w:p w14:paraId="2BF8907B"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79CB7C6C"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0E712EDA"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3D7E0AA6" w14:textId="77777777" w:rsidTr="00910F61">
        <w:tc>
          <w:tcPr>
            <w:tcW w:w="2490" w:type="dxa"/>
          </w:tcPr>
          <w:p w14:paraId="6FFB4A0C"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1654AC9E"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496EDF6C"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6107D332" w14:textId="77777777" w:rsidTr="00910F61">
        <w:tc>
          <w:tcPr>
            <w:tcW w:w="2490" w:type="dxa"/>
          </w:tcPr>
          <w:p w14:paraId="276B6908"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5EA932DE"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1C115C1F"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25365637" w14:textId="77777777" w:rsidTr="00910F61">
        <w:tc>
          <w:tcPr>
            <w:tcW w:w="2490" w:type="dxa"/>
          </w:tcPr>
          <w:p w14:paraId="043E1F60"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5E46632A"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4D57326D"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28AB3645" w14:textId="77777777" w:rsidTr="00910F61">
        <w:tc>
          <w:tcPr>
            <w:tcW w:w="2490" w:type="dxa"/>
          </w:tcPr>
          <w:p w14:paraId="309654EC"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1244AC84"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6F9B0211"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4104EA8E" w14:textId="77777777" w:rsidTr="00910F61">
        <w:tc>
          <w:tcPr>
            <w:tcW w:w="2490" w:type="dxa"/>
          </w:tcPr>
          <w:p w14:paraId="4B4DC4B7"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01807D8C"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395D07E7"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3E76AFCA" w14:textId="77777777" w:rsidTr="00910F61">
        <w:tc>
          <w:tcPr>
            <w:tcW w:w="2490" w:type="dxa"/>
          </w:tcPr>
          <w:p w14:paraId="74A73362"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4D6B22B9"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221FF13F"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6785DBDF" w14:textId="77777777" w:rsidTr="00910F61">
        <w:tc>
          <w:tcPr>
            <w:tcW w:w="2490" w:type="dxa"/>
          </w:tcPr>
          <w:p w14:paraId="6A42B12C"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1B93C831"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0F73C629"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490CEE28" w14:textId="77777777" w:rsidTr="00910F61">
        <w:tc>
          <w:tcPr>
            <w:tcW w:w="2490" w:type="dxa"/>
          </w:tcPr>
          <w:p w14:paraId="1550F712"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5E232715"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059F3DA7"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30B94E26" w14:textId="77777777" w:rsidTr="00910F61">
        <w:tc>
          <w:tcPr>
            <w:tcW w:w="2490" w:type="dxa"/>
          </w:tcPr>
          <w:p w14:paraId="1019611B"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38AF03DA"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2D33A122"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2F01CB0D" w14:textId="77777777" w:rsidTr="00910F61">
        <w:tc>
          <w:tcPr>
            <w:tcW w:w="2490" w:type="dxa"/>
          </w:tcPr>
          <w:p w14:paraId="4FF7D581"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71C69D90"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6B978623"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316F14B6" w14:textId="77777777" w:rsidTr="00910F61">
        <w:tc>
          <w:tcPr>
            <w:tcW w:w="2490" w:type="dxa"/>
          </w:tcPr>
          <w:p w14:paraId="72D77F92"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5045F9AD"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27884295"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48B08256" w14:textId="77777777" w:rsidTr="00910F61">
        <w:tc>
          <w:tcPr>
            <w:tcW w:w="2490" w:type="dxa"/>
          </w:tcPr>
          <w:p w14:paraId="0D7A6801"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2BF4B8B2"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4062" w:type="dxa"/>
          </w:tcPr>
          <w:p w14:paraId="665E3F55"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46A1755A" w14:textId="77777777" w:rsidTr="00910F61">
        <w:tc>
          <w:tcPr>
            <w:tcW w:w="2490" w:type="dxa"/>
          </w:tcPr>
          <w:p w14:paraId="3684EAA5"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242A87C5"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0EA76384"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166DCBE5" w14:textId="77777777" w:rsidTr="00910F61">
        <w:tc>
          <w:tcPr>
            <w:tcW w:w="2490" w:type="dxa"/>
          </w:tcPr>
          <w:p w14:paraId="3B1FD297"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4EDEBCFA"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52049FA8"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r w:rsidR="00910F61" w:rsidRPr="00085B72" w14:paraId="62858DB8" w14:textId="77777777" w:rsidTr="00910F61">
        <w:tc>
          <w:tcPr>
            <w:tcW w:w="2490" w:type="dxa"/>
          </w:tcPr>
          <w:p w14:paraId="0D33DE32" w14:textId="77777777" w:rsidR="00910F61" w:rsidRPr="00085B72" w:rsidRDefault="00910F61" w:rsidP="00910F61">
            <w:r w:rsidRPr="00085B72">
              <w:rPr>
                <w:b/>
                <w:i/>
              </w:rPr>
              <w:fldChar w:fldCharType="begin">
                <w:ffData>
                  <w:name w:val="Text24"/>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3915" w:type="dxa"/>
          </w:tcPr>
          <w:p w14:paraId="19DFDB04" w14:textId="77777777" w:rsidR="00910F61" w:rsidRPr="00085B72" w:rsidRDefault="00910F61" w:rsidP="00910F61">
            <w:pPr>
              <w:tabs>
                <w:tab w:val="center" w:pos="1848"/>
              </w:tabs>
            </w:pPr>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c>
          <w:tcPr>
            <w:tcW w:w="4062" w:type="dxa"/>
          </w:tcPr>
          <w:p w14:paraId="3BE1DA6E" w14:textId="77777777" w:rsidR="00910F61" w:rsidRPr="00085B72" w:rsidRDefault="00910F61" w:rsidP="00910F61">
            <w:r w:rsidRPr="00085B72">
              <w:rPr>
                <w:b/>
                <w:i/>
              </w:rPr>
              <w:fldChar w:fldCharType="begin">
                <w:ffData>
                  <w:name w:val="Text25"/>
                  <w:enabled/>
                  <w:calcOnExit w:val="0"/>
                  <w:textInput/>
                </w:ffData>
              </w:fldChar>
            </w:r>
            <w:r w:rsidRPr="00085B72">
              <w:rPr>
                <w:b/>
                <w:i/>
              </w:rPr>
              <w:instrText xml:space="preserve"> FORMTEXT </w:instrText>
            </w:r>
            <w:r w:rsidRPr="00085B72">
              <w:rPr>
                <w:b/>
                <w:i/>
              </w:rPr>
            </w:r>
            <w:r w:rsidRPr="00085B72">
              <w:rPr>
                <w:b/>
                <w:i/>
              </w:rPr>
              <w:fldChar w:fldCharType="separate"/>
            </w:r>
            <w:r w:rsidRPr="00085B72">
              <w:rPr>
                <w:b/>
                <w:i/>
              </w:rPr>
              <w:t> </w:t>
            </w:r>
            <w:r w:rsidRPr="00085B72">
              <w:rPr>
                <w:b/>
                <w:i/>
              </w:rPr>
              <w:t> </w:t>
            </w:r>
            <w:r w:rsidRPr="00085B72">
              <w:rPr>
                <w:b/>
                <w:i/>
              </w:rPr>
              <w:t> </w:t>
            </w:r>
            <w:r w:rsidRPr="00085B72">
              <w:rPr>
                <w:b/>
                <w:i/>
              </w:rPr>
              <w:t> </w:t>
            </w:r>
            <w:r w:rsidRPr="00085B72">
              <w:rPr>
                <w:b/>
                <w:i/>
              </w:rPr>
              <w:t> </w:t>
            </w:r>
            <w:r w:rsidRPr="00085B72">
              <w:rPr>
                <w:b/>
                <w:i/>
              </w:rPr>
              <w:fldChar w:fldCharType="end"/>
            </w:r>
          </w:p>
        </w:tc>
      </w:tr>
      <w:tr w:rsidR="00910F61" w:rsidRPr="00085B72" w14:paraId="6CBE1E36" w14:textId="77777777" w:rsidTr="00910F61">
        <w:tc>
          <w:tcPr>
            <w:tcW w:w="2490" w:type="dxa"/>
          </w:tcPr>
          <w:p w14:paraId="389AAAEE" w14:textId="77777777" w:rsidR="00910F61" w:rsidRPr="00085B72" w:rsidRDefault="00910F61" w:rsidP="00910F61">
            <w:r w:rsidRPr="00085B72">
              <w:fldChar w:fldCharType="begin">
                <w:ffData>
                  <w:name w:val="Text24"/>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c>
          <w:tcPr>
            <w:tcW w:w="3915" w:type="dxa"/>
          </w:tcPr>
          <w:p w14:paraId="209C3332" w14:textId="77777777" w:rsidR="00910F61" w:rsidRPr="00085B72" w:rsidRDefault="00910F61" w:rsidP="00910F61">
            <w:pPr>
              <w:tabs>
                <w:tab w:val="center" w:pos="1848"/>
              </w:tabs>
            </w:pPr>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r>
              <w:tab/>
            </w:r>
          </w:p>
        </w:tc>
        <w:tc>
          <w:tcPr>
            <w:tcW w:w="4062" w:type="dxa"/>
          </w:tcPr>
          <w:p w14:paraId="2364CAA0" w14:textId="77777777" w:rsidR="00910F61" w:rsidRPr="00085B72" w:rsidRDefault="00910F61" w:rsidP="00910F61">
            <w:r w:rsidRPr="00085B72">
              <w:fldChar w:fldCharType="begin">
                <w:ffData>
                  <w:name w:val="Text25"/>
                  <w:enabled/>
                  <w:calcOnExit w:val="0"/>
                  <w:textInput/>
                </w:ffData>
              </w:fldChar>
            </w:r>
            <w:r w:rsidRPr="00085B72">
              <w:instrText xml:space="preserve"> FORMTEXT </w:instrText>
            </w:r>
            <w:r w:rsidRPr="00085B72">
              <w:fldChar w:fldCharType="separate"/>
            </w:r>
            <w:r w:rsidRPr="00085B72">
              <w:t> </w:t>
            </w:r>
            <w:r w:rsidRPr="00085B72">
              <w:t> </w:t>
            </w:r>
            <w:r w:rsidRPr="00085B72">
              <w:t> </w:t>
            </w:r>
            <w:r w:rsidRPr="00085B72">
              <w:t> </w:t>
            </w:r>
            <w:r w:rsidRPr="00085B72">
              <w:t> </w:t>
            </w:r>
            <w:r w:rsidRPr="00085B72">
              <w:fldChar w:fldCharType="end"/>
            </w:r>
          </w:p>
        </w:tc>
      </w:tr>
    </w:tbl>
    <w:p w14:paraId="5499DF66" w14:textId="77777777" w:rsidR="007B2535" w:rsidRDefault="007B2535" w:rsidP="00E43CD7">
      <w:pPr>
        <w:pStyle w:val="Heading1"/>
        <w:rPr>
          <w:sz w:val="20"/>
        </w:rPr>
        <w:sectPr w:rsidR="007B2535" w:rsidSect="00F94189">
          <w:footerReference w:type="default" r:id="rId17"/>
          <w:footerReference w:type="first" r:id="rId18"/>
          <w:pgSz w:w="11907" w:h="16839" w:code="9"/>
          <w:pgMar w:top="815" w:right="720" w:bottom="720" w:left="720" w:header="284" w:footer="174" w:gutter="0"/>
          <w:cols w:space="708"/>
          <w:docGrid w:linePitch="360"/>
        </w:sectPr>
      </w:pPr>
    </w:p>
    <w:p w14:paraId="2E1C278B" w14:textId="77777777" w:rsidR="00F411BA" w:rsidRPr="00085B72" w:rsidRDefault="00B0014B" w:rsidP="00E43CD7">
      <w:pPr>
        <w:pStyle w:val="Heading1"/>
      </w:pPr>
      <w:bookmarkStart w:id="114" w:name="_Toc13755841"/>
      <w:r w:rsidRPr="00085B72">
        <w:lastRenderedPageBreak/>
        <w:t>Odd</w:t>
      </w:r>
      <w:r w:rsidR="00A44107" w:rsidRPr="00085B72">
        <w:t>íl</w:t>
      </w:r>
      <w:r w:rsidR="00F411BA" w:rsidRPr="00085B72">
        <w:t xml:space="preserve"> 3: Validace a podrobnosti</w:t>
      </w:r>
      <w:r w:rsidR="00A44107" w:rsidRPr="00085B72">
        <w:t xml:space="preserve"> o</w:t>
      </w:r>
      <w:r w:rsidR="00F411BA" w:rsidRPr="00085B72">
        <w:t xml:space="preserve"> </w:t>
      </w:r>
      <w:r w:rsidRPr="00085B72">
        <w:t>o</w:t>
      </w:r>
      <w:r w:rsidR="00F411BA" w:rsidRPr="00085B72">
        <w:t>svědčení</w:t>
      </w:r>
      <w:bookmarkEnd w:id="114"/>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E43CD7" w:rsidRPr="00085B72" w14:paraId="0AD07846" w14:textId="77777777" w:rsidTr="00E43CD7">
        <w:trPr>
          <w:trHeight w:val="240"/>
        </w:trPr>
        <w:tc>
          <w:tcPr>
            <w:tcW w:w="10490" w:type="dxa"/>
            <w:gridSpan w:val="2"/>
            <w:shd w:val="clear" w:color="auto" w:fill="D9D9D9" w:themeFill="background1" w:themeFillShade="D9"/>
          </w:tcPr>
          <w:p w14:paraId="0925D106" w14:textId="77777777" w:rsidR="00E43CD7" w:rsidRPr="00085B72" w:rsidRDefault="00E43CD7" w:rsidP="00E43CD7">
            <w:pPr>
              <w:spacing w:after="60"/>
              <w:rPr>
                <w:rFonts w:cs="Arial"/>
                <w:szCs w:val="20"/>
              </w:rPr>
            </w:pPr>
            <w:r w:rsidRPr="00085B72">
              <w:rPr>
                <w:rFonts w:cs="Arial"/>
                <w:b/>
                <w:sz w:val="22"/>
                <w:szCs w:val="22"/>
              </w:rPr>
              <w:t xml:space="preserve">Část 3. Ověření podle standardu PCI DSS </w:t>
            </w:r>
          </w:p>
        </w:tc>
      </w:tr>
      <w:tr w:rsidR="00E43CD7" w:rsidRPr="00085B72" w14:paraId="5180E3C6" w14:textId="77777777" w:rsidTr="00E43CD7">
        <w:trPr>
          <w:trHeight w:val="240"/>
        </w:trPr>
        <w:tc>
          <w:tcPr>
            <w:tcW w:w="10490" w:type="dxa"/>
            <w:gridSpan w:val="2"/>
          </w:tcPr>
          <w:p w14:paraId="7AA2C588" w14:textId="3E4D2F52" w:rsidR="00E43CD7" w:rsidRPr="00085B72" w:rsidRDefault="00E36B44" w:rsidP="00E43CD7">
            <w:pPr>
              <w:rPr>
                <w:rFonts w:cs="Arial"/>
                <w:sz w:val="19"/>
                <w:szCs w:val="19"/>
              </w:rPr>
            </w:pPr>
            <w:r>
              <w:rPr>
                <w:rFonts w:cs="Arial"/>
                <w:b/>
                <w:sz w:val="19"/>
                <w:szCs w:val="19"/>
              </w:rPr>
              <w:t xml:space="preserve">Toto AOC je založeno na výsledcích uvedených v SAQ D (Část 2), datováno </w:t>
            </w:r>
            <w:r w:rsidR="00D54087">
              <w:rPr>
                <w:rFonts w:cs="Arial"/>
                <w:i/>
                <w:sz w:val="19"/>
                <w:szCs w:val="19"/>
              </w:rPr>
              <w:fldChar w:fldCharType="begin">
                <w:ffData>
                  <w:name w:val=""/>
                  <w:enabled/>
                  <w:calcOnExit w:val="0"/>
                  <w:textInput>
                    <w:default w:val="(datum vyplnění SAQ)"/>
                  </w:textInput>
                </w:ffData>
              </w:fldChar>
            </w:r>
            <w:r w:rsidR="00D54087">
              <w:rPr>
                <w:rFonts w:cs="Arial"/>
                <w:i/>
                <w:sz w:val="19"/>
                <w:szCs w:val="19"/>
              </w:rPr>
              <w:instrText xml:space="preserve"> FORMTEXT </w:instrText>
            </w:r>
            <w:r w:rsidR="00D54087">
              <w:rPr>
                <w:rFonts w:cs="Arial"/>
                <w:i/>
                <w:sz w:val="19"/>
                <w:szCs w:val="19"/>
              </w:rPr>
            </w:r>
            <w:r w:rsidR="00D54087">
              <w:rPr>
                <w:rFonts w:cs="Arial"/>
                <w:i/>
                <w:sz w:val="19"/>
                <w:szCs w:val="19"/>
              </w:rPr>
              <w:fldChar w:fldCharType="separate"/>
            </w:r>
            <w:r w:rsidR="00D54087">
              <w:rPr>
                <w:rFonts w:cs="Arial"/>
                <w:i/>
                <w:noProof/>
                <w:sz w:val="19"/>
                <w:szCs w:val="19"/>
              </w:rPr>
              <w:t>(datum vyplnění SAQ)</w:t>
            </w:r>
            <w:r w:rsidR="00D54087">
              <w:rPr>
                <w:rFonts w:cs="Arial"/>
                <w:i/>
                <w:sz w:val="19"/>
                <w:szCs w:val="19"/>
              </w:rPr>
              <w:fldChar w:fldCharType="end"/>
            </w:r>
            <w:r w:rsidR="00E43CD7"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D</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E43CD7" w:rsidRPr="00085B72" w14:paraId="53103A64" w14:textId="77777777" w:rsidTr="00E43CD7">
        <w:trPr>
          <w:trHeight w:val="850"/>
        </w:trPr>
        <w:tc>
          <w:tcPr>
            <w:tcW w:w="371" w:type="dxa"/>
            <w:tcBorders>
              <w:right w:val="single" w:sz="4" w:space="0" w:color="7F7F7F" w:themeColor="text1" w:themeTint="80"/>
            </w:tcBorders>
          </w:tcPr>
          <w:p w14:paraId="58AEF606"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ed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19" w:type="dxa"/>
            <w:tcBorders>
              <w:left w:val="single" w:sz="4" w:space="0" w:color="7F7F7F" w:themeColor="text1" w:themeTint="80"/>
            </w:tcBorders>
            <w:vAlign w:val="center"/>
          </w:tcPr>
          <w:p w14:paraId="4B212EE1" w14:textId="77777777" w:rsidR="00E43CD7" w:rsidRPr="00085B72" w:rsidRDefault="00E43CD7" w:rsidP="00E43CD7">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115"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115"/>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E43CD7" w:rsidRPr="00085B72" w14:paraId="2C48E97D" w14:textId="77777777" w:rsidTr="00E43CD7">
        <w:trPr>
          <w:trHeight w:val="924"/>
        </w:trPr>
        <w:tc>
          <w:tcPr>
            <w:tcW w:w="371" w:type="dxa"/>
            <w:tcBorders>
              <w:right w:val="single" w:sz="4" w:space="0" w:color="7F7F7F" w:themeColor="text1" w:themeTint="80"/>
            </w:tcBorders>
          </w:tcPr>
          <w:p w14:paraId="309CE133"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19" w:type="dxa"/>
            <w:tcBorders>
              <w:left w:val="single" w:sz="4" w:space="0" w:color="7F7F7F" w:themeColor="text1" w:themeTint="80"/>
            </w:tcBorders>
          </w:tcPr>
          <w:p w14:paraId="0D783753" w14:textId="3209E6DC" w:rsidR="00E43CD7" w:rsidRPr="00085B72" w:rsidRDefault="00E43CD7" w:rsidP="00E43CD7">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sidR="00237E24">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116"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116"/>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14:paraId="57EF1DCE" w14:textId="77777777" w:rsidR="00E43CD7" w:rsidRPr="00085B72" w:rsidRDefault="00E43CD7" w:rsidP="00E43CD7">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14:paraId="0B573996" w14:textId="77777777" w:rsidR="00E43CD7" w:rsidRPr="00085B72" w:rsidRDefault="00E43CD7" w:rsidP="00E43CD7">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E43CD7" w:rsidRPr="00085B72" w14:paraId="4B3C7646" w14:textId="77777777" w:rsidTr="00E43CD7">
        <w:trPr>
          <w:trHeight w:val="1531"/>
        </w:trPr>
        <w:tc>
          <w:tcPr>
            <w:tcW w:w="371" w:type="dxa"/>
            <w:tcBorders>
              <w:right w:val="single" w:sz="4" w:space="0" w:color="7F7F7F" w:themeColor="text1" w:themeTint="80"/>
            </w:tcBorders>
          </w:tcPr>
          <w:p w14:paraId="04322A85"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p w14:paraId="1395D615" w14:textId="77777777" w:rsidR="00E43CD7" w:rsidRPr="00085B72" w:rsidRDefault="00E43CD7" w:rsidP="00E43CD7">
            <w:pPr>
              <w:rPr>
                <w:rFonts w:cs="Arial"/>
                <w:sz w:val="19"/>
                <w:szCs w:val="19"/>
              </w:rPr>
            </w:pPr>
          </w:p>
        </w:tc>
        <w:tc>
          <w:tcPr>
            <w:tcW w:w="10119" w:type="dxa"/>
            <w:tcBorders>
              <w:left w:val="single" w:sz="4" w:space="0" w:color="7F7F7F" w:themeColor="text1" w:themeTint="80"/>
            </w:tcBorders>
          </w:tcPr>
          <w:p w14:paraId="7642AC15" w14:textId="77777777" w:rsidR="00E43CD7" w:rsidRPr="00085B72" w:rsidRDefault="00E43CD7" w:rsidP="00E43CD7">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w:t>
            </w:r>
            <w:proofErr w:type="spellStart"/>
            <w:r w:rsidRPr="00085B72">
              <w:rPr>
                <w:rFonts w:cs="Arial"/>
                <w:kern w:val="32"/>
                <w:sz w:val="19"/>
                <w:szCs w:val="19"/>
              </w:rPr>
              <w:t>acquirera</w:t>
            </w:r>
            <w:proofErr w:type="spellEnd"/>
            <w:r w:rsidRPr="00085B72">
              <w:rPr>
                <w:rFonts w:cs="Arial"/>
                <w:kern w:val="32"/>
                <w:sz w:val="19"/>
                <w:szCs w:val="19"/>
              </w:rPr>
              <w:t>) nebo platebních asociací.</w:t>
            </w:r>
          </w:p>
          <w:p w14:paraId="76D09444" w14:textId="77777777" w:rsidR="00E43CD7" w:rsidRPr="00085B72" w:rsidRDefault="00E43CD7" w:rsidP="00E43CD7">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E43CD7" w:rsidRPr="00085B72" w14:paraId="0CD8CBB7" w14:textId="77777777" w:rsidTr="00E43CD7">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AD4F19C" w14:textId="77777777" w:rsidR="00E43CD7" w:rsidRPr="00085B72" w:rsidRDefault="00E43CD7" w:rsidP="00E43CD7">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645BFB9" w14:textId="77777777" w:rsidR="00E43CD7" w:rsidRPr="00085B72" w:rsidRDefault="00E43CD7" w:rsidP="00E43CD7">
                  <w:pPr>
                    <w:rPr>
                      <w:rFonts w:cs="Arial"/>
                      <w:b/>
                      <w:kern w:val="32"/>
                      <w:sz w:val="19"/>
                      <w:szCs w:val="19"/>
                    </w:rPr>
                  </w:pPr>
                  <w:r w:rsidRPr="00085B72">
                    <w:rPr>
                      <w:rFonts w:cs="Arial"/>
                      <w:b/>
                      <w:kern w:val="32"/>
                      <w:sz w:val="19"/>
                      <w:szCs w:val="19"/>
                    </w:rPr>
                    <w:t>Detaily, jakým způsobem právní omezení zabraňuje splnění požadavku</w:t>
                  </w:r>
                </w:p>
              </w:tc>
            </w:tr>
            <w:tr w:rsidR="00E43CD7" w:rsidRPr="00085B72" w14:paraId="2B1A6746" w14:textId="77777777" w:rsidTr="00E43CD7">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740BE519" w14:textId="77777777" w:rsidR="00E43CD7" w:rsidRPr="00085B72" w:rsidRDefault="00E43CD7" w:rsidP="00E43CD7">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0760E413" w14:textId="77777777" w:rsidR="00E43CD7" w:rsidRPr="00085B72" w:rsidRDefault="00E43CD7" w:rsidP="00E43CD7">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E43CD7" w:rsidRPr="00085B72" w14:paraId="745CB825" w14:textId="77777777" w:rsidTr="00E43CD7">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2EF8AF03" w14:textId="77777777" w:rsidR="00E43CD7" w:rsidRPr="00085B72" w:rsidRDefault="00E43CD7" w:rsidP="00E43CD7">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155EE3FA" w14:textId="77777777" w:rsidR="00E43CD7" w:rsidRPr="00085B72" w:rsidRDefault="00E43CD7" w:rsidP="00E43CD7">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14:paraId="24116AD7" w14:textId="77777777" w:rsidR="00E43CD7" w:rsidRPr="00085B72" w:rsidRDefault="00E43CD7" w:rsidP="00E43CD7">
            <w:pPr>
              <w:rPr>
                <w:rFonts w:cs="Arial"/>
                <w:sz w:val="19"/>
                <w:szCs w:val="19"/>
              </w:rPr>
            </w:pPr>
          </w:p>
        </w:tc>
      </w:tr>
    </w:tbl>
    <w:p w14:paraId="69922FCC" w14:textId="77777777" w:rsidR="00E43CD7" w:rsidRPr="00085B72" w:rsidRDefault="00E43CD7" w:rsidP="00E43CD7">
      <w:pPr>
        <w:rPr>
          <w:sz w:val="4"/>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E43CD7" w:rsidRPr="00085B72" w14:paraId="505B1F08" w14:textId="77777777" w:rsidTr="00150D5A">
        <w:trPr>
          <w:cantSplit/>
          <w:trHeight w:val="209"/>
          <w:tblHeader/>
        </w:trPr>
        <w:tc>
          <w:tcPr>
            <w:tcW w:w="10560" w:type="dxa"/>
            <w:gridSpan w:val="2"/>
            <w:shd w:val="clear" w:color="auto" w:fill="D9D9D9" w:themeFill="background1" w:themeFillShade="D9"/>
          </w:tcPr>
          <w:p w14:paraId="2840932E" w14:textId="77777777" w:rsidR="00E43CD7" w:rsidRPr="00085B72" w:rsidRDefault="00E43CD7" w:rsidP="00E43CD7">
            <w:pPr>
              <w:rPr>
                <w:rFonts w:cs="Arial"/>
                <w:b/>
                <w:szCs w:val="20"/>
              </w:rPr>
            </w:pPr>
            <w:bookmarkStart w:id="117" w:name="_Hlk13749011"/>
            <w:r w:rsidRPr="00085B72">
              <w:rPr>
                <w:rFonts w:cs="Arial"/>
                <w:b/>
                <w:szCs w:val="20"/>
              </w:rPr>
              <w:t>Část 3a. Potvrzení stavu</w:t>
            </w:r>
          </w:p>
        </w:tc>
      </w:tr>
      <w:tr w:rsidR="00E43CD7" w:rsidRPr="00085B72" w14:paraId="03632519" w14:textId="77777777" w:rsidTr="00E43CD7">
        <w:trPr>
          <w:cantSplit/>
          <w:trHeight w:val="504"/>
        </w:trPr>
        <w:tc>
          <w:tcPr>
            <w:tcW w:w="10560" w:type="dxa"/>
            <w:gridSpan w:val="2"/>
          </w:tcPr>
          <w:p w14:paraId="52C24F25" w14:textId="77777777" w:rsidR="00E43CD7" w:rsidRPr="00085B72" w:rsidRDefault="00E43CD7" w:rsidP="00E43CD7">
            <w:pPr>
              <w:rPr>
                <w:rFonts w:cs="Arial"/>
                <w:i/>
                <w:sz w:val="19"/>
                <w:szCs w:val="19"/>
              </w:rPr>
            </w:pPr>
            <w:r w:rsidRPr="00085B72">
              <w:rPr>
                <w:rFonts w:cs="Arial"/>
                <w:b/>
                <w:sz w:val="19"/>
                <w:szCs w:val="19"/>
              </w:rPr>
              <w:t xml:space="preserve">Podepisující potvrzuje: </w:t>
            </w:r>
            <w:r w:rsidRPr="00085B72">
              <w:rPr>
                <w:rFonts w:cs="Arial"/>
                <w:i/>
                <w:sz w:val="19"/>
                <w:szCs w:val="19"/>
              </w:rPr>
              <w:t>(zaškrtněte vše, co se hodí)</w:t>
            </w:r>
          </w:p>
        </w:tc>
      </w:tr>
      <w:tr w:rsidR="00E43CD7" w:rsidRPr="00085B72" w14:paraId="696687AD" w14:textId="77777777" w:rsidTr="00E43CD7">
        <w:trPr>
          <w:cantSplit/>
          <w:trHeight w:val="504"/>
        </w:trPr>
        <w:tc>
          <w:tcPr>
            <w:tcW w:w="0" w:type="auto"/>
            <w:tcBorders>
              <w:right w:val="single" w:sz="4" w:space="0" w:color="7F7F7F" w:themeColor="text1" w:themeTint="80"/>
            </w:tcBorders>
          </w:tcPr>
          <w:p w14:paraId="0D92DDB7"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84" w:type="dxa"/>
            <w:tcBorders>
              <w:left w:val="single" w:sz="4" w:space="0" w:color="7F7F7F" w:themeColor="text1" w:themeTint="80"/>
            </w:tcBorders>
          </w:tcPr>
          <w:p w14:paraId="565080B5" w14:textId="77777777" w:rsidR="00E43CD7" w:rsidRPr="00C52627" w:rsidRDefault="00E43CD7" w:rsidP="00E43CD7">
            <w:pPr>
              <w:rPr>
                <w:rFonts w:cs="Arial"/>
                <w:szCs w:val="20"/>
              </w:rPr>
            </w:pPr>
            <w:r w:rsidRPr="00C52627">
              <w:rPr>
                <w:rFonts w:cs="Arial"/>
                <w:szCs w:val="20"/>
              </w:rPr>
              <w:t xml:space="preserve">Dotazník </w:t>
            </w:r>
            <w:r w:rsidR="00E83A81" w:rsidRPr="00C52627">
              <w:rPr>
                <w:rFonts w:cs="Arial"/>
                <w:szCs w:val="20"/>
              </w:rPr>
              <w:t xml:space="preserve">pro sebehodnocení </w:t>
            </w:r>
            <w:r w:rsidRPr="00C52627">
              <w:rPr>
                <w:rFonts w:cs="Arial"/>
                <w:szCs w:val="20"/>
              </w:rPr>
              <w:t xml:space="preserve">D PCI DSS, verze </w:t>
            </w:r>
            <w:bookmarkStart w:id="118" w:name="Text21"/>
            <w:r w:rsidRPr="00C52627">
              <w:rPr>
                <w:rFonts w:cs="Arial"/>
                <w:i/>
                <w:szCs w:val="20"/>
              </w:rPr>
              <w:fldChar w:fldCharType="begin">
                <w:ffData>
                  <w:name w:val="Text21"/>
                  <w:enabled/>
                  <w:calcOnExit w:val="0"/>
                  <w:textInput>
                    <w:default w:val="číslo verze"/>
                  </w:textInput>
                </w:ffData>
              </w:fldChar>
            </w:r>
            <w:r w:rsidRPr="00C52627">
              <w:rPr>
                <w:rFonts w:cs="Arial"/>
                <w:i/>
                <w:szCs w:val="20"/>
              </w:rPr>
              <w:instrText xml:space="preserve"> FORMTEXT </w:instrText>
            </w:r>
            <w:r w:rsidRPr="00C52627">
              <w:rPr>
                <w:rFonts w:cs="Arial"/>
                <w:i/>
                <w:szCs w:val="20"/>
              </w:rPr>
            </w:r>
            <w:r w:rsidRPr="00C52627">
              <w:rPr>
                <w:rFonts w:cs="Arial"/>
                <w:i/>
                <w:szCs w:val="20"/>
              </w:rPr>
              <w:fldChar w:fldCharType="separate"/>
            </w:r>
            <w:r w:rsidRPr="00C52627">
              <w:rPr>
                <w:rFonts w:cs="Arial"/>
                <w:i/>
                <w:noProof/>
                <w:szCs w:val="20"/>
              </w:rPr>
              <w:t>číslo verze</w:t>
            </w:r>
            <w:r w:rsidRPr="00C52627">
              <w:rPr>
                <w:rFonts w:cs="Arial"/>
                <w:i/>
                <w:szCs w:val="20"/>
              </w:rPr>
              <w:fldChar w:fldCharType="end"/>
            </w:r>
            <w:bookmarkEnd w:id="118"/>
            <w:r w:rsidRPr="00C52627">
              <w:rPr>
                <w:rFonts w:cs="Arial"/>
                <w:i/>
                <w:szCs w:val="20"/>
              </w:rPr>
              <w:t>,</w:t>
            </w:r>
            <w:r w:rsidRPr="00C52627">
              <w:rPr>
                <w:rFonts w:cs="Arial"/>
                <w:szCs w:val="20"/>
              </w:rPr>
              <w:t xml:space="preserve"> byl vyplněn podle pokynů zde uvedených.</w:t>
            </w:r>
          </w:p>
        </w:tc>
      </w:tr>
      <w:tr w:rsidR="00E43CD7" w:rsidRPr="00085B72" w14:paraId="387F41B1" w14:textId="77777777" w:rsidTr="00E43CD7">
        <w:trPr>
          <w:cantSplit/>
          <w:trHeight w:val="504"/>
        </w:trPr>
        <w:tc>
          <w:tcPr>
            <w:tcW w:w="0" w:type="auto"/>
            <w:tcBorders>
              <w:right w:val="single" w:sz="4" w:space="0" w:color="7F7F7F" w:themeColor="text1" w:themeTint="80"/>
            </w:tcBorders>
          </w:tcPr>
          <w:p w14:paraId="1D6FF594"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84" w:type="dxa"/>
            <w:tcBorders>
              <w:left w:val="single" w:sz="4" w:space="0" w:color="7F7F7F" w:themeColor="text1" w:themeTint="80"/>
            </w:tcBorders>
          </w:tcPr>
          <w:p w14:paraId="6B2D00A9" w14:textId="77777777" w:rsidR="00E43CD7" w:rsidRPr="00C52627" w:rsidRDefault="00E43CD7" w:rsidP="00E43CD7">
            <w:pPr>
              <w:rPr>
                <w:rFonts w:cs="Arial"/>
                <w:szCs w:val="20"/>
              </w:rPr>
            </w:pPr>
            <w:r w:rsidRPr="00C52627">
              <w:rPr>
                <w:rFonts w:cs="Arial"/>
                <w:szCs w:val="20"/>
              </w:rPr>
              <w:t>Všechny informace ve výše uvedeném SAQ a v tomto osvědčení věrně zobrazují výsledky mého hodnocení ve všech významných ohledech.</w:t>
            </w:r>
          </w:p>
        </w:tc>
      </w:tr>
      <w:tr w:rsidR="00E43CD7" w:rsidRPr="00085B72" w14:paraId="68D58520" w14:textId="77777777" w:rsidTr="00E43CD7">
        <w:trPr>
          <w:cantSplit/>
          <w:trHeight w:val="504"/>
        </w:trPr>
        <w:tc>
          <w:tcPr>
            <w:tcW w:w="0" w:type="auto"/>
            <w:tcBorders>
              <w:right w:val="single" w:sz="4" w:space="0" w:color="7F7F7F" w:themeColor="text1" w:themeTint="80"/>
            </w:tcBorders>
          </w:tcPr>
          <w:p w14:paraId="0507E52B"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84" w:type="dxa"/>
            <w:tcBorders>
              <w:left w:val="single" w:sz="4" w:space="0" w:color="7F7F7F" w:themeColor="text1" w:themeTint="80"/>
            </w:tcBorders>
          </w:tcPr>
          <w:p w14:paraId="1AEF4923" w14:textId="77777777" w:rsidR="00E43CD7" w:rsidRPr="00C52627" w:rsidRDefault="00E43CD7" w:rsidP="00E43CD7">
            <w:pPr>
              <w:rPr>
                <w:rFonts w:cs="Arial"/>
                <w:szCs w:val="20"/>
              </w:rPr>
            </w:pPr>
            <w:r w:rsidRPr="00C52627">
              <w:rPr>
                <w:rFonts w:cs="Arial"/>
                <w:szCs w:val="20"/>
              </w:rPr>
              <w:t>Potvrdil jsem společně se svým dodavatelem platební aplikace, že platební systém neuchovává citlivá autentizační data po autorizaci</w:t>
            </w:r>
          </w:p>
        </w:tc>
      </w:tr>
      <w:tr w:rsidR="00E43CD7" w:rsidRPr="00085B72" w14:paraId="164C1D46" w14:textId="77777777" w:rsidTr="00E43CD7">
        <w:trPr>
          <w:cantSplit/>
          <w:trHeight w:val="510"/>
        </w:trPr>
        <w:tc>
          <w:tcPr>
            <w:tcW w:w="0" w:type="auto"/>
            <w:tcBorders>
              <w:right w:val="single" w:sz="4" w:space="0" w:color="7F7F7F" w:themeColor="text1" w:themeTint="80"/>
            </w:tcBorders>
          </w:tcPr>
          <w:p w14:paraId="62610C6B" w14:textId="77777777" w:rsidR="00E43CD7" w:rsidRPr="00085B72" w:rsidRDefault="00E43CD7" w:rsidP="00E43CD7">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5D19FC">
              <w:rPr>
                <w:rFonts w:cs="Arial"/>
                <w:sz w:val="19"/>
                <w:szCs w:val="19"/>
              </w:rPr>
            </w:r>
            <w:r w:rsidR="005D19FC">
              <w:rPr>
                <w:rFonts w:cs="Arial"/>
                <w:sz w:val="19"/>
                <w:szCs w:val="19"/>
              </w:rPr>
              <w:fldChar w:fldCharType="separate"/>
            </w:r>
            <w:r w:rsidRPr="00085B72">
              <w:rPr>
                <w:rFonts w:cs="Arial"/>
                <w:sz w:val="19"/>
                <w:szCs w:val="19"/>
              </w:rPr>
              <w:fldChar w:fldCharType="end"/>
            </w:r>
          </w:p>
        </w:tc>
        <w:tc>
          <w:tcPr>
            <w:tcW w:w="10184" w:type="dxa"/>
            <w:tcBorders>
              <w:left w:val="single" w:sz="4" w:space="0" w:color="7F7F7F" w:themeColor="text1" w:themeTint="80"/>
            </w:tcBorders>
          </w:tcPr>
          <w:p w14:paraId="40263F03" w14:textId="4511B7E2" w:rsidR="00E43CD7" w:rsidRPr="00C52627" w:rsidRDefault="002A1339" w:rsidP="00E43CD7">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E43CD7" w:rsidRPr="00085B72" w14:paraId="3F0C18C3" w14:textId="77777777" w:rsidTr="00E43CD7">
        <w:trPr>
          <w:cantSplit/>
          <w:trHeight w:val="504"/>
        </w:trPr>
        <w:tc>
          <w:tcPr>
            <w:tcW w:w="0" w:type="auto"/>
            <w:tcBorders>
              <w:right w:val="single" w:sz="4" w:space="0" w:color="7F7F7F" w:themeColor="text1" w:themeTint="80"/>
            </w:tcBorders>
          </w:tcPr>
          <w:p w14:paraId="010BCF57" w14:textId="77777777" w:rsidR="00E43CD7" w:rsidRPr="00085B72" w:rsidRDefault="00E43CD7" w:rsidP="00E43CD7">
            <w:pPr>
              <w:rPr>
                <w:rFonts w:cs="Arial"/>
                <w:szCs w:val="20"/>
              </w:rPr>
            </w:pPr>
            <w:r w:rsidRPr="00085B72">
              <w:rPr>
                <w:rFonts w:cs="Arial"/>
                <w:szCs w:val="20"/>
              </w:rPr>
              <w:fldChar w:fldCharType="begin">
                <w:ffData>
                  <w:name w:val="Check16"/>
                  <w:enabled/>
                  <w:calcOnExit w:val="0"/>
                  <w:checkBox>
                    <w:sizeAuto/>
                    <w:default w:val="0"/>
                  </w:checkBox>
                </w:ffData>
              </w:fldChar>
            </w:r>
            <w:r w:rsidRPr="00085B72">
              <w:rPr>
                <w:rFonts w:cs="Arial"/>
                <w:szCs w:val="20"/>
              </w:rPr>
              <w:instrText xml:space="preserve"> FORMCHECKBOX </w:instrText>
            </w:r>
            <w:r w:rsidR="005D19FC">
              <w:rPr>
                <w:rFonts w:cs="Arial"/>
                <w:szCs w:val="20"/>
              </w:rPr>
            </w:r>
            <w:r w:rsidR="005D19FC">
              <w:rPr>
                <w:rFonts w:cs="Arial"/>
                <w:szCs w:val="20"/>
              </w:rPr>
              <w:fldChar w:fldCharType="separate"/>
            </w:r>
            <w:r w:rsidRPr="00085B72">
              <w:rPr>
                <w:rFonts w:cs="Arial"/>
                <w:szCs w:val="20"/>
              </w:rPr>
              <w:fldChar w:fldCharType="end"/>
            </w:r>
          </w:p>
        </w:tc>
        <w:tc>
          <w:tcPr>
            <w:tcW w:w="10184" w:type="dxa"/>
            <w:tcBorders>
              <w:left w:val="single" w:sz="4" w:space="0" w:color="7F7F7F" w:themeColor="text1" w:themeTint="80"/>
            </w:tcBorders>
          </w:tcPr>
          <w:p w14:paraId="3D1DE5F7" w14:textId="3FFE5441" w:rsidR="00E43CD7" w:rsidRPr="00C52627" w:rsidRDefault="00402CAF" w:rsidP="00E43CD7">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E43CD7" w:rsidRPr="00085B72" w14:paraId="7FC1794C" w14:textId="77777777" w:rsidTr="00E43CD7">
        <w:trPr>
          <w:cantSplit/>
          <w:trHeight w:val="504"/>
        </w:trPr>
        <w:tc>
          <w:tcPr>
            <w:tcW w:w="0" w:type="auto"/>
            <w:tcBorders>
              <w:right w:val="single" w:sz="4" w:space="0" w:color="7F7F7F" w:themeColor="text1" w:themeTint="80"/>
            </w:tcBorders>
          </w:tcPr>
          <w:p w14:paraId="4E1EC296" w14:textId="77777777" w:rsidR="00E43CD7" w:rsidRPr="00085B72" w:rsidRDefault="00E43CD7" w:rsidP="00E43CD7">
            <w:pPr>
              <w:pStyle w:val="NormalWideZero"/>
              <w:rPr>
                <w:rFonts w:ascii="Arial" w:hAnsi="Arial" w:cs="Arial"/>
              </w:rPr>
            </w:pPr>
            <w:r w:rsidRPr="00085B72">
              <w:rPr>
                <w:rFonts w:ascii="Arial" w:hAnsi="Arial" w:cs="Arial"/>
                <w:sz w:val="18"/>
                <w:szCs w:val="20"/>
              </w:rPr>
              <w:fldChar w:fldCharType="begin">
                <w:ffData>
                  <w:name w:val="Check16"/>
                  <w:enabled/>
                  <w:calcOnExit w:val="0"/>
                  <w:checkBox>
                    <w:sizeAuto/>
                    <w:default w:val="0"/>
                  </w:checkBox>
                </w:ffData>
              </w:fldChar>
            </w:r>
            <w:r w:rsidRPr="00085B72">
              <w:rPr>
                <w:rFonts w:ascii="Arial" w:hAnsi="Arial" w:cs="Arial"/>
                <w:sz w:val="18"/>
                <w:szCs w:val="20"/>
              </w:rPr>
              <w:instrText xml:space="preserve"> FORMCHECKBOX </w:instrText>
            </w:r>
            <w:r w:rsidR="005D19FC">
              <w:rPr>
                <w:rFonts w:ascii="Arial" w:hAnsi="Arial" w:cs="Arial"/>
                <w:sz w:val="18"/>
                <w:szCs w:val="20"/>
              </w:rPr>
            </w:r>
            <w:r w:rsidR="005D19FC">
              <w:rPr>
                <w:rFonts w:ascii="Arial" w:hAnsi="Arial" w:cs="Arial"/>
                <w:sz w:val="18"/>
                <w:szCs w:val="20"/>
              </w:rPr>
              <w:fldChar w:fldCharType="separate"/>
            </w:r>
            <w:r w:rsidRPr="00085B72">
              <w:rPr>
                <w:rFonts w:ascii="Arial" w:hAnsi="Arial" w:cs="Arial"/>
                <w:sz w:val="18"/>
                <w:szCs w:val="20"/>
              </w:rPr>
              <w:fldChar w:fldCharType="end"/>
            </w:r>
          </w:p>
        </w:tc>
        <w:tc>
          <w:tcPr>
            <w:tcW w:w="10184" w:type="dxa"/>
            <w:tcBorders>
              <w:left w:val="single" w:sz="4" w:space="0" w:color="7F7F7F" w:themeColor="text1" w:themeTint="80"/>
            </w:tcBorders>
          </w:tcPr>
          <w:p w14:paraId="0D1BD4DA" w14:textId="77777777" w:rsidR="00E43CD7" w:rsidRPr="00C52627" w:rsidRDefault="00E43CD7" w:rsidP="00E43CD7">
            <w:pPr>
              <w:rPr>
                <w:rFonts w:cs="Arial"/>
                <w:szCs w:val="20"/>
              </w:rPr>
            </w:pPr>
            <w:r w:rsidRPr="00C52627">
              <w:rPr>
                <w:rFonts w:cs="Arial"/>
                <w:szCs w:val="20"/>
              </w:rPr>
              <w:t>V ŽÁDNÝCH systémech přezkoumaných během tohoto hodnocení nebyl nalezen žádný důkaz uchovávání dat obsažených na magnetickém proužku (tj. stopě)</w:t>
            </w:r>
            <w:r w:rsidRPr="00C52627">
              <w:rPr>
                <w:rStyle w:val="FootnoteReference"/>
                <w:rFonts w:cs="Arial"/>
                <w:szCs w:val="20"/>
              </w:rPr>
              <w:footnoteReference w:id="1"/>
            </w:r>
            <w:r w:rsidRPr="00C52627">
              <w:rPr>
                <w:rFonts w:cs="Arial"/>
                <w:szCs w:val="20"/>
              </w:rPr>
              <w:t>, dat CAV2, CVC2, CID nebo CVV2</w:t>
            </w:r>
            <w:r w:rsidRPr="00C52627">
              <w:rPr>
                <w:rStyle w:val="FootnoteReference"/>
                <w:rFonts w:cs="Arial"/>
                <w:szCs w:val="20"/>
              </w:rPr>
              <w:footnoteReference w:id="2"/>
            </w:r>
            <w:r w:rsidRPr="00C52627">
              <w:rPr>
                <w:rFonts w:cs="Arial"/>
                <w:szCs w:val="20"/>
              </w:rPr>
              <w:t xml:space="preserve"> ani dat PIN</w:t>
            </w:r>
            <w:r w:rsidRPr="00C52627">
              <w:rPr>
                <w:rStyle w:val="FootnoteReference"/>
                <w:rFonts w:cs="Arial"/>
                <w:szCs w:val="20"/>
              </w:rPr>
              <w:footnoteReference w:id="3"/>
            </w:r>
            <w:r w:rsidRPr="00C52627">
              <w:rPr>
                <w:rFonts w:cs="Arial"/>
                <w:szCs w:val="20"/>
              </w:rPr>
              <w:t xml:space="preserve"> po autorizaci transakce</w:t>
            </w:r>
          </w:p>
        </w:tc>
      </w:tr>
      <w:tr w:rsidR="00E43CD7" w:rsidRPr="00085B72" w14:paraId="31D52632" w14:textId="77777777" w:rsidTr="00E43CD7">
        <w:trPr>
          <w:cantSplit/>
          <w:trHeight w:val="504"/>
        </w:trPr>
        <w:tc>
          <w:tcPr>
            <w:tcW w:w="0" w:type="auto"/>
            <w:tcBorders>
              <w:right w:val="single" w:sz="4" w:space="0" w:color="7F7F7F" w:themeColor="text1" w:themeTint="80"/>
            </w:tcBorders>
          </w:tcPr>
          <w:p w14:paraId="3C574B1A" w14:textId="77777777" w:rsidR="00E43CD7" w:rsidRPr="00085B72" w:rsidRDefault="00E43CD7" w:rsidP="00E43CD7">
            <w:pPr>
              <w:pStyle w:val="NormalWideZero"/>
              <w:rPr>
                <w:rFonts w:ascii="Arial" w:hAnsi="Arial" w:cs="Arial"/>
              </w:rPr>
            </w:pPr>
            <w:r w:rsidRPr="00085B72">
              <w:rPr>
                <w:rFonts w:ascii="Arial" w:hAnsi="Arial" w:cs="Arial"/>
                <w:sz w:val="18"/>
                <w:szCs w:val="20"/>
              </w:rPr>
              <w:lastRenderedPageBreak/>
              <w:fldChar w:fldCharType="begin">
                <w:ffData>
                  <w:name w:val="Check16"/>
                  <w:enabled/>
                  <w:calcOnExit w:val="0"/>
                  <w:checkBox>
                    <w:sizeAuto/>
                    <w:default w:val="0"/>
                    <w:checked w:val="0"/>
                  </w:checkBox>
                </w:ffData>
              </w:fldChar>
            </w:r>
            <w:r w:rsidRPr="00085B72">
              <w:rPr>
                <w:rFonts w:ascii="Arial" w:hAnsi="Arial" w:cs="Arial"/>
                <w:sz w:val="18"/>
                <w:szCs w:val="20"/>
              </w:rPr>
              <w:instrText xml:space="preserve"> FORMCHECKBOX </w:instrText>
            </w:r>
            <w:r w:rsidR="005D19FC">
              <w:rPr>
                <w:rFonts w:ascii="Arial" w:hAnsi="Arial" w:cs="Arial"/>
                <w:sz w:val="18"/>
                <w:szCs w:val="20"/>
              </w:rPr>
            </w:r>
            <w:r w:rsidR="005D19FC">
              <w:rPr>
                <w:rFonts w:ascii="Arial" w:hAnsi="Arial" w:cs="Arial"/>
                <w:sz w:val="18"/>
                <w:szCs w:val="20"/>
              </w:rPr>
              <w:fldChar w:fldCharType="separate"/>
            </w:r>
            <w:r w:rsidRPr="00085B72">
              <w:rPr>
                <w:rFonts w:ascii="Arial" w:hAnsi="Arial" w:cs="Arial"/>
                <w:sz w:val="18"/>
                <w:szCs w:val="20"/>
              </w:rPr>
              <w:fldChar w:fldCharType="end"/>
            </w:r>
          </w:p>
        </w:tc>
        <w:tc>
          <w:tcPr>
            <w:tcW w:w="10184" w:type="dxa"/>
            <w:tcBorders>
              <w:left w:val="single" w:sz="4" w:space="0" w:color="7F7F7F" w:themeColor="text1" w:themeTint="80"/>
            </w:tcBorders>
          </w:tcPr>
          <w:p w14:paraId="7BE8ECE6" w14:textId="393F0A7D" w:rsidR="00E43CD7" w:rsidRPr="00C52627" w:rsidRDefault="00E43CD7" w:rsidP="00E43CD7">
            <w:pPr>
              <w:rPr>
                <w:rFonts w:cs="Arial"/>
                <w:szCs w:val="20"/>
              </w:rPr>
            </w:pPr>
            <w:r w:rsidRPr="00C52627">
              <w:rPr>
                <w:rFonts w:cs="Arial"/>
                <w:szCs w:val="20"/>
              </w:rPr>
              <w:t>ASV skeny jsou vyhotoveny PCI SSC schváleným dodavatelem skenování</w:t>
            </w:r>
            <w:r w:rsidRPr="00C52627">
              <w:rPr>
                <w:rFonts w:cs="Arial"/>
                <w:b/>
                <w:szCs w:val="20"/>
              </w:rPr>
              <w:t xml:space="preserve"> </w:t>
            </w:r>
            <w:r w:rsidR="006E232C" w:rsidRPr="006E232C">
              <w:rPr>
                <w:rFonts w:cs="Arial"/>
                <w:bCs/>
                <w:szCs w:val="20"/>
              </w:rPr>
              <w:t>ASV</w:t>
            </w:r>
            <w:r w:rsidR="006E232C">
              <w:rPr>
                <w:rFonts w:cs="Arial"/>
                <w:b/>
                <w:szCs w:val="20"/>
              </w:rPr>
              <w:t xml:space="preserve"> </w:t>
            </w:r>
            <w:r w:rsidRPr="00C52627">
              <w:rPr>
                <w:rFonts w:cs="Arial"/>
                <w:szCs w:val="20"/>
              </w:rPr>
              <w:t xml:space="preserve">(PCI SSC </w:t>
            </w:r>
            <w:proofErr w:type="spellStart"/>
            <w:r w:rsidRPr="00C52627">
              <w:rPr>
                <w:rFonts w:cs="Arial"/>
                <w:szCs w:val="20"/>
              </w:rPr>
              <w:t>Approved</w:t>
            </w:r>
            <w:proofErr w:type="spellEnd"/>
            <w:r w:rsidRPr="00C52627">
              <w:rPr>
                <w:rFonts w:cs="Arial"/>
                <w:szCs w:val="20"/>
              </w:rPr>
              <w:t xml:space="preserve"> </w:t>
            </w:r>
            <w:proofErr w:type="spellStart"/>
            <w:r w:rsidRPr="00C52627">
              <w:rPr>
                <w:rFonts w:cs="Arial"/>
                <w:szCs w:val="20"/>
              </w:rPr>
              <w:t>Scanning</w:t>
            </w:r>
            <w:proofErr w:type="spellEnd"/>
            <w:r w:rsidRPr="00C52627" w:rsidDel="003D2F06">
              <w:rPr>
                <w:rFonts w:cs="Arial"/>
                <w:szCs w:val="20"/>
              </w:rPr>
              <w:t xml:space="preserve"> </w:t>
            </w:r>
            <w:r w:rsidRPr="00C52627">
              <w:rPr>
                <w:rFonts w:cs="Arial"/>
                <w:szCs w:val="20"/>
              </w:rPr>
              <w:t>Vendor) (</w:t>
            </w:r>
            <w:r w:rsidRPr="00C52627">
              <w:rPr>
                <w:rFonts w:cs="Arial"/>
                <w:szCs w:val="20"/>
              </w:rPr>
              <w:fldChar w:fldCharType="begin">
                <w:ffData>
                  <w:name w:val="Text29"/>
                  <w:enabled/>
                  <w:calcOnExit w:val="0"/>
                  <w:textInput>
                    <w:default w:val="ASV název"/>
                  </w:textInput>
                </w:ffData>
              </w:fldChar>
            </w:r>
            <w:r w:rsidRPr="00C52627">
              <w:rPr>
                <w:rFonts w:cs="Arial"/>
                <w:szCs w:val="20"/>
              </w:rPr>
              <w:instrText xml:space="preserve"> FORMTEXT </w:instrText>
            </w:r>
            <w:r w:rsidRPr="00C52627">
              <w:rPr>
                <w:rFonts w:cs="Arial"/>
                <w:szCs w:val="20"/>
              </w:rPr>
            </w:r>
            <w:r w:rsidRPr="00C52627">
              <w:rPr>
                <w:rFonts w:cs="Arial"/>
                <w:szCs w:val="20"/>
              </w:rPr>
              <w:fldChar w:fldCharType="separate"/>
            </w:r>
            <w:r w:rsidRPr="00C52627">
              <w:rPr>
                <w:rFonts w:cs="Arial"/>
                <w:noProof/>
                <w:szCs w:val="20"/>
              </w:rPr>
              <w:t>ASV název</w:t>
            </w:r>
            <w:r w:rsidRPr="00C52627">
              <w:rPr>
                <w:rFonts w:cs="Arial"/>
                <w:szCs w:val="20"/>
              </w:rPr>
              <w:fldChar w:fldCharType="end"/>
            </w:r>
            <w:r w:rsidRPr="00C52627">
              <w:rPr>
                <w:rFonts w:cs="Arial"/>
                <w:szCs w:val="20"/>
              </w:rPr>
              <w:t>)</w:t>
            </w:r>
          </w:p>
        </w:tc>
      </w:tr>
      <w:bookmarkEnd w:id="109"/>
      <w:bookmarkEnd w:id="110"/>
      <w:bookmarkEnd w:id="111"/>
      <w:bookmarkEnd w:id="117"/>
    </w:tbl>
    <w:p w14:paraId="592722B4" w14:textId="77777777" w:rsidR="00E4435D" w:rsidRPr="00085B72" w:rsidRDefault="00E4435D"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E43CD7" w:rsidRPr="00085B72" w14:paraId="2844ED79" w14:textId="77777777" w:rsidTr="00E43CD7">
        <w:trPr>
          <w:trHeight w:val="504"/>
        </w:trPr>
        <w:tc>
          <w:tcPr>
            <w:tcW w:w="10670" w:type="dxa"/>
            <w:gridSpan w:val="2"/>
            <w:shd w:val="clear" w:color="auto" w:fill="D9D9D9" w:themeFill="background1" w:themeFillShade="D9"/>
          </w:tcPr>
          <w:p w14:paraId="4D6B4BBA" w14:textId="78A3C431" w:rsidR="00E43CD7" w:rsidRPr="00085B72" w:rsidRDefault="00E43CD7" w:rsidP="00625B70">
            <w:pPr>
              <w:spacing w:before="120"/>
              <w:rPr>
                <w:rFonts w:cs="Arial"/>
                <w:b/>
                <w:szCs w:val="20"/>
              </w:rPr>
            </w:pPr>
            <w:bookmarkStart w:id="119" w:name="_Hlk13750499"/>
            <w:r w:rsidRPr="00085B72">
              <w:rPr>
                <w:rFonts w:cs="Arial"/>
                <w:b/>
                <w:szCs w:val="20"/>
              </w:rPr>
              <w:t xml:space="preserve">Část 3b. </w:t>
            </w:r>
            <w:r w:rsidR="00E51E6E">
              <w:rPr>
                <w:rFonts w:cs="Arial"/>
                <w:b/>
                <w:szCs w:val="20"/>
              </w:rPr>
              <w:t>Osvědčení</w:t>
            </w:r>
            <w:r w:rsidRPr="00085B72">
              <w:rPr>
                <w:rFonts w:cs="Arial"/>
                <w:b/>
                <w:szCs w:val="20"/>
              </w:rPr>
              <w:t xml:space="preserve"> </w:t>
            </w:r>
            <w:r w:rsidR="005C33FE" w:rsidRPr="00085B72">
              <w:rPr>
                <w:rFonts w:cs="Arial"/>
                <w:b/>
                <w:szCs w:val="20"/>
              </w:rPr>
              <w:t>poskytovatele služeb</w:t>
            </w:r>
          </w:p>
        </w:tc>
      </w:tr>
      <w:tr w:rsidR="00E43CD7" w:rsidRPr="00085B72" w14:paraId="4A9D601F" w14:textId="77777777" w:rsidTr="00E43CD7">
        <w:trPr>
          <w:trHeight w:val="504"/>
        </w:trPr>
        <w:tc>
          <w:tcPr>
            <w:tcW w:w="10670" w:type="dxa"/>
            <w:gridSpan w:val="2"/>
          </w:tcPr>
          <w:p w14:paraId="7756F8B2" w14:textId="77777777" w:rsidR="00E43CD7" w:rsidRPr="00085B72" w:rsidRDefault="00E43CD7" w:rsidP="00E43CD7">
            <w:pPr>
              <w:rPr>
                <w:rFonts w:cs="Arial"/>
                <w:szCs w:val="20"/>
              </w:rPr>
            </w:pPr>
          </w:p>
          <w:p w14:paraId="5E8FB847" w14:textId="77777777" w:rsidR="00E43CD7" w:rsidRPr="00085B72" w:rsidRDefault="00E43CD7" w:rsidP="00E43CD7">
            <w:pPr>
              <w:rPr>
                <w:rFonts w:cs="Arial"/>
                <w:szCs w:val="20"/>
              </w:rPr>
            </w:pPr>
          </w:p>
        </w:tc>
      </w:tr>
      <w:tr w:rsidR="00E43CD7" w:rsidRPr="00085B72" w14:paraId="30685427" w14:textId="77777777" w:rsidTr="002438B9">
        <w:trPr>
          <w:trHeight w:val="358"/>
        </w:trPr>
        <w:tc>
          <w:tcPr>
            <w:tcW w:w="5567" w:type="dxa"/>
            <w:tcBorders>
              <w:right w:val="single" w:sz="4" w:space="0" w:color="7F7F7F" w:themeColor="text1" w:themeTint="80"/>
            </w:tcBorders>
          </w:tcPr>
          <w:p w14:paraId="127D676C" w14:textId="77777777" w:rsidR="00E43CD7" w:rsidRPr="00085B72" w:rsidRDefault="00E43CD7" w:rsidP="002438B9">
            <w:pPr>
              <w:spacing w:after="60"/>
              <w:rPr>
                <w:rFonts w:cs="Arial"/>
              </w:rPr>
            </w:pPr>
            <w:r w:rsidRPr="00085B72">
              <w:rPr>
                <w:rFonts w:cs="Arial"/>
                <w:i/>
                <w:sz w:val="18"/>
                <w:szCs w:val="20"/>
              </w:rPr>
              <w:t xml:space="preserve">Podpis výkonného ředitele </w:t>
            </w:r>
            <w:r w:rsidR="005C33FE" w:rsidRPr="00085B72">
              <w:rPr>
                <w:rFonts w:cs="Arial"/>
                <w:i/>
                <w:sz w:val="18"/>
                <w:szCs w:val="20"/>
              </w:rPr>
              <w:t>poskytovatele služeb</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14:paraId="6FF54BC2" w14:textId="77777777" w:rsidR="00E43CD7" w:rsidRPr="00085B72" w:rsidRDefault="00E43CD7" w:rsidP="002438B9">
            <w:pPr>
              <w:spacing w:after="60"/>
              <w:rPr>
                <w:rFonts w:cs="Arial"/>
                <w:szCs w:val="20"/>
              </w:rPr>
            </w:pPr>
            <w:r w:rsidRPr="00085B72">
              <w:rPr>
                <w:rFonts w:cs="Arial"/>
                <w:i/>
                <w:sz w:val="18"/>
                <w:szCs w:val="20"/>
              </w:rPr>
              <w:t>Datum:</w:t>
            </w:r>
            <w:r w:rsidR="002438B9" w:rsidRPr="00085B72">
              <w:rPr>
                <w:rFonts w:cs="Arial"/>
                <w:i/>
                <w:sz w:val="18"/>
                <w:szCs w:val="20"/>
              </w:rPr>
              <w:t xml:space="preserve"> </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2F471AB1" w14:textId="77777777" w:rsidTr="002438B9">
        <w:trPr>
          <w:trHeight w:val="407"/>
        </w:trPr>
        <w:tc>
          <w:tcPr>
            <w:tcW w:w="5567" w:type="dxa"/>
            <w:tcBorders>
              <w:right w:val="single" w:sz="4" w:space="0" w:color="7F7F7F" w:themeColor="text1" w:themeTint="80"/>
            </w:tcBorders>
          </w:tcPr>
          <w:p w14:paraId="2D712D9E" w14:textId="77777777" w:rsidR="00E43CD7" w:rsidRPr="00085B72" w:rsidRDefault="00E43CD7" w:rsidP="002438B9">
            <w:pPr>
              <w:pStyle w:val="BodyText3"/>
              <w:spacing w:after="60"/>
              <w:rPr>
                <w:rFonts w:cs="Arial"/>
                <w:i/>
                <w:sz w:val="18"/>
                <w:szCs w:val="20"/>
              </w:rPr>
            </w:pPr>
            <w:r w:rsidRPr="00085B72">
              <w:rPr>
                <w:rFonts w:cs="Arial"/>
                <w:i/>
                <w:sz w:val="18"/>
                <w:szCs w:val="20"/>
              </w:rPr>
              <w:t xml:space="preserve">Jméno výkonného ředitele </w:t>
            </w:r>
            <w:r w:rsidR="005C33FE" w:rsidRPr="00085B72">
              <w:rPr>
                <w:rFonts w:cs="Arial"/>
                <w:i/>
                <w:sz w:val="18"/>
                <w:szCs w:val="20"/>
              </w:rPr>
              <w:t>poskytovatele služeb</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14:paraId="69EFCAE1" w14:textId="77777777" w:rsidR="00E43CD7" w:rsidRPr="00085B72" w:rsidRDefault="00E43CD7" w:rsidP="002438B9">
            <w:pPr>
              <w:pStyle w:val="BodyText3"/>
              <w:spacing w:after="60"/>
              <w:rPr>
                <w:rFonts w:cs="Arial"/>
                <w:sz w:val="18"/>
                <w:szCs w:val="20"/>
              </w:rPr>
            </w:pPr>
            <w:r w:rsidRPr="00085B72">
              <w:rPr>
                <w:rFonts w:cs="Arial"/>
                <w:i/>
                <w:sz w:val="18"/>
                <w:szCs w:val="20"/>
              </w:rPr>
              <w:t xml:space="preserve">Funkce: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bookmarkEnd w:id="119"/>
    </w:tbl>
    <w:p w14:paraId="55D7C2EE" w14:textId="77777777" w:rsidR="001B5058" w:rsidRPr="00085B72" w:rsidRDefault="001B5058"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E43CD7" w:rsidRPr="00085B72" w14:paraId="1D732756" w14:textId="77777777" w:rsidTr="00E43CD7">
        <w:trPr>
          <w:trHeight w:val="504"/>
        </w:trPr>
        <w:tc>
          <w:tcPr>
            <w:tcW w:w="10670" w:type="dxa"/>
            <w:gridSpan w:val="3"/>
            <w:shd w:val="clear" w:color="auto" w:fill="D9D9D9" w:themeFill="background1" w:themeFillShade="D9"/>
          </w:tcPr>
          <w:p w14:paraId="515DFB01" w14:textId="77777777" w:rsidR="00E43CD7" w:rsidRPr="00085B72" w:rsidRDefault="00E43CD7" w:rsidP="00E43CD7">
            <w:pPr>
              <w:spacing w:before="120"/>
              <w:rPr>
                <w:rFonts w:cs="Arial"/>
                <w:b/>
              </w:rPr>
            </w:pPr>
            <w:r w:rsidRPr="00085B72">
              <w:rPr>
                <w:rFonts w:cs="Arial"/>
                <w:b/>
                <w:szCs w:val="20"/>
              </w:rPr>
              <w:t xml:space="preserve">Část 3c. </w:t>
            </w:r>
            <w:proofErr w:type="spellStart"/>
            <w:r w:rsidR="00716A47" w:rsidRPr="00716A47">
              <w:rPr>
                <w:rFonts w:cs="Arial"/>
                <w:b/>
                <w:szCs w:val="20"/>
              </w:rPr>
              <w:t>Qualified</w:t>
            </w:r>
            <w:proofErr w:type="spellEnd"/>
            <w:r w:rsidR="00716A47" w:rsidRPr="00716A47">
              <w:rPr>
                <w:rFonts w:cs="Arial"/>
                <w:b/>
                <w:szCs w:val="20"/>
              </w:rPr>
              <w:t xml:space="preserve"> </w:t>
            </w:r>
            <w:proofErr w:type="spellStart"/>
            <w:r w:rsidR="00716A47" w:rsidRPr="00716A47">
              <w:rPr>
                <w:rFonts w:cs="Arial"/>
                <w:b/>
                <w:szCs w:val="20"/>
              </w:rPr>
              <w:t>Security</w:t>
            </w:r>
            <w:proofErr w:type="spellEnd"/>
            <w:r w:rsidR="00716A47" w:rsidRPr="00716A47">
              <w:rPr>
                <w:rFonts w:cs="Arial"/>
                <w:b/>
                <w:szCs w:val="20"/>
              </w:rPr>
              <w:t xml:space="preserve"> </w:t>
            </w:r>
            <w:proofErr w:type="spellStart"/>
            <w:r w:rsidR="00716A47" w:rsidRPr="00716A47">
              <w:rPr>
                <w:rFonts w:cs="Arial"/>
                <w:b/>
                <w:szCs w:val="20"/>
              </w:rPr>
              <w:t>Assessor</w:t>
            </w:r>
            <w:proofErr w:type="spellEnd"/>
            <w:r w:rsidR="00716A47" w:rsidRPr="00716A47">
              <w:rPr>
                <w:rFonts w:cs="Arial"/>
                <w:b/>
                <w:szCs w:val="20"/>
              </w:rPr>
              <w:t xml:space="preserve"> </w:t>
            </w:r>
            <w:r w:rsidR="00716A47">
              <w:rPr>
                <w:rFonts w:cs="Arial"/>
                <w:b/>
                <w:szCs w:val="20"/>
              </w:rPr>
              <w:t>(</w:t>
            </w:r>
            <w:r w:rsidRPr="00085B72">
              <w:rPr>
                <w:rFonts w:cs="Arial"/>
                <w:b/>
                <w:szCs w:val="20"/>
              </w:rPr>
              <w:t>QSA</w:t>
            </w:r>
            <w:r w:rsidR="00716A47">
              <w:rPr>
                <w:rFonts w:cs="Arial"/>
                <w:b/>
                <w:szCs w:val="20"/>
              </w:rPr>
              <w:t>)</w:t>
            </w:r>
            <w:r w:rsidRPr="00085B72">
              <w:rPr>
                <w:rFonts w:cs="Arial"/>
                <w:b/>
                <w:szCs w:val="20"/>
              </w:rPr>
              <w:t xml:space="preserve"> Potvrzení (v případě potřeby)</w:t>
            </w:r>
          </w:p>
        </w:tc>
      </w:tr>
      <w:tr w:rsidR="00E43CD7" w:rsidRPr="00085B72" w14:paraId="63DCE253" w14:textId="77777777" w:rsidTr="00E43CD7">
        <w:trPr>
          <w:trHeight w:val="586"/>
        </w:trPr>
        <w:tc>
          <w:tcPr>
            <w:tcW w:w="4221" w:type="dxa"/>
          </w:tcPr>
          <w:p w14:paraId="65B8DD24" w14:textId="6781ECD9" w:rsidR="00E43CD7" w:rsidRPr="00085B72" w:rsidRDefault="002A1339" w:rsidP="002438B9">
            <w:pPr>
              <w:spacing w:after="60"/>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14:paraId="00089230" w14:textId="77777777" w:rsidR="00E43CD7" w:rsidRPr="00085B72" w:rsidRDefault="00E43CD7" w:rsidP="00E43CD7">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5A9573D8" w14:textId="77777777" w:rsidTr="00E43CD7">
        <w:trPr>
          <w:trHeight w:val="1036"/>
        </w:trPr>
        <w:tc>
          <w:tcPr>
            <w:tcW w:w="10670" w:type="dxa"/>
            <w:gridSpan w:val="3"/>
          </w:tcPr>
          <w:p w14:paraId="2BE36E69" w14:textId="77777777" w:rsidR="00E43CD7" w:rsidRPr="00085B72" w:rsidRDefault="00E43CD7" w:rsidP="00E43CD7">
            <w:pPr>
              <w:rPr>
                <w:rFonts w:cs="Arial"/>
                <w:szCs w:val="20"/>
              </w:rPr>
            </w:pPr>
          </w:p>
          <w:p w14:paraId="4F0F749B" w14:textId="77777777" w:rsidR="00E43CD7" w:rsidRPr="00085B72" w:rsidRDefault="00E43CD7" w:rsidP="00E43CD7">
            <w:pPr>
              <w:rPr>
                <w:rFonts w:cs="Arial"/>
                <w:szCs w:val="20"/>
              </w:rPr>
            </w:pPr>
          </w:p>
          <w:p w14:paraId="1EF93C92" w14:textId="77777777" w:rsidR="00E43CD7" w:rsidRPr="00085B72" w:rsidRDefault="00E43CD7" w:rsidP="00E43CD7">
            <w:pPr>
              <w:rPr>
                <w:rFonts w:cs="Arial"/>
                <w:szCs w:val="20"/>
              </w:rPr>
            </w:pPr>
          </w:p>
        </w:tc>
      </w:tr>
      <w:tr w:rsidR="00754027" w:rsidRPr="00085B72" w14:paraId="5E34127E" w14:textId="77777777" w:rsidTr="002438B9">
        <w:trPr>
          <w:trHeight w:val="337"/>
        </w:trPr>
        <w:tc>
          <w:tcPr>
            <w:tcW w:w="5567" w:type="dxa"/>
            <w:gridSpan w:val="2"/>
          </w:tcPr>
          <w:p w14:paraId="328A1843" w14:textId="7B84120A" w:rsidR="00754027" w:rsidRPr="00085B72" w:rsidRDefault="00754027" w:rsidP="00754027">
            <w:pPr>
              <w:pStyle w:val="BodyText3"/>
              <w:spacing w:after="60"/>
              <w:rPr>
                <w:rFonts w:cs="Arial"/>
                <w:i/>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14:paraId="76D1804D" w14:textId="77777777" w:rsidR="00754027" w:rsidRPr="00085B72" w:rsidRDefault="00754027" w:rsidP="00754027">
            <w:pPr>
              <w:pStyle w:val="BodyText3"/>
              <w:spacing w:after="60"/>
              <w:rPr>
                <w:rFonts w:cs="Arial"/>
                <w:i/>
                <w:szCs w:val="20"/>
              </w:rPr>
            </w:pPr>
            <w:r w:rsidRPr="00085B72">
              <w:rPr>
                <w:rFonts w:cs="Arial"/>
                <w:i/>
                <w:sz w:val="18"/>
                <w:szCs w:val="20"/>
              </w:rPr>
              <w:t>Datum:</w:t>
            </w:r>
            <w:r w:rsidRPr="00085B72">
              <w:rPr>
                <w:rFonts w:eastAsia="MS Mincho" w:cs="Arial"/>
                <w:sz w:val="19"/>
                <w:szCs w:val="19"/>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754027" w:rsidRPr="00085B72" w14:paraId="1EDF30C5" w14:textId="77777777" w:rsidTr="002438B9">
        <w:trPr>
          <w:trHeight w:val="329"/>
        </w:trPr>
        <w:tc>
          <w:tcPr>
            <w:tcW w:w="5567" w:type="dxa"/>
            <w:gridSpan w:val="2"/>
          </w:tcPr>
          <w:p w14:paraId="0EB643D1" w14:textId="694DE165" w:rsidR="00754027" w:rsidRPr="00085B72" w:rsidRDefault="00754027" w:rsidP="00754027">
            <w:pPr>
              <w:pStyle w:val="BodyText3"/>
              <w:spacing w:after="60"/>
              <w:rPr>
                <w:rFonts w:cs="Arial"/>
                <w:i/>
                <w:sz w:val="18"/>
                <w:szCs w:val="20"/>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14:paraId="01546CD1" w14:textId="77777777" w:rsidR="00754027" w:rsidRPr="00085B72" w:rsidRDefault="00754027" w:rsidP="00754027">
            <w:pPr>
              <w:pStyle w:val="BodyText3"/>
              <w:spacing w:after="60"/>
              <w:rPr>
                <w:rFonts w:cs="Arial"/>
                <w:i/>
                <w:sz w:val="18"/>
                <w:szCs w:val="20"/>
              </w:rPr>
            </w:pPr>
            <w:r w:rsidRPr="00085B72">
              <w:rPr>
                <w:rFonts w:cs="Arial"/>
                <w:i/>
                <w:sz w:val="18"/>
                <w:szCs w:val="20"/>
              </w:rPr>
              <w:t xml:space="preserve">Společnost QSA: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14312986" w14:textId="77777777" w:rsidTr="00E43CD7">
        <w:trPr>
          <w:trHeight w:val="242"/>
        </w:trPr>
        <w:tc>
          <w:tcPr>
            <w:tcW w:w="10670" w:type="dxa"/>
            <w:gridSpan w:val="3"/>
          </w:tcPr>
          <w:p w14:paraId="735EBACC" w14:textId="77777777" w:rsidR="00E43CD7" w:rsidRPr="00085B72" w:rsidRDefault="00E43CD7" w:rsidP="00E43CD7">
            <w:pPr>
              <w:rPr>
                <w:rFonts w:cs="Arial"/>
                <w:i/>
                <w:sz w:val="4"/>
                <w:szCs w:val="4"/>
              </w:rPr>
            </w:pPr>
          </w:p>
        </w:tc>
      </w:tr>
      <w:tr w:rsidR="00E43CD7" w:rsidRPr="00085B72" w14:paraId="100B2EE6" w14:textId="77777777" w:rsidTr="00E43CD7">
        <w:trPr>
          <w:trHeight w:val="504"/>
        </w:trPr>
        <w:tc>
          <w:tcPr>
            <w:tcW w:w="10670" w:type="dxa"/>
            <w:gridSpan w:val="3"/>
            <w:shd w:val="clear" w:color="auto" w:fill="D9D9D9" w:themeFill="background1" w:themeFillShade="D9"/>
          </w:tcPr>
          <w:p w14:paraId="3D12A9DC" w14:textId="77777777" w:rsidR="00E43CD7" w:rsidRPr="00085B72" w:rsidRDefault="00E43CD7" w:rsidP="00E43CD7">
            <w:pPr>
              <w:spacing w:before="120"/>
              <w:rPr>
                <w:rFonts w:cs="Arial"/>
                <w:b/>
              </w:rPr>
            </w:pPr>
            <w:r w:rsidRPr="00085B72">
              <w:rPr>
                <w:rFonts w:cs="Arial"/>
                <w:b/>
                <w:szCs w:val="20"/>
              </w:rPr>
              <w:t xml:space="preserve">Část 3d. </w:t>
            </w:r>
            <w:proofErr w:type="spellStart"/>
            <w:r w:rsidR="00716A47" w:rsidRPr="00716A47">
              <w:rPr>
                <w:rFonts w:cs="Arial"/>
                <w:b/>
                <w:szCs w:val="20"/>
              </w:rPr>
              <w:t>Internal</w:t>
            </w:r>
            <w:proofErr w:type="spellEnd"/>
            <w:r w:rsidR="00716A47" w:rsidRPr="00716A47">
              <w:rPr>
                <w:rFonts w:cs="Arial"/>
                <w:b/>
                <w:szCs w:val="20"/>
              </w:rPr>
              <w:t xml:space="preserve"> </w:t>
            </w:r>
            <w:proofErr w:type="spellStart"/>
            <w:r w:rsidR="00716A47" w:rsidRPr="00716A47">
              <w:rPr>
                <w:rFonts w:cs="Arial"/>
                <w:b/>
                <w:szCs w:val="20"/>
              </w:rPr>
              <w:t>Security</w:t>
            </w:r>
            <w:proofErr w:type="spellEnd"/>
            <w:r w:rsidR="00716A47" w:rsidRPr="00716A47">
              <w:rPr>
                <w:rFonts w:cs="Arial"/>
                <w:b/>
                <w:szCs w:val="20"/>
              </w:rPr>
              <w:t xml:space="preserve"> </w:t>
            </w:r>
            <w:proofErr w:type="spellStart"/>
            <w:r w:rsidR="00716A47" w:rsidRPr="00716A47">
              <w:rPr>
                <w:rFonts w:cs="Arial"/>
                <w:b/>
                <w:szCs w:val="20"/>
              </w:rPr>
              <w:t>Assessor</w:t>
            </w:r>
            <w:proofErr w:type="spellEnd"/>
            <w:r w:rsidR="00716A47" w:rsidRPr="00716A47">
              <w:rPr>
                <w:rFonts w:cs="Arial"/>
                <w:b/>
                <w:szCs w:val="20"/>
              </w:rPr>
              <w:t xml:space="preserve"> (ISA) </w:t>
            </w:r>
            <w:r w:rsidRPr="00085B72">
              <w:rPr>
                <w:rFonts w:cs="Arial"/>
                <w:b/>
                <w:szCs w:val="20"/>
              </w:rPr>
              <w:t>Potvrzení (v případě potřeby)</w:t>
            </w:r>
          </w:p>
        </w:tc>
      </w:tr>
      <w:tr w:rsidR="00E43CD7" w:rsidRPr="00085B72" w14:paraId="5599C01E" w14:textId="77777777" w:rsidTr="00E43CD7">
        <w:trPr>
          <w:trHeight w:val="504"/>
        </w:trPr>
        <w:tc>
          <w:tcPr>
            <w:tcW w:w="4221" w:type="dxa"/>
          </w:tcPr>
          <w:p w14:paraId="1812D618" w14:textId="2DE143ED" w:rsidR="00E43CD7" w:rsidRPr="00085B72" w:rsidRDefault="002A1339" w:rsidP="002438B9">
            <w:pPr>
              <w:spacing w:after="60"/>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14:paraId="25AC1476" w14:textId="77777777" w:rsidR="00E43CD7" w:rsidRPr="00085B72" w:rsidRDefault="00E6798E" w:rsidP="000170EF">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085B72" w14:paraId="73D3EB79" w14:textId="77777777" w:rsidTr="00E43CD7">
        <w:trPr>
          <w:trHeight w:val="504"/>
        </w:trPr>
        <w:tc>
          <w:tcPr>
            <w:tcW w:w="10670" w:type="dxa"/>
            <w:gridSpan w:val="3"/>
          </w:tcPr>
          <w:p w14:paraId="066C2328" w14:textId="77777777" w:rsidR="00E43CD7" w:rsidRPr="00085B72" w:rsidRDefault="00E43CD7" w:rsidP="000170EF">
            <w:pPr>
              <w:rPr>
                <w:rFonts w:cs="Arial"/>
                <w:szCs w:val="20"/>
              </w:rPr>
            </w:pPr>
          </w:p>
          <w:p w14:paraId="7D8D6A5A" w14:textId="77777777" w:rsidR="00E43CD7" w:rsidRPr="00085B72" w:rsidRDefault="00E43CD7" w:rsidP="000170EF">
            <w:pPr>
              <w:rPr>
                <w:rFonts w:cs="Arial"/>
                <w:szCs w:val="20"/>
              </w:rPr>
            </w:pPr>
          </w:p>
          <w:p w14:paraId="35360112" w14:textId="77777777" w:rsidR="00E43CD7" w:rsidRPr="00085B72" w:rsidRDefault="00E43CD7" w:rsidP="000170EF">
            <w:pPr>
              <w:rPr>
                <w:rFonts w:cs="Arial"/>
                <w:szCs w:val="20"/>
              </w:rPr>
            </w:pPr>
          </w:p>
        </w:tc>
      </w:tr>
    </w:tbl>
    <w:p w14:paraId="23FD7C4B" w14:textId="77777777" w:rsidR="00E43CD7" w:rsidRPr="00085B72" w:rsidRDefault="00E43CD7" w:rsidP="00CA136C">
      <w:pPr>
        <w:rPr>
          <w:rFonts w:cs="Arial"/>
          <w:sz w:val="4"/>
          <w:szCs w:val="20"/>
        </w:rPr>
      </w:pPr>
    </w:p>
    <w:p w14:paraId="4E95FC1F" w14:textId="77777777" w:rsidR="001711CC" w:rsidRPr="00085B72" w:rsidRDefault="001711CC" w:rsidP="000D151D"/>
    <w:p w14:paraId="6AF617E9" w14:textId="77777777" w:rsidR="00E43CD7" w:rsidRPr="00085B72" w:rsidRDefault="00E43CD7">
      <w:pPr>
        <w:spacing w:before="0" w:after="0" w:line="240" w:lineRule="auto"/>
        <w:rPr>
          <w:rFonts w:cs="Arial"/>
          <w:sz w:val="2"/>
        </w:rPr>
      </w:pPr>
      <w:r w:rsidRPr="00085B72">
        <w:rPr>
          <w:rFonts w:cs="Arial"/>
          <w:sz w:val="2"/>
        </w:rPr>
        <w:br w:type="page"/>
      </w:r>
    </w:p>
    <w:p w14:paraId="7E004000" w14:textId="77777777" w:rsidR="001711CC" w:rsidRPr="00085B72" w:rsidRDefault="001711CC" w:rsidP="000D151D">
      <w:pPr>
        <w:rPr>
          <w:rFonts w:cs="Arial"/>
          <w:sz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3784"/>
        <w:gridCol w:w="1071"/>
        <w:gridCol w:w="891"/>
        <w:gridCol w:w="3597"/>
      </w:tblGrid>
      <w:tr w:rsidR="00E43CD7" w:rsidRPr="00085B72" w14:paraId="381235BA" w14:textId="77777777" w:rsidTr="00E43CD7">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14:paraId="6AA431AA" w14:textId="77777777" w:rsidR="00E43CD7" w:rsidRPr="00085B72" w:rsidRDefault="00E43CD7" w:rsidP="00E43CD7">
            <w:pPr>
              <w:pStyle w:val="Header"/>
              <w:tabs>
                <w:tab w:val="clear" w:pos="4320"/>
                <w:tab w:val="clear" w:pos="8640"/>
              </w:tabs>
              <w:overflowPunct w:val="0"/>
              <w:autoSpaceDE w:val="0"/>
              <w:autoSpaceDN w:val="0"/>
              <w:adjustRightInd w:val="0"/>
              <w:spacing w:before="60"/>
              <w:ind w:left="0"/>
              <w:rPr>
                <w:b w:val="0"/>
                <w:szCs w:val="20"/>
              </w:rPr>
            </w:pPr>
            <w:r w:rsidRPr="00085B72">
              <w:rPr>
                <w:sz w:val="20"/>
                <w:szCs w:val="20"/>
              </w:rPr>
              <w:t>Část 4. Akční plán pro požadavky se stavem Není shoda</w:t>
            </w:r>
          </w:p>
        </w:tc>
      </w:tr>
      <w:tr w:rsidR="00E43CD7" w:rsidRPr="00085B72" w14:paraId="442ABFC5" w14:textId="77777777" w:rsidTr="00E43CD7">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14:paraId="2DA3FAC9" w14:textId="3392EF2B" w:rsidR="00E43CD7" w:rsidRPr="00085B72" w:rsidRDefault="00E43CD7" w:rsidP="00E43CD7">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sidR="00754027">
              <w:rPr>
                <w:rFonts w:eastAsia="MS Mincho" w:cs="Arial"/>
                <w:sz w:val="18"/>
                <w:szCs w:val="20"/>
              </w:rPr>
              <w:t>může od Vás být požadováno poskytnutí</w:t>
            </w:r>
            <w:r w:rsidRPr="00085B72">
              <w:rPr>
                <w:rFonts w:eastAsia="MS Mincho" w:cs="Arial"/>
                <w:sz w:val="18"/>
                <w:szCs w:val="20"/>
              </w:rPr>
              <w:t xml:space="preserve"> dat</w:t>
            </w:r>
            <w:r w:rsidR="00754027">
              <w:rPr>
                <w:rFonts w:eastAsia="MS Mincho" w:cs="Arial"/>
                <w:sz w:val="18"/>
                <w:szCs w:val="20"/>
              </w:rPr>
              <w:t>a</w:t>
            </w:r>
            <w:r w:rsidRPr="00085B72">
              <w:rPr>
                <w:rFonts w:eastAsia="MS Mincho" w:cs="Arial"/>
                <w:sz w:val="18"/>
                <w:szCs w:val="20"/>
              </w:rPr>
              <w:t xml:space="preserve">, kdy </w:t>
            </w:r>
            <w:r w:rsidR="00754027">
              <w:rPr>
                <w:rFonts w:eastAsia="MS Mincho" w:cs="Arial"/>
                <w:sz w:val="18"/>
                <w:szCs w:val="20"/>
              </w:rPr>
              <w:t xml:space="preserve">Vaše </w:t>
            </w:r>
            <w:r w:rsidRPr="00085B72">
              <w:rPr>
                <w:rFonts w:eastAsia="MS Mincho" w:cs="Arial"/>
                <w:sz w:val="18"/>
                <w:szCs w:val="20"/>
              </w:rPr>
              <w:t xml:space="preserve">společnost </w:t>
            </w:r>
            <w:r w:rsidR="00754027">
              <w:rPr>
                <w:rFonts w:eastAsia="MS Mincho" w:cs="Arial"/>
                <w:sz w:val="18"/>
                <w:szCs w:val="20"/>
              </w:rPr>
              <w:t xml:space="preserve">očekává </w:t>
            </w:r>
            <w:r w:rsidRPr="00085B72">
              <w:rPr>
                <w:rFonts w:eastAsia="MS Mincho" w:cs="Arial"/>
                <w:sz w:val="18"/>
                <w:szCs w:val="20"/>
              </w:rPr>
              <w:t>dos</w:t>
            </w:r>
            <w:r w:rsidR="00754027">
              <w:rPr>
                <w:rFonts w:eastAsia="MS Mincho" w:cs="Arial"/>
                <w:sz w:val="18"/>
                <w:szCs w:val="20"/>
              </w:rPr>
              <w:t>ažení</w:t>
            </w:r>
            <w:r w:rsidRPr="00085B72">
              <w:rPr>
                <w:rFonts w:eastAsia="MS Mincho" w:cs="Arial"/>
                <w:sz w:val="18"/>
                <w:szCs w:val="20"/>
              </w:rPr>
              <w:t xml:space="preserve"> shody</w:t>
            </w:r>
            <w:r w:rsidR="00754027">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14:paraId="06D8BF2C" w14:textId="77777777" w:rsidR="00E43CD7" w:rsidRPr="00085B72" w:rsidRDefault="000170EF" w:rsidP="000170EF">
            <w:pPr>
              <w:tabs>
                <w:tab w:val="left" w:pos="3108"/>
              </w:tabs>
              <w:overflowPunct w:val="0"/>
              <w:autoSpaceDE w:val="0"/>
              <w:autoSpaceDN w:val="0"/>
              <w:adjustRightInd w:val="0"/>
              <w:spacing w:after="60"/>
              <w:rPr>
                <w:rFonts w:cs="Arial"/>
                <w:sz w:val="18"/>
                <w:szCs w:val="20"/>
              </w:rPr>
            </w:pPr>
            <w:r w:rsidRPr="00085B72">
              <w:rPr>
                <w:rFonts w:cs="Arial"/>
                <w:i/>
                <w:iCs/>
                <w:sz w:val="18"/>
                <w:szCs w:val="20"/>
                <w:lang w:eastAsia="ar-SA"/>
              </w:rPr>
              <w:t>Před vyplňováním Části 4 postup ověřte u své zpracovatelské banky</w:t>
            </w:r>
            <w:r w:rsidRPr="00085B72">
              <w:rPr>
                <w:rFonts w:cs="Arial"/>
                <w:i/>
                <w:sz w:val="18"/>
                <w:szCs w:val="20"/>
                <w:lang w:eastAsia="ar-SA"/>
              </w:rPr>
              <w:t xml:space="preserve"> nebo platební společnosti</w:t>
            </w:r>
            <w:r w:rsidRPr="00085B72" w:rsidDel="00A74808">
              <w:rPr>
                <w:rFonts w:cs="Arial"/>
                <w:i/>
                <w:sz w:val="18"/>
                <w:szCs w:val="20"/>
                <w:lang w:eastAsia="ar-SA"/>
              </w:rPr>
              <w:t xml:space="preserve"> </w:t>
            </w:r>
            <w:r w:rsidRPr="00085B72">
              <w:rPr>
                <w:rFonts w:cs="Arial"/>
                <w:i/>
                <w:sz w:val="18"/>
                <w:szCs w:val="20"/>
                <w:lang w:eastAsia="ar-SA"/>
              </w:rPr>
              <w:t>(platebních společností).</w:t>
            </w:r>
            <w:r w:rsidRPr="00085B72">
              <w:rPr>
                <w:noProof/>
              </w:rPr>
              <w:t xml:space="preserve"> </w:t>
            </w:r>
          </w:p>
        </w:tc>
      </w:tr>
      <w:tr w:rsidR="00E43CD7" w:rsidRPr="00085B72" w14:paraId="2F787FA3" w14:textId="77777777" w:rsidTr="00CE7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147"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370BB8AA"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Požadavek PCI DSS</w:t>
            </w:r>
          </w:p>
        </w:tc>
        <w:tc>
          <w:tcPr>
            <w:tcW w:w="3784"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57B83244"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Popis požadavku</w:t>
            </w:r>
          </w:p>
        </w:tc>
        <w:tc>
          <w:tcPr>
            <w:tcW w:w="1962"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506D32BE"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Statut shody</w:t>
            </w:r>
            <w:r w:rsidRPr="00085B72">
              <w:rPr>
                <w:rFonts w:eastAsia="MS Mincho" w:cs="Arial"/>
                <w:b/>
                <w:sz w:val="18"/>
                <w:szCs w:val="20"/>
              </w:rPr>
              <w:br/>
              <w:t xml:space="preserve"> </w:t>
            </w:r>
            <w:r w:rsidRPr="0042350A">
              <w:rPr>
                <w:rFonts w:eastAsia="MS Mincho" w:cs="Arial"/>
                <w:sz w:val="18"/>
                <w:szCs w:val="20"/>
              </w:rPr>
              <w:t>(vyberte jedno)</w:t>
            </w:r>
          </w:p>
        </w:tc>
        <w:tc>
          <w:tcPr>
            <w:tcW w:w="3597"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08408D47"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085B72">
              <w:rPr>
                <w:rFonts w:eastAsia="MS Mincho" w:cs="Arial"/>
                <w:b/>
                <w:sz w:val="18"/>
                <w:szCs w:val="20"/>
              </w:rPr>
              <w:t>Datum a akce nápravy</w:t>
            </w:r>
            <w:r w:rsidRPr="00085B72">
              <w:rPr>
                <w:rFonts w:eastAsia="MS Mincho" w:cs="Arial"/>
                <w:b/>
                <w:sz w:val="18"/>
                <w:szCs w:val="20"/>
              </w:rPr>
              <w:br/>
            </w:r>
            <w:r w:rsidRPr="0042350A">
              <w:rPr>
                <w:rFonts w:eastAsia="MS Mincho" w:cs="Arial"/>
                <w:sz w:val="18"/>
                <w:szCs w:val="20"/>
              </w:rPr>
              <w:t xml:space="preserve">(je-li statut shody </w:t>
            </w:r>
            <w:r w:rsidRPr="0042350A">
              <w:rPr>
                <w:rFonts w:eastAsia="MS Mincho" w:cs="Arial"/>
                <w:sz w:val="18"/>
                <w:szCs w:val="20"/>
              </w:rPr>
              <w:br/>
              <w:t>„NENÍ SHODA“)</w:t>
            </w:r>
          </w:p>
        </w:tc>
      </w:tr>
      <w:tr w:rsidR="00E43CD7" w:rsidRPr="00085B72" w14:paraId="5438607A" w14:textId="77777777" w:rsidTr="00CE7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147"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3CC55573"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784"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796BF052"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1071"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3CEF67EF"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085B72">
              <w:rPr>
                <w:rFonts w:eastAsia="MS Mincho" w:cs="Arial"/>
                <w:b/>
                <w:sz w:val="18"/>
                <w:szCs w:val="20"/>
              </w:rPr>
              <w:t>ANO</w:t>
            </w:r>
          </w:p>
        </w:tc>
        <w:tc>
          <w:tcPr>
            <w:tcW w:w="891"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47731643"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085B72">
              <w:rPr>
                <w:rFonts w:eastAsia="MS Mincho" w:cs="Arial"/>
                <w:b/>
                <w:sz w:val="18"/>
                <w:szCs w:val="20"/>
              </w:rPr>
              <w:t>NE</w:t>
            </w:r>
          </w:p>
        </w:tc>
        <w:tc>
          <w:tcPr>
            <w:tcW w:w="3597"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2529EB66" w14:textId="77777777" w:rsidR="00E43CD7" w:rsidRPr="00085B7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E43CD7" w:rsidRPr="00085B72" w14:paraId="1371DCE5" w14:textId="77777777" w:rsidTr="00CE766C">
        <w:trPr>
          <w:cantSplit/>
          <w:trHeight w:val="686"/>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72471F70" w14:textId="6BEA9726" w:rsidR="00E43CD7" w:rsidRPr="00085B72" w:rsidRDefault="00E43CD7" w:rsidP="00EA507A">
            <w:pPr>
              <w:pStyle w:val="BodyText3"/>
              <w:tabs>
                <w:tab w:val="left" w:pos="5688"/>
                <w:tab w:val="left" w:pos="9648"/>
              </w:tabs>
              <w:spacing w:after="60"/>
              <w:jc w:val="center"/>
              <w:rPr>
                <w:rFonts w:cs="Arial"/>
                <w:sz w:val="18"/>
                <w:szCs w:val="20"/>
              </w:rPr>
            </w:pPr>
            <w:r w:rsidRPr="00085B72">
              <w:rPr>
                <w:rFonts w:cs="Arial"/>
                <w:sz w:val="18"/>
                <w:szCs w:val="20"/>
              </w:rPr>
              <w:t>1</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D8DF2A4"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Instalovat a udržovat konfiguraci firewallu na ochranu dat držitelů karet </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9A2473C"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193917B"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3540D681"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6DB4EDAC" w14:textId="77777777" w:rsidTr="00CE766C">
        <w:trPr>
          <w:cantSplit/>
          <w:trHeight w:val="86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704B0345" w14:textId="21B58E6F" w:rsidR="00E43CD7" w:rsidRPr="00085B72" w:rsidRDefault="00E43CD7" w:rsidP="00EA507A">
            <w:pPr>
              <w:pStyle w:val="BodyText2"/>
              <w:tabs>
                <w:tab w:val="left" w:pos="5688"/>
                <w:tab w:val="left" w:pos="9648"/>
              </w:tabs>
              <w:spacing w:after="60"/>
              <w:jc w:val="center"/>
              <w:rPr>
                <w:b w:val="0"/>
                <w:bCs w:val="0"/>
                <w:i w:val="0"/>
                <w:iCs w:val="0"/>
                <w:sz w:val="18"/>
              </w:rPr>
            </w:pPr>
            <w:r w:rsidRPr="00085B72">
              <w:rPr>
                <w:b w:val="0"/>
                <w:i w:val="0"/>
                <w:sz w:val="18"/>
              </w:rPr>
              <w:t>2</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8C96056" w14:textId="77777777" w:rsidR="00E43CD7" w:rsidRPr="00085B72" w:rsidRDefault="00E43CD7" w:rsidP="00E43CD7">
            <w:pPr>
              <w:pStyle w:val="BodyText2"/>
              <w:tabs>
                <w:tab w:val="left" w:pos="5688"/>
                <w:tab w:val="left" w:pos="9648"/>
              </w:tabs>
              <w:spacing w:after="60"/>
              <w:rPr>
                <w:b w:val="0"/>
                <w:bCs w:val="0"/>
                <w:i w:val="0"/>
                <w:iCs w:val="0"/>
                <w:sz w:val="18"/>
              </w:rPr>
            </w:pPr>
            <w:r w:rsidRPr="00085B72">
              <w:rPr>
                <w:b w:val="0"/>
                <w:i w:val="0"/>
                <w:sz w:val="18"/>
              </w:rPr>
              <w:t>Nepoužívat výchozí nastavení od dodavatele pro systémová hesla a jiné bezpečnostní parametry</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08176DE"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1BA0241"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07F56F21"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27C8945D" w14:textId="77777777" w:rsidTr="00CE766C">
        <w:trPr>
          <w:cantSplit/>
          <w:trHeight w:val="738"/>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510ED186"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3</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088ED34"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Chránit uchovávaná data držitelů karet </w:t>
            </w:r>
          </w:p>
        </w:tc>
        <w:bookmarkStart w:id="120" w:name="_GoBack"/>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000B077"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bookmarkEnd w:id="120"/>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57EB780"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39525D0D"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4A72A0D6" w14:textId="77777777" w:rsidTr="00CE766C">
        <w:trPr>
          <w:cantSplit/>
          <w:trHeight w:val="702"/>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54F0890D" w14:textId="77777777" w:rsidR="00E43CD7" w:rsidRPr="00085B72" w:rsidRDefault="00E43CD7" w:rsidP="00E43CD7">
            <w:pPr>
              <w:pStyle w:val="BodyText2"/>
              <w:tabs>
                <w:tab w:val="left" w:pos="5688"/>
                <w:tab w:val="left" w:pos="9648"/>
              </w:tabs>
              <w:spacing w:after="60"/>
              <w:jc w:val="center"/>
              <w:rPr>
                <w:b w:val="0"/>
                <w:bCs w:val="0"/>
                <w:i w:val="0"/>
                <w:iCs w:val="0"/>
                <w:sz w:val="18"/>
              </w:rPr>
            </w:pPr>
            <w:r w:rsidRPr="00085B72">
              <w:rPr>
                <w:b w:val="0"/>
                <w:i w:val="0"/>
                <w:sz w:val="18"/>
              </w:rPr>
              <w:t>4</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AC6ACB0" w14:textId="77777777" w:rsidR="00E43CD7" w:rsidRPr="00085B72" w:rsidRDefault="00E43CD7" w:rsidP="00E43CD7">
            <w:pPr>
              <w:pStyle w:val="BodyText2"/>
              <w:tabs>
                <w:tab w:val="left" w:pos="5688"/>
                <w:tab w:val="left" w:pos="9648"/>
              </w:tabs>
              <w:spacing w:after="60"/>
              <w:rPr>
                <w:b w:val="0"/>
                <w:bCs w:val="0"/>
                <w:i w:val="0"/>
                <w:iCs w:val="0"/>
                <w:sz w:val="18"/>
              </w:rPr>
            </w:pPr>
            <w:r w:rsidRPr="00085B72">
              <w:rPr>
                <w:b w:val="0"/>
                <w:i w:val="0"/>
                <w:sz w:val="18"/>
              </w:rPr>
              <w:t>Zašifrovat přenos dat držitelů karet po otevřených veřejných sítích</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2DBA42C"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F35E35B"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315FFCD1"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305C8B20" w14:textId="77777777" w:rsidTr="00CE766C">
        <w:trPr>
          <w:cantSplit/>
          <w:trHeight w:val="721"/>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A911373"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5</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AA3F739"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Chránit všechny systémy proti malware a pravidelně aktualizovat antivirový software nebo programy</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F501462"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E2AC2CD"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29800C17"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5C0ED933" w14:textId="77777777" w:rsidTr="00CE766C">
        <w:trPr>
          <w:cantSplit/>
          <w:trHeight w:val="700"/>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69520A03"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6</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B57088F"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Vyvíjet a udržovat bezpečné systémy a aplikace </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4F005E8"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71F525A"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77A6FB97"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2E665F76" w14:textId="77777777" w:rsidTr="007A11EA">
        <w:trPr>
          <w:cantSplit/>
          <w:trHeight w:val="726"/>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40AF516B" w14:textId="77777777" w:rsidR="00E43CD7" w:rsidRPr="00085B72" w:rsidRDefault="00E43CD7" w:rsidP="00E43CD7">
            <w:pPr>
              <w:pStyle w:val="BodyText2"/>
              <w:tabs>
                <w:tab w:val="left" w:pos="5688"/>
                <w:tab w:val="left" w:pos="9648"/>
              </w:tabs>
              <w:spacing w:after="60"/>
              <w:jc w:val="center"/>
              <w:rPr>
                <w:b w:val="0"/>
                <w:bCs w:val="0"/>
                <w:i w:val="0"/>
                <w:iCs w:val="0"/>
                <w:sz w:val="18"/>
              </w:rPr>
            </w:pPr>
            <w:r w:rsidRPr="00085B72">
              <w:rPr>
                <w:b w:val="0"/>
                <w:i w:val="0"/>
                <w:sz w:val="18"/>
              </w:rPr>
              <w:t>7</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0D3522F" w14:textId="77777777" w:rsidR="00E43CD7" w:rsidRPr="00085B72" w:rsidRDefault="00E43CD7" w:rsidP="00E43CD7">
            <w:pPr>
              <w:pStyle w:val="BodyText2"/>
              <w:tabs>
                <w:tab w:val="left" w:pos="5688"/>
                <w:tab w:val="left" w:pos="9648"/>
              </w:tabs>
              <w:spacing w:after="60"/>
              <w:rPr>
                <w:b w:val="0"/>
                <w:bCs w:val="0"/>
                <w:i w:val="0"/>
                <w:iCs w:val="0"/>
                <w:sz w:val="18"/>
              </w:rPr>
            </w:pPr>
            <w:r w:rsidRPr="00085B72">
              <w:rPr>
                <w:b w:val="0"/>
                <w:i w:val="0"/>
                <w:sz w:val="18"/>
              </w:rPr>
              <w:t xml:space="preserve">Omezit přístup k datům držitelů karet </w:t>
            </w:r>
            <w:r w:rsidRPr="00085B72">
              <w:rPr>
                <w:b w:val="0"/>
                <w:i w:val="0"/>
                <w:sz w:val="18"/>
                <w:szCs w:val="18"/>
              </w:rPr>
              <w:t>jen podle oprávněné potřeby</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604A685"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B75272A"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386C50D9"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63A737B0" w14:textId="77777777" w:rsidTr="007A11EA">
        <w:trPr>
          <w:cantSplit/>
          <w:trHeight w:val="710"/>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8690869"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8</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074761D" w14:textId="48D94015"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Identifikovat a autentizovat přístup k systémovým komponentám</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EE42BCC"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2711537"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0747AC3C"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5D91A98D" w14:textId="77777777" w:rsidTr="00CE766C">
        <w:trPr>
          <w:cantSplit/>
          <w:trHeight w:val="63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1103621"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9</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5F945A4"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 xml:space="preserve">Omezit fyzický přístup k datům držitelů karet </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6F15A27"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41C5F23"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3F7A9ACE"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7B6300D2" w14:textId="77777777" w:rsidTr="00CE766C">
        <w:trPr>
          <w:cantSplit/>
          <w:trHeight w:val="86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38226276"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10</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A281359"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bCs/>
                <w:sz w:val="18"/>
                <w:szCs w:val="20"/>
              </w:rPr>
              <w:t>Sledovat a m</w:t>
            </w:r>
            <w:r w:rsidRPr="00085B72">
              <w:rPr>
                <w:rFonts w:cs="Arial"/>
                <w:sz w:val="18"/>
                <w:szCs w:val="20"/>
              </w:rPr>
              <w:t>onitorovat všechny přístupy k síťovým zdrojům a datům držitelů karet</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E7B05F1"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09FA267"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27261792" w14:textId="77777777" w:rsidR="00E43CD7" w:rsidRPr="00085B72" w:rsidRDefault="00E43CD7" w:rsidP="00E43CD7">
            <w:pPr>
              <w:pStyle w:val="BodyText2"/>
              <w:tabs>
                <w:tab w:val="left" w:pos="5688"/>
                <w:tab w:val="left" w:pos="9648"/>
              </w:tabs>
              <w:spacing w:after="60"/>
            </w:pPr>
            <w:r w:rsidRPr="00085B72">
              <w:rPr>
                <w:rFonts w:eastAsia="MS Mincho" w:cs="Courier New"/>
              </w:rPr>
              <w:fldChar w:fldCharType="begin">
                <w:ffData>
                  <w:name w:val="Text1"/>
                  <w:enabled/>
                  <w:calcOnExit w:val="0"/>
                  <w:textInput/>
                </w:ffData>
              </w:fldChar>
            </w:r>
            <w:r w:rsidRPr="00085B72">
              <w:rPr>
                <w:rFonts w:eastAsia="MS Mincho" w:cs="Courier New"/>
              </w:rPr>
              <w:instrText xml:space="preserve"> FORMTEXT </w:instrText>
            </w:r>
            <w:r w:rsidRPr="00085B72">
              <w:rPr>
                <w:rFonts w:eastAsia="MS Mincho" w:cs="Courier New"/>
              </w:rPr>
            </w:r>
            <w:r w:rsidRPr="00085B72">
              <w:rPr>
                <w:rFonts w:eastAsia="MS Mincho" w:cs="Courier New"/>
              </w:rPr>
              <w:fldChar w:fldCharType="separate"/>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rPr>
              <w:t> </w:t>
            </w:r>
            <w:r w:rsidRPr="00085B72">
              <w:rPr>
                <w:rFonts w:eastAsia="MS Mincho" w:cs="Courier New"/>
              </w:rPr>
              <w:fldChar w:fldCharType="end"/>
            </w:r>
          </w:p>
        </w:tc>
      </w:tr>
      <w:tr w:rsidR="00E43CD7" w:rsidRPr="00085B72" w14:paraId="5105E72F" w14:textId="77777777" w:rsidTr="00CE766C">
        <w:trPr>
          <w:cantSplit/>
          <w:trHeight w:val="86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20236EC1"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11</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A5C9C56" w14:textId="77777777" w:rsidR="00E43CD7" w:rsidRPr="00085B72" w:rsidRDefault="00E43CD7" w:rsidP="00E43CD7">
            <w:pPr>
              <w:pStyle w:val="BodyText3"/>
              <w:tabs>
                <w:tab w:val="left" w:pos="5688"/>
                <w:tab w:val="left" w:pos="9648"/>
              </w:tabs>
              <w:spacing w:after="60"/>
              <w:jc w:val="left"/>
              <w:rPr>
                <w:rFonts w:cs="Arial"/>
                <w:sz w:val="18"/>
                <w:szCs w:val="20"/>
              </w:rPr>
            </w:pPr>
            <w:r w:rsidRPr="00085B72">
              <w:rPr>
                <w:rFonts w:cs="Arial"/>
                <w:sz w:val="18"/>
                <w:szCs w:val="20"/>
              </w:rPr>
              <w:t>Pravidelně testovat bezpečnostní systémy a procesy</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DE647E4"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660B598"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672351CC"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E43CD7" w:rsidRPr="00085B72" w14:paraId="09504554" w14:textId="77777777" w:rsidTr="00CE766C">
        <w:trPr>
          <w:cantSplit/>
          <w:trHeight w:val="64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6A82DB60" w14:textId="77777777" w:rsidR="00E43CD7" w:rsidRPr="00085B72" w:rsidRDefault="00E43CD7" w:rsidP="00E43CD7">
            <w:pPr>
              <w:pStyle w:val="BodyText3"/>
              <w:tabs>
                <w:tab w:val="left" w:pos="5688"/>
                <w:tab w:val="left" w:pos="9648"/>
              </w:tabs>
              <w:spacing w:after="60"/>
              <w:jc w:val="center"/>
              <w:rPr>
                <w:rFonts w:cs="Arial"/>
                <w:sz w:val="18"/>
                <w:szCs w:val="20"/>
              </w:rPr>
            </w:pPr>
            <w:r w:rsidRPr="00085B72">
              <w:rPr>
                <w:rFonts w:cs="Arial"/>
                <w:sz w:val="18"/>
                <w:szCs w:val="20"/>
              </w:rPr>
              <w:t>12</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3926E1E5" w14:textId="143C52C5" w:rsidR="00E43CD7" w:rsidRPr="00CB3A6C" w:rsidRDefault="00E43CD7" w:rsidP="00E43CD7">
            <w:pPr>
              <w:pStyle w:val="BodyText3"/>
              <w:tabs>
                <w:tab w:val="left" w:pos="5688"/>
                <w:tab w:val="left" w:pos="9648"/>
              </w:tabs>
              <w:spacing w:after="60"/>
              <w:jc w:val="left"/>
              <w:rPr>
                <w:rFonts w:cs="Arial"/>
                <w:sz w:val="18"/>
                <w:szCs w:val="18"/>
              </w:rPr>
            </w:pPr>
            <w:bookmarkStart w:id="121" w:name="_Hlk13751961"/>
            <w:r w:rsidRPr="00CB3A6C">
              <w:rPr>
                <w:rFonts w:cs="Arial"/>
                <w:sz w:val="18"/>
                <w:szCs w:val="18"/>
              </w:rPr>
              <w:t xml:space="preserve">Udržovat </w:t>
            </w:r>
            <w:r w:rsidRPr="00CB3A6C">
              <w:rPr>
                <w:rFonts w:cs="Arial"/>
                <w:bCs/>
                <w:iCs/>
                <w:sz w:val="18"/>
                <w:szCs w:val="18"/>
              </w:rPr>
              <w:t xml:space="preserve">politiku zaměřenou na </w:t>
            </w:r>
            <w:r w:rsidR="00936AEE">
              <w:rPr>
                <w:rFonts w:cs="Arial"/>
                <w:bCs/>
                <w:iCs/>
                <w:sz w:val="18"/>
                <w:szCs w:val="18"/>
              </w:rPr>
              <w:t xml:space="preserve">informační </w:t>
            </w:r>
            <w:r w:rsidRPr="00CB3A6C">
              <w:rPr>
                <w:rFonts w:cs="Arial"/>
                <w:bCs/>
                <w:iCs/>
                <w:sz w:val="18"/>
                <w:szCs w:val="18"/>
              </w:rPr>
              <w:t>bezpečnost pro všech</w:t>
            </w:r>
            <w:r w:rsidR="00936AEE">
              <w:rPr>
                <w:rFonts w:cs="Arial"/>
                <w:bCs/>
                <w:iCs/>
                <w:sz w:val="18"/>
                <w:szCs w:val="18"/>
              </w:rPr>
              <w:t>en personál</w:t>
            </w:r>
            <w:bookmarkEnd w:id="121"/>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3B4D6E0" w14:textId="77777777" w:rsidR="00E43CD7" w:rsidRPr="00085B72" w:rsidRDefault="00E43CD7" w:rsidP="00E43CD7">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BA40A31" w14:textId="77777777" w:rsidR="00E43CD7" w:rsidRPr="00085B72" w:rsidRDefault="00E43CD7" w:rsidP="00E43CD7">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0F27EA32" w14:textId="77777777" w:rsidR="00E43CD7" w:rsidRPr="00085B72" w:rsidRDefault="00E43CD7" w:rsidP="00E43CD7">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CB3A6C" w:rsidRPr="00085B72" w14:paraId="39F55796" w14:textId="77777777" w:rsidTr="00CE766C">
        <w:trPr>
          <w:cantSplit/>
          <w:trHeight w:val="64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67804DBA" w14:textId="77777777" w:rsidR="00CB3A6C" w:rsidRPr="00085B72" w:rsidRDefault="00CB3A6C" w:rsidP="00CB3A6C">
            <w:pPr>
              <w:pStyle w:val="BodyText3"/>
              <w:tabs>
                <w:tab w:val="left" w:pos="5688"/>
                <w:tab w:val="left" w:pos="9648"/>
              </w:tabs>
              <w:spacing w:after="60"/>
              <w:jc w:val="center"/>
              <w:rPr>
                <w:rFonts w:cs="Arial"/>
                <w:sz w:val="18"/>
                <w:szCs w:val="20"/>
              </w:rPr>
            </w:pPr>
            <w:r>
              <w:rPr>
                <w:rFonts w:cs="Arial"/>
                <w:sz w:val="18"/>
                <w:szCs w:val="20"/>
              </w:rPr>
              <w:t>Příloha A1</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4032CAD6" w14:textId="77777777" w:rsidR="00CB3A6C" w:rsidRPr="00CB3A6C" w:rsidRDefault="00CB3A6C" w:rsidP="00CB3A6C">
            <w:pPr>
              <w:pStyle w:val="BodyText3"/>
              <w:tabs>
                <w:tab w:val="left" w:pos="5688"/>
                <w:tab w:val="left" w:pos="9648"/>
              </w:tabs>
              <w:spacing w:after="60"/>
              <w:jc w:val="left"/>
              <w:rPr>
                <w:rFonts w:cs="Arial"/>
                <w:sz w:val="18"/>
                <w:szCs w:val="18"/>
              </w:rPr>
            </w:pPr>
            <w:r w:rsidRPr="00CB3A6C">
              <w:rPr>
                <w:sz w:val="18"/>
                <w:szCs w:val="18"/>
              </w:rPr>
              <w:t>Dodatečné požadavky PCI DSS na poskytovatele sdíleného hostingu</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79C4DA7" w14:textId="77777777" w:rsidR="00CB3A6C" w:rsidRPr="00085B72" w:rsidRDefault="00CB3A6C" w:rsidP="00CB3A6C">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25BFEAC" w14:textId="77777777" w:rsidR="00CB3A6C" w:rsidRPr="00085B72" w:rsidRDefault="00CB3A6C" w:rsidP="00CB3A6C">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5E45E1D4" w14:textId="77777777" w:rsidR="00CB3A6C" w:rsidRPr="00085B72" w:rsidRDefault="00CB3A6C" w:rsidP="00CB3A6C">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r w:rsidR="00CB3A6C" w:rsidRPr="00085B72" w14:paraId="049327D5" w14:textId="77777777" w:rsidTr="00CE766C">
        <w:trPr>
          <w:cantSplit/>
          <w:trHeight w:val="644"/>
        </w:trPr>
        <w:tc>
          <w:tcPr>
            <w:tcW w:w="1147" w:type="dxa"/>
            <w:tcBorders>
              <w:top w:val="single" w:sz="4" w:space="0" w:color="7F7F7F" w:themeColor="text1" w:themeTint="80"/>
              <w:left w:val="nil"/>
              <w:bottom w:val="single" w:sz="4" w:space="0" w:color="7F7F7F" w:themeColor="text1" w:themeTint="80"/>
              <w:right w:val="single" w:sz="4" w:space="0" w:color="999999"/>
            </w:tcBorders>
            <w:vAlign w:val="center"/>
          </w:tcPr>
          <w:p w14:paraId="142DD99B" w14:textId="77777777" w:rsidR="00CB3A6C" w:rsidRPr="00085B72" w:rsidRDefault="00CB3A6C" w:rsidP="00CB3A6C">
            <w:pPr>
              <w:pStyle w:val="BodyText3"/>
              <w:tabs>
                <w:tab w:val="left" w:pos="5688"/>
                <w:tab w:val="left" w:pos="9648"/>
              </w:tabs>
              <w:spacing w:after="60"/>
              <w:jc w:val="center"/>
              <w:rPr>
                <w:rFonts w:cs="Arial"/>
                <w:sz w:val="18"/>
                <w:szCs w:val="20"/>
              </w:rPr>
            </w:pPr>
            <w:r>
              <w:rPr>
                <w:rFonts w:cs="Arial"/>
                <w:sz w:val="18"/>
                <w:szCs w:val="20"/>
              </w:rPr>
              <w:t>Příloha A2</w:t>
            </w:r>
          </w:p>
        </w:tc>
        <w:tc>
          <w:tcPr>
            <w:tcW w:w="3784"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3E01C70E" w14:textId="75DCEED6" w:rsidR="00CB3A6C" w:rsidRPr="00CB3A6C" w:rsidRDefault="00692E9A" w:rsidP="00CB3A6C">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w:t>
            </w:r>
            <w:r w:rsidR="00936AEE">
              <w:rPr>
                <w:sz w:val="18"/>
                <w:szCs w:val="18"/>
              </w:rPr>
              <w:t>e</w:t>
            </w:r>
            <w:r w:rsidRPr="00692E9A">
              <w:rPr>
                <w:sz w:val="18"/>
                <w:szCs w:val="18"/>
              </w:rPr>
              <w:t xml:space="preserve"> TLS pro transakce za fyzické přítomnosti platební karty u POS POI terminálových připojení</w:t>
            </w:r>
          </w:p>
        </w:tc>
        <w:tc>
          <w:tcPr>
            <w:tcW w:w="107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53E4351" w14:textId="77777777" w:rsidR="00CB3A6C" w:rsidRPr="00085B72" w:rsidRDefault="00CB3A6C" w:rsidP="00CB3A6C">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891"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0A97576" w14:textId="77777777" w:rsidR="00CB3A6C" w:rsidRPr="00085B72" w:rsidRDefault="00CB3A6C" w:rsidP="00CB3A6C">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5D19FC">
              <w:fldChar w:fldCharType="separate"/>
            </w:r>
            <w:r w:rsidRPr="00085B72">
              <w:fldChar w:fldCharType="end"/>
            </w:r>
          </w:p>
        </w:tc>
        <w:tc>
          <w:tcPr>
            <w:tcW w:w="3597" w:type="dxa"/>
            <w:tcBorders>
              <w:top w:val="single" w:sz="4" w:space="0" w:color="7F7F7F" w:themeColor="text1" w:themeTint="80"/>
              <w:left w:val="single" w:sz="4" w:space="0" w:color="999999"/>
              <w:bottom w:val="single" w:sz="4" w:space="0" w:color="7F7F7F" w:themeColor="text1" w:themeTint="80"/>
              <w:right w:val="nil"/>
            </w:tcBorders>
            <w:vAlign w:val="center"/>
          </w:tcPr>
          <w:p w14:paraId="200BED16" w14:textId="77777777" w:rsidR="00CB3A6C" w:rsidRPr="00085B72" w:rsidRDefault="00CB3A6C" w:rsidP="00CB3A6C">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bl>
    <w:p w14:paraId="1C6BCAC2" w14:textId="77777777" w:rsidR="004A4FA5" w:rsidRPr="00085B72" w:rsidRDefault="00817363" w:rsidP="000D151D">
      <w:r w:rsidRPr="00372BB8">
        <w:rPr>
          <w:noProof/>
        </w:rPr>
        <w:drawing>
          <wp:anchor distT="0" distB="0" distL="114300" distR="114300" simplePos="0" relativeHeight="251659264" behindDoc="0" locked="0" layoutInCell="1" allowOverlap="1" wp14:anchorId="65100762" wp14:editId="32F82FCA">
            <wp:simplePos x="0" y="0"/>
            <wp:positionH relativeFrom="margin">
              <wp:align>center</wp:align>
            </wp:positionH>
            <wp:positionV relativeFrom="paragraph">
              <wp:posOffset>309563</wp:posOffset>
            </wp:positionV>
            <wp:extent cx="4791075" cy="695325"/>
            <wp:effectExtent l="0" t="0" r="952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4FA5" w:rsidRPr="00085B72" w:rsidSect="00F94189">
      <w:footerReference w:type="default" r:id="rId20"/>
      <w:pgSz w:w="11907" w:h="16839" w:code="9"/>
      <w:pgMar w:top="815" w:right="720" w:bottom="720" w:left="720"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5AFF0" w14:textId="77777777" w:rsidR="005D19FC" w:rsidRDefault="005D19FC">
      <w:r>
        <w:separator/>
      </w:r>
    </w:p>
  </w:endnote>
  <w:endnote w:type="continuationSeparator" w:id="0">
    <w:p w14:paraId="478E45D1" w14:textId="77777777" w:rsidR="005D19FC" w:rsidRDefault="005D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E900" w14:textId="77777777" w:rsidR="00075BA4" w:rsidRPr="007F156A" w:rsidRDefault="00075BA4"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poskytovatele služeb, v3.0</w:t>
    </w:r>
    <w:r w:rsidRPr="007F156A">
      <w:rPr>
        <w:sz w:val="18"/>
      </w:rPr>
      <w:tab/>
      <w:t xml:space="preserve">Únor </w:t>
    </w:r>
    <w:r>
      <w:rPr>
        <w:sz w:val="18"/>
      </w:rPr>
      <w:t>2014</w:t>
    </w:r>
  </w:p>
  <w:p w14:paraId="21D96451" w14:textId="77777777" w:rsidR="00075BA4" w:rsidRPr="000E3043" w:rsidRDefault="00075BA4" w:rsidP="009F1DF6">
    <w:pPr>
      <w:pStyle w:val="BodyText"/>
      <w:tabs>
        <w:tab w:val="right" w:pos="9360"/>
      </w:tabs>
      <w:rPr>
        <w:i w:val="0"/>
        <w:color w:val="000000"/>
        <w:sz w:val="18"/>
        <w:szCs w:val="18"/>
      </w:rPr>
    </w:pPr>
    <w:r>
      <w:rPr>
        <w:rStyle w:val="PageNumber"/>
        <w:rFonts w:cs="Arial"/>
        <w:bCs/>
        <w:sz w:val="18"/>
      </w:rPr>
      <w:t>Copyright 2006-2014</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Pr>
        <w:rStyle w:val="PageNumber"/>
        <w:rFonts w:cs="Arial"/>
        <w:bCs/>
        <w:sz w:val="18"/>
      </w:rPr>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1</w:t>
    </w:r>
    <w:r w:rsidRPr="00B93C1D">
      <w:rPr>
        <w:rStyle w:val="PageNumber"/>
        <w:rFonts w:cs="Arial"/>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8C9B" w14:textId="77777777" w:rsidR="00075BA4" w:rsidRPr="007F156A" w:rsidRDefault="00075BA4"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w:t>
    </w:r>
    <w:bookmarkStart w:id="37" w:name="_Hlk7784073"/>
    <w:r>
      <w:rPr>
        <w:sz w:val="18"/>
      </w:rPr>
      <w:t xml:space="preserve">v3.2.1, </w:t>
    </w:r>
    <w:proofErr w:type="spellStart"/>
    <w:r>
      <w:rPr>
        <w:sz w:val="18"/>
      </w:rPr>
      <w:t>rev</w:t>
    </w:r>
    <w:proofErr w:type="spellEnd"/>
    <w:r>
      <w:rPr>
        <w:sz w:val="18"/>
      </w:rPr>
      <w:t>. 1.0</w:t>
    </w:r>
    <w:bookmarkEnd w:id="37"/>
    <w:r w:rsidRPr="007F156A">
      <w:rPr>
        <w:sz w:val="18"/>
      </w:rPr>
      <w:tab/>
    </w:r>
    <w:bookmarkStart w:id="38" w:name="_Hlk7784061"/>
    <w:r>
      <w:rPr>
        <w:sz w:val="18"/>
      </w:rPr>
      <w:t>Červen 2018</w:t>
    </w:r>
    <w:bookmarkEnd w:id="38"/>
  </w:p>
  <w:p w14:paraId="1C95C13F" w14:textId="77777777" w:rsidR="00075BA4" w:rsidRDefault="00075BA4">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5</w:t>
    </w:r>
    <w:r w:rsidRPr="00B93C1D">
      <w:rPr>
        <w:rStyle w:val="PageNumber"/>
        <w:rFonts w:cs="Arial"/>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3928" w14:textId="77777777" w:rsidR="00075BA4" w:rsidRPr="007F156A" w:rsidRDefault="00075BA4"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v3.0</w:t>
    </w:r>
    <w:r w:rsidRPr="007F156A">
      <w:rPr>
        <w:sz w:val="18"/>
      </w:rPr>
      <w:tab/>
      <w:t xml:space="preserve">Únor </w:t>
    </w:r>
    <w:r>
      <w:rPr>
        <w:sz w:val="18"/>
      </w:rPr>
      <w:t>2014</w:t>
    </w:r>
  </w:p>
  <w:p w14:paraId="2F6E7D69" w14:textId="77777777" w:rsidR="00075BA4" w:rsidRPr="000E3043" w:rsidRDefault="00075BA4" w:rsidP="00D3522C">
    <w:pPr>
      <w:pStyle w:val="BodyText"/>
      <w:tabs>
        <w:tab w:val="right" w:pos="9360"/>
      </w:tabs>
      <w:rPr>
        <w:i w:val="0"/>
        <w:color w:val="000000"/>
        <w:sz w:val="18"/>
        <w:szCs w:val="18"/>
      </w:rPr>
    </w:pPr>
    <w:r>
      <w:rPr>
        <w:rStyle w:val="PageNumber"/>
        <w:rFonts w:cs="Arial"/>
        <w:bCs/>
        <w:sz w:val="18"/>
      </w:rPr>
      <w:t>Copyright 2006-2014</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Strana</w:t>
    </w:r>
    <w:r w:rsidRPr="009F1DF6">
      <w:rPr>
        <w:sz w:val="18"/>
      </w:rPr>
      <w:t xml:space="preserve"> </w:t>
    </w:r>
    <w:r w:rsidRPr="009F1DF6">
      <w:rPr>
        <w:color w:val="000000"/>
        <w:sz w:val="18"/>
        <w:szCs w:val="18"/>
      </w:rPr>
      <w:fldChar w:fldCharType="begin"/>
    </w:r>
    <w:r w:rsidRPr="009F1DF6">
      <w:rPr>
        <w:color w:val="000000"/>
        <w:sz w:val="18"/>
        <w:szCs w:val="18"/>
      </w:rPr>
      <w:instrText xml:space="preserve"> PAGE   \* MERGEFORMAT </w:instrText>
    </w:r>
    <w:r w:rsidRPr="009F1DF6">
      <w:rPr>
        <w:color w:val="000000"/>
        <w:sz w:val="18"/>
        <w:szCs w:val="18"/>
      </w:rPr>
      <w:fldChar w:fldCharType="separate"/>
    </w:r>
    <w:r>
      <w:rPr>
        <w:noProof/>
        <w:color w:val="000000"/>
        <w:sz w:val="18"/>
        <w:szCs w:val="18"/>
      </w:rPr>
      <w:t>1</w:t>
    </w:r>
    <w:r w:rsidRPr="009F1DF6">
      <w:rPr>
        <w:color w:val="000000"/>
        <w:sz w:val="18"/>
        <w:szCs w:val="18"/>
      </w:rPr>
      <w:fldChar w:fldCharType="end"/>
    </w:r>
  </w:p>
  <w:p w14:paraId="3CCE02BB" w14:textId="77777777" w:rsidR="00075BA4" w:rsidRDefault="00075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7B44" w14:textId="77777777" w:rsidR="00075BA4" w:rsidRPr="007F156A" w:rsidRDefault="00075BA4"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v3.2.1, </w:t>
    </w:r>
    <w:proofErr w:type="spellStart"/>
    <w:r>
      <w:rPr>
        <w:sz w:val="18"/>
      </w:rPr>
      <w:t>rev</w:t>
    </w:r>
    <w:proofErr w:type="spellEnd"/>
    <w:r>
      <w:rPr>
        <w:sz w:val="18"/>
      </w:rPr>
      <w:t>. 1.0 – Oddíl 1: Informace o hodnocení</w:t>
    </w:r>
    <w:r w:rsidRPr="007F156A">
      <w:rPr>
        <w:sz w:val="18"/>
      </w:rPr>
      <w:tab/>
    </w:r>
    <w:proofErr w:type="gramStart"/>
    <w:r>
      <w:rPr>
        <w:sz w:val="18"/>
      </w:rPr>
      <w:t>Červen</w:t>
    </w:r>
    <w:proofErr w:type="gramEnd"/>
    <w:r>
      <w:rPr>
        <w:sz w:val="18"/>
      </w:rPr>
      <w:t xml:space="preserve"> 2018</w:t>
    </w:r>
  </w:p>
  <w:p w14:paraId="1403C0AA" w14:textId="77777777" w:rsidR="00075BA4" w:rsidRDefault="00075BA4">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7</w:t>
    </w:r>
    <w:r w:rsidRPr="00B93C1D">
      <w:rPr>
        <w:rStyle w:val="PageNumber"/>
        <w:rFonts w:cs="Arial"/>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259F" w14:textId="77777777" w:rsidR="00075BA4" w:rsidRPr="007F156A" w:rsidRDefault="00075BA4" w:rsidP="00D3522C">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v3.2.1, </w:t>
    </w:r>
    <w:proofErr w:type="spellStart"/>
    <w:r>
      <w:rPr>
        <w:sz w:val="18"/>
      </w:rPr>
      <w:t>rev</w:t>
    </w:r>
    <w:proofErr w:type="spellEnd"/>
    <w:r>
      <w:rPr>
        <w:sz w:val="18"/>
      </w:rPr>
      <w:t>. 1.0 – Oddíl 1: Informace o hodnocení</w:t>
    </w:r>
    <w:r w:rsidRPr="007F156A">
      <w:rPr>
        <w:sz w:val="18"/>
      </w:rPr>
      <w:tab/>
    </w:r>
    <w:proofErr w:type="gramStart"/>
    <w:r>
      <w:rPr>
        <w:sz w:val="18"/>
      </w:rPr>
      <w:t>Červen</w:t>
    </w:r>
    <w:proofErr w:type="gramEnd"/>
    <w:r>
      <w:rPr>
        <w:sz w:val="18"/>
      </w:rPr>
      <w:t xml:space="preserve"> 2018</w:t>
    </w:r>
  </w:p>
  <w:p w14:paraId="4E173694" w14:textId="77777777" w:rsidR="00075BA4" w:rsidRPr="007F156A" w:rsidRDefault="00075BA4" w:rsidP="00D3522C">
    <w:pPr>
      <w:pStyle w:val="BodyText"/>
      <w:tabs>
        <w:tab w:val="right" w:pos="9360"/>
      </w:tabs>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6</w:t>
    </w:r>
    <w:r w:rsidRPr="000E3043">
      <w:rPr>
        <w:rStyle w:val="PageNumber"/>
        <w:rFonts w:cs="Arial"/>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A2CC" w14:textId="77777777" w:rsidR="00075BA4" w:rsidRPr="007F156A" w:rsidRDefault="00075BA4"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v3.2.1, </w:t>
    </w:r>
    <w:proofErr w:type="spellStart"/>
    <w:r>
      <w:rPr>
        <w:sz w:val="18"/>
      </w:rPr>
      <w:t>rev</w:t>
    </w:r>
    <w:proofErr w:type="spellEnd"/>
    <w:r>
      <w:rPr>
        <w:sz w:val="18"/>
      </w:rPr>
      <w:t>. 1.0 – Oddíl 2: Dotazník pro sebehodnocení</w:t>
    </w:r>
    <w:r w:rsidRPr="007F156A">
      <w:rPr>
        <w:sz w:val="18"/>
      </w:rPr>
      <w:tab/>
    </w:r>
    <w:proofErr w:type="gramStart"/>
    <w:r>
      <w:rPr>
        <w:sz w:val="18"/>
      </w:rPr>
      <w:t>Červen</w:t>
    </w:r>
    <w:proofErr w:type="gramEnd"/>
    <w:r>
      <w:rPr>
        <w:sz w:val="18"/>
      </w:rPr>
      <w:t xml:space="preserve"> 2018</w:t>
    </w:r>
  </w:p>
  <w:p w14:paraId="7CDB6591" w14:textId="77777777" w:rsidR="00075BA4" w:rsidRDefault="00075BA4">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28</w:t>
    </w:r>
    <w:r w:rsidRPr="00B93C1D">
      <w:rPr>
        <w:rStyle w:val="PageNumber"/>
        <w:rFonts w:cs="Arial"/>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6D86" w14:textId="77777777" w:rsidR="00075BA4" w:rsidRPr="007F156A" w:rsidRDefault="00075BA4" w:rsidP="00D3522C">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v3.1, </w:t>
    </w:r>
    <w:proofErr w:type="spellStart"/>
    <w:r>
      <w:rPr>
        <w:sz w:val="18"/>
      </w:rPr>
      <w:t>rev</w:t>
    </w:r>
    <w:proofErr w:type="spellEnd"/>
    <w:r>
      <w:rPr>
        <w:sz w:val="18"/>
      </w:rPr>
      <w:t>. 1.1 – Oddíl 2: Dotazník vlastního hodnocení</w:t>
    </w:r>
    <w:r w:rsidRPr="007F156A">
      <w:rPr>
        <w:sz w:val="18"/>
      </w:rPr>
      <w:tab/>
    </w:r>
    <w:proofErr w:type="gramStart"/>
    <w:r>
      <w:rPr>
        <w:sz w:val="18"/>
      </w:rPr>
      <w:t>Červenec</w:t>
    </w:r>
    <w:proofErr w:type="gramEnd"/>
    <w:r>
      <w:rPr>
        <w:sz w:val="18"/>
      </w:rPr>
      <w:t xml:space="preserve"> 2015</w:t>
    </w:r>
  </w:p>
  <w:p w14:paraId="1030A6EB" w14:textId="77777777" w:rsidR="00075BA4" w:rsidRPr="007F156A" w:rsidRDefault="00075BA4" w:rsidP="00D3522C">
    <w:pPr>
      <w:pStyle w:val="BodyText"/>
      <w:tabs>
        <w:tab w:val="right" w:pos="9360"/>
      </w:tabs>
    </w:pPr>
    <w:r>
      <w:rPr>
        <w:rStyle w:val="PageNumber"/>
        <w:rFonts w:cs="Arial"/>
        <w:bCs/>
        <w:sz w:val="18"/>
      </w:rPr>
      <w:t>Copyright 2006-2015</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11</w:t>
    </w:r>
    <w:r w:rsidRPr="000E3043">
      <w:rPr>
        <w:rStyle w:val="PageNumber"/>
        <w:rFonts w:cs="Arial"/>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353B" w14:textId="77777777" w:rsidR="00075BA4" w:rsidRPr="007F156A" w:rsidRDefault="00075BA4" w:rsidP="009F1DF6">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D pro poskytovatele služeb, v3.2.1, </w:t>
    </w:r>
    <w:proofErr w:type="spellStart"/>
    <w:r>
      <w:rPr>
        <w:sz w:val="18"/>
      </w:rPr>
      <w:t>rev</w:t>
    </w:r>
    <w:proofErr w:type="spellEnd"/>
    <w:r>
      <w:rPr>
        <w:sz w:val="18"/>
      </w:rPr>
      <w:t xml:space="preserve">. 1.0 – Oddíl 3: </w:t>
    </w:r>
    <w:r w:rsidRPr="00A874DE">
      <w:rPr>
        <w:sz w:val="16"/>
      </w:rPr>
      <w:t>Validace a podrobnosti o osvědčení</w:t>
    </w:r>
    <w:r w:rsidRPr="00A874DE">
      <w:rPr>
        <w:sz w:val="16"/>
      </w:rPr>
      <w:tab/>
    </w:r>
    <w:proofErr w:type="gramStart"/>
    <w:r>
      <w:rPr>
        <w:sz w:val="18"/>
      </w:rPr>
      <w:t>Červen</w:t>
    </w:r>
    <w:proofErr w:type="gramEnd"/>
    <w:r>
      <w:rPr>
        <w:sz w:val="18"/>
      </w:rPr>
      <w:t xml:space="preserve"> 2018</w:t>
    </w:r>
  </w:p>
  <w:p w14:paraId="4212E1F0" w14:textId="77777777" w:rsidR="00075BA4" w:rsidRDefault="00075BA4">
    <w:pPr>
      <w:pStyle w:val="BodyText"/>
      <w:tabs>
        <w:tab w:val="left" w:pos="6697"/>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Pr>
        <w:rStyle w:val="PageNumber"/>
        <w:rFonts w:cs="Arial"/>
        <w:bCs/>
        <w:sz w:val="18"/>
      </w:rPr>
      <w:tab/>
      <w:t xml:space="preserve">Strana </w:t>
    </w:r>
    <w:r w:rsidRPr="00B93C1D">
      <w:rPr>
        <w:rStyle w:val="PageNumber"/>
        <w:rFonts w:cs="Arial"/>
        <w:bCs/>
        <w:sz w:val="18"/>
      </w:rPr>
      <w:fldChar w:fldCharType="begin"/>
    </w:r>
    <w:r w:rsidRPr="00B93C1D">
      <w:rPr>
        <w:rStyle w:val="PageNumber"/>
        <w:rFonts w:cs="Arial"/>
        <w:bCs/>
        <w:sz w:val="18"/>
      </w:rPr>
      <w:instrText xml:space="preserve"> PAGE   \* MERGEFORMAT </w:instrText>
    </w:r>
    <w:r w:rsidRPr="00B93C1D">
      <w:rPr>
        <w:rStyle w:val="PageNumber"/>
        <w:rFonts w:cs="Arial"/>
        <w:bCs/>
        <w:sz w:val="18"/>
      </w:rPr>
      <w:fldChar w:fldCharType="separate"/>
    </w:r>
    <w:r>
      <w:rPr>
        <w:rStyle w:val="PageNumber"/>
        <w:rFonts w:cs="Arial"/>
        <w:bCs/>
        <w:noProof/>
        <w:sz w:val="18"/>
      </w:rPr>
      <w:t>79</w:t>
    </w:r>
    <w:r w:rsidRPr="00B93C1D">
      <w:rPr>
        <w:rStyle w:val="PageNumbe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D866" w14:textId="77777777" w:rsidR="005D19FC" w:rsidRDefault="005D19FC">
      <w:r>
        <w:separator/>
      </w:r>
    </w:p>
  </w:footnote>
  <w:footnote w:type="continuationSeparator" w:id="0">
    <w:p w14:paraId="7FAF8CEE" w14:textId="77777777" w:rsidR="005D19FC" w:rsidRDefault="005D19FC">
      <w:r>
        <w:continuationSeparator/>
      </w:r>
    </w:p>
  </w:footnote>
  <w:footnote w:id="1">
    <w:p w14:paraId="3D566DF2" w14:textId="77777777" w:rsidR="00075BA4" w:rsidRDefault="00075BA4" w:rsidP="00E43CD7">
      <w:pPr>
        <w:pStyle w:val="FootnoteText"/>
        <w:spacing w:after="60"/>
        <w:ind w:left="187" w:hanging="187"/>
      </w:pPr>
      <w:r w:rsidRPr="00225434">
        <w:rPr>
          <w:rStyle w:val="FootnoteReference"/>
          <w:sz w:val="16"/>
          <w:szCs w:val="18"/>
        </w:rPr>
        <w:footnoteRef/>
      </w:r>
      <w:r>
        <w:rPr>
          <w:sz w:val="16"/>
          <w:szCs w:val="18"/>
        </w:rPr>
        <w:t xml:space="preserve"> </w:t>
      </w:r>
      <w:r w:rsidRPr="007D4DC3">
        <w:rPr>
          <w:sz w:val="16"/>
          <w:szCs w:val="18"/>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2">
    <w:p w14:paraId="37C4C331" w14:textId="77777777" w:rsidR="00075BA4" w:rsidRDefault="00075BA4"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Trojciferná nebo čtyřciferná hodnota sloužící k ověření transakcí bez přítomnosti karty a vytištěná na podpisovém proužku nebo napravo od něj nebo na lícové straně platební karty.</w:t>
      </w:r>
    </w:p>
  </w:footnote>
  <w:footnote w:id="3">
    <w:p w14:paraId="12810652" w14:textId="77777777" w:rsidR="00075BA4" w:rsidRDefault="00075BA4"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Osobní identifikační číslo zadané držitelem karty během transakce s přítomností karty a/nebo za</w:t>
      </w:r>
      <w:r>
        <w:rPr>
          <w:sz w:val="16"/>
          <w:szCs w:val="18"/>
        </w:rPr>
        <w:t>šifrovaný</w:t>
      </w:r>
      <w:r w:rsidRPr="007D4DC3">
        <w:rPr>
          <w:sz w:val="16"/>
          <w:szCs w:val="18"/>
        </w:rPr>
        <w:t xml:space="preserve"> PIN blok uvedený ve zprávě o transakci.</w:t>
      </w:r>
      <w:r>
        <w:rPr>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1437" w14:textId="77777777" w:rsidR="00075BA4" w:rsidRDefault="00075BA4" w:rsidP="00D329C7">
    <w:pPr>
      <w:pStyle w:val="Header"/>
      <w:tabs>
        <w:tab w:val="clear" w:pos="4320"/>
        <w:tab w:val="clear" w:pos="8640"/>
        <w:tab w:val="center" w:pos="4336"/>
      </w:tabs>
    </w:pPr>
    <w:r>
      <w:rPr>
        <w:noProof/>
      </w:rPr>
      <w:drawing>
        <wp:anchor distT="0" distB="0" distL="114300" distR="114300" simplePos="0" relativeHeight="251658240" behindDoc="0" locked="0" layoutInCell="1" allowOverlap="1" wp14:anchorId="16885AC4" wp14:editId="080EDD8F">
          <wp:simplePos x="0" y="0"/>
          <wp:positionH relativeFrom="column">
            <wp:posOffset>38100</wp:posOffset>
          </wp:positionH>
          <wp:positionV relativeFrom="paragraph">
            <wp:posOffset>-30480</wp:posOffset>
          </wp:positionV>
          <wp:extent cx="1084580" cy="333375"/>
          <wp:effectExtent l="0" t="0" r="0" b="0"/>
          <wp:wrapSquare wrapText="bothSides"/>
          <wp:docPr id="1" name="Picture 1"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7163" w14:textId="77777777" w:rsidR="00075BA4" w:rsidRDefault="00075BA4" w:rsidP="0043767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2D2370"/>
    <w:multiLevelType w:val="hybridMultilevel"/>
    <w:tmpl w:val="50183176"/>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C1308"/>
    <w:multiLevelType w:val="hybridMultilevel"/>
    <w:tmpl w:val="D6762F2E"/>
    <w:lvl w:ilvl="0" w:tplc="04090001">
      <w:start w:val="1"/>
      <w:numFmt w:val="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77AD2"/>
    <w:multiLevelType w:val="hybridMultilevel"/>
    <w:tmpl w:val="42D8B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7"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5762CE"/>
    <w:multiLevelType w:val="hybridMultilevel"/>
    <w:tmpl w:val="D988F0AE"/>
    <w:lvl w:ilvl="0" w:tplc="04050001">
      <w:start w:val="1"/>
      <w:numFmt w:val="bullet"/>
      <w:lvlText w:val=""/>
      <w:lvlJc w:val="left"/>
      <w:pPr>
        <w:ind w:left="1060" w:hanging="360"/>
      </w:pPr>
      <w:rPr>
        <w:rFonts w:ascii="Symbol" w:hAnsi="Symbol" w:hint="default"/>
      </w:rPr>
    </w:lvl>
    <w:lvl w:ilvl="1" w:tplc="04050001">
      <w:start w:val="1"/>
      <w:numFmt w:val="bullet"/>
      <w:lvlText w:val=""/>
      <w:lvlJc w:val="left"/>
      <w:pPr>
        <w:ind w:left="1780" w:hanging="360"/>
      </w:pPr>
      <w:rPr>
        <w:rFonts w:ascii="Symbol" w:hAnsi="Symbol"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7C2AAF"/>
    <w:multiLevelType w:val="hybridMultilevel"/>
    <w:tmpl w:val="C1BCF4A2"/>
    <w:lvl w:ilvl="0" w:tplc="04090005">
      <w:start w:val="1"/>
      <w:numFmt w:val="bullet"/>
      <w:pStyle w:val="table11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75BB8"/>
    <w:multiLevelType w:val="hybridMultilevel"/>
    <w:tmpl w:val="CECC1C24"/>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4"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D7753A"/>
    <w:multiLevelType w:val="hybridMultilevel"/>
    <w:tmpl w:val="05ACEC8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8" w15:restartNumberingAfterBreak="0">
    <w:nsid w:val="29ED2A8E"/>
    <w:multiLevelType w:val="hybridMultilevel"/>
    <w:tmpl w:val="6C7067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612E7E"/>
    <w:multiLevelType w:val="hybridMultilevel"/>
    <w:tmpl w:val="CC6C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F461659"/>
    <w:multiLevelType w:val="hybridMultilevel"/>
    <w:tmpl w:val="EDB28C14"/>
    <w:lvl w:ilvl="0" w:tplc="04050001">
      <w:start w:val="1"/>
      <w:numFmt w:val="bullet"/>
      <w:lvlText w:val=""/>
      <w:lvlJc w:val="left"/>
      <w:pPr>
        <w:tabs>
          <w:tab w:val="num" w:pos="216"/>
        </w:tabs>
        <w:ind w:left="216" w:hanging="216"/>
      </w:pPr>
      <w:rPr>
        <w:rFonts w:ascii="Symbol" w:hAnsi="Symbol" w:hint="default"/>
        <w:color w:val="auto"/>
        <w:sz w:val="18"/>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6" w15:restartNumberingAfterBreak="0">
    <w:nsid w:val="45185A03"/>
    <w:multiLevelType w:val="hybridMultilevel"/>
    <w:tmpl w:val="00609A6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496890"/>
    <w:multiLevelType w:val="hybridMultilevel"/>
    <w:tmpl w:val="3A5E9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1B7DF1"/>
    <w:multiLevelType w:val="hybridMultilevel"/>
    <w:tmpl w:val="B378B97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2"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ACE5100"/>
    <w:multiLevelType w:val="hybridMultilevel"/>
    <w:tmpl w:val="7BEEC360"/>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4"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5" w15:restartNumberingAfterBreak="0">
    <w:nsid w:val="5F9344DA"/>
    <w:multiLevelType w:val="hybridMultilevel"/>
    <w:tmpl w:val="558C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48870C4"/>
    <w:multiLevelType w:val="hybridMultilevel"/>
    <w:tmpl w:val="6580499C"/>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5164102"/>
    <w:multiLevelType w:val="hybridMultilevel"/>
    <w:tmpl w:val="4E547362"/>
    <w:lvl w:ilvl="0" w:tplc="04090001">
      <w:start w:val="1"/>
      <w:numFmt w:val="bullet"/>
      <w:lvlText w:val="-"/>
      <w:lvlJc w:val="left"/>
      <w:pPr>
        <w:ind w:left="1060" w:hanging="360"/>
      </w:pPr>
      <w:rPr>
        <w:rFonts w:ascii="Courier New" w:hAnsi="Courier New" w:hint="default"/>
        <w:color w:val="auto"/>
        <w:sz w:val="18"/>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9" w15:restartNumberingAfterBreak="0">
    <w:nsid w:val="651B0DF8"/>
    <w:multiLevelType w:val="hybridMultilevel"/>
    <w:tmpl w:val="44EC93EA"/>
    <w:lvl w:ilvl="0" w:tplc="04050001">
      <w:start w:val="1"/>
      <w:numFmt w:val="bullet"/>
      <w:lvlText w:val=""/>
      <w:lvlJc w:val="left"/>
      <w:pPr>
        <w:ind w:left="700" w:hanging="360"/>
      </w:pPr>
      <w:rPr>
        <w:rFonts w:ascii="Symbol" w:hAnsi="Symbo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1" w15:restartNumberingAfterBreak="0">
    <w:nsid w:val="6DC56A90"/>
    <w:multiLevelType w:val="hybridMultilevel"/>
    <w:tmpl w:val="CCE63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4"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2D47FC4"/>
    <w:multiLevelType w:val="hybridMultilevel"/>
    <w:tmpl w:val="E4CE6AF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6"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7"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ADD4210"/>
    <w:multiLevelType w:val="hybridMultilevel"/>
    <w:tmpl w:val="D688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9"/>
  </w:num>
  <w:num w:numId="4">
    <w:abstractNumId w:val="24"/>
  </w:num>
  <w:num w:numId="5">
    <w:abstractNumId w:val="44"/>
  </w:num>
  <w:num w:numId="6">
    <w:abstractNumId w:val="20"/>
  </w:num>
  <w:num w:numId="7">
    <w:abstractNumId w:val="0"/>
  </w:num>
  <w:num w:numId="8">
    <w:abstractNumId w:val="36"/>
  </w:num>
  <w:num w:numId="9">
    <w:abstractNumId w:val="42"/>
  </w:num>
  <w:num w:numId="10">
    <w:abstractNumId w:val="50"/>
  </w:num>
  <w:num w:numId="11">
    <w:abstractNumId w:val="7"/>
  </w:num>
  <w:num w:numId="12">
    <w:abstractNumId w:val="48"/>
  </w:num>
  <w:num w:numId="13">
    <w:abstractNumId w:val="47"/>
  </w:num>
  <w:num w:numId="14">
    <w:abstractNumId w:val="8"/>
  </w:num>
  <w:num w:numId="15">
    <w:abstractNumId w:val="29"/>
  </w:num>
  <w:num w:numId="16">
    <w:abstractNumId w:val="37"/>
  </w:num>
  <w:num w:numId="17">
    <w:abstractNumId w:val="30"/>
  </w:num>
  <w:num w:numId="18">
    <w:abstractNumId w:val="18"/>
  </w:num>
  <w:num w:numId="19">
    <w:abstractNumId w:val="49"/>
  </w:num>
  <w:num w:numId="20">
    <w:abstractNumId w:val="17"/>
  </w:num>
  <w:num w:numId="21">
    <w:abstractNumId w:val="34"/>
  </w:num>
  <w:num w:numId="22">
    <w:abstractNumId w:val="9"/>
  </w:num>
  <w:num w:numId="23">
    <w:abstractNumId w:val="45"/>
  </w:num>
  <w:num w:numId="24">
    <w:abstractNumId w:val="4"/>
  </w:num>
  <w:num w:numId="25">
    <w:abstractNumId w:val="22"/>
  </w:num>
  <w:num w:numId="26">
    <w:abstractNumId w:val="21"/>
  </w:num>
  <w:num w:numId="27">
    <w:abstractNumId w:val="15"/>
  </w:num>
  <w:num w:numId="28">
    <w:abstractNumId w:val="16"/>
  </w:num>
  <w:num w:numId="29">
    <w:abstractNumId w:val="2"/>
  </w:num>
  <w:num w:numId="30">
    <w:abstractNumId w:val="28"/>
  </w:num>
  <w:num w:numId="31">
    <w:abstractNumId w:val="11"/>
  </w:num>
  <w:num w:numId="32">
    <w:abstractNumId w:val="12"/>
  </w:num>
  <w:num w:numId="33">
    <w:abstractNumId w:val="14"/>
  </w:num>
  <w:num w:numId="34">
    <w:abstractNumId w:val="13"/>
  </w:num>
  <w:num w:numId="35">
    <w:abstractNumId w:val="3"/>
  </w:num>
  <w:num w:numId="36">
    <w:abstractNumId w:val="32"/>
  </w:num>
  <w:num w:numId="37">
    <w:abstractNumId w:val="5"/>
  </w:num>
  <w:num w:numId="38">
    <w:abstractNumId w:val="40"/>
  </w:num>
  <w:num w:numId="39">
    <w:abstractNumId w:val="23"/>
  </w:num>
  <w:num w:numId="40">
    <w:abstractNumId w:val="41"/>
  </w:num>
  <w:num w:numId="41">
    <w:abstractNumId w:val="39"/>
  </w:num>
  <w:num w:numId="42">
    <w:abstractNumId w:val="33"/>
  </w:num>
  <w:num w:numId="43">
    <w:abstractNumId w:val="26"/>
  </w:num>
  <w:num w:numId="44">
    <w:abstractNumId w:val="35"/>
  </w:num>
  <w:num w:numId="45">
    <w:abstractNumId w:val="25"/>
  </w:num>
  <w:num w:numId="46">
    <w:abstractNumId w:val="1"/>
  </w:num>
  <w:num w:numId="47">
    <w:abstractNumId w:val="43"/>
  </w:num>
  <w:num w:numId="48">
    <w:abstractNumId w:val="46"/>
  </w:num>
  <w:num w:numId="49">
    <w:abstractNumId w:val="6"/>
  </w:num>
  <w:num w:numId="50">
    <w:abstractNumId w:val="38"/>
  </w:num>
  <w:num w:numId="51">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2TbcsI6q6zSgkOyBVWIgSaSL8TILP+wibyxhuvdsGnmRLj7wjtRfqUwxTPTcbGhQJIUzYqjDX6yDG7dJfoefg==" w:salt="tsfUCOxY6TOm2MMvvnE2NQ=="/>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809"/>
    <w:rsid w:val="00000C1B"/>
    <w:rsid w:val="00001108"/>
    <w:rsid w:val="00001224"/>
    <w:rsid w:val="000013FD"/>
    <w:rsid w:val="00001C0A"/>
    <w:rsid w:val="00002D64"/>
    <w:rsid w:val="00003122"/>
    <w:rsid w:val="00004129"/>
    <w:rsid w:val="00004462"/>
    <w:rsid w:val="000050E9"/>
    <w:rsid w:val="00005D2F"/>
    <w:rsid w:val="00005E06"/>
    <w:rsid w:val="000062E6"/>
    <w:rsid w:val="00007410"/>
    <w:rsid w:val="00007978"/>
    <w:rsid w:val="000106F5"/>
    <w:rsid w:val="0001301C"/>
    <w:rsid w:val="00013025"/>
    <w:rsid w:val="0001562D"/>
    <w:rsid w:val="00015A7E"/>
    <w:rsid w:val="00015AD5"/>
    <w:rsid w:val="00015D79"/>
    <w:rsid w:val="000170EF"/>
    <w:rsid w:val="0002016E"/>
    <w:rsid w:val="0002061A"/>
    <w:rsid w:val="000211D5"/>
    <w:rsid w:val="00023795"/>
    <w:rsid w:val="00023C57"/>
    <w:rsid w:val="000240A3"/>
    <w:rsid w:val="00024286"/>
    <w:rsid w:val="00025CEB"/>
    <w:rsid w:val="000266DE"/>
    <w:rsid w:val="00026CC4"/>
    <w:rsid w:val="00030C1E"/>
    <w:rsid w:val="000312DE"/>
    <w:rsid w:val="00033B72"/>
    <w:rsid w:val="00033C83"/>
    <w:rsid w:val="000356F6"/>
    <w:rsid w:val="00035A29"/>
    <w:rsid w:val="00035FDD"/>
    <w:rsid w:val="000360CC"/>
    <w:rsid w:val="00036381"/>
    <w:rsid w:val="00036B9D"/>
    <w:rsid w:val="000371EB"/>
    <w:rsid w:val="00037C32"/>
    <w:rsid w:val="00037F72"/>
    <w:rsid w:val="00040249"/>
    <w:rsid w:val="00040F9D"/>
    <w:rsid w:val="00041F0A"/>
    <w:rsid w:val="00043689"/>
    <w:rsid w:val="00043E68"/>
    <w:rsid w:val="00045175"/>
    <w:rsid w:val="00045947"/>
    <w:rsid w:val="00045F91"/>
    <w:rsid w:val="00046472"/>
    <w:rsid w:val="00046F16"/>
    <w:rsid w:val="00047253"/>
    <w:rsid w:val="00047B34"/>
    <w:rsid w:val="00047B6B"/>
    <w:rsid w:val="00047F22"/>
    <w:rsid w:val="0005001F"/>
    <w:rsid w:val="000500F8"/>
    <w:rsid w:val="00050261"/>
    <w:rsid w:val="00051979"/>
    <w:rsid w:val="00052154"/>
    <w:rsid w:val="00052F49"/>
    <w:rsid w:val="000530C6"/>
    <w:rsid w:val="00053A33"/>
    <w:rsid w:val="000544BA"/>
    <w:rsid w:val="00054F85"/>
    <w:rsid w:val="000555DB"/>
    <w:rsid w:val="000558B7"/>
    <w:rsid w:val="000562A7"/>
    <w:rsid w:val="00056422"/>
    <w:rsid w:val="00061F40"/>
    <w:rsid w:val="000627E4"/>
    <w:rsid w:val="00062946"/>
    <w:rsid w:val="00063180"/>
    <w:rsid w:val="0006697F"/>
    <w:rsid w:val="000672AC"/>
    <w:rsid w:val="00067F51"/>
    <w:rsid w:val="000700FD"/>
    <w:rsid w:val="00071AFB"/>
    <w:rsid w:val="00071E0E"/>
    <w:rsid w:val="0007217E"/>
    <w:rsid w:val="00074AE3"/>
    <w:rsid w:val="000757A0"/>
    <w:rsid w:val="00075BA4"/>
    <w:rsid w:val="00076AF4"/>
    <w:rsid w:val="00077351"/>
    <w:rsid w:val="00080C90"/>
    <w:rsid w:val="00081F93"/>
    <w:rsid w:val="00083917"/>
    <w:rsid w:val="000853A1"/>
    <w:rsid w:val="00085B72"/>
    <w:rsid w:val="00085D76"/>
    <w:rsid w:val="0008621B"/>
    <w:rsid w:val="0008628C"/>
    <w:rsid w:val="000901A7"/>
    <w:rsid w:val="00091530"/>
    <w:rsid w:val="00092850"/>
    <w:rsid w:val="00092AFC"/>
    <w:rsid w:val="00094E13"/>
    <w:rsid w:val="00095949"/>
    <w:rsid w:val="00095F61"/>
    <w:rsid w:val="00096122"/>
    <w:rsid w:val="000966E2"/>
    <w:rsid w:val="000A0273"/>
    <w:rsid w:val="000A0520"/>
    <w:rsid w:val="000A2207"/>
    <w:rsid w:val="000A28A3"/>
    <w:rsid w:val="000A4F3D"/>
    <w:rsid w:val="000A5978"/>
    <w:rsid w:val="000A5C10"/>
    <w:rsid w:val="000A6F3E"/>
    <w:rsid w:val="000A7514"/>
    <w:rsid w:val="000A7C27"/>
    <w:rsid w:val="000B04BD"/>
    <w:rsid w:val="000B0ACB"/>
    <w:rsid w:val="000B1CE8"/>
    <w:rsid w:val="000B335A"/>
    <w:rsid w:val="000B3428"/>
    <w:rsid w:val="000B3863"/>
    <w:rsid w:val="000B3D78"/>
    <w:rsid w:val="000C1991"/>
    <w:rsid w:val="000C2440"/>
    <w:rsid w:val="000C3175"/>
    <w:rsid w:val="000C3221"/>
    <w:rsid w:val="000C4ACE"/>
    <w:rsid w:val="000D091D"/>
    <w:rsid w:val="000D151D"/>
    <w:rsid w:val="000D2A4B"/>
    <w:rsid w:val="000D58DD"/>
    <w:rsid w:val="000D69EB"/>
    <w:rsid w:val="000E0329"/>
    <w:rsid w:val="000E0FE3"/>
    <w:rsid w:val="000E1BCB"/>
    <w:rsid w:val="000E26B2"/>
    <w:rsid w:val="000E3043"/>
    <w:rsid w:val="000E36C7"/>
    <w:rsid w:val="000E4D7D"/>
    <w:rsid w:val="000E5481"/>
    <w:rsid w:val="000E54CF"/>
    <w:rsid w:val="000E67E5"/>
    <w:rsid w:val="000E71C4"/>
    <w:rsid w:val="000F0F0D"/>
    <w:rsid w:val="000F2251"/>
    <w:rsid w:val="000F2A72"/>
    <w:rsid w:val="000F317E"/>
    <w:rsid w:val="000F579E"/>
    <w:rsid w:val="000F5E81"/>
    <w:rsid w:val="000F760D"/>
    <w:rsid w:val="00100129"/>
    <w:rsid w:val="00100C79"/>
    <w:rsid w:val="0010117D"/>
    <w:rsid w:val="001015D8"/>
    <w:rsid w:val="00101CEC"/>
    <w:rsid w:val="00101E36"/>
    <w:rsid w:val="00102103"/>
    <w:rsid w:val="00103B1A"/>
    <w:rsid w:val="00105FB1"/>
    <w:rsid w:val="0011007C"/>
    <w:rsid w:val="00110994"/>
    <w:rsid w:val="00111AFC"/>
    <w:rsid w:val="00113E64"/>
    <w:rsid w:val="00115828"/>
    <w:rsid w:val="00115E25"/>
    <w:rsid w:val="00116019"/>
    <w:rsid w:val="00116170"/>
    <w:rsid w:val="0011731B"/>
    <w:rsid w:val="001215D2"/>
    <w:rsid w:val="00122003"/>
    <w:rsid w:val="00123525"/>
    <w:rsid w:val="00124484"/>
    <w:rsid w:val="00124E78"/>
    <w:rsid w:val="001266D8"/>
    <w:rsid w:val="00127159"/>
    <w:rsid w:val="001300FD"/>
    <w:rsid w:val="00130706"/>
    <w:rsid w:val="0013421D"/>
    <w:rsid w:val="00135919"/>
    <w:rsid w:val="00136F6E"/>
    <w:rsid w:val="00136F97"/>
    <w:rsid w:val="0013702A"/>
    <w:rsid w:val="001379BE"/>
    <w:rsid w:val="0014057F"/>
    <w:rsid w:val="00141A9D"/>
    <w:rsid w:val="001449F9"/>
    <w:rsid w:val="00144AA0"/>
    <w:rsid w:val="001469EA"/>
    <w:rsid w:val="00146D72"/>
    <w:rsid w:val="00146E83"/>
    <w:rsid w:val="00147C7C"/>
    <w:rsid w:val="00150325"/>
    <w:rsid w:val="001507EE"/>
    <w:rsid w:val="00150D5A"/>
    <w:rsid w:val="00151A35"/>
    <w:rsid w:val="00153092"/>
    <w:rsid w:val="0015311A"/>
    <w:rsid w:val="00153D92"/>
    <w:rsid w:val="00153DB3"/>
    <w:rsid w:val="001547AA"/>
    <w:rsid w:val="001548C6"/>
    <w:rsid w:val="00155D4E"/>
    <w:rsid w:val="00157228"/>
    <w:rsid w:val="001605EC"/>
    <w:rsid w:val="00162115"/>
    <w:rsid w:val="0016348C"/>
    <w:rsid w:val="0016389C"/>
    <w:rsid w:val="0016393B"/>
    <w:rsid w:val="001641BF"/>
    <w:rsid w:val="001652EA"/>
    <w:rsid w:val="00165A2F"/>
    <w:rsid w:val="0016663C"/>
    <w:rsid w:val="00166EE1"/>
    <w:rsid w:val="001674FC"/>
    <w:rsid w:val="0016775B"/>
    <w:rsid w:val="001704E2"/>
    <w:rsid w:val="001707A4"/>
    <w:rsid w:val="001711CC"/>
    <w:rsid w:val="0017295C"/>
    <w:rsid w:val="001747BA"/>
    <w:rsid w:val="00174EB1"/>
    <w:rsid w:val="00174EB6"/>
    <w:rsid w:val="0017738A"/>
    <w:rsid w:val="00177974"/>
    <w:rsid w:val="001815C3"/>
    <w:rsid w:val="001825A1"/>
    <w:rsid w:val="00184004"/>
    <w:rsid w:val="001840D8"/>
    <w:rsid w:val="001863E3"/>
    <w:rsid w:val="00186897"/>
    <w:rsid w:val="001869B2"/>
    <w:rsid w:val="00186A8C"/>
    <w:rsid w:val="00187D4F"/>
    <w:rsid w:val="001905F4"/>
    <w:rsid w:val="00190B18"/>
    <w:rsid w:val="00190CAF"/>
    <w:rsid w:val="00192BDE"/>
    <w:rsid w:val="00195659"/>
    <w:rsid w:val="001A1DE7"/>
    <w:rsid w:val="001A3481"/>
    <w:rsid w:val="001A36C0"/>
    <w:rsid w:val="001A3E81"/>
    <w:rsid w:val="001A41E4"/>
    <w:rsid w:val="001A5EFF"/>
    <w:rsid w:val="001A5F75"/>
    <w:rsid w:val="001A6967"/>
    <w:rsid w:val="001A7107"/>
    <w:rsid w:val="001A7E09"/>
    <w:rsid w:val="001B1D03"/>
    <w:rsid w:val="001B2AB3"/>
    <w:rsid w:val="001B2D05"/>
    <w:rsid w:val="001B5058"/>
    <w:rsid w:val="001B5D32"/>
    <w:rsid w:val="001B6128"/>
    <w:rsid w:val="001B64F4"/>
    <w:rsid w:val="001C17D4"/>
    <w:rsid w:val="001C2B0E"/>
    <w:rsid w:val="001C309C"/>
    <w:rsid w:val="001C3509"/>
    <w:rsid w:val="001C3D2C"/>
    <w:rsid w:val="001C62AD"/>
    <w:rsid w:val="001C748A"/>
    <w:rsid w:val="001D082A"/>
    <w:rsid w:val="001D2542"/>
    <w:rsid w:val="001D4257"/>
    <w:rsid w:val="001D528D"/>
    <w:rsid w:val="001D56A3"/>
    <w:rsid w:val="001D6F5D"/>
    <w:rsid w:val="001D7C38"/>
    <w:rsid w:val="001E1582"/>
    <w:rsid w:val="001E2950"/>
    <w:rsid w:val="001E2FE3"/>
    <w:rsid w:val="001E31BB"/>
    <w:rsid w:val="001E3EFB"/>
    <w:rsid w:val="001E41E1"/>
    <w:rsid w:val="001E4298"/>
    <w:rsid w:val="001E4603"/>
    <w:rsid w:val="001E56F2"/>
    <w:rsid w:val="001E6A7C"/>
    <w:rsid w:val="001F0AA7"/>
    <w:rsid w:val="001F2142"/>
    <w:rsid w:val="001F2CB6"/>
    <w:rsid w:val="001F3D56"/>
    <w:rsid w:val="001F3E4B"/>
    <w:rsid w:val="001F4719"/>
    <w:rsid w:val="001F57F7"/>
    <w:rsid w:val="001F5AE5"/>
    <w:rsid w:val="001F735C"/>
    <w:rsid w:val="00200371"/>
    <w:rsid w:val="00200390"/>
    <w:rsid w:val="002016BE"/>
    <w:rsid w:val="002028A9"/>
    <w:rsid w:val="00202CAA"/>
    <w:rsid w:val="0020324C"/>
    <w:rsid w:val="00203B44"/>
    <w:rsid w:val="002041E8"/>
    <w:rsid w:val="00204B10"/>
    <w:rsid w:val="0020585D"/>
    <w:rsid w:val="00205B48"/>
    <w:rsid w:val="00207047"/>
    <w:rsid w:val="0021369F"/>
    <w:rsid w:val="00213BA5"/>
    <w:rsid w:val="00214CB1"/>
    <w:rsid w:val="00216433"/>
    <w:rsid w:val="00217140"/>
    <w:rsid w:val="002177AB"/>
    <w:rsid w:val="00224ECE"/>
    <w:rsid w:val="002252C3"/>
    <w:rsid w:val="00225434"/>
    <w:rsid w:val="00230387"/>
    <w:rsid w:val="00230690"/>
    <w:rsid w:val="00231982"/>
    <w:rsid w:val="00231C8A"/>
    <w:rsid w:val="00231E46"/>
    <w:rsid w:val="00233752"/>
    <w:rsid w:val="002345C5"/>
    <w:rsid w:val="00234E88"/>
    <w:rsid w:val="0023758E"/>
    <w:rsid w:val="00237E24"/>
    <w:rsid w:val="00241BFB"/>
    <w:rsid w:val="002424B2"/>
    <w:rsid w:val="002427CD"/>
    <w:rsid w:val="00243379"/>
    <w:rsid w:val="002437D2"/>
    <w:rsid w:val="002438B9"/>
    <w:rsid w:val="002439B8"/>
    <w:rsid w:val="0024685F"/>
    <w:rsid w:val="002469D0"/>
    <w:rsid w:val="00246D8D"/>
    <w:rsid w:val="00247A08"/>
    <w:rsid w:val="00247C22"/>
    <w:rsid w:val="00255586"/>
    <w:rsid w:val="002561E3"/>
    <w:rsid w:val="00256F47"/>
    <w:rsid w:val="00257DCA"/>
    <w:rsid w:val="00260C08"/>
    <w:rsid w:val="00260D43"/>
    <w:rsid w:val="00261271"/>
    <w:rsid w:val="002653B9"/>
    <w:rsid w:val="0026688A"/>
    <w:rsid w:val="00266AB7"/>
    <w:rsid w:val="00266C36"/>
    <w:rsid w:val="002675C7"/>
    <w:rsid w:val="00267A70"/>
    <w:rsid w:val="002708DD"/>
    <w:rsid w:val="00270D83"/>
    <w:rsid w:val="00271145"/>
    <w:rsid w:val="00271836"/>
    <w:rsid w:val="00271C2F"/>
    <w:rsid w:val="002721C3"/>
    <w:rsid w:val="002724E5"/>
    <w:rsid w:val="002737B4"/>
    <w:rsid w:val="00273EB3"/>
    <w:rsid w:val="002741DD"/>
    <w:rsid w:val="00276ED9"/>
    <w:rsid w:val="002770B4"/>
    <w:rsid w:val="00280448"/>
    <w:rsid w:val="00280D5D"/>
    <w:rsid w:val="00280E94"/>
    <w:rsid w:val="0028109C"/>
    <w:rsid w:val="00281D22"/>
    <w:rsid w:val="002862FD"/>
    <w:rsid w:val="0028667B"/>
    <w:rsid w:val="00286775"/>
    <w:rsid w:val="002912AC"/>
    <w:rsid w:val="00291D15"/>
    <w:rsid w:val="0029345B"/>
    <w:rsid w:val="002939D8"/>
    <w:rsid w:val="00295D0A"/>
    <w:rsid w:val="0029640F"/>
    <w:rsid w:val="00296442"/>
    <w:rsid w:val="002A089E"/>
    <w:rsid w:val="002A1339"/>
    <w:rsid w:val="002A290E"/>
    <w:rsid w:val="002A3B7D"/>
    <w:rsid w:val="002A3C9C"/>
    <w:rsid w:val="002A4B74"/>
    <w:rsid w:val="002A4F10"/>
    <w:rsid w:val="002A4FA9"/>
    <w:rsid w:val="002A54D0"/>
    <w:rsid w:val="002A5767"/>
    <w:rsid w:val="002A64C6"/>
    <w:rsid w:val="002A6A3B"/>
    <w:rsid w:val="002B0CF8"/>
    <w:rsid w:val="002B1925"/>
    <w:rsid w:val="002B2068"/>
    <w:rsid w:val="002B59D4"/>
    <w:rsid w:val="002B7603"/>
    <w:rsid w:val="002C142C"/>
    <w:rsid w:val="002C1C87"/>
    <w:rsid w:val="002C284B"/>
    <w:rsid w:val="002C4442"/>
    <w:rsid w:val="002C635F"/>
    <w:rsid w:val="002C6BD2"/>
    <w:rsid w:val="002D13F8"/>
    <w:rsid w:val="002D2333"/>
    <w:rsid w:val="002D34EE"/>
    <w:rsid w:val="002D4459"/>
    <w:rsid w:val="002D54A2"/>
    <w:rsid w:val="002D5545"/>
    <w:rsid w:val="002D559D"/>
    <w:rsid w:val="002D5669"/>
    <w:rsid w:val="002D5BC5"/>
    <w:rsid w:val="002D727C"/>
    <w:rsid w:val="002E0DD3"/>
    <w:rsid w:val="002E164F"/>
    <w:rsid w:val="002E1662"/>
    <w:rsid w:val="002E1F29"/>
    <w:rsid w:val="002E5534"/>
    <w:rsid w:val="002E70E4"/>
    <w:rsid w:val="002E71FF"/>
    <w:rsid w:val="002E7891"/>
    <w:rsid w:val="002E7A05"/>
    <w:rsid w:val="002F3AB7"/>
    <w:rsid w:val="002F3EA6"/>
    <w:rsid w:val="002F6146"/>
    <w:rsid w:val="002F6F80"/>
    <w:rsid w:val="002F74C8"/>
    <w:rsid w:val="00300070"/>
    <w:rsid w:val="00301327"/>
    <w:rsid w:val="003021FA"/>
    <w:rsid w:val="00302B2F"/>
    <w:rsid w:val="0030371C"/>
    <w:rsid w:val="00305F99"/>
    <w:rsid w:val="003076FC"/>
    <w:rsid w:val="00307CE5"/>
    <w:rsid w:val="0031001E"/>
    <w:rsid w:val="00310680"/>
    <w:rsid w:val="003107A2"/>
    <w:rsid w:val="00311055"/>
    <w:rsid w:val="00311C20"/>
    <w:rsid w:val="0031209F"/>
    <w:rsid w:val="0031309F"/>
    <w:rsid w:val="00313646"/>
    <w:rsid w:val="00313C0C"/>
    <w:rsid w:val="00315325"/>
    <w:rsid w:val="00322866"/>
    <w:rsid w:val="00323BEC"/>
    <w:rsid w:val="003259A9"/>
    <w:rsid w:val="00326620"/>
    <w:rsid w:val="0032677B"/>
    <w:rsid w:val="00326DAB"/>
    <w:rsid w:val="00326FE9"/>
    <w:rsid w:val="0032752D"/>
    <w:rsid w:val="0033036A"/>
    <w:rsid w:val="00330E3D"/>
    <w:rsid w:val="00332508"/>
    <w:rsid w:val="00332582"/>
    <w:rsid w:val="003326A6"/>
    <w:rsid w:val="00332727"/>
    <w:rsid w:val="00334B4A"/>
    <w:rsid w:val="00336447"/>
    <w:rsid w:val="00337D71"/>
    <w:rsid w:val="0034286C"/>
    <w:rsid w:val="00342882"/>
    <w:rsid w:val="00342E22"/>
    <w:rsid w:val="00344EB3"/>
    <w:rsid w:val="003452AF"/>
    <w:rsid w:val="0034563F"/>
    <w:rsid w:val="00347591"/>
    <w:rsid w:val="0034778E"/>
    <w:rsid w:val="00350F5C"/>
    <w:rsid w:val="0035208D"/>
    <w:rsid w:val="00352209"/>
    <w:rsid w:val="00352759"/>
    <w:rsid w:val="00352A19"/>
    <w:rsid w:val="00354A0C"/>
    <w:rsid w:val="00356634"/>
    <w:rsid w:val="00356742"/>
    <w:rsid w:val="00356B41"/>
    <w:rsid w:val="00357415"/>
    <w:rsid w:val="0035779B"/>
    <w:rsid w:val="00357939"/>
    <w:rsid w:val="00357FC5"/>
    <w:rsid w:val="00360808"/>
    <w:rsid w:val="003609E9"/>
    <w:rsid w:val="00360E4B"/>
    <w:rsid w:val="00361C24"/>
    <w:rsid w:val="00361D3D"/>
    <w:rsid w:val="0036240C"/>
    <w:rsid w:val="003628DB"/>
    <w:rsid w:val="00362F0E"/>
    <w:rsid w:val="003647C7"/>
    <w:rsid w:val="00364841"/>
    <w:rsid w:val="00365CAD"/>
    <w:rsid w:val="0036703E"/>
    <w:rsid w:val="003676B7"/>
    <w:rsid w:val="003706A9"/>
    <w:rsid w:val="00370CF0"/>
    <w:rsid w:val="00374CB7"/>
    <w:rsid w:val="00376C9E"/>
    <w:rsid w:val="003778FE"/>
    <w:rsid w:val="003814F7"/>
    <w:rsid w:val="00382420"/>
    <w:rsid w:val="0038269E"/>
    <w:rsid w:val="003838AD"/>
    <w:rsid w:val="00384618"/>
    <w:rsid w:val="00385F0E"/>
    <w:rsid w:val="003861A2"/>
    <w:rsid w:val="0038672B"/>
    <w:rsid w:val="003878F7"/>
    <w:rsid w:val="00391AE3"/>
    <w:rsid w:val="003944EC"/>
    <w:rsid w:val="003950FA"/>
    <w:rsid w:val="0039537B"/>
    <w:rsid w:val="0039645F"/>
    <w:rsid w:val="00396ED8"/>
    <w:rsid w:val="00397669"/>
    <w:rsid w:val="003A0522"/>
    <w:rsid w:val="003A0595"/>
    <w:rsid w:val="003A0E3B"/>
    <w:rsid w:val="003A1819"/>
    <w:rsid w:val="003A1C83"/>
    <w:rsid w:val="003A24BF"/>
    <w:rsid w:val="003A2B99"/>
    <w:rsid w:val="003A48F2"/>
    <w:rsid w:val="003A5C32"/>
    <w:rsid w:val="003A60AE"/>
    <w:rsid w:val="003A737B"/>
    <w:rsid w:val="003A7E34"/>
    <w:rsid w:val="003B079C"/>
    <w:rsid w:val="003B0CA7"/>
    <w:rsid w:val="003B248F"/>
    <w:rsid w:val="003B2878"/>
    <w:rsid w:val="003B4169"/>
    <w:rsid w:val="003B4571"/>
    <w:rsid w:val="003B47F9"/>
    <w:rsid w:val="003B4915"/>
    <w:rsid w:val="003B4F08"/>
    <w:rsid w:val="003B692F"/>
    <w:rsid w:val="003B6ABA"/>
    <w:rsid w:val="003C293F"/>
    <w:rsid w:val="003C4435"/>
    <w:rsid w:val="003C5312"/>
    <w:rsid w:val="003C5B57"/>
    <w:rsid w:val="003C7647"/>
    <w:rsid w:val="003C7F6B"/>
    <w:rsid w:val="003D28C8"/>
    <w:rsid w:val="003D29A7"/>
    <w:rsid w:val="003D2A23"/>
    <w:rsid w:val="003D2F06"/>
    <w:rsid w:val="003E2983"/>
    <w:rsid w:val="003E34FA"/>
    <w:rsid w:val="003E4A7C"/>
    <w:rsid w:val="003E4CDB"/>
    <w:rsid w:val="003E55A7"/>
    <w:rsid w:val="003E56F5"/>
    <w:rsid w:val="003E6ECD"/>
    <w:rsid w:val="003F0067"/>
    <w:rsid w:val="003F24DE"/>
    <w:rsid w:val="003F3186"/>
    <w:rsid w:val="003F43DA"/>
    <w:rsid w:val="003F4508"/>
    <w:rsid w:val="003F457A"/>
    <w:rsid w:val="003F5759"/>
    <w:rsid w:val="003F6F2A"/>
    <w:rsid w:val="003F717F"/>
    <w:rsid w:val="003F7475"/>
    <w:rsid w:val="004004D3"/>
    <w:rsid w:val="00401B3A"/>
    <w:rsid w:val="00401DEC"/>
    <w:rsid w:val="004024FD"/>
    <w:rsid w:val="00402964"/>
    <w:rsid w:val="00402AC2"/>
    <w:rsid w:val="00402CAF"/>
    <w:rsid w:val="0040434D"/>
    <w:rsid w:val="00406F85"/>
    <w:rsid w:val="00411432"/>
    <w:rsid w:val="00411BFB"/>
    <w:rsid w:val="00411FA2"/>
    <w:rsid w:val="00413212"/>
    <w:rsid w:val="0041413E"/>
    <w:rsid w:val="00415F04"/>
    <w:rsid w:val="0042113C"/>
    <w:rsid w:val="0042231D"/>
    <w:rsid w:val="00422DF5"/>
    <w:rsid w:val="0042350A"/>
    <w:rsid w:val="0042362B"/>
    <w:rsid w:val="004245BC"/>
    <w:rsid w:val="00426321"/>
    <w:rsid w:val="00427DB8"/>
    <w:rsid w:val="00430D08"/>
    <w:rsid w:val="0043176E"/>
    <w:rsid w:val="00432306"/>
    <w:rsid w:val="0043254B"/>
    <w:rsid w:val="0043289F"/>
    <w:rsid w:val="00432F2A"/>
    <w:rsid w:val="004340EA"/>
    <w:rsid w:val="0043490C"/>
    <w:rsid w:val="0043505F"/>
    <w:rsid w:val="00437678"/>
    <w:rsid w:val="004377A3"/>
    <w:rsid w:val="00437D23"/>
    <w:rsid w:val="00441EF9"/>
    <w:rsid w:val="0044230F"/>
    <w:rsid w:val="00442627"/>
    <w:rsid w:val="0044283F"/>
    <w:rsid w:val="00442912"/>
    <w:rsid w:val="00443EFA"/>
    <w:rsid w:val="004440E1"/>
    <w:rsid w:val="00444523"/>
    <w:rsid w:val="00445222"/>
    <w:rsid w:val="004460A9"/>
    <w:rsid w:val="00450A69"/>
    <w:rsid w:val="00451521"/>
    <w:rsid w:val="00454322"/>
    <w:rsid w:val="00454606"/>
    <w:rsid w:val="00454B08"/>
    <w:rsid w:val="00455615"/>
    <w:rsid w:val="0045689B"/>
    <w:rsid w:val="00456CDB"/>
    <w:rsid w:val="004576A6"/>
    <w:rsid w:val="0046372F"/>
    <w:rsid w:val="00465016"/>
    <w:rsid w:val="00465BD7"/>
    <w:rsid w:val="004675CF"/>
    <w:rsid w:val="00470278"/>
    <w:rsid w:val="0047034C"/>
    <w:rsid w:val="004705C6"/>
    <w:rsid w:val="004718B8"/>
    <w:rsid w:val="00471B4E"/>
    <w:rsid w:val="0047355C"/>
    <w:rsid w:val="00474454"/>
    <w:rsid w:val="00480ADD"/>
    <w:rsid w:val="00481327"/>
    <w:rsid w:val="004826AB"/>
    <w:rsid w:val="00482D76"/>
    <w:rsid w:val="0048331B"/>
    <w:rsid w:val="0048436C"/>
    <w:rsid w:val="00485701"/>
    <w:rsid w:val="00486C2F"/>
    <w:rsid w:val="00490A20"/>
    <w:rsid w:val="004920E6"/>
    <w:rsid w:val="0049367F"/>
    <w:rsid w:val="00493F49"/>
    <w:rsid w:val="004963EA"/>
    <w:rsid w:val="004970B7"/>
    <w:rsid w:val="00497F45"/>
    <w:rsid w:val="004A03A4"/>
    <w:rsid w:val="004A0721"/>
    <w:rsid w:val="004A0C58"/>
    <w:rsid w:val="004A0DDB"/>
    <w:rsid w:val="004A4FA5"/>
    <w:rsid w:val="004A60C2"/>
    <w:rsid w:val="004A6E6A"/>
    <w:rsid w:val="004A6E84"/>
    <w:rsid w:val="004A7D89"/>
    <w:rsid w:val="004B51DC"/>
    <w:rsid w:val="004B73DA"/>
    <w:rsid w:val="004C02E4"/>
    <w:rsid w:val="004C045A"/>
    <w:rsid w:val="004C228A"/>
    <w:rsid w:val="004C2A97"/>
    <w:rsid w:val="004C3354"/>
    <w:rsid w:val="004C3CA2"/>
    <w:rsid w:val="004C4FDC"/>
    <w:rsid w:val="004C50E0"/>
    <w:rsid w:val="004C535A"/>
    <w:rsid w:val="004C5BCA"/>
    <w:rsid w:val="004C7653"/>
    <w:rsid w:val="004C76CE"/>
    <w:rsid w:val="004D3035"/>
    <w:rsid w:val="004D42D3"/>
    <w:rsid w:val="004D490E"/>
    <w:rsid w:val="004D7DB3"/>
    <w:rsid w:val="004E08A3"/>
    <w:rsid w:val="004E1821"/>
    <w:rsid w:val="004E23E1"/>
    <w:rsid w:val="004E4CE7"/>
    <w:rsid w:val="004E4CED"/>
    <w:rsid w:val="004E50E7"/>
    <w:rsid w:val="004E6D54"/>
    <w:rsid w:val="004F158D"/>
    <w:rsid w:val="004F19CB"/>
    <w:rsid w:val="004F3211"/>
    <w:rsid w:val="004F3936"/>
    <w:rsid w:val="004F44F1"/>
    <w:rsid w:val="004F559C"/>
    <w:rsid w:val="004F6125"/>
    <w:rsid w:val="00501064"/>
    <w:rsid w:val="0050156D"/>
    <w:rsid w:val="005021EA"/>
    <w:rsid w:val="00504B56"/>
    <w:rsid w:val="00504C28"/>
    <w:rsid w:val="00505E1D"/>
    <w:rsid w:val="00505E79"/>
    <w:rsid w:val="0051170D"/>
    <w:rsid w:val="005124F1"/>
    <w:rsid w:val="005126D1"/>
    <w:rsid w:val="00512E29"/>
    <w:rsid w:val="00513A63"/>
    <w:rsid w:val="00515563"/>
    <w:rsid w:val="005155F6"/>
    <w:rsid w:val="00515A4D"/>
    <w:rsid w:val="00517527"/>
    <w:rsid w:val="00520C31"/>
    <w:rsid w:val="005212B3"/>
    <w:rsid w:val="00522F27"/>
    <w:rsid w:val="00523305"/>
    <w:rsid w:val="00524ADB"/>
    <w:rsid w:val="005256CD"/>
    <w:rsid w:val="00527E0F"/>
    <w:rsid w:val="005320DE"/>
    <w:rsid w:val="00532369"/>
    <w:rsid w:val="00532430"/>
    <w:rsid w:val="00532D96"/>
    <w:rsid w:val="00532E89"/>
    <w:rsid w:val="00534D33"/>
    <w:rsid w:val="00535CB4"/>
    <w:rsid w:val="00535CCF"/>
    <w:rsid w:val="00536346"/>
    <w:rsid w:val="0053699B"/>
    <w:rsid w:val="005408B7"/>
    <w:rsid w:val="00543C6F"/>
    <w:rsid w:val="005451EC"/>
    <w:rsid w:val="0054568C"/>
    <w:rsid w:val="005457B7"/>
    <w:rsid w:val="005469F9"/>
    <w:rsid w:val="005507D5"/>
    <w:rsid w:val="005535ED"/>
    <w:rsid w:val="0055497C"/>
    <w:rsid w:val="00554CB0"/>
    <w:rsid w:val="00554F96"/>
    <w:rsid w:val="00555772"/>
    <w:rsid w:val="00555B79"/>
    <w:rsid w:val="00556F79"/>
    <w:rsid w:val="0055764B"/>
    <w:rsid w:val="005577CC"/>
    <w:rsid w:val="00560A47"/>
    <w:rsid w:val="00560E54"/>
    <w:rsid w:val="005614D1"/>
    <w:rsid w:val="00561E27"/>
    <w:rsid w:val="00562485"/>
    <w:rsid w:val="00563088"/>
    <w:rsid w:val="0056494F"/>
    <w:rsid w:val="005657CF"/>
    <w:rsid w:val="00570156"/>
    <w:rsid w:val="005703C7"/>
    <w:rsid w:val="005718AC"/>
    <w:rsid w:val="00571E63"/>
    <w:rsid w:val="0057229B"/>
    <w:rsid w:val="00572FE7"/>
    <w:rsid w:val="0057351A"/>
    <w:rsid w:val="005735AE"/>
    <w:rsid w:val="00574CDD"/>
    <w:rsid w:val="00582ACD"/>
    <w:rsid w:val="00583743"/>
    <w:rsid w:val="005858ED"/>
    <w:rsid w:val="00590BAE"/>
    <w:rsid w:val="005922A7"/>
    <w:rsid w:val="005956C9"/>
    <w:rsid w:val="00595EEF"/>
    <w:rsid w:val="0059609A"/>
    <w:rsid w:val="00596615"/>
    <w:rsid w:val="00596F8A"/>
    <w:rsid w:val="005970A4"/>
    <w:rsid w:val="00597877"/>
    <w:rsid w:val="005A035A"/>
    <w:rsid w:val="005A0807"/>
    <w:rsid w:val="005A21D5"/>
    <w:rsid w:val="005A3770"/>
    <w:rsid w:val="005A3A3B"/>
    <w:rsid w:val="005A3D10"/>
    <w:rsid w:val="005A4086"/>
    <w:rsid w:val="005A5CD6"/>
    <w:rsid w:val="005A64D5"/>
    <w:rsid w:val="005A789D"/>
    <w:rsid w:val="005A7FB2"/>
    <w:rsid w:val="005B0ADF"/>
    <w:rsid w:val="005B0EF0"/>
    <w:rsid w:val="005B20C0"/>
    <w:rsid w:val="005B22ED"/>
    <w:rsid w:val="005B302D"/>
    <w:rsid w:val="005B3623"/>
    <w:rsid w:val="005B3F0C"/>
    <w:rsid w:val="005B4F0F"/>
    <w:rsid w:val="005B50B2"/>
    <w:rsid w:val="005B62D5"/>
    <w:rsid w:val="005B7E8C"/>
    <w:rsid w:val="005C009B"/>
    <w:rsid w:val="005C10F7"/>
    <w:rsid w:val="005C1805"/>
    <w:rsid w:val="005C33FE"/>
    <w:rsid w:val="005C449A"/>
    <w:rsid w:val="005C46B3"/>
    <w:rsid w:val="005C6907"/>
    <w:rsid w:val="005C6D16"/>
    <w:rsid w:val="005C736E"/>
    <w:rsid w:val="005D0F42"/>
    <w:rsid w:val="005D19FC"/>
    <w:rsid w:val="005D2C34"/>
    <w:rsid w:val="005D5DA3"/>
    <w:rsid w:val="005D5F9B"/>
    <w:rsid w:val="005D7129"/>
    <w:rsid w:val="005D76D4"/>
    <w:rsid w:val="005D794B"/>
    <w:rsid w:val="005E060A"/>
    <w:rsid w:val="005E0677"/>
    <w:rsid w:val="005E16EA"/>
    <w:rsid w:val="005E1D46"/>
    <w:rsid w:val="005E216C"/>
    <w:rsid w:val="005E2FEF"/>
    <w:rsid w:val="005E3BD4"/>
    <w:rsid w:val="005E5B29"/>
    <w:rsid w:val="005E6869"/>
    <w:rsid w:val="005E6A01"/>
    <w:rsid w:val="005E77DD"/>
    <w:rsid w:val="005E7C7E"/>
    <w:rsid w:val="005F08BA"/>
    <w:rsid w:val="005F10CC"/>
    <w:rsid w:val="005F154B"/>
    <w:rsid w:val="005F167D"/>
    <w:rsid w:val="005F1831"/>
    <w:rsid w:val="005F2291"/>
    <w:rsid w:val="005F3918"/>
    <w:rsid w:val="005F3965"/>
    <w:rsid w:val="005F3974"/>
    <w:rsid w:val="005F56D4"/>
    <w:rsid w:val="005F6364"/>
    <w:rsid w:val="005F7FC9"/>
    <w:rsid w:val="0060192D"/>
    <w:rsid w:val="00603B59"/>
    <w:rsid w:val="006053A7"/>
    <w:rsid w:val="0060576A"/>
    <w:rsid w:val="00606203"/>
    <w:rsid w:val="00606AAD"/>
    <w:rsid w:val="00606D69"/>
    <w:rsid w:val="006070E3"/>
    <w:rsid w:val="006074D3"/>
    <w:rsid w:val="0061040D"/>
    <w:rsid w:val="00610A9E"/>
    <w:rsid w:val="00610B0B"/>
    <w:rsid w:val="00610E55"/>
    <w:rsid w:val="00611F48"/>
    <w:rsid w:val="0061405A"/>
    <w:rsid w:val="00614E92"/>
    <w:rsid w:val="00617DBD"/>
    <w:rsid w:val="00620DB4"/>
    <w:rsid w:val="00620E94"/>
    <w:rsid w:val="00621F56"/>
    <w:rsid w:val="006233C6"/>
    <w:rsid w:val="00625B70"/>
    <w:rsid w:val="00625E30"/>
    <w:rsid w:val="00626C99"/>
    <w:rsid w:val="0062774A"/>
    <w:rsid w:val="00627817"/>
    <w:rsid w:val="00627DEA"/>
    <w:rsid w:val="00631842"/>
    <w:rsid w:val="0063289A"/>
    <w:rsid w:val="00633AE1"/>
    <w:rsid w:val="00634005"/>
    <w:rsid w:val="00640F4A"/>
    <w:rsid w:val="00641320"/>
    <w:rsid w:val="00641ECC"/>
    <w:rsid w:val="00642634"/>
    <w:rsid w:val="0064332C"/>
    <w:rsid w:val="00643AB6"/>
    <w:rsid w:val="00644D3E"/>
    <w:rsid w:val="006475E8"/>
    <w:rsid w:val="00650437"/>
    <w:rsid w:val="00651479"/>
    <w:rsid w:val="00651FD8"/>
    <w:rsid w:val="006524BF"/>
    <w:rsid w:val="00652C02"/>
    <w:rsid w:val="0065434F"/>
    <w:rsid w:val="006555DA"/>
    <w:rsid w:val="00655A81"/>
    <w:rsid w:val="00656CE8"/>
    <w:rsid w:val="00657617"/>
    <w:rsid w:val="00657C28"/>
    <w:rsid w:val="006608F3"/>
    <w:rsid w:val="00660D74"/>
    <w:rsid w:val="0066140E"/>
    <w:rsid w:val="006617D2"/>
    <w:rsid w:val="006618F7"/>
    <w:rsid w:val="00662DAD"/>
    <w:rsid w:val="0066340A"/>
    <w:rsid w:val="00663794"/>
    <w:rsid w:val="00664574"/>
    <w:rsid w:val="006649A5"/>
    <w:rsid w:val="00664E0D"/>
    <w:rsid w:val="00665E57"/>
    <w:rsid w:val="00665FF5"/>
    <w:rsid w:val="00666E19"/>
    <w:rsid w:val="0066798F"/>
    <w:rsid w:val="00670CB6"/>
    <w:rsid w:val="00670FDA"/>
    <w:rsid w:val="00671B60"/>
    <w:rsid w:val="00672FE3"/>
    <w:rsid w:val="00673AC7"/>
    <w:rsid w:val="006759FC"/>
    <w:rsid w:val="00675F43"/>
    <w:rsid w:val="00676CAE"/>
    <w:rsid w:val="0068060B"/>
    <w:rsid w:val="00680A30"/>
    <w:rsid w:val="0068283E"/>
    <w:rsid w:val="00682BFC"/>
    <w:rsid w:val="00682CE5"/>
    <w:rsid w:val="00682D60"/>
    <w:rsid w:val="00683001"/>
    <w:rsid w:val="00683559"/>
    <w:rsid w:val="006837AA"/>
    <w:rsid w:val="00684169"/>
    <w:rsid w:val="00687C1B"/>
    <w:rsid w:val="00690023"/>
    <w:rsid w:val="006910EB"/>
    <w:rsid w:val="0069122B"/>
    <w:rsid w:val="00691949"/>
    <w:rsid w:val="00692E9A"/>
    <w:rsid w:val="00694682"/>
    <w:rsid w:val="006955E2"/>
    <w:rsid w:val="00696026"/>
    <w:rsid w:val="006963F6"/>
    <w:rsid w:val="0069664E"/>
    <w:rsid w:val="00697F76"/>
    <w:rsid w:val="006A0792"/>
    <w:rsid w:val="006A123A"/>
    <w:rsid w:val="006A277E"/>
    <w:rsid w:val="006A2A2F"/>
    <w:rsid w:val="006A335C"/>
    <w:rsid w:val="006A39F1"/>
    <w:rsid w:val="006A44B7"/>
    <w:rsid w:val="006A44B9"/>
    <w:rsid w:val="006B00EC"/>
    <w:rsid w:val="006B0A6D"/>
    <w:rsid w:val="006B234C"/>
    <w:rsid w:val="006B2E06"/>
    <w:rsid w:val="006B2E2E"/>
    <w:rsid w:val="006B4179"/>
    <w:rsid w:val="006B42E6"/>
    <w:rsid w:val="006B4A26"/>
    <w:rsid w:val="006B6881"/>
    <w:rsid w:val="006B68A2"/>
    <w:rsid w:val="006C02DC"/>
    <w:rsid w:val="006C05C2"/>
    <w:rsid w:val="006C1054"/>
    <w:rsid w:val="006C30CD"/>
    <w:rsid w:val="006C339E"/>
    <w:rsid w:val="006C3683"/>
    <w:rsid w:val="006C4C6E"/>
    <w:rsid w:val="006C4D6B"/>
    <w:rsid w:val="006C4F9B"/>
    <w:rsid w:val="006C6B03"/>
    <w:rsid w:val="006C7302"/>
    <w:rsid w:val="006C7F9C"/>
    <w:rsid w:val="006D126C"/>
    <w:rsid w:val="006D1702"/>
    <w:rsid w:val="006D21DA"/>
    <w:rsid w:val="006D2802"/>
    <w:rsid w:val="006D518C"/>
    <w:rsid w:val="006D51E3"/>
    <w:rsid w:val="006D5D22"/>
    <w:rsid w:val="006D5F71"/>
    <w:rsid w:val="006E232C"/>
    <w:rsid w:val="006E38D0"/>
    <w:rsid w:val="006E3B3C"/>
    <w:rsid w:val="006E42A7"/>
    <w:rsid w:val="006E584F"/>
    <w:rsid w:val="006F1011"/>
    <w:rsid w:val="006F1203"/>
    <w:rsid w:val="006F2374"/>
    <w:rsid w:val="006F379F"/>
    <w:rsid w:val="006F4324"/>
    <w:rsid w:val="006F45E1"/>
    <w:rsid w:val="006F4EF2"/>
    <w:rsid w:val="006F5685"/>
    <w:rsid w:val="006F601D"/>
    <w:rsid w:val="006F6387"/>
    <w:rsid w:val="00701AEB"/>
    <w:rsid w:val="00701B32"/>
    <w:rsid w:val="0070269F"/>
    <w:rsid w:val="00703AEB"/>
    <w:rsid w:val="00703E7A"/>
    <w:rsid w:val="00704027"/>
    <w:rsid w:val="007064F5"/>
    <w:rsid w:val="00707D5B"/>
    <w:rsid w:val="00710932"/>
    <w:rsid w:val="00710B8C"/>
    <w:rsid w:val="00714E69"/>
    <w:rsid w:val="00716A47"/>
    <w:rsid w:val="007202CF"/>
    <w:rsid w:val="00722A87"/>
    <w:rsid w:val="0072517B"/>
    <w:rsid w:val="00727989"/>
    <w:rsid w:val="007306BF"/>
    <w:rsid w:val="007328E8"/>
    <w:rsid w:val="00736867"/>
    <w:rsid w:val="00737CE8"/>
    <w:rsid w:val="00740F02"/>
    <w:rsid w:val="0074115B"/>
    <w:rsid w:val="007411CB"/>
    <w:rsid w:val="00742612"/>
    <w:rsid w:val="00745856"/>
    <w:rsid w:val="00747EBB"/>
    <w:rsid w:val="0075023E"/>
    <w:rsid w:val="00750731"/>
    <w:rsid w:val="00751C57"/>
    <w:rsid w:val="00751F6E"/>
    <w:rsid w:val="007531E6"/>
    <w:rsid w:val="00753D02"/>
    <w:rsid w:val="00754027"/>
    <w:rsid w:val="0076373F"/>
    <w:rsid w:val="00764EFB"/>
    <w:rsid w:val="007660A1"/>
    <w:rsid w:val="007660B2"/>
    <w:rsid w:val="00767A55"/>
    <w:rsid w:val="00767A6F"/>
    <w:rsid w:val="007704B5"/>
    <w:rsid w:val="00770BF1"/>
    <w:rsid w:val="00770D4B"/>
    <w:rsid w:val="00770DFD"/>
    <w:rsid w:val="00771737"/>
    <w:rsid w:val="007718F6"/>
    <w:rsid w:val="007740DC"/>
    <w:rsid w:val="00776504"/>
    <w:rsid w:val="007803CA"/>
    <w:rsid w:val="007809D5"/>
    <w:rsid w:val="0078145E"/>
    <w:rsid w:val="00781600"/>
    <w:rsid w:val="00781F2C"/>
    <w:rsid w:val="00782142"/>
    <w:rsid w:val="00782718"/>
    <w:rsid w:val="00782902"/>
    <w:rsid w:val="00783674"/>
    <w:rsid w:val="0078465F"/>
    <w:rsid w:val="00791226"/>
    <w:rsid w:val="007921DC"/>
    <w:rsid w:val="00794025"/>
    <w:rsid w:val="00795944"/>
    <w:rsid w:val="007959D5"/>
    <w:rsid w:val="00795A8C"/>
    <w:rsid w:val="007A02BF"/>
    <w:rsid w:val="007A0B00"/>
    <w:rsid w:val="007A0BCF"/>
    <w:rsid w:val="007A11EA"/>
    <w:rsid w:val="007A4AD1"/>
    <w:rsid w:val="007A51A2"/>
    <w:rsid w:val="007A5336"/>
    <w:rsid w:val="007A54B1"/>
    <w:rsid w:val="007A5AC1"/>
    <w:rsid w:val="007B0613"/>
    <w:rsid w:val="007B171A"/>
    <w:rsid w:val="007B23F2"/>
    <w:rsid w:val="007B2535"/>
    <w:rsid w:val="007B2CEA"/>
    <w:rsid w:val="007B3F26"/>
    <w:rsid w:val="007B5804"/>
    <w:rsid w:val="007B59BE"/>
    <w:rsid w:val="007B5B4F"/>
    <w:rsid w:val="007B710C"/>
    <w:rsid w:val="007B7364"/>
    <w:rsid w:val="007B74CF"/>
    <w:rsid w:val="007B78ED"/>
    <w:rsid w:val="007B79FE"/>
    <w:rsid w:val="007C0303"/>
    <w:rsid w:val="007C06DD"/>
    <w:rsid w:val="007C0AD3"/>
    <w:rsid w:val="007C1274"/>
    <w:rsid w:val="007C1838"/>
    <w:rsid w:val="007C2FDA"/>
    <w:rsid w:val="007C419D"/>
    <w:rsid w:val="007C5CC9"/>
    <w:rsid w:val="007C665F"/>
    <w:rsid w:val="007D1E49"/>
    <w:rsid w:val="007D2006"/>
    <w:rsid w:val="007D2126"/>
    <w:rsid w:val="007D3DFD"/>
    <w:rsid w:val="007D4DC3"/>
    <w:rsid w:val="007D53F1"/>
    <w:rsid w:val="007E016D"/>
    <w:rsid w:val="007E02C0"/>
    <w:rsid w:val="007E031E"/>
    <w:rsid w:val="007E21E2"/>
    <w:rsid w:val="007E3A7B"/>
    <w:rsid w:val="007E4891"/>
    <w:rsid w:val="007E6ECE"/>
    <w:rsid w:val="007E7723"/>
    <w:rsid w:val="007E7EE7"/>
    <w:rsid w:val="007F156A"/>
    <w:rsid w:val="007F2599"/>
    <w:rsid w:val="007F3141"/>
    <w:rsid w:val="007F374F"/>
    <w:rsid w:val="007F38AB"/>
    <w:rsid w:val="007F43D5"/>
    <w:rsid w:val="007F45BD"/>
    <w:rsid w:val="007F50DA"/>
    <w:rsid w:val="007F5335"/>
    <w:rsid w:val="007F586B"/>
    <w:rsid w:val="007F5949"/>
    <w:rsid w:val="00801E8F"/>
    <w:rsid w:val="00801E92"/>
    <w:rsid w:val="00803A2C"/>
    <w:rsid w:val="008046B0"/>
    <w:rsid w:val="008047A4"/>
    <w:rsid w:val="00804EB0"/>
    <w:rsid w:val="00805F31"/>
    <w:rsid w:val="0080746B"/>
    <w:rsid w:val="00807818"/>
    <w:rsid w:val="00807B02"/>
    <w:rsid w:val="0081017A"/>
    <w:rsid w:val="00810B16"/>
    <w:rsid w:val="00812721"/>
    <w:rsid w:val="0081297A"/>
    <w:rsid w:val="00813047"/>
    <w:rsid w:val="00813716"/>
    <w:rsid w:val="008141B2"/>
    <w:rsid w:val="008141C0"/>
    <w:rsid w:val="008169E8"/>
    <w:rsid w:val="00817363"/>
    <w:rsid w:val="008173BD"/>
    <w:rsid w:val="0081747A"/>
    <w:rsid w:val="00820595"/>
    <w:rsid w:val="00820FF0"/>
    <w:rsid w:val="00821931"/>
    <w:rsid w:val="0082364B"/>
    <w:rsid w:val="008238EA"/>
    <w:rsid w:val="00824D03"/>
    <w:rsid w:val="00826B37"/>
    <w:rsid w:val="00826B62"/>
    <w:rsid w:val="00827812"/>
    <w:rsid w:val="00830CD6"/>
    <w:rsid w:val="00831365"/>
    <w:rsid w:val="00833887"/>
    <w:rsid w:val="008357DA"/>
    <w:rsid w:val="00835DAF"/>
    <w:rsid w:val="008367A2"/>
    <w:rsid w:val="00837543"/>
    <w:rsid w:val="00837B50"/>
    <w:rsid w:val="00840861"/>
    <w:rsid w:val="0084410E"/>
    <w:rsid w:val="008442AA"/>
    <w:rsid w:val="00844796"/>
    <w:rsid w:val="008459E1"/>
    <w:rsid w:val="008461FE"/>
    <w:rsid w:val="00847D77"/>
    <w:rsid w:val="0085041E"/>
    <w:rsid w:val="008513C7"/>
    <w:rsid w:val="00853485"/>
    <w:rsid w:val="00854A09"/>
    <w:rsid w:val="00855547"/>
    <w:rsid w:val="0085581E"/>
    <w:rsid w:val="00856573"/>
    <w:rsid w:val="008579CB"/>
    <w:rsid w:val="00861BC9"/>
    <w:rsid w:val="00862480"/>
    <w:rsid w:val="00864125"/>
    <w:rsid w:val="00865164"/>
    <w:rsid w:val="008651FB"/>
    <w:rsid w:val="00865521"/>
    <w:rsid w:val="00866B12"/>
    <w:rsid w:val="008709D4"/>
    <w:rsid w:val="00870DA2"/>
    <w:rsid w:val="00871DA6"/>
    <w:rsid w:val="00874211"/>
    <w:rsid w:val="00874EDD"/>
    <w:rsid w:val="008753FE"/>
    <w:rsid w:val="00875962"/>
    <w:rsid w:val="00876342"/>
    <w:rsid w:val="00877631"/>
    <w:rsid w:val="0087766E"/>
    <w:rsid w:val="008776BD"/>
    <w:rsid w:val="00882D54"/>
    <w:rsid w:val="00883BA2"/>
    <w:rsid w:val="008849B1"/>
    <w:rsid w:val="00884DB1"/>
    <w:rsid w:val="0088514F"/>
    <w:rsid w:val="0088592D"/>
    <w:rsid w:val="008859BA"/>
    <w:rsid w:val="00886275"/>
    <w:rsid w:val="008901C4"/>
    <w:rsid w:val="00890425"/>
    <w:rsid w:val="008943C2"/>
    <w:rsid w:val="008948FC"/>
    <w:rsid w:val="00894D91"/>
    <w:rsid w:val="00895EDE"/>
    <w:rsid w:val="008A24D8"/>
    <w:rsid w:val="008A3B2B"/>
    <w:rsid w:val="008A48A0"/>
    <w:rsid w:val="008A5FD2"/>
    <w:rsid w:val="008A66C0"/>
    <w:rsid w:val="008B03FA"/>
    <w:rsid w:val="008B0FD7"/>
    <w:rsid w:val="008B1F3C"/>
    <w:rsid w:val="008B2FBD"/>
    <w:rsid w:val="008B3611"/>
    <w:rsid w:val="008B3A98"/>
    <w:rsid w:val="008B3F0E"/>
    <w:rsid w:val="008B53A6"/>
    <w:rsid w:val="008C089D"/>
    <w:rsid w:val="008C27B4"/>
    <w:rsid w:val="008C44B3"/>
    <w:rsid w:val="008C5484"/>
    <w:rsid w:val="008C712C"/>
    <w:rsid w:val="008C72AE"/>
    <w:rsid w:val="008C74A3"/>
    <w:rsid w:val="008D198D"/>
    <w:rsid w:val="008D2BE3"/>
    <w:rsid w:val="008D3A3B"/>
    <w:rsid w:val="008D6F90"/>
    <w:rsid w:val="008E004F"/>
    <w:rsid w:val="008E1C3B"/>
    <w:rsid w:val="008E1D27"/>
    <w:rsid w:val="008E3234"/>
    <w:rsid w:val="008E33FC"/>
    <w:rsid w:val="008E618D"/>
    <w:rsid w:val="008E67E3"/>
    <w:rsid w:val="008E6E20"/>
    <w:rsid w:val="008E756D"/>
    <w:rsid w:val="008F069C"/>
    <w:rsid w:val="008F078A"/>
    <w:rsid w:val="008F0ADA"/>
    <w:rsid w:val="008F14FE"/>
    <w:rsid w:val="008F25C2"/>
    <w:rsid w:val="008F2771"/>
    <w:rsid w:val="008F27C0"/>
    <w:rsid w:val="008F2935"/>
    <w:rsid w:val="008F5104"/>
    <w:rsid w:val="008F5128"/>
    <w:rsid w:val="008F5B6B"/>
    <w:rsid w:val="008F6ADD"/>
    <w:rsid w:val="008F76D9"/>
    <w:rsid w:val="0090093A"/>
    <w:rsid w:val="0090097E"/>
    <w:rsid w:val="00901F6E"/>
    <w:rsid w:val="009022F9"/>
    <w:rsid w:val="00904B92"/>
    <w:rsid w:val="00906ED2"/>
    <w:rsid w:val="009100D2"/>
    <w:rsid w:val="00910F61"/>
    <w:rsid w:val="009116BE"/>
    <w:rsid w:val="00911B89"/>
    <w:rsid w:val="00912422"/>
    <w:rsid w:val="00912E36"/>
    <w:rsid w:val="0091367E"/>
    <w:rsid w:val="0091490D"/>
    <w:rsid w:val="00914A80"/>
    <w:rsid w:val="0091636E"/>
    <w:rsid w:val="00916BD2"/>
    <w:rsid w:val="00920D9F"/>
    <w:rsid w:val="00922D8D"/>
    <w:rsid w:val="00923D25"/>
    <w:rsid w:val="009243AA"/>
    <w:rsid w:val="0092495C"/>
    <w:rsid w:val="00924D5C"/>
    <w:rsid w:val="009256F8"/>
    <w:rsid w:val="00926F7D"/>
    <w:rsid w:val="009305F9"/>
    <w:rsid w:val="00930B30"/>
    <w:rsid w:val="00930EB1"/>
    <w:rsid w:val="00931CEB"/>
    <w:rsid w:val="009339F7"/>
    <w:rsid w:val="009350CB"/>
    <w:rsid w:val="00936949"/>
    <w:rsid w:val="00936AEE"/>
    <w:rsid w:val="0093748A"/>
    <w:rsid w:val="00940191"/>
    <w:rsid w:val="009401EA"/>
    <w:rsid w:val="00941C33"/>
    <w:rsid w:val="00941C67"/>
    <w:rsid w:val="00942EA8"/>
    <w:rsid w:val="00943075"/>
    <w:rsid w:val="0094349E"/>
    <w:rsid w:val="00943DAE"/>
    <w:rsid w:val="00945286"/>
    <w:rsid w:val="00945AF6"/>
    <w:rsid w:val="00946236"/>
    <w:rsid w:val="00946767"/>
    <w:rsid w:val="009467D2"/>
    <w:rsid w:val="00946AF7"/>
    <w:rsid w:val="00947478"/>
    <w:rsid w:val="00947495"/>
    <w:rsid w:val="00953D37"/>
    <w:rsid w:val="00954C0A"/>
    <w:rsid w:val="00954FCC"/>
    <w:rsid w:val="009560B3"/>
    <w:rsid w:val="0095645F"/>
    <w:rsid w:val="00962A99"/>
    <w:rsid w:val="00962FB0"/>
    <w:rsid w:val="009631C8"/>
    <w:rsid w:val="00963533"/>
    <w:rsid w:val="009637DA"/>
    <w:rsid w:val="00964538"/>
    <w:rsid w:val="00964ED3"/>
    <w:rsid w:val="00966358"/>
    <w:rsid w:val="00966DCC"/>
    <w:rsid w:val="00970279"/>
    <w:rsid w:val="00970BD1"/>
    <w:rsid w:val="00971B8B"/>
    <w:rsid w:val="00974E05"/>
    <w:rsid w:val="00976105"/>
    <w:rsid w:val="00983120"/>
    <w:rsid w:val="00984F32"/>
    <w:rsid w:val="00985E1F"/>
    <w:rsid w:val="00986340"/>
    <w:rsid w:val="00986AD3"/>
    <w:rsid w:val="00987F1D"/>
    <w:rsid w:val="00991424"/>
    <w:rsid w:val="00991524"/>
    <w:rsid w:val="00991821"/>
    <w:rsid w:val="00992040"/>
    <w:rsid w:val="00992310"/>
    <w:rsid w:val="00993460"/>
    <w:rsid w:val="009934A3"/>
    <w:rsid w:val="00993BA0"/>
    <w:rsid w:val="009974D0"/>
    <w:rsid w:val="009A05B6"/>
    <w:rsid w:val="009A115C"/>
    <w:rsid w:val="009A120D"/>
    <w:rsid w:val="009A13F1"/>
    <w:rsid w:val="009A1419"/>
    <w:rsid w:val="009A1939"/>
    <w:rsid w:val="009A1FF8"/>
    <w:rsid w:val="009A3603"/>
    <w:rsid w:val="009A3751"/>
    <w:rsid w:val="009A44E7"/>
    <w:rsid w:val="009A5A18"/>
    <w:rsid w:val="009A656D"/>
    <w:rsid w:val="009A7283"/>
    <w:rsid w:val="009A7DE7"/>
    <w:rsid w:val="009B0E50"/>
    <w:rsid w:val="009B1E86"/>
    <w:rsid w:val="009B296F"/>
    <w:rsid w:val="009B333C"/>
    <w:rsid w:val="009B3CA5"/>
    <w:rsid w:val="009B3D9A"/>
    <w:rsid w:val="009B4126"/>
    <w:rsid w:val="009B59D2"/>
    <w:rsid w:val="009B5D47"/>
    <w:rsid w:val="009B71C8"/>
    <w:rsid w:val="009C06BF"/>
    <w:rsid w:val="009C2A96"/>
    <w:rsid w:val="009C38B1"/>
    <w:rsid w:val="009C3BF2"/>
    <w:rsid w:val="009C53C2"/>
    <w:rsid w:val="009C5986"/>
    <w:rsid w:val="009C7D46"/>
    <w:rsid w:val="009D146F"/>
    <w:rsid w:val="009D388B"/>
    <w:rsid w:val="009D3DAA"/>
    <w:rsid w:val="009D43EC"/>
    <w:rsid w:val="009D4900"/>
    <w:rsid w:val="009D5F1D"/>
    <w:rsid w:val="009D7D69"/>
    <w:rsid w:val="009E0EDB"/>
    <w:rsid w:val="009E1B73"/>
    <w:rsid w:val="009E256E"/>
    <w:rsid w:val="009E29F5"/>
    <w:rsid w:val="009E334A"/>
    <w:rsid w:val="009E5152"/>
    <w:rsid w:val="009E5410"/>
    <w:rsid w:val="009E72FD"/>
    <w:rsid w:val="009E792E"/>
    <w:rsid w:val="009F0C69"/>
    <w:rsid w:val="009F1425"/>
    <w:rsid w:val="009F1DF6"/>
    <w:rsid w:val="009F2981"/>
    <w:rsid w:val="009F29F0"/>
    <w:rsid w:val="009F5211"/>
    <w:rsid w:val="009F553B"/>
    <w:rsid w:val="009F563E"/>
    <w:rsid w:val="009F64BF"/>
    <w:rsid w:val="009F6598"/>
    <w:rsid w:val="009F67A9"/>
    <w:rsid w:val="009F7777"/>
    <w:rsid w:val="00A018AE"/>
    <w:rsid w:val="00A02FAD"/>
    <w:rsid w:val="00A03A38"/>
    <w:rsid w:val="00A03B19"/>
    <w:rsid w:val="00A03B85"/>
    <w:rsid w:val="00A04A42"/>
    <w:rsid w:val="00A05386"/>
    <w:rsid w:val="00A061D5"/>
    <w:rsid w:val="00A06382"/>
    <w:rsid w:val="00A071A4"/>
    <w:rsid w:val="00A076E2"/>
    <w:rsid w:val="00A07744"/>
    <w:rsid w:val="00A111AA"/>
    <w:rsid w:val="00A111AE"/>
    <w:rsid w:val="00A11C4A"/>
    <w:rsid w:val="00A13B89"/>
    <w:rsid w:val="00A13C51"/>
    <w:rsid w:val="00A14986"/>
    <w:rsid w:val="00A15234"/>
    <w:rsid w:val="00A15B01"/>
    <w:rsid w:val="00A217F5"/>
    <w:rsid w:val="00A21C92"/>
    <w:rsid w:val="00A21EEE"/>
    <w:rsid w:val="00A21F93"/>
    <w:rsid w:val="00A22A4D"/>
    <w:rsid w:val="00A24D83"/>
    <w:rsid w:val="00A253AB"/>
    <w:rsid w:val="00A255C3"/>
    <w:rsid w:val="00A258D7"/>
    <w:rsid w:val="00A26CD6"/>
    <w:rsid w:val="00A273A5"/>
    <w:rsid w:val="00A27B66"/>
    <w:rsid w:val="00A301B5"/>
    <w:rsid w:val="00A31BD5"/>
    <w:rsid w:val="00A31EF3"/>
    <w:rsid w:val="00A327AC"/>
    <w:rsid w:val="00A32DB7"/>
    <w:rsid w:val="00A32DE7"/>
    <w:rsid w:val="00A339BD"/>
    <w:rsid w:val="00A36B46"/>
    <w:rsid w:val="00A40396"/>
    <w:rsid w:val="00A408F3"/>
    <w:rsid w:val="00A43691"/>
    <w:rsid w:val="00A44107"/>
    <w:rsid w:val="00A448B9"/>
    <w:rsid w:val="00A44E33"/>
    <w:rsid w:val="00A45C59"/>
    <w:rsid w:val="00A460C9"/>
    <w:rsid w:val="00A464DA"/>
    <w:rsid w:val="00A471F2"/>
    <w:rsid w:val="00A47258"/>
    <w:rsid w:val="00A475E3"/>
    <w:rsid w:val="00A47BFC"/>
    <w:rsid w:val="00A531FD"/>
    <w:rsid w:val="00A540EC"/>
    <w:rsid w:val="00A5522A"/>
    <w:rsid w:val="00A56434"/>
    <w:rsid w:val="00A60CBA"/>
    <w:rsid w:val="00A61997"/>
    <w:rsid w:val="00A63163"/>
    <w:rsid w:val="00A64114"/>
    <w:rsid w:val="00A64611"/>
    <w:rsid w:val="00A657AE"/>
    <w:rsid w:val="00A66145"/>
    <w:rsid w:val="00A672EE"/>
    <w:rsid w:val="00A677DE"/>
    <w:rsid w:val="00A704D0"/>
    <w:rsid w:val="00A70808"/>
    <w:rsid w:val="00A7122C"/>
    <w:rsid w:val="00A71816"/>
    <w:rsid w:val="00A7354E"/>
    <w:rsid w:val="00A73DD6"/>
    <w:rsid w:val="00A74487"/>
    <w:rsid w:val="00A74808"/>
    <w:rsid w:val="00A75147"/>
    <w:rsid w:val="00A75BED"/>
    <w:rsid w:val="00A7754B"/>
    <w:rsid w:val="00A80100"/>
    <w:rsid w:val="00A80DDB"/>
    <w:rsid w:val="00A81249"/>
    <w:rsid w:val="00A82883"/>
    <w:rsid w:val="00A83764"/>
    <w:rsid w:val="00A84902"/>
    <w:rsid w:val="00A84C71"/>
    <w:rsid w:val="00A84E81"/>
    <w:rsid w:val="00A86FE7"/>
    <w:rsid w:val="00A874DE"/>
    <w:rsid w:val="00A9038E"/>
    <w:rsid w:val="00A909FB"/>
    <w:rsid w:val="00A90A04"/>
    <w:rsid w:val="00A90DE1"/>
    <w:rsid w:val="00A93247"/>
    <w:rsid w:val="00A93B29"/>
    <w:rsid w:val="00A93B63"/>
    <w:rsid w:val="00A9485B"/>
    <w:rsid w:val="00A94ED3"/>
    <w:rsid w:val="00A95B17"/>
    <w:rsid w:val="00A95FB2"/>
    <w:rsid w:val="00A96F4C"/>
    <w:rsid w:val="00AA2CA8"/>
    <w:rsid w:val="00AA2F8E"/>
    <w:rsid w:val="00AA395C"/>
    <w:rsid w:val="00AA41AD"/>
    <w:rsid w:val="00AA5BAA"/>
    <w:rsid w:val="00AA7E75"/>
    <w:rsid w:val="00AA7EB6"/>
    <w:rsid w:val="00AA7ECD"/>
    <w:rsid w:val="00AB3F1A"/>
    <w:rsid w:val="00AB46D2"/>
    <w:rsid w:val="00AB4993"/>
    <w:rsid w:val="00AB5727"/>
    <w:rsid w:val="00AB799F"/>
    <w:rsid w:val="00AB7D9F"/>
    <w:rsid w:val="00AC0429"/>
    <w:rsid w:val="00AC06B2"/>
    <w:rsid w:val="00AC108B"/>
    <w:rsid w:val="00AC1B37"/>
    <w:rsid w:val="00AC2453"/>
    <w:rsid w:val="00AC2627"/>
    <w:rsid w:val="00AC53DF"/>
    <w:rsid w:val="00AC578F"/>
    <w:rsid w:val="00AC5E80"/>
    <w:rsid w:val="00AD1DC0"/>
    <w:rsid w:val="00AD2AF6"/>
    <w:rsid w:val="00AD364C"/>
    <w:rsid w:val="00AD3E77"/>
    <w:rsid w:val="00AD767E"/>
    <w:rsid w:val="00AD7DCE"/>
    <w:rsid w:val="00AE0E82"/>
    <w:rsid w:val="00AE103B"/>
    <w:rsid w:val="00AE28D7"/>
    <w:rsid w:val="00AE2B1E"/>
    <w:rsid w:val="00AE33D5"/>
    <w:rsid w:val="00AE345F"/>
    <w:rsid w:val="00AE38E3"/>
    <w:rsid w:val="00AE4A2B"/>
    <w:rsid w:val="00AE5A10"/>
    <w:rsid w:val="00AE7192"/>
    <w:rsid w:val="00AE74D8"/>
    <w:rsid w:val="00AF1DD6"/>
    <w:rsid w:val="00AF2C88"/>
    <w:rsid w:val="00AF5434"/>
    <w:rsid w:val="00AF74C7"/>
    <w:rsid w:val="00B0014B"/>
    <w:rsid w:val="00B0042D"/>
    <w:rsid w:val="00B00942"/>
    <w:rsid w:val="00B00C3C"/>
    <w:rsid w:val="00B013D0"/>
    <w:rsid w:val="00B02748"/>
    <w:rsid w:val="00B041C5"/>
    <w:rsid w:val="00B044E0"/>
    <w:rsid w:val="00B062DB"/>
    <w:rsid w:val="00B0639B"/>
    <w:rsid w:val="00B06D15"/>
    <w:rsid w:val="00B07061"/>
    <w:rsid w:val="00B07D94"/>
    <w:rsid w:val="00B07F3C"/>
    <w:rsid w:val="00B100FF"/>
    <w:rsid w:val="00B1060D"/>
    <w:rsid w:val="00B12253"/>
    <w:rsid w:val="00B12CD4"/>
    <w:rsid w:val="00B134B1"/>
    <w:rsid w:val="00B13E6F"/>
    <w:rsid w:val="00B14EC2"/>
    <w:rsid w:val="00B173AA"/>
    <w:rsid w:val="00B17EB0"/>
    <w:rsid w:val="00B20B01"/>
    <w:rsid w:val="00B217B2"/>
    <w:rsid w:val="00B22612"/>
    <w:rsid w:val="00B22640"/>
    <w:rsid w:val="00B2316B"/>
    <w:rsid w:val="00B23445"/>
    <w:rsid w:val="00B23E8A"/>
    <w:rsid w:val="00B24206"/>
    <w:rsid w:val="00B24710"/>
    <w:rsid w:val="00B30032"/>
    <w:rsid w:val="00B30970"/>
    <w:rsid w:val="00B30F6E"/>
    <w:rsid w:val="00B31230"/>
    <w:rsid w:val="00B34AF8"/>
    <w:rsid w:val="00B35C5D"/>
    <w:rsid w:val="00B36C34"/>
    <w:rsid w:val="00B400F1"/>
    <w:rsid w:val="00B44102"/>
    <w:rsid w:val="00B44A3E"/>
    <w:rsid w:val="00B45E98"/>
    <w:rsid w:val="00B466DB"/>
    <w:rsid w:val="00B46E76"/>
    <w:rsid w:val="00B478DA"/>
    <w:rsid w:val="00B517AF"/>
    <w:rsid w:val="00B522AC"/>
    <w:rsid w:val="00B52408"/>
    <w:rsid w:val="00B52B89"/>
    <w:rsid w:val="00B53574"/>
    <w:rsid w:val="00B54278"/>
    <w:rsid w:val="00B54476"/>
    <w:rsid w:val="00B54BA7"/>
    <w:rsid w:val="00B551A6"/>
    <w:rsid w:val="00B55292"/>
    <w:rsid w:val="00B563F3"/>
    <w:rsid w:val="00B56449"/>
    <w:rsid w:val="00B574BD"/>
    <w:rsid w:val="00B60A10"/>
    <w:rsid w:val="00B62495"/>
    <w:rsid w:val="00B6514B"/>
    <w:rsid w:val="00B70986"/>
    <w:rsid w:val="00B7098D"/>
    <w:rsid w:val="00B70E58"/>
    <w:rsid w:val="00B7327E"/>
    <w:rsid w:val="00B74B73"/>
    <w:rsid w:val="00B76924"/>
    <w:rsid w:val="00B77196"/>
    <w:rsid w:val="00B8023F"/>
    <w:rsid w:val="00B80F0B"/>
    <w:rsid w:val="00B82190"/>
    <w:rsid w:val="00B82261"/>
    <w:rsid w:val="00B82673"/>
    <w:rsid w:val="00B82C80"/>
    <w:rsid w:val="00B8335A"/>
    <w:rsid w:val="00B840A3"/>
    <w:rsid w:val="00B84141"/>
    <w:rsid w:val="00B843E4"/>
    <w:rsid w:val="00B85E92"/>
    <w:rsid w:val="00B86E9D"/>
    <w:rsid w:val="00B90288"/>
    <w:rsid w:val="00B904D0"/>
    <w:rsid w:val="00B91ABD"/>
    <w:rsid w:val="00B923D0"/>
    <w:rsid w:val="00B92A52"/>
    <w:rsid w:val="00B92DAC"/>
    <w:rsid w:val="00B937C7"/>
    <w:rsid w:val="00B93C1D"/>
    <w:rsid w:val="00B94D72"/>
    <w:rsid w:val="00B952F6"/>
    <w:rsid w:val="00B9762E"/>
    <w:rsid w:val="00BA02AF"/>
    <w:rsid w:val="00BA056F"/>
    <w:rsid w:val="00BA07F8"/>
    <w:rsid w:val="00BA186D"/>
    <w:rsid w:val="00BA2E01"/>
    <w:rsid w:val="00BA38D9"/>
    <w:rsid w:val="00BA495B"/>
    <w:rsid w:val="00BA52A7"/>
    <w:rsid w:val="00BA6126"/>
    <w:rsid w:val="00BB0A14"/>
    <w:rsid w:val="00BB0A2D"/>
    <w:rsid w:val="00BB276C"/>
    <w:rsid w:val="00BB2864"/>
    <w:rsid w:val="00BB2BCB"/>
    <w:rsid w:val="00BB40A5"/>
    <w:rsid w:val="00BB424D"/>
    <w:rsid w:val="00BB4B57"/>
    <w:rsid w:val="00BB5337"/>
    <w:rsid w:val="00BB5D44"/>
    <w:rsid w:val="00BB658A"/>
    <w:rsid w:val="00BB6621"/>
    <w:rsid w:val="00BB67CA"/>
    <w:rsid w:val="00BB78FD"/>
    <w:rsid w:val="00BC0346"/>
    <w:rsid w:val="00BC0EE9"/>
    <w:rsid w:val="00BC17BE"/>
    <w:rsid w:val="00BC347F"/>
    <w:rsid w:val="00BC4406"/>
    <w:rsid w:val="00BC5D72"/>
    <w:rsid w:val="00BC5F3A"/>
    <w:rsid w:val="00BC61FA"/>
    <w:rsid w:val="00BC630B"/>
    <w:rsid w:val="00BC6753"/>
    <w:rsid w:val="00BC7DEC"/>
    <w:rsid w:val="00BD00B5"/>
    <w:rsid w:val="00BD0136"/>
    <w:rsid w:val="00BD18C9"/>
    <w:rsid w:val="00BD1DCE"/>
    <w:rsid w:val="00BD2B22"/>
    <w:rsid w:val="00BD3DB5"/>
    <w:rsid w:val="00BD3EB6"/>
    <w:rsid w:val="00BD60DD"/>
    <w:rsid w:val="00BD6725"/>
    <w:rsid w:val="00BD6C84"/>
    <w:rsid w:val="00BD7471"/>
    <w:rsid w:val="00BE262F"/>
    <w:rsid w:val="00BE29AC"/>
    <w:rsid w:val="00BE3255"/>
    <w:rsid w:val="00BE3882"/>
    <w:rsid w:val="00BE3DA2"/>
    <w:rsid w:val="00BE4FBB"/>
    <w:rsid w:val="00BE5F05"/>
    <w:rsid w:val="00BE6B8A"/>
    <w:rsid w:val="00BF0732"/>
    <w:rsid w:val="00BF098E"/>
    <w:rsid w:val="00BF2E1D"/>
    <w:rsid w:val="00BF37F1"/>
    <w:rsid w:val="00BF4299"/>
    <w:rsid w:val="00BF4D06"/>
    <w:rsid w:val="00BF4DEF"/>
    <w:rsid w:val="00C01225"/>
    <w:rsid w:val="00C01DED"/>
    <w:rsid w:val="00C03845"/>
    <w:rsid w:val="00C03F06"/>
    <w:rsid w:val="00C0553D"/>
    <w:rsid w:val="00C06493"/>
    <w:rsid w:val="00C0797D"/>
    <w:rsid w:val="00C10C42"/>
    <w:rsid w:val="00C116C4"/>
    <w:rsid w:val="00C11B80"/>
    <w:rsid w:val="00C11FBA"/>
    <w:rsid w:val="00C12458"/>
    <w:rsid w:val="00C127FC"/>
    <w:rsid w:val="00C14E55"/>
    <w:rsid w:val="00C150CA"/>
    <w:rsid w:val="00C16202"/>
    <w:rsid w:val="00C216B2"/>
    <w:rsid w:val="00C224FD"/>
    <w:rsid w:val="00C2298C"/>
    <w:rsid w:val="00C22E5C"/>
    <w:rsid w:val="00C24335"/>
    <w:rsid w:val="00C24906"/>
    <w:rsid w:val="00C24A8C"/>
    <w:rsid w:val="00C3215E"/>
    <w:rsid w:val="00C324DA"/>
    <w:rsid w:val="00C34185"/>
    <w:rsid w:val="00C34EB3"/>
    <w:rsid w:val="00C352DE"/>
    <w:rsid w:val="00C3541A"/>
    <w:rsid w:val="00C35ABA"/>
    <w:rsid w:val="00C36CA2"/>
    <w:rsid w:val="00C37357"/>
    <w:rsid w:val="00C376FF"/>
    <w:rsid w:val="00C377EB"/>
    <w:rsid w:val="00C37DB2"/>
    <w:rsid w:val="00C41A34"/>
    <w:rsid w:val="00C41D77"/>
    <w:rsid w:val="00C42A2E"/>
    <w:rsid w:val="00C440AE"/>
    <w:rsid w:val="00C44648"/>
    <w:rsid w:val="00C4534B"/>
    <w:rsid w:val="00C45C2A"/>
    <w:rsid w:val="00C465D5"/>
    <w:rsid w:val="00C466A0"/>
    <w:rsid w:val="00C47448"/>
    <w:rsid w:val="00C47A36"/>
    <w:rsid w:val="00C47C9D"/>
    <w:rsid w:val="00C500AF"/>
    <w:rsid w:val="00C50ACD"/>
    <w:rsid w:val="00C511D5"/>
    <w:rsid w:val="00C52627"/>
    <w:rsid w:val="00C53196"/>
    <w:rsid w:val="00C54AA3"/>
    <w:rsid w:val="00C564BE"/>
    <w:rsid w:val="00C56B1E"/>
    <w:rsid w:val="00C60220"/>
    <w:rsid w:val="00C60222"/>
    <w:rsid w:val="00C60932"/>
    <w:rsid w:val="00C612E4"/>
    <w:rsid w:val="00C61405"/>
    <w:rsid w:val="00C61EC9"/>
    <w:rsid w:val="00C627A0"/>
    <w:rsid w:val="00C62A93"/>
    <w:rsid w:val="00C632E9"/>
    <w:rsid w:val="00C645C9"/>
    <w:rsid w:val="00C656D2"/>
    <w:rsid w:val="00C66C1A"/>
    <w:rsid w:val="00C6733B"/>
    <w:rsid w:val="00C67BCB"/>
    <w:rsid w:val="00C67EE7"/>
    <w:rsid w:val="00C70564"/>
    <w:rsid w:val="00C71D8E"/>
    <w:rsid w:val="00C73992"/>
    <w:rsid w:val="00C748C3"/>
    <w:rsid w:val="00C75151"/>
    <w:rsid w:val="00C75DF1"/>
    <w:rsid w:val="00C75E77"/>
    <w:rsid w:val="00C80334"/>
    <w:rsid w:val="00C8045B"/>
    <w:rsid w:val="00C80C28"/>
    <w:rsid w:val="00C82F33"/>
    <w:rsid w:val="00C830DC"/>
    <w:rsid w:val="00C835D4"/>
    <w:rsid w:val="00C84490"/>
    <w:rsid w:val="00C84947"/>
    <w:rsid w:val="00C84DEF"/>
    <w:rsid w:val="00C84E8B"/>
    <w:rsid w:val="00C8514B"/>
    <w:rsid w:val="00C9097B"/>
    <w:rsid w:val="00C92E8E"/>
    <w:rsid w:val="00C9338E"/>
    <w:rsid w:val="00C93897"/>
    <w:rsid w:val="00C95881"/>
    <w:rsid w:val="00C962F4"/>
    <w:rsid w:val="00C96EF8"/>
    <w:rsid w:val="00C978FB"/>
    <w:rsid w:val="00C97CB5"/>
    <w:rsid w:val="00CA0555"/>
    <w:rsid w:val="00CA0D2F"/>
    <w:rsid w:val="00CA136C"/>
    <w:rsid w:val="00CA3BE8"/>
    <w:rsid w:val="00CA4769"/>
    <w:rsid w:val="00CA64C5"/>
    <w:rsid w:val="00CA7E2F"/>
    <w:rsid w:val="00CB0A68"/>
    <w:rsid w:val="00CB1419"/>
    <w:rsid w:val="00CB17EB"/>
    <w:rsid w:val="00CB2393"/>
    <w:rsid w:val="00CB2E61"/>
    <w:rsid w:val="00CB3865"/>
    <w:rsid w:val="00CB3A6C"/>
    <w:rsid w:val="00CB4CFC"/>
    <w:rsid w:val="00CB5624"/>
    <w:rsid w:val="00CB601B"/>
    <w:rsid w:val="00CB6D11"/>
    <w:rsid w:val="00CB6EDA"/>
    <w:rsid w:val="00CB7447"/>
    <w:rsid w:val="00CB7BD5"/>
    <w:rsid w:val="00CC128E"/>
    <w:rsid w:val="00CC1454"/>
    <w:rsid w:val="00CC20A2"/>
    <w:rsid w:val="00CC2FCE"/>
    <w:rsid w:val="00CC30D1"/>
    <w:rsid w:val="00CC6C80"/>
    <w:rsid w:val="00CC76E8"/>
    <w:rsid w:val="00CC7DA7"/>
    <w:rsid w:val="00CD0574"/>
    <w:rsid w:val="00CD09BE"/>
    <w:rsid w:val="00CD4AF3"/>
    <w:rsid w:val="00CD57DD"/>
    <w:rsid w:val="00CD7148"/>
    <w:rsid w:val="00CD7491"/>
    <w:rsid w:val="00CE0598"/>
    <w:rsid w:val="00CE137E"/>
    <w:rsid w:val="00CE154C"/>
    <w:rsid w:val="00CE22E9"/>
    <w:rsid w:val="00CE25AE"/>
    <w:rsid w:val="00CE27BD"/>
    <w:rsid w:val="00CE3BB5"/>
    <w:rsid w:val="00CE4D7E"/>
    <w:rsid w:val="00CE68D2"/>
    <w:rsid w:val="00CE7421"/>
    <w:rsid w:val="00CE766C"/>
    <w:rsid w:val="00CF1850"/>
    <w:rsid w:val="00CF19DA"/>
    <w:rsid w:val="00CF3F57"/>
    <w:rsid w:val="00CF6049"/>
    <w:rsid w:val="00D0214A"/>
    <w:rsid w:val="00D02242"/>
    <w:rsid w:val="00D03015"/>
    <w:rsid w:val="00D0488F"/>
    <w:rsid w:val="00D076F1"/>
    <w:rsid w:val="00D114A8"/>
    <w:rsid w:val="00D1189E"/>
    <w:rsid w:val="00D11CB1"/>
    <w:rsid w:val="00D1323E"/>
    <w:rsid w:val="00D1457E"/>
    <w:rsid w:val="00D145F2"/>
    <w:rsid w:val="00D149F1"/>
    <w:rsid w:val="00D155EF"/>
    <w:rsid w:val="00D1615F"/>
    <w:rsid w:val="00D16F0A"/>
    <w:rsid w:val="00D21C98"/>
    <w:rsid w:val="00D22D51"/>
    <w:rsid w:val="00D23960"/>
    <w:rsid w:val="00D24B09"/>
    <w:rsid w:val="00D24C97"/>
    <w:rsid w:val="00D24F21"/>
    <w:rsid w:val="00D25037"/>
    <w:rsid w:val="00D2667F"/>
    <w:rsid w:val="00D2674F"/>
    <w:rsid w:val="00D26E0C"/>
    <w:rsid w:val="00D27D98"/>
    <w:rsid w:val="00D30930"/>
    <w:rsid w:val="00D31E61"/>
    <w:rsid w:val="00D329C7"/>
    <w:rsid w:val="00D32CE3"/>
    <w:rsid w:val="00D33900"/>
    <w:rsid w:val="00D3522C"/>
    <w:rsid w:val="00D35760"/>
    <w:rsid w:val="00D36444"/>
    <w:rsid w:val="00D366CA"/>
    <w:rsid w:val="00D4156B"/>
    <w:rsid w:val="00D4295F"/>
    <w:rsid w:val="00D43683"/>
    <w:rsid w:val="00D4563B"/>
    <w:rsid w:val="00D46630"/>
    <w:rsid w:val="00D47456"/>
    <w:rsid w:val="00D47641"/>
    <w:rsid w:val="00D47BE3"/>
    <w:rsid w:val="00D50B71"/>
    <w:rsid w:val="00D50C89"/>
    <w:rsid w:val="00D50F89"/>
    <w:rsid w:val="00D51FE3"/>
    <w:rsid w:val="00D5213E"/>
    <w:rsid w:val="00D53890"/>
    <w:rsid w:val="00D54087"/>
    <w:rsid w:val="00D54ABC"/>
    <w:rsid w:val="00D54E6F"/>
    <w:rsid w:val="00D57411"/>
    <w:rsid w:val="00D57598"/>
    <w:rsid w:val="00D577FF"/>
    <w:rsid w:val="00D62199"/>
    <w:rsid w:val="00D621A5"/>
    <w:rsid w:val="00D62D96"/>
    <w:rsid w:val="00D62FAB"/>
    <w:rsid w:val="00D6363B"/>
    <w:rsid w:val="00D63F4A"/>
    <w:rsid w:val="00D64654"/>
    <w:rsid w:val="00D6594C"/>
    <w:rsid w:val="00D66D51"/>
    <w:rsid w:val="00D67B14"/>
    <w:rsid w:val="00D70563"/>
    <w:rsid w:val="00D70CBC"/>
    <w:rsid w:val="00D73254"/>
    <w:rsid w:val="00D74041"/>
    <w:rsid w:val="00D751F3"/>
    <w:rsid w:val="00D753DF"/>
    <w:rsid w:val="00D75CD0"/>
    <w:rsid w:val="00D76688"/>
    <w:rsid w:val="00D76DD7"/>
    <w:rsid w:val="00D76E6B"/>
    <w:rsid w:val="00D8088E"/>
    <w:rsid w:val="00D81494"/>
    <w:rsid w:val="00D81911"/>
    <w:rsid w:val="00D82B27"/>
    <w:rsid w:val="00D82F19"/>
    <w:rsid w:val="00D8339E"/>
    <w:rsid w:val="00D84F2E"/>
    <w:rsid w:val="00D8543E"/>
    <w:rsid w:val="00D8656E"/>
    <w:rsid w:val="00D86A86"/>
    <w:rsid w:val="00D86AF4"/>
    <w:rsid w:val="00D87361"/>
    <w:rsid w:val="00D87FAC"/>
    <w:rsid w:val="00D90E62"/>
    <w:rsid w:val="00D918A7"/>
    <w:rsid w:val="00D91BE5"/>
    <w:rsid w:val="00D92052"/>
    <w:rsid w:val="00D92155"/>
    <w:rsid w:val="00D92342"/>
    <w:rsid w:val="00D92694"/>
    <w:rsid w:val="00D94520"/>
    <w:rsid w:val="00D947A3"/>
    <w:rsid w:val="00D96094"/>
    <w:rsid w:val="00D96985"/>
    <w:rsid w:val="00DA0C3C"/>
    <w:rsid w:val="00DA2005"/>
    <w:rsid w:val="00DA2696"/>
    <w:rsid w:val="00DA322C"/>
    <w:rsid w:val="00DA3E20"/>
    <w:rsid w:val="00DA44E7"/>
    <w:rsid w:val="00DA484F"/>
    <w:rsid w:val="00DA4E31"/>
    <w:rsid w:val="00DA502F"/>
    <w:rsid w:val="00DA5D59"/>
    <w:rsid w:val="00DA5DEF"/>
    <w:rsid w:val="00DA6C61"/>
    <w:rsid w:val="00DA7205"/>
    <w:rsid w:val="00DA7BF5"/>
    <w:rsid w:val="00DA7DAE"/>
    <w:rsid w:val="00DB0255"/>
    <w:rsid w:val="00DB11F6"/>
    <w:rsid w:val="00DB1893"/>
    <w:rsid w:val="00DB18F6"/>
    <w:rsid w:val="00DB1CE1"/>
    <w:rsid w:val="00DB2998"/>
    <w:rsid w:val="00DB2FF3"/>
    <w:rsid w:val="00DB3718"/>
    <w:rsid w:val="00DB5E44"/>
    <w:rsid w:val="00DB632C"/>
    <w:rsid w:val="00DB79C6"/>
    <w:rsid w:val="00DB7D0A"/>
    <w:rsid w:val="00DC23D0"/>
    <w:rsid w:val="00DC3804"/>
    <w:rsid w:val="00DC4804"/>
    <w:rsid w:val="00DC4FCA"/>
    <w:rsid w:val="00DC7621"/>
    <w:rsid w:val="00DD1C28"/>
    <w:rsid w:val="00DD3681"/>
    <w:rsid w:val="00DD4F2C"/>
    <w:rsid w:val="00DD5B01"/>
    <w:rsid w:val="00DD6589"/>
    <w:rsid w:val="00DD67F9"/>
    <w:rsid w:val="00DE08CD"/>
    <w:rsid w:val="00DE355C"/>
    <w:rsid w:val="00DE3830"/>
    <w:rsid w:val="00DE53DF"/>
    <w:rsid w:val="00DE6C24"/>
    <w:rsid w:val="00DF0689"/>
    <w:rsid w:val="00DF11E6"/>
    <w:rsid w:val="00DF2365"/>
    <w:rsid w:val="00DF2D09"/>
    <w:rsid w:val="00DF30E7"/>
    <w:rsid w:val="00DF3BB2"/>
    <w:rsid w:val="00DF3D13"/>
    <w:rsid w:val="00DF439C"/>
    <w:rsid w:val="00DF48A2"/>
    <w:rsid w:val="00DF4902"/>
    <w:rsid w:val="00DF5585"/>
    <w:rsid w:val="00DF62EA"/>
    <w:rsid w:val="00DF7572"/>
    <w:rsid w:val="00DF7C2E"/>
    <w:rsid w:val="00E00950"/>
    <w:rsid w:val="00E01C7E"/>
    <w:rsid w:val="00E03200"/>
    <w:rsid w:val="00E043B8"/>
    <w:rsid w:val="00E04EDA"/>
    <w:rsid w:val="00E07634"/>
    <w:rsid w:val="00E1227F"/>
    <w:rsid w:val="00E12298"/>
    <w:rsid w:val="00E12365"/>
    <w:rsid w:val="00E124CD"/>
    <w:rsid w:val="00E13FE2"/>
    <w:rsid w:val="00E20469"/>
    <w:rsid w:val="00E20D8F"/>
    <w:rsid w:val="00E214A4"/>
    <w:rsid w:val="00E21989"/>
    <w:rsid w:val="00E22A00"/>
    <w:rsid w:val="00E22E21"/>
    <w:rsid w:val="00E24096"/>
    <w:rsid w:val="00E26367"/>
    <w:rsid w:val="00E276D7"/>
    <w:rsid w:val="00E27754"/>
    <w:rsid w:val="00E30249"/>
    <w:rsid w:val="00E31450"/>
    <w:rsid w:val="00E32C73"/>
    <w:rsid w:val="00E3354C"/>
    <w:rsid w:val="00E34435"/>
    <w:rsid w:val="00E345F0"/>
    <w:rsid w:val="00E35155"/>
    <w:rsid w:val="00E364B1"/>
    <w:rsid w:val="00E3670F"/>
    <w:rsid w:val="00E36B44"/>
    <w:rsid w:val="00E378F8"/>
    <w:rsid w:val="00E417CC"/>
    <w:rsid w:val="00E41887"/>
    <w:rsid w:val="00E439AA"/>
    <w:rsid w:val="00E43CD7"/>
    <w:rsid w:val="00E4435D"/>
    <w:rsid w:val="00E45E9E"/>
    <w:rsid w:val="00E45FE2"/>
    <w:rsid w:val="00E47775"/>
    <w:rsid w:val="00E47FAB"/>
    <w:rsid w:val="00E5040E"/>
    <w:rsid w:val="00E51E6E"/>
    <w:rsid w:val="00E53CC6"/>
    <w:rsid w:val="00E555FB"/>
    <w:rsid w:val="00E5574B"/>
    <w:rsid w:val="00E5575F"/>
    <w:rsid w:val="00E57767"/>
    <w:rsid w:val="00E61CD6"/>
    <w:rsid w:val="00E63125"/>
    <w:rsid w:val="00E638CA"/>
    <w:rsid w:val="00E63DA2"/>
    <w:rsid w:val="00E642B6"/>
    <w:rsid w:val="00E648D6"/>
    <w:rsid w:val="00E64A9E"/>
    <w:rsid w:val="00E65394"/>
    <w:rsid w:val="00E656FE"/>
    <w:rsid w:val="00E66AAE"/>
    <w:rsid w:val="00E66F4D"/>
    <w:rsid w:val="00E6798E"/>
    <w:rsid w:val="00E67C2C"/>
    <w:rsid w:val="00E67FFD"/>
    <w:rsid w:val="00E705B3"/>
    <w:rsid w:val="00E714F2"/>
    <w:rsid w:val="00E71563"/>
    <w:rsid w:val="00E72553"/>
    <w:rsid w:val="00E725CB"/>
    <w:rsid w:val="00E72958"/>
    <w:rsid w:val="00E730D6"/>
    <w:rsid w:val="00E7374C"/>
    <w:rsid w:val="00E73946"/>
    <w:rsid w:val="00E74852"/>
    <w:rsid w:val="00E74ABA"/>
    <w:rsid w:val="00E75C1F"/>
    <w:rsid w:val="00E7641F"/>
    <w:rsid w:val="00E7725E"/>
    <w:rsid w:val="00E77DDB"/>
    <w:rsid w:val="00E800EC"/>
    <w:rsid w:val="00E81168"/>
    <w:rsid w:val="00E81FC7"/>
    <w:rsid w:val="00E83A81"/>
    <w:rsid w:val="00E846CA"/>
    <w:rsid w:val="00E86BB2"/>
    <w:rsid w:val="00E8760B"/>
    <w:rsid w:val="00E876ED"/>
    <w:rsid w:val="00E9110E"/>
    <w:rsid w:val="00E91A0A"/>
    <w:rsid w:val="00E91DE7"/>
    <w:rsid w:val="00E927A5"/>
    <w:rsid w:val="00E93143"/>
    <w:rsid w:val="00E93957"/>
    <w:rsid w:val="00E948FB"/>
    <w:rsid w:val="00E94A1B"/>
    <w:rsid w:val="00E94D8C"/>
    <w:rsid w:val="00E9580E"/>
    <w:rsid w:val="00E96544"/>
    <w:rsid w:val="00E965E0"/>
    <w:rsid w:val="00E96725"/>
    <w:rsid w:val="00E96D47"/>
    <w:rsid w:val="00E96F1E"/>
    <w:rsid w:val="00E97A17"/>
    <w:rsid w:val="00E97A55"/>
    <w:rsid w:val="00EA507A"/>
    <w:rsid w:val="00EA7787"/>
    <w:rsid w:val="00EA7E5A"/>
    <w:rsid w:val="00EB0CAF"/>
    <w:rsid w:val="00EB15F2"/>
    <w:rsid w:val="00EB1FB0"/>
    <w:rsid w:val="00EB2272"/>
    <w:rsid w:val="00EB2D9B"/>
    <w:rsid w:val="00EB32C8"/>
    <w:rsid w:val="00EB4211"/>
    <w:rsid w:val="00EB60A5"/>
    <w:rsid w:val="00EB64F1"/>
    <w:rsid w:val="00EC268F"/>
    <w:rsid w:val="00EC2692"/>
    <w:rsid w:val="00EC4ACD"/>
    <w:rsid w:val="00EC4BB4"/>
    <w:rsid w:val="00EC52BA"/>
    <w:rsid w:val="00EC54CA"/>
    <w:rsid w:val="00EC60E6"/>
    <w:rsid w:val="00EC6186"/>
    <w:rsid w:val="00EC64BE"/>
    <w:rsid w:val="00EC68C9"/>
    <w:rsid w:val="00EC6A37"/>
    <w:rsid w:val="00EC6B06"/>
    <w:rsid w:val="00EC7920"/>
    <w:rsid w:val="00EC7D0B"/>
    <w:rsid w:val="00EC7F25"/>
    <w:rsid w:val="00ED0185"/>
    <w:rsid w:val="00ED1230"/>
    <w:rsid w:val="00ED1C06"/>
    <w:rsid w:val="00ED1CF0"/>
    <w:rsid w:val="00ED1E4C"/>
    <w:rsid w:val="00ED37D9"/>
    <w:rsid w:val="00ED40E2"/>
    <w:rsid w:val="00ED4B8B"/>
    <w:rsid w:val="00EE0743"/>
    <w:rsid w:val="00EE2500"/>
    <w:rsid w:val="00EE38E3"/>
    <w:rsid w:val="00EE436D"/>
    <w:rsid w:val="00EE6521"/>
    <w:rsid w:val="00EE675A"/>
    <w:rsid w:val="00EE70C8"/>
    <w:rsid w:val="00EE728B"/>
    <w:rsid w:val="00EF0A76"/>
    <w:rsid w:val="00EF0BC3"/>
    <w:rsid w:val="00EF11CF"/>
    <w:rsid w:val="00F00D97"/>
    <w:rsid w:val="00F011B7"/>
    <w:rsid w:val="00F01A07"/>
    <w:rsid w:val="00F02774"/>
    <w:rsid w:val="00F06FFD"/>
    <w:rsid w:val="00F07B2D"/>
    <w:rsid w:val="00F07F46"/>
    <w:rsid w:val="00F116C3"/>
    <w:rsid w:val="00F11913"/>
    <w:rsid w:val="00F12908"/>
    <w:rsid w:val="00F12D00"/>
    <w:rsid w:val="00F13DB5"/>
    <w:rsid w:val="00F14477"/>
    <w:rsid w:val="00F15580"/>
    <w:rsid w:val="00F156EB"/>
    <w:rsid w:val="00F17D9B"/>
    <w:rsid w:val="00F202B2"/>
    <w:rsid w:val="00F208A1"/>
    <w:rsid w:val="00F20D18"/>
    <w:rsid w:val="00F216C5"/>
    <w:rsid w:val="00F23A49"/>
    <w:rsid w:val="00F24268"/>
    <w:rsid w:val="00F248AB"/>
    <w:rsid w:val="00F25D5D"/>
    <w:rsid w:val="00F30593"/>
    <w:rsid w:val="00F30980"/>
    <w:rsid w:val="00F31108"/>
    <w:rsid w:val="00F313EE"/>
    <w:rsid w:val="00F370ED"/>
    <w:rsid w:val="00F4035B"/>
    <w:rsid w:val="00F40932"/>
    <w:rsid w:val="00F411BA"/>
    <w:rsid w:val="00F43BAB"/>
    <w:rsid w:val="00F45FDC"/>
    <w:rsid w:val="00F46C3C"/>
    <w:rsid w:val="00F47698"/>
    <w:rsid w:val="00F477CD"/>
    <w:rsid w:val="00F51BF7"/>
    <w:rsid w:val="00F52210"/>
    <w:rsid w:val="00F53DD3"/>
    <w:rsid w:val="00F54BBC"/>
    <w:rsid w:val="00F5506C"/>
    <w:rsid w:val="00F55969"/>
    <w:rsid w:val="00F55A13"/>
    <w:rsid w:val="00F55C46"/>
    <w:rsid w:val="00F55DA2"/>
    <w:rsid w:val="00F56E56"/>
    <w:rsid w:val="00F60D9F"/>
    <w:rsid w:val="00F61A50"/>
    <w:rsid w:val="00F626A0"/>
    <w:rsid w:val="00F63E96"/>
    <w:rsid w:val="00F64664"/>
    <w:rsid w:val="00F649C7"/>
    <w:rsid w:val="00F660C8"/>
    <w:rsid w:val="00F67C4A"/>
    <w:rsid w:val="00F711CD"/>
    <w:rsid w:val="00F73D2C"/>
    <w:rsid w:val="00F74102"/>
    <w:rsid w:val="00F75462"/>
    <w:rsid w:val="00F75FE2"/>
    <w:rsid w:val="00F769EC"/>
    <w:rsid w:val="00F77F4C"/>
    <w:rsid w:val="00F82B53"/>
    <w:rsid w:val="00F8475E"/>
    <w:rsid w:val="00F85CAB"/>
    <w:rsid w:val="00F8660B"/>
    <w:rsid w:val="00F90633"/>
    <w:rsid w:val="00F90D86"/>
    <w:rsid w:val="00F93142"/>
    <w:rsid w:val="00F935DF"/>
    <w:rsid w:val="00F94189"/>
    <w:rsid w:val="00F947A0"/>
    <w:rsid w:val="00F95824"/>
    <w:rsid w:val="00F960EC"/>
    <w:rsid w:val="00F96D95"/>
    <w:rsid w:val="00F9733E"/>
    <w:rsid w:val="00F975AF"/>
    <w:rsid w:val="00F9778A"/>
    <w:rsid w:val="00F97A5C"/>
    <w:rsid w:val="00F97BD9"/>
    <w:rsid w:val="00FA0AA8"/>
    <w:rsid w:val="00FA0FFC"/>
    <w:rsid w:val="00FA3761"/>
    <w:rsid w:val="00FA3E2D"/>
    <w:rsid w:val="00FA5687"/>
    <w:rsid w:val="00FA5F0E"/>
    <w:rsid w:val="00FA69C8"/>
    <w:rsid w:val="00FA75E5"/>
    <w:rsid w:val="00FB02A4"/>
    <w:rsid w:val="00FB0CD2"/>
    <w:rsid w:val="00FB0DB3"/>
    <w:rsid w:val="00FB1906"/>
    <w:rsid w:val="00FB264C"/>
    <w:rsid w:val="00FB3B71"/>
    <w:rsid w:val="00FB6CD8"/>
    <w:rsid w:val="00FB6D20"/>
    <w:rsid w:val="00FB6D54"/>
    <w:rsid w:val="00FB74C0"/>
    <w:rsid w:val="00FC1C52"/>
    <w:rsid w:val="00FC22A5"/>
    <w:rsid w:val="00FC4A98"/>
    <w:rsid w:val="00FC695E"/>
    <w:rsid w:val="00FD01EE"/>
    <w:rsid w:val="00FD1FD3"/>
    <w:rsid w:val="00FD2E68"/>
    <w:rsid w:val="00FD3CA5"/>
    <w:rsid w:val="00FD45CA"/>
    <w:rsid w:val="00FD5847"/>
    <w:rsid w:val="00FD5AF8"/>
    <w:rsid w:val="00FD6514"/>
    <w:rsid w:val="00FE033F"/>
    <w:rsid w:val="00FE1B54"/>
    <w:rsid w:val="00FE1C9E"/>
    <w:rsid w:val="00FE23FE"/>
    <w:rsid w:val="00FE28D7"/>
    <w:rsid w:val="00FE2DB2"/>
    <w:rsid w:val="00FE31FA"/>
    <w:rsid w:val="00FE3F24"/>
    <w:rsid w:val="00FE409B"/>
    <w:rsid w:val="00FE5234"/>
    <w:rsid w:val="00FE70C6"/>
    <w:rsid w:val="00FE7CE8"/>
    <w:rsid w:val="00FF00B9"/>
    <w:rsid w:val="00FF04BE"/>
    <w:rsid w:val="00FF1900"/>
    <w:rsid w:val="00FF3472"/>
    <w:rsid w:val="00FF3C67"/>
    <w:rsid w:val="00FF4ED9"/>
    <w:rsid w:val="00FF63A2"/>
    <w:rsid w:val="00FF6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0D0AA"/>
  <w14:defaultImageDpi w14:val="96"/>
  <w15:docId w15:val="{4D94E53B-4F14-42C4-A12C-DB2D7FF6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4F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B77196"/>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B77196"/>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B77196"/>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B77196"/>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2A54D0"/>
    <w:rPr>
      <w:rFonts w:ascii="Arial" w:hAnsi="Arial" w:cs="Arial"/>
      <w:b/>
      <w:bCs/>
      <w:kern w:val="32"/>
      <w:sz w:val="32"/>
      <w:szCs w:val="32"/>
    </w:rPr>
  </w:style>
  <w:style w:type="character" w:customStyle="1" w:styleId="Heading2Char">
    <w:name w:val="Heading 2 Char"/>
    <w:basedOn w:val="DefaultParagraphFont"/>
    <w:link w:val="Heading2"/>
    <w:uiPriority w:val="99"/>
    <w:locked/>
    <w:rsid w:val="00AC2627"/>
    <w:rPr>
      <w:rFonts w:ascii="Arial" w:hAnsi="Arial" w:cs="Arial"/>
      <w:b/>
      <w:iCs/>
      <w:kern w:val="32"/>
      <w:sz w:val="28"/>
      <w:szCs w:val="28"/>
    </w:rPr>
  </w:style>
  <w:style w:type="character" w:customStyle="1" w:styleId="Heading3Char">
    <w:name w:val="Heading 3 Char"/>
    <w:basedOn w:val="DefaultParagraphFont"/>
    <w:link w:val="Heading3"/>
    <w:uiPriority w:val="99"/>
    <w:locked/>
    <w:rsid w:val="002A54D0"/>
    <w:rPr>
      <w:rFonts w:ascii="Arial" w:hAnsi="Arial" w:cs="Times New Roman"/>
      <w:b/>
      <w:i/>
      <w:sz w:val="22"/>
      <w:szCs w:val="22"/>
    </w:rPr>
  </w:style>
  <w:style w:type="character" w:customStyle="1" w:styleId="Heading4Char">
    <w:name w:val="Heading 4 Char"/>
    <w:basedOn w:val="DefaultParagraphFont"/>
    <w:link w:val="Heading4"/>
    <w:uiPriority w:val="99"/>
    <w:locked/>
    <w:rsid w:val="002A54D0"/>
    <w:rPr>
      <w:rFonts w:ascii="Arial Narrow" w:hAnsi="Arial Narrow" w:cs="Times New Roman"/>
      <w:b/>
      <w:bCs/>
      <w:color w:val="000000"/>
    </w:rPr>
  </w:style>
  <w:style w:type="paragraph" w:styleId="Caption">
    <w:name w:val="caption"/>
    <w:basedOn w:val="Normal"/>
    <w:next w:val="Normal"/>
    <w:uiPriority w:val="35"/>
    <w:qFormat/>
    <w:locked/>
    <w:rsid w:val="00B77196"/>
    <w:rPr>
      <w:rFonts w:ascii="Arial Narrow" w:hAnsi="Arial Narrow"/>
      <w:b/>
      <w:bCs/>
    </w:rPr>
  </w:style>
  <w:style w:type="character" w:styleId="Hyperlink">
    <w:name w:val="Hyperlink"/>
    <w:basedOn w:val="DefaultParagraphFont"/>
    <w:uiPriority w:val="99"/>
    <w:locked/>
    <w:rsid w:val="008948FC"/>
    <w:rPr>
      <w:rFonts w:cs="Times New Roman"/>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semiHidden/>
    <w:locked/>
    <w:rsid w:val="002A54D0"/>
    <w:rPr>
      <w:rFonts w:cs="Times New Roman"/>
      <w:sz w:val="24"/>
      <w:szCs w:val="24"/>
      <w:lang w:val="en-US" w:eastAsia="en-US"/>
    </w:rPr>
  </w:style>
  <w:style w:type="paragraph" w:styleId="BodyTextIndent2">
    <w:name w:val="Body Text Indent 2"/>
    <w:basedOn w:val="Normal"/>
    <w:link w:val="BodyTextIndent2Char"/>
    <w:uiPriority w:val="99"/>
    <w:locked/>
    <w:rsid w:val="008948FC"/>
    <w:pPr>
      <w:spacing w:line="480" w:lineRule="auto"/>
      <w:ind w:left="360"/>
    </w:pPr>
  </w:style>
  <w:style w:type="character" w:customStyle="1" w:styleId="BodyTextIndent2Char">
    <w:name w:val="Body Text Indent 2 Char"/>
    <w:basedOn w:val="DefaultParagraphFont"/>
    <w:link w:val="BodyTextIndent2"/>
    <w:uiPriority w:val="99"/>
    <w:semiHidden/>
    <w:locked/>
    <w:rsid w:val="002A54D0"/>
    <w:rPr>
      <w:rFonts w:cs="Times New Roman"/>
      <w:sz w:val="24"/>
      <w:szCs w:val="24"/>
      <w:lang w:val="en-US" w:eastAsia="en-US"/>
    </w:rPr>
  </w:style>
  <w:style w:type="paragraph" w:styleId="BodyText3">
    <w:name w:val="Body Text 3"/>
    <w:basedOn w:val="Normal"/>
    <w:link w:val="BodyText3Char"/>
    <w:uiPriority w:val="99"/>
    <w:locked/>
    <w:rsid w:val="008948FC"/>
    <w:pPr>
      <w:jc w:val="both"/>
    </w:pPr>
  </w:style>
  <w:style w:type="character" w:customStyle="1" w:styleId="BodyText3Char">
    <w:name w:val="Body Text 3 Char"/>
    <w:basedOn w:val="DefaultParagraphFont"/>
    <w:link w:val="BodyText3"/>
    <w:uiPriority w:val="99"/>
    <w:semiHidden/>
    <w:locked/>
    <w:rsid w:val="002A54D0"/>
    <w:rPr>
      <w:rFonts w:cs="Times New Roman"/>
      <w:sz w:val="16"/>
      <w:szCs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cs="Courier New"/>
      <w:szCs w:val="20"/>
    </w:rPr>
  </w:style>
  <w:style w:type="character" w:customStyle="1" w:styleId="PlainTextChar">
    <w:name w:val="Plain Text Char"/>
    <w:basedOn w:val="DefaultParagraphFont"/>
    <w:link w:val="PlainText"/>
    <w:uiPriority w:val="99"/>
    <w:semiHidden/>
    <w:locked/>
    <w:rsid w:val="002A54D0"/>
    <w:rPr>
      <w:rFonts w:ascii="Courier New" w:hAnsi="Courier New" w:cs="Courier New"/>
      <w:sz w:val="20"/>
      <w:szCs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semiHidden/>
    <w:locked/>
    <w:rsid w:val="002A54D0"/>
    <w:rPr>
      <w:rFonts w:cs="Times New Roman"/>
      <w:sz w:val="24"/>
      <w:szCs w:val="24"/>
      <w:lang w:val="en-US" w:eastAsia="en-US"/>
    </w:rPr>
  </w:style>
  <w:style w:type="paragraph" w:styleId="BodyText">
    <w:name w:val="Body Text"/>
    <w:basedOn w:val="Normal"/>
    <w:link w:val="BodyTextChar"/>
    <w:uiPriority w:val="99"/>
    <w:locked/>
    <w:rsid w:val="008948FC"/>
    <w:rPr>
      <w:rFonts w:cs="Arial"/>
      <w:i/>
      <w:iCs/>
      <w:szCs w:val="20"/>
    </w:rPr>
  </w:style>
  <w:style w:type="character" w:customStyle="1" w:styleId="BodyTextChar">
    <w:name w:val="Body Text Char"/>
    <w:basedOn w:val="DefaultParagraphFont"/>
    <w:link w:val="BodyText"/>
    <w:uiPriority w:val="99"/>
    <w:semiHidden/>
    <w:locked/>
    <w:rsid w:val="002A54D0"/>
    <w:rPr>
      <w:rFonts w:cs="Times New Roman"/>
      <w:sz w:val="24"/>
      <w:szCs w:val="24"/>
      <w:lang w:val="en-US" w:eastAsia="en-US"/>
    </w:rPr>
  </w:style>
  <w:style w:type="character" w:styleId="PageNumber">
    <w:name w:val="page number"/>
    <w:basedOn w:val="DefaultParagraphFont"/>
    <w:uiPriority w:val="99"/>
    <w:locked/>
    <w:rsid w:val="008948FC"/>
    <w:rPr>
      <w:rFonts w:cs="Times New Roman"/>
    </w:rPr>
  </w:style>
  <w:style w:type="paragraph" w:styleId="BodyText2">
    <w:name w:val="Body Text 2"/>
    <w:basedOn w:val="Normal"/>
    <w:link w:val="BodyText2Char"/>
    <w:uiPriority w:val="99"/>
    <w:locked/>
    <w:rsid w:val="008948FC"/>
    <w:rPr>
      <w:rFonts w:cs="Arial"/>
      <w:b/>
      <w:bCs/>
      <w:i/>
      <w:iCs/>
      <w:szCs w:val="20"/>
    </w:rPr>
  </w:style>
  <w:style w:type="character" w:customStyle="1" w:styleId="BodyText2Char">
    <w:name w:val="Body Text 2 Char"/>
    <w:basedOn w:val="DefaultParagraphFont"/>
    <w:link w:val="BodyText2"/>
    <w:uiPriority w:val="99"/>
    <w:semiHidden/>
    <w:locked/>
    <w:rsid w:val="002A54D0"/>
    <w:rPr>
      <w:rFonts w:cs="Times New Roman"/>
      <w:sz w:val="24"/>
      <w:szCs w:val="24"/>
      <w:lang w:val="en-US" w:eastAsia="en-US"/>
    </w:rPr>
  </w:style>
  <w:style w:type="paragraph" w:customStyle="1" w:styleId="TableText">
    <w:name w:val="Table Text"/>
    <w:basedOn w:val="Normal"/>
    <w:qFormat/>
    <w:locked/>
    <w:rsid w:val="00B77196"/>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B77196"/>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basedOn w:val="DefaultParagraphFont"/>
    <w:locked/>
    <w:rsid w:val="00AC06B2"/>
    <w:rPr>
      <w:rFonts w:ascii="Arial" w:hAnsi="Arial" w:cs="Times New Roman"/>
      <w:i/>
    </w:rPr>
  </w:style>
  <w:style w:type="character" w:customStyle="1" w:styleId="CSEmphasisNormal">
    <w:name w:val="CS Emphasis Normal"/>
    <w:basedOn w:val="DefaultParagraphFont"/>
    <w:locked/>
    <w:rsid w:val="00AC06B2"/>
    <w:rPr>
      <w:rFonts w:ascii="Arial" w:hAnsi="Arial" w:cs="Times New Roman"/>
      <w:b/>
      <w:sz w:val="19"/>
      <w:szCs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rFonts w:cs="Times New Roman"/>
      <w:sz w:val="18"/>
    </w:rPr>
  </w:style>
  <w:style w:type="paragraph" w:styleId="CommentText">
    <w:name w:val="annotation text"/>
    <w:basedOn w:val="Normal"/>
    <w:link w:val="CommentTextChar"/>
    <w:uiPriority w:val="99"/>
    <w:semiHidden/>
    <w:locked/>
    <w:rsid w:val="00AC06B2"/>
  </w:style>
  <w:style w:type="character" w:customStyle="1" w:styleId="CommentTextChar">
    <w:name w:val="Comment Text Char"/>
    <w:basedOn w:val="DefaultParagraphFont"/>
    <w:link w:val="CommentText"/>
    <w:uiPriority w:val="99"/>
    <w:semiHidden/>
    <w:locked/>
    <w:rsid w:val="002A54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AC06B2"/>
  </w:style>
  <w:style w:type="character" w:customStyle="1" w:styleId="CommentSubjectChar">
    <w:name w:val="Comment Subject Char"/>
    <w:basedOn w:val="CommentTextChar"/>
    <w:link w:val="CommentSubject"/>
    <w:uiPriority w:val="99"/>
    <w:semiHidden/>
    <w:locked/>
    <w:rsid w:val="002A54D0"/>
    <w:rPr>
      <w:rFonts w:cs="Times New Roman"/>
      <w:b/>
      <w:bCs/>
      <w:sz w:val="20"/>
      <w:szCs w:val="20"/>
      <w:lang w:val="en-US" w:eastAsia="en-US"/>
    </w:rPr>
  </w:style>
  <w:style w:type="paragraph" w:styleId="BalloonText">
    <w:name w:val="Balloon Text"/>
    <w:basedOn w:val="Normal"/>
    <w:link w:val="BalloonTextChar"/>
    <w:uiPriority w:val="99"/>
    <w:semiHidden/>
    <w:locked/>
    <w:rsid w:val="00AC06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A54D0"/>
    <w:rPr>
      <w:rFonts w:cs="Times New Roman"/>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basedOn w:val="DefaultParagraphFont"/>
    <w:locked/>
    <w:rsid w:val="00AC06B2"/>
    <w:rPr>
      <w:rFonts w:ascii="Frutiger 45 Light" w:hAnsi="Frutiger 45 Light" w:cs="Times New Roman"/>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basedOn w:val="DefaultParagraphFont"/>
    <w:locked/>
    <w:rsid w:val="00AC06B2"/>
    <w:rPr>
      <w:rFonts w:cs="Times New Roman"/>
    </w:rPr>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rFonts w:cs="Arial"/>
      <w:i/>
      <w:iCs/>
      <w:szCs w:val="20"/>
    </w:rPr>
  </w:style>
  <w:style w:type="character" w:customStyle="1" w:styleId="BodyTextIndentChar">
    <w:name w:val="Body Text Indent Char"/>
    <w:basedOn w:val="DefaultParagraphFont"/>
    <w:link w:val="BodyTextIndent"/>
    <w:uiPriority w:val="99"/>
    <w:semiHidden/>
    <w:locked/>
    <w:rsid w:val="002A54D0"/>
    <w:rPr>
      <w:rFonts w:cs="Times New Roman"/>
      <w:sz w:val="24"/>
      <w:szCs w:val="24"/>
      <w:lang w:val="en-US" w:eastAsia="en-US"/>
    </w:rPr>
  </w:style>
  <w:style w:type="character" w:styleId="FollowedHyperlink">
    <w:name w:val="FollowedHyperlink"/>
    <w:basedOn w:val="DefaultParagraphFont"/>
    <w:uiPriority w:val="99"/>
    <w:locked/>
    <w:rsid w:val="00AC06B2"/>
    <w:rPr>
      <w:rFonts w:cs="Times New Roman"/>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B77196"/>
    <w:pPr>
      <w:numPr>
        <w:numId w:val="30"/>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locked/>
    <w:rsid w:val="002A54D0"/>
    <w:rPr>
      <w:rFonts w:cs="Times New Roman"/>
      <w:sz w:val="16"/>
      <w:szCs w:val="16"/>
      <w:lang w:val="en-US" w:eastAsia="en-US"/>
    </w:rPr>
  </w:style>
  <w:style w:type="character" w:styleId="Emphasis">
    <w:name w:val="Emphasis"/>
    <w:basedOn w:val="DefaultParagraphFont"/>
    <w:uiPriority w:val="20"/>
    <w:qFormat/>
    <w:locked/>
    <w:rsid w:val="00B77196"/>
    <w:rPr>
      <w:rFonts w:cs="Times New Roman"/>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basedOn w:val="DefaultParagraphFont"/>
    <w:locked/>
    <w:rsid w:val="00AC06B2"/>
    <w:rPr>
      <w:rFonts w:ascii="Arial" w:hAnsi="Arial" w:cs="Arial"/>
      <w:i/>
      <w:iCs/>
      <w:lang w:val="en-US" w:eastAsia="en-US" w:bidi="ar-SA"/>
    </w:rPr>
  </w:style>
  <w:style w:type="character" w:customStyle="1" w:styleId="tbltextleftChar">
    <w:name w:val="tbl text left Char"/>
    <w:basedOn w:val="DefaultParagraphFont"/>
    <w:locked/>
    <w:rsid w:val="00AC06B2"/>
    <w:rPr>
      <w:rFonts w:ascii="Arial" w:hAnsi="Arial" w:cs="Arial"/>
      <w:sz w:val="24"/>
      <w:szCs w:val="24"/>
      <w:lang w:val="en-US" w:eastAsia="en-US" w:bidi="ar-SA"/>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AA2CA8"/>
    <w:pPr>
      <w:tabs>
        <w:tab w:val="right" w:leader="dot" w:pos="10490"/>
      </w:tabs>
      <w:spacing w:before="120"/>
    </w:pPr>
    <w:rPr>
      <w:b/>
      <w:noProof/>
      <w:sz w:val="24"/>
    </w:rPr>
  </w:style>
  <w:style w:type="paragraph" w:styleId="TOC2">
    <w:name w:val="toc 2"/>
    <w:basedOn w:val="Normal"/>
    <w:next w:val="Normal"/>
    <w:autoRedefine/>
    <w:uiPriority w:val="39"/>
    <w:qFormat/>
    <w:locked/>
    <w:rsid w:val="00C61EC9"/>
    <w:pPr>
      <w:tabs>
        <w:tab w:val="right" w:leader="dot" w:pos="10490"/>
      </w:tabs>
      <w:ind w:left="1886" w:hanging="1742"/>
    </w:pPr>
    <w:rPr>
      <w:b/>
      <w:sz w:val="22"/>
      <w:szCs w:val="20"/>
    </w:rPr>
  </w:style>
  <w:style w:type="paragraph" w:styleId="TOC3">
    <w:name w:val="toc 3"/>
    <w:basedOn w:val="Normal"/>
    <w:next w:val="Normal"/>
    <w:autoRedefine/>
    <w:uiPriority w:val="39"/>
    <w:qFormat/>
    <w:locked/>
    <w:rsid w:val="002561E3"/>
    <w:pPr>
      <w:tabs>
        <w:tab w:val="left" w:pos="2160"/>
        <w:tab w:val="right" w:pos="10467"/>
      </w:tabs>
      <w:spacing w:before="0" w:after="0"/>
      <w:ind w:left="2160" w:hanging="1872"/>
    </w:pPr>
    <w:rPr>
      <w:i/>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style>
  <w:style w:type="character" w:customStyle="1" w:styleId="FootnoteTextChar">
    <w:name w:val="Footnote Text Char"/>
    <w:basedOn w:val="DefaultParagraphFont"/>
    <w:link w:val="FootnoteText"/>
    <w:uiPriority w:val="99"/>
    <w:semiHidden/>
    <w:locked/>
    <w:rsid w:val="002A54D0"/>
    <w:rPr>
      <w:rFonts w:cs="Times New Roman"/>
      <w:sz w:val="20"/>
      <w:szCs w:val="20"/>
      <w:lang w:val="en-US" w:eastAsia="en-US"/>
    </w:rPr>
  </w:style>
  <w:style w:type="character" w:styleId="FootnoteReference">
    <w:name w:val="footnote reference"/>
    <w:basedOn w:val="DefaultParagraphFont"/>
    <w:uiPriority w:val="99"/>
    <w:semiHidden/>
    <w:locked/>
    <w:rsid w:val="00AC06B2"/>
    <w:rPr>
      <w:rFonts w:cs="Times New Roman"/>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B77196"/>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B77196"/>
    <w:rPr>
      <w:rFonts w:ascii="Arial" w:eastAsia="MS Mincho" w:hAnsi="Arial"/>
      <w:sz w:val="18"/>
    </w:rPr>
  </w:style>
  <w:style w:type="paragraph" w:customStyle="1" w:styleId="tabe111">
    <w:name w:val="tabe 1.1.1"/>
    <w:basedOn w:val="tbltextindent1"/>
    <w:link w:val="tabe111Char"/>
    <w:autoRedefine/>
    <w:qFormat/>
    <w:rsid w:val="00B77196"/>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B77196"/>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basedOn w:val="DefaultParagraphFont"/>
    <w:locked/>
    <w:rsid w:val="00F56E56"/>
    <w:rPr>
      <w:rFonts w:ascii="Arial" w:hAnsi="Arial" w:cs="Arial"/>
      <w:sz w:val="40"/>
      <w:szCs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B77196"/>
    <w:pPr>
      <w:numPr>
        <w:numId w:val="31"/>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2C142C"/>
    <w:rPr>
      <w:sz w:val="24"/>
      <w:szCs w:val="24"/>
      <w:lang w:eastAsia="en-US"/>
    </w:rPr>
  </w:style>
  <w:style w:type="paragraph" w:customStyle="1" w:styleId="tblnotebullet">
    <w:name w:val="tbl note bullet"/>
    <w:basedOn w:val="Sub-bullet"/>
    <w:qFormat/>
    <w:rsid w:val="00B77196"/>
    <w:pPr>
      <w:tabs>
        <w:tab w:val="num" w:pos="432"/>
      </w:tabs>
      <w:spacing w:after="0"/>
      <w:ind w:left="605" w:hanging="360"/>
    </w:pPr>
    <w:rPr>
      <w:rFonts w:eastAsia="MS Mincho" w:cs="Arial"/>
      <w:bCs/>
      <w:i/>
      <w:sz w:val="18"/>
    </w:rPr>
  </w:style>
  <w:style w:type="paragraph" w:customStyle="1" w:styleId="PROV-L1">
    <w:name w:val="PROV-L1"/>
    <w:basedOn w:val="BulletList"/>
    <w:qFormat/>
    <w:rsid w:val="00B77196"/>
    <w:pPr>
      <w:numPr>
        <w:ilvl w:val="1"/>
        <w:numId w:val="32"/>
      </w:numPr>
      <w:tabs>
        <w:tab w:val="clear" w:pos="1800"/>
        <w:tab w:val="left" w:pos="459"/>
      </w:tabs>
    </w:pPr>
    <w:rPr>
      <w:b/>
      <w:sz w:val="20"/>
      <w:szCs w:val="20"/>
    </w:rPr>
  </w:style>
  <w:style w:type="paragraph" w:customStyle="1" w:styleId="PROV-L2">
    <w:name w:val="PROV-L2"/>
    <w:basedOn w:val="BulletList"/>
    <w:qFormat/>
    <w:rsid w:val="00B77196"/>
    <w:pPr>
      <w:tabs>
        <w:tab w:val="clear" w:pos="1800"/>
        <w:tab w:val="left" w:pos="459"/>
      </w:tabs>
      <w:ind w:left="1440" w:hanging="360"/>
    </w:pPr>
    <w:rPr>
      <w:sz w:val="20"/>
      <w:szCs w:val="20"/>
    </w:rPr>
  </w:style>
  <w:style w:type="paragraph" w:customStyle="1" w:styleId="PROv-L3">
    <w:name w:val="PROv-L3"/>
    <w:basedOn w:val="BulletList"/>
    <w:link w:val="PROv-L3Char"/>
    <w:qFormat/>
    <w:rsid w:val="00B77196"/>
    <w:pPr>
      <w:tabs>
        <w:tab w:val="clear" w:pos="1800"/>
        <w:tab w:val="left" w:pos="459"/>
      </w:tabs>
      <w:ind w:left="2160" w:hanging="360"/>
    </w:pPr>
    <w:rPr>
      <w:sz w:val="20"/>
      <w:szCs w:val="20"/>
    </w:rPr>
  </w:style>
  <w:style w:type="character" w:customStyle="1" w:styleId="PROv-L3Char">
    <w:name w:val="PROv-L3 Char"/>
    <w:link w:val="PROv-L3"/>
    <w:locked/>
    <w:rsid w:val="00B77196"/>
    <w:rPr>
      <w:rFonts w:ascii="Arial" w:hAnsi="Arial"/>
    </w:rPr>
  </w:style>
  <w:style w:type="paragraph" w:customStyle="1" w:styleId="tabletextbullet2">
    <w:name w:val="table text bullet 2"/>
    <w:basedOn w:val="TableText"/>
    <w:qFormat/>
    <w:rsid w:val="00B77196"/>
    <w:pPr>
      <w:numPr>
        <w:numId w:val="33"/>
      </w:numPr>
      <w:spacing w:before="20" w:after="20"/>
    </w:pPr>
    <w:rPr>
      <w:szCs w:val="20"/>
    </w:rPr>
  </w:style>
  <w:style w:type="paragraph" w:customStyle="1" w:styleId="111table">
    <w:name w:val="1.1.1 table"/>
    <w:basedOn w:val="11table"/>
    <w:link w:val="111tableChar"/>
    <w:qFormat/>
    <w:rsid w:val="00B77196"/>
    <w:pPr>
      <w:keepLines w:val="0"/>
      <w:spacing w:line="220" w:lineRule="atLeast"/>
      <w:ind w:left="144"/>
    </w:pPr>
    <w:rPr>
      <w:rFonts w:eastAsia="Times New Roman"/>
      <w:bCs w:val="0"/>
    </w:rPr>
  </w:style>
  <w:style w:type="character" w:customStyle="1" w:styleId="111tableChar">
    <w:name w:val="1.1.1 table Char"/>
    <w:link w:val="111table"/>
    <w:locked/>
    <w:rsid w:val="00B77196"/>
    <w:rPr>
      <w:rFonts w:ascii="Arial" w:hAnsi="Arial"/>
      <w:sz w:val="18"/>
    </w:rPr>
  </w:style>
  <w:style w:type="paragraph" w:customStyle="1" w:styleId="note">
    <w:name w:val="note"/>
    <w:basedOn w:val="Normal"/>
    <w:qFormat/>
    <w:rsid w:val="00B77196"/>
    <w:pPr>
      <w:shd w:val="clear" w:color="auto" w:fill="E6E6E6"/>
      <w:spacing w:after="60"/>
    </w:pPr>
    <w:rPr>
      <w:rFonts w:cs="Arial"/>
      <w:bCs/>
      <w:i/>
      <w:sz w:val="18"/>
      <w:szCs w:val="20"/>
    </w:rPr>
  </w:style>
  <w:style w:type="paragraph" w:customStyle="1" w:styleId="Note0">
    <w:name w:val="Note"/>
    <w:basedOn w:val="Normal"/>
    <w:qFormat/>
    <w:rsid w:val="00B77196"/>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B77196"/>
    <w:pPr>
      <w:numPr>
        <w:numId w:val="34"/>
      </w:numPr>
      <w:spacing w:before="40" w:after="40"/>
    </w:pPr>
    <w:rPr>
      <w:rFonts w:cs="Arial"/>
      <w:sz w:val="18"/>
      <w:szCs w:val="18"/>
    </w:rPr>
  </w:style>
  <w:style w:type="paragraph" w:customStyle="1" w:styleId="table11bullet">
    <w:name w:val="table 1.1 bullet"/>
    <w:qFormat/>
    <w:rsid w:val="00B77196"/>
    <w:pPr>
      <w:numPr>
        <w:numId w:val="32"/>
      </w:numPr>
      <w:tabs>
        <w:tab w:val="num" w:pos="288"/>
        <w:tab w:val="num" w:pos="1392"/>
      </w:tabs>
      <w:spacing w:before="40" w:after="40" w:line="220" w:lineRule="atLeast"/>
      <w:ind w:left="288" w:hanging="216"/>
    </w:pPr>
    <w:rPr>
      <w:rFonts w:ascii="Arial" w:eastAsia="MS Mincho" w:hAnsi="Arial" w:cs="Arial"/>
      <w:sz w:val="18"/>
      <w:szCs w:val="18"/>
    </w:rPr>
  </w:style>
  <w:style w:type="paragraph" w:customStyle="1" w:styleId="tabletextnumber">
    <w:name w:val="table text number"/>
    <w:basedOn w:val="Normal"/>
    <w:qFormat/>
    <w:rsid w:val="00B77196"/>
    <w:pPr>
      <w:numPr>
        <w:numId w:val="36"/>
      </w:numPr>
      <w:spacing w:before="40" w:after="40"/>
    </w:pPr>
    <w:rPr>
      <w:rFonts w:cs="Arial"/>
      <w:sz w:val="18"/>
      <w:szCs w:val="18"/>
    </w:rPr>
  </w:style>
  <w:style w:type="paragraph" w:styleId="ListParagraph">
    <w:name w:val="List Paragraph"/>
    <w:basedOn w:val="Normal"/>
    <w:uiPriority w:val="34"/>
    <w:qFormat/>
    <w:rsid w:val="00B7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97132">
      <w:bodyDiv w:val="1"/>
      <w:marLeft w:val="0"/>
      <w:marRight w:val="0"/>
      <w:marTop w:val="0"/>
      <w:marBottom w:val="0"/>
      <w:divBdr>
        <w:top w:val="none" w:sz="0" w:space="0" w:color="auto"/>
        <w:left w:val="none" w:sz="0" w:space="0" w:color="auto"/>
        <w:bottom w:val="none" w:sz="0" w:space="0" w:color="auto"/>
        <w:right w:val="none" w:sz="0" w:space="0" w:color="auto"/>
      </w:divBdr>
    </w:div>
    <w:div w:id="14161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_aktual">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F73DD-4CB1-4F1A-A002-4D34591D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82</Pages>
  <Words>26531</Words>
  <Characters>156534</Characters>
  <Application>Microsoft Office Word</Application>
  <DocSecurity>0</DocSecurity>
  <Lines>1304</Lines>
  <Paragraphs>365</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182700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37</cp:revision>
  <cp:lastPrinted>2014-10-16T08:08:00Z</cp:lastPrinted>
  <dcterms:created xsi:type="dcterms:W3CDTF">2019-07-09T13:12:00Z</dcterms:created>
  <dcterms:modified xsi:type="dcterms:W3CDTF">2019-11-18T09:23:00Z</dcterms:modified>
</cp:coreProperties>
</file>